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01" w:rsidRPr="00D67ED2" w:rsidRDefault="00A63347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17E01">
      <w:pPr>
        <w:pStyle w:val="a3"/>
        <w:ind w:left="567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C821AE">
        <w:rPr>
          <w:sz w:val="28"/>
        </w:rPr>
        <w:t>30.10.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821AE">
        <w:rPr>
          <w:sz w:val="28"/>
        </w:rPr>
        <w:t>712</w:t>
      </w:r>
      <w:bookmarkStart w:id="0" w:name="_GoBack"/>
      <w:bookmarkEnd w:id="0"/>
    </w:p>
    <w:p w:rsidR="0025656C" w:rsidRPr="00D67ED2" w:rsidRDefault="00E934F1" w:rsidP="00E17E01">
      <w:pPr>
        <w:pStyle w:val="a3"/>
        <w:ind w:left="567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E17E01" w:rsidRDefault="00E17E01" w:rsidP="00E17E01">
      <w:pPr>
        <w:ind w:left="567"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 на 2014-2020 годы </w:t>
      </w:r>
    </w:p>
    <w:p w:rsidR="00E17E01" w:rsidRDefault="00E17E01" w:rsidP="00E17E01">
      <w:pPr>
        <w:ind w:left="567" w:right="83" w:firstLine="426"/>
        <w:jc w:val="both"/>
        <w:rPr>
          <w:sz w:val="28"/>
          <w:szCs w:val="28"/>
        </w:rPr>
      </w:pPr>
    </w:p>
    <w:p w:rsidR="00E17E01" w:rsidRDefault="00E17E01" w:rsidP="00E17E01">
      <w:pPr>
        <w:ind w:left="567" w:right="83" w:firstLine="426"/>
        <w:jc w:val="both"/>
        <w:rPr>
          <w:sz w:val="28"/>
          <w:szCs w:val="28"/>
        </w:rPr>
      </w:pPr>
    </w:p>
    <w:p w:rsidR="00E17E01" w:rsidRDefault="00E17E01" w:rsidP="00E17E01">
      <w:pPr>
        <w:ind w:left="567" w:right="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«Ельнинский район» Смоленской области от 21.10.2013г. № 615 «Об утверждении порядка разработки и реализации муниципальных программ Ельнинского района Смоленской области, Администрация</w:t>
      </w:r>
      <w:r w:rsidRPr="00950C33">
        <w:rPr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E17E01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E17E01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</w:p>
    <w:p w:rsidR="00E17E01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«Организация автотранспортного и хозяйственного обеспечения деятельности органов местного самоуправления муниципального образования «Ельнинский район» Смоленской области» на 2014-2020 годы», утвержденную постановлением Администрации муниципального образования «Ельнинский район» Смоленской области от 29.12.2017 №930 следующие изменения:</w:t>
      </w:r>
    </w:p>
    <w:p w:rsidR="00E17E01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 муниципальной программы «Организация автотранспортного и хозяйственного обеспечения деятельности органов местного самоуправления муниципального образования «Ельнинский район» Смоленской области» на 2014-2020 годы»</w:t>
      </w:r>
    </w:p>
    <w:p w:rsidR="00E17E01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ассигнований муниципальной программы по годам реализации в разрезе источников финансирования» изложить в следующей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E17E01" w:rsidRPr="006C1A3B" w:rsidTr="00F25FC5">
        <w:tc>
          <w:tcPr>
            <w:tcW w:w="3168" w:type="dxa"/>
          </w:tcPr>
          <w:p w:rsidR="00E17E01" w:rsidRPr="006C1A3B" w:rsidRDefault="00E17E01" w:rsidP="00F25FC5">
            <w:pPr>
              <w:ind w:left="567" w:firstLine="426"/>
              <w:rPr>
                <w:sz w:val="28"/>
                <w:szCs w:val="28"/>
              </w:rPr>
            </w:pPr>
            <w:r w:rsidRPr="006C1A3B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ы </w:t>
            </w:r>
            <w:r w:rsidRPr="006C1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ассигнования муниципальной программы  по годам реализации и в разрезе источников финансирования</w:t>
            </w:r>
          </w:p>
        </w:tc>
        <w:tc>
          <w:tcPr>
            <w:tcW w:w="6660" w:type="dxa"/>
          </w:tcPr>
          <w:p w:rsidR="00E17E01" w:rsidRPr="005D650C" w:rsidRDefault="00E17E01" w:rsidP="00F25FC5">
            <w:pPr>
              <w:ind w:left="567" w:firstLine="426"/>
              <w:rPr>
                <w:sz w:val="28"/>
                <w:szCs w:val="28"/>
              </w:rPr>
            </w:pPr>
            <w:r w:rsidRPr="005D650C">
              <w:rPr>
                <w:sz w:val="28"/>
                <w:szCs w:val="28"/>
              </w:rPr>
              <w:lastRenderedPageBreak/>
              <w:t xml:space="preserve">Всего на реализацию Программы за счет </w:t>
            </w:r>
            <w:r w:rsidRPr="005D650C">
              <w:rPr>
                <w:sz w:val="28"/>
                <w:szCs w:val="28"/>
              </w:rPr>
              <w:lastRenderedPageBreak/>
              <w:t xml:space="preserve">средств бюджета потребуется </w:t>
            </w:r>
            <w:r>
              <w:rPr>
                <w:sz w:val="28"/>
                <w:szCs w:val="28"/>
              </w:rPr>
              <w:t xml:space="preserve"> 68265,3</w:t>
            </w:r>
            <w:r w:rsidRPr="005D650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E17E01" w:rsidRPr="005D650C" w:rsidRDefault="00E17E01" w:rsidP="00F25FC5">
            <w:pPr>
              <w:ind w:left="567" w:firstLine="426"/>
              <w:rPr>
                <w:sz w:val="28"/>
                <w:szCs w:val="28"/>
              </w:rPr>
            </w:pPr>
            <w:r w:rsidRPr="005D650C">
              <w:rPr>
                <w:sz w:val="28"/>
                <w:szCs w:val="28"/>
              </w:rPr>
              <w:t>2014 – 6</w:t>
            </w:r>
            <w:r>
              <w:rPr>
                <w:sz w:val="28"/>
                <w:szCs w:val="28"/>
              </w:rPr>
              <w:t>501</w:t>
            </w:r>
            <w:r w:rsidRPr="005D65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5D650C">
              <w:rPr>
                <w:sz w:val="28"/>
                <w:szCs w:val="28"/>
              </w:rPr>
              <w:t xml:space="preserve"> тыс. рублей;</w:t>
            </w:r>
          </w:p>
          <w:p w:rsidR="00E17E01" w:rsidRPr="005D650C" w:rsidRDefault="00E17E01" w:rsidP="00F25FC5">
            <w:pPr>
              <w:ind w:left="567" w:firstLine="426"/>
              <w:rPr>
                <w:sz w:val="28"/>
                <w:szCs w:val="28"/>
              </w:rPr>
            </w:pPr>
            <w:r w:rsidRPr="005D650C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>9171,2</w:t>
            </w:r>
            <w:r w:rsidRPr="005D650C">
              <w:rPr>
                <w:sz w:val="28"/>
                <w:szCs w:val="28"/>
              </w:rPr>
              <w:t xml:space="preserve"> тыс. рублей;</w:t>
            </w:r>
          </w:p>
          <w:p w:rsidR="00E17E01" w:rsidRDefault="00E17E01" w:rsidP="00F25FC5">
            <w:pPr>
              <w:ind w:left="567" w:firstLine="426"/>
              <w:rPr>
                <w:sz w:val="28"/>
                <w:szCs w:val="28"/>
              </w:rPr>
            </w:pPr>
            <w:r w:rsidRPr="005D650C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10373,4</w:t>
            </w:r>
            <w:r w:rsidRPr="005D650C">
              <w:rPr>
                <w:sz w:val="28"/>
                <w:szCs w:val="28"/>
              </w:rPr>
              <w:t xml:space="preserve"> тыс. рублей.</w:t>
            </w:r>
          </w:p>
          <w:p w:rsidR="00E17E01" w:rsidRDefault="00E17E01" w:rsidP="00F25FC5">
            <w:pPr>
              <w:ind w:left="567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 11138,4 тыс. рублей.</w:t>
            </w:r>
          </w:p>
          <w:p w:rsidR="00E17E01" w:rsidRDefault="00E17E01" w:rsidP="00F25FC5">
            <w:pPr>
              <w:ind w:left="567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 13352,0 тыс. рублей.</w:t>
            </w:r>
          </w:p>
          <w:p w:rsidR="00E17E01" w:rsidRDefault="00E17E01" w:rsidP="00F25FC5">
            <w:pPr>
              <w:ind w:left="567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 8864,2 тыс. рублей.</w:t>
            </w:r>
          </w:p>
          <w:p w:rsidR="00E17E01" w:rsidRDefault="00E17E01" w:rsidP="00F25FC5">
            <w:pPr>
              <w:ind w:left="567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 8864,2 тыс. рублей.</w:t>
            </w:r>
          </w:p>
          <w:p w:rsidR="00E17E01" w:rsidRPr="006C1A3B" w:rsidRDefault="00E17E01" w:rsidP="00F25FC5">
            <w:pPr>
              <w:ind w:left="567" w:firstLine="426"/>
            </w:pPr>
          </w:p>
        </w:tc>
      </w:tr>
    </w:tbl>
    <w:p w:rsidR="00E17E01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17E01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1.2.Раздел 4. «Обоснование ресурсного обеспечения муниципальной программы» изложить в следующей редакции:</w:t>
      </w: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b/>
          <w:sz w:val="28"/>
          <w:szCs w:val="28"/>
        </w:rPr>
      </w:pPr>
      <w:r w:rsidRPr="001E4B15">
        <w:rPr>
          <w:b/>
          <w:sz w:val="28"/>
          <w:szCs w:val="28"/>
        </w:rPr>
        <w:t>4. Обоснование ресурсного обеспечения муниципальной программы.</w:t>
      </w:r>
    </w:p>
    <w:p w:rsidR="00E17E01" w:rsidRDefault="00E17E01" w:rsidP="00E17E01">
      <w:pPr>
        <w:tabs>
          <w:tab w:val="left" w:pos="993"/>
        </w:tabs>
        <w:ind w:left="567" w:firstLine="426"/>
        <w:jc w:val="both"/>
        <w:rPr>
          <w:bCs/>
          <w:sz w:val="28"/>
          <w:szCs w:val="28"/>
        </w:rPr>
      </w:pP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bCs/>
          <w:sz w:val="28"/>
          <w:szCs w:val="28"/>
        </w:rPr>
      </w:pPr>
      <w:r w:rsidRPr="001E4B15">
        <w:rPr>
          <w:bCs/>
          <w:sz w:val="28"/>
          <w:szCs w:val="28"/>
        </w:rPr>
        <w:t xml:space="preserve">Программа реализуется за счет средств местного бюджета. Предполагаемый объем средств на реализацию мероприятий  составляет </w:t>
      </w:r>
      <w:r>
        <w:rPr>
          <w:bCs/>
          <w:sz w:val="28"/>
          <w:szCs w:val="28"/>
        </w:rPr>
        <w:t>68265,3</w:t>
      </w:r>
      <w:r w:rsidRPr="001E4B15">
        <w:rPr>
          <w:bCs/>
          <w:sz w:val="28"/>
          <w:szCs w:val="28"/>
        </w:rPr>
        <w:t xml:space="preserve"> тыс. руб. в том числе:</w:t>
      </w: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1E4B15">
        <w:rPr>
          <w:sz w:val="28"/>
          <w:szCs w:val="28"/>
        </w:rPr>
        <w:t>2014 – 6501,9 тыс. рублей;</w:t>
      </w: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1E4B15">
        <w:rPr>
          <w:sz w:val="28"/>
          <w:szCs w:val="28"/>
        </w:rPr>
        <w:t xml:space="preserve">2015 – </w:t>
      </w:r>
      <w:r>
        <w:rPr>
          <w:sz w:val="28"/>
          <w:szCs w:val="28"/>
        </w:rPr>
        <w:t>9171,2</w:t>
      </w:r>
      <w:r w:rsidRPr="001E4B15">
        <w:rPr>
          <w:sz w:val="28"/>
          <w:szCs w:val="28"/>
        </w:rPr>
        <w:t xml:space="preserve"> тыс. рублей;</w:t>
      </w: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1E4B15">
        <w:rPr>
          <w:sz w:val="28"/>
          <w:szCs w:val="28"/>
        </w:rPr>
        <w:t xml:space="preserve">2016 – </w:t>
      </w:r>
      <w:r>
        <w:rPr>
          <w:sz w:val="28"/>
          <w:szCs w:val="28"/>
        </w:rPr>
        <w:t>10373,4</w:t>
      </w:r>
      <w:r w:rsidRPr="001E4B15">
        <w:rPr>
          <w:sz w:val="28"/>
          <w:szCs w:val="28"/>
        </w:rPr>
        <w:t xml:space="preserve"> тыс. рублей.</w:t>
      </w: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1E4B15">
        <w:rPr>
          <w:sz w:val="28"/>
          <w:szCs w:val="28"/>
        </w:rPr>
        <w:t xml:space="preserve">2017 -  </w:t>
      </w:r>
      <w:r>
        <w:rPr>
          <w:sz w:val="28"/>
          <w:szCs w:val="28"/>
        </w:rPr>
        <w:t>11138,4</w:t>
      </w:r>
      <w:r w:rsidRPr="001E4B15">
        <w:rPr>
          <w:sz w:val="28"/>
          <w:szCs w:val="28"/>
        </w:rPr>
        <w:t xml:space="preserve"> тыс. рублей.</w:t>
      </w: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1E4B15">
        <w:rPr>
          <w:sz w:val="28"/>
          <w:szCs w:val="28"/>
        </w:rPr>
        <w:t xml:space="preserve">2018 -  </w:t>
      </w:r>
      <w:r>
        <w:rPr>
          <w:sz w:val="28"/>
          <w:szCs w:val="28"/>
        </w:rPr>
        <w:t>13352,0</w:t>
      </w:r>
      <w:r w:rsidRPr="001E4B15">
        <w:rPr>
          <w:sz w:val="28"/>
          <w:szCs w:val="28"/>
        </w:rPr>
        <w:t xml:space="preserve"> тыс. рублей.</w:t>
      </w: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1E4B15">
        <w:rPr>
          <w:sz w:val="28"/>
          <w:szCs w:val="28"/>
        </w:rPr>
        <w:t xml:space="preserve">2019 -  </w:t>
      </w:r>
      <w:r>
        <w:rPr>
          <w:sz w:val="28"/>
          <w:szCs w:val="28"/>
        </w:rPr>
        <w:t>8864,2</w:t>
      </w:r>
      <w:r w:rsidRPr="001E4B15">
        <w:rPr>
          <w:sz w:val="28"/>
          <w:szCs w:val="28"/>
        </w:rPr>
        <w:t xml:space="preserve"> тыс. рублей.</w:t>
      </w:r>
    </w:p>
    <w:p w:rsidR="00E17E01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1E4B15">
        <w:rPr>
          <w:sz w:val="28"/>
          <w:szCs w:val="28"/>
        </w:rPr>
        <w:t xml:space="preserve">2020 -  </w:t>
      </w:r>
      <w:r>
        <w:rPr>
          <w:sz w:val="28"/>
          <w:szCs w:val="28"/>
        </w:rPr>
        <w:t>8864,2</w:t>
      </w:r>
      <w:r w:rsidRPr="001E4B15">
        <w:rPr>
          <w:sz w:val="28"/>
          <w:szCs w:val="28"/>
        </w:rPr>
        <w:t xml:space="preserve"> тыс. рублей.</w:t>
      </w: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1E4B15">
        <w:rPr>
          <w:sz w:val="28"/>
          <w:szCs w:val="28"/>
        </w:rPr>
        <w:t xml:space="preserve">Расходы на заработную плату обусловлены необходимостью содержания </w:t>
      </w:r>
      <w:r>
        <w:rPr>
          <w:sz w:val="28"/>
          <w:szCs w:val="28"/>
        </w:rPr>
        <w:t>50,85</w:t>
      </w:r>
      <w:r w:rsidRPr="001E4B15">
        <w:rPr>
          <w:sz w:val="28"/>
          <w:szCs w:val="28"/>
        </w:rPr>
        <w:t xml:space="preserve"> штатных единиц. Также предусмотрены расходы на содержание имущества, программное обеспечение, приобретение транспорта, материалов, основных средств. В процессе выполнения Программы могут вноситься изменения в направлении расходов. </w:t>
      </w:r>
    </w:p>
    <w:p w:rsidR="00E17E01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 w:rsidRPr="001E4B15">
        <w:rPr>
          <w:sz w:val="28"/>
          <w:szCs w:val="28"/>
        </w:rPr>
        <w:t>Финансирование программы из бюджета муниципального образования «Ельнинский район» Смоленской области будет осуществляться в пределах средств, утвержденных на ее реализацию в решении «О бюджете муниципального образования Ельнинский район» Смоленской области на очередной финансовый год и плановый период.</w:t>
      </w: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</w:p>
    <w:p w:rsidR="00E17E01" w:rsidRPr="001E4B15" w:rsidRDefault="00E17E01" w:rsidP="00E17E01">
      <w:pPr>
        <w:tabs>
          <w:tab w:val="left" w:pos="993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№3 «План реализации муниципальной программы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 на 2014-2020 годы» изложить в следующей редакции:</w:t>
      </w:r>
    </w:p>
    <w:p w:rsidR="00E17E01" w:rsidRDefault="00E17E01" w:rsidP="00E17E0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17E01" w:rsidRDefault="00E17E01" w:rsidP="00E17E0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17E01" w:rsidRDefault="00E17E01" w:rsidP="00E17E0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17E01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E17E01" w:rsidSect="00E17E01">
          <w:headerReference w:type="even" r:id="rId9"/>
          <w:headerReference w:type="default" r:id="rId10"/>
          <w:footerReference w:type="default" r:id="rId11"/>
          <w:pgSz w:w="11905" w:h="16838"/>
          <w:pgMar w:top="1135" w:right="565" w:bottom="567" w:left="907" w:header="720" w:footer="720" w:gutter="0"/>
          <w:pgNumType w:start="1"/>
          <w:cols w:space="720"/>
          <w:noEndnote/>
          <w:docGrid w:linePitch="272"/>
        </w:sectPr>
      </w:pPr>
    </w:p>
    <w:p w:rsidR="00E17E01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E17E01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A511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714B54">
        <w:rPr>
          <w:sz w:val="28"/>
          <w:szCs w:val="28"/>
        </w:rPr>
        <w:t xml:space="preserve"> </w:t>
      </w:r>
    </w:p>
    <w:p w:rsidR="00E17E01" w:rsidRPr="002A4EC4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4EC4">
        <w:rPr>
          <w:sz w:val="28"/>
          <w:szCs w:val="28"/>
        </w:rPr>
        <w:t xml:space="preserve">к муниципальной программе </w:t>
      </w:r>
    </w:p>
    <w:p w:rsidR="00E17E01" w:rsidRPr="002A4EC4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4EC4">
        <w:rPr>
          <w:sz w:val="28"/>
          <w:szCs w:val="28"/>
        </w:rPr>
        <w:t xml:space="preserve">«Организация </w:t>
      </w:r>
      <w:proofErr w:type="gramStart"/>
      <w:r w:rsidRPr="002A4EC4">
        <w:rPr>
          <w:sz w:val="28"/>
          <w:szCs w:val="28"/>
        </w:rPr>
        <w:t>автотранспортного</w:t>
      </w:r>
      <w:proofErr w:type="gramEnd"/>
      <w:r w:rsidRPr="002A4EC4">
        <w:rPr>
          <w:sz w:val="28"/>
          <w:szCs w:val="28"/>
        </w:rPr>
        <w:t xml:space="preserve"> </w:t>
      </w:r>
    </w:p>
    <w:p w:rsidR="00E17E01" w:rsidRPr="002A4EC4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4EC4">
        <w:rPr>
          <w:sz w:val="28"/>
          <w:szCs w:val="28"/>
        </w:rPr>
        <w:t>обслуживания и хозяйственного</w:t>
      </w:r>
    </w:p>
    <w:p w:rsidR="00E17E01" w:rsidRPr="002A4EC4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4EC4">
        <w:rPr>
          <w:sz w:val="28"/>
          <w:szCs w:val="28"/>
        </w:rPr>
        <w:t>обеспечения деятельности органов</w:t>
      </w:r>
    </w:p>
    <w:p w:rsidR="00E17E01" w:rsidRPr="002A4EC4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4EC4">
        <w:rPr>
          <w:sz w:val="28"/>
          <w:szCs w:val="28"/>
        </w:rPr>
        <w:t>местного самоуправления муниципального</w:t>
      </w:r>
    </w:p>
    <w:p w:rsidR="00E17E01" w:rsidRPr="002A4EC4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4EC4">
        <w:rPr>
          <w:sz w:val="28"/>
          <w:szCs w:val="28"/>
        </w:rPr>
        <w:t xml:space="preserve">образования «Ельнинский район» </w:t>
      </w:r>
    </w:p>
    <w:p w:rsidR="00E17E01" w:rsidRPr="002A4EC4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4EC4">
        <w:rPr>
          <w:sz w:val="28"/>
          <w:szCs w:val="28"/>
        </w:rPr>
        <w:t>Смоленской области на 2014 -2020 годы»</w:t>
      </w:r>
    </w:p>
    <w:p w:rsidR="00E17E01" w:rsidRPr="008A5111" w:rsidRDefault="00E17E01" w:rsidP="00E17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7E01" w:rsidRDefault="00E17E01" w:rsidP="00E17E01">
      <w:pPr>
        <w:ind w:firstLine="708"/>
        <w:jc w:val="center"/>
        <w:rPr>
          <w:sz w:val="28"/>
          <w:szCs w:val="28"/>
        </w:rPr>
      </w:pPr>
      <w:r w:rsidRPr="00266548">
        <w:rPr>
          <w:bCs/>
          <w:sz w:val="28"/>
          <w:szCs w:val="28"/>
        </w:rPr>
        <w:t>План реализации  муниципальной  программы</w:t>
      </w:r>
      <w:r>
        <w:rPr>
          <w:b/>
          <w:bCs/>
          <w:sz w:val="28"/>
          <w:szCs w:val="28"/>
        </w:rPr>
        <w:t xml:space="preserve"> </w:t>
      </w:r>
      <w:r w:rsidRPr="00532DEA">
        <w:rPr>
          <w:sz w:val="28"/>
          <w:szCs w:val="28"/>
        </w:rPr>
        <w:t>«Организация автотранспортного обслуживания и хозяйственного обеспечени</w:t>
      </w:r>
      <w:r>
        <w:rPr>
          <w:sz w:val="28"/>
          <w:szCs w:val="28"/>
        </w:rPr>
        <w:t xml:space="preserve">я деятельности органов местного </w:t>
      </w:r>
      <w:r w:rsidRPr="00532DEA">
        <w:rPr>
          <w:sz w:val="28"/>
          <w:szCs w:val="28"/>
        </w:rPr>
        <w:t xml:space="preserve">самоуправления муниципального образования «Ельнинский район» Смоленской </w:t>
      </w:r>
      <w:r>
        <w:rPr>
          <w:sz w:val="28"/>
          <w:szCs w:val="28"/>
        </w:rPr>
        <w:t>области на 2014 -2020</w:t>
      </w:r>
      <w:r w:rsidRPr="00532DEA">
        <w:rPr>
          <w:sz w:val="28"/>
          <w:szCs w:val="28"/>
        </w:rPr>
        <w:t xml:space="preserve"> го</w:t>
      </w:r>
      <w:r>
        <w:rPr>
          <w:sz w:val="28"/>
          <w:szCs w:val="28"/>
        </w:rPr>
        <w:t>ды».</w:t>
      </w:r>
    </w:p>
    <w:p w:rsidR="00E17E01" w:rsidRPr="007F0B30" w:rsidRDefault="00E17E01" w:rsidP="00E17E01">
      <w:pPr>
        <w:tabs>
          <w:tab w:val="left" w:pos="993"/>
        </w:tabs>
        <w:jc w:val="both"/>
        <w:rPr>
          <w:sz w:val="28"/>
        </w:rPr>
      </w:pPr>
    </w:p>
    <w:tbl>
      <w:tblPr>
        <w:tblW w:w="15472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7"/>
        <w:gridCol w:w="704"/>
        <w:gridCol w:w="847"/>
        <w:gridCol w:w="1437"/>
        <w:gridCol w:w="851"/>
        <w:gridCol w:w="850"/>
        <w:gridCol w:w="851"/>
        <w:gridCol w:w="850"/>
        <w:gridCol w:w="851"/>
        <w:gridCol w:w="850"/>
        <w:gridCol w:w="851"/>
        <w:gridCol w:w="708"/>
        <w:gridCol w:w="567"/>
        <w:gridCol w:w="550"/>
        <w:gridCol w:w="17"/>
        <w:gridCol w:w="550"/>
        <w:gridCol w:w="567"/>
        <w:gridCol w:w="567"/>
        <w:gridCol w:w="567"/>
      </w:tblGrid>
      <w:tr w:rsidR="00E17E01" w:rsidRPr="00C952B3" w:rsidTr="00F25FC5">
        <w:trPr>
          <w:trHeight w:val="873"/>
          <w:tblCellSpacing w:w="5" w:type="nil"/>
        </w:trPr>
        <w:tc>
          <w:tcPr>
            <w:tcW w:w="2437" w:type="dxa"/>
            <w:vMerge w:val="restart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4" w:type="dxa"/>
            <w:vMerge w:val="restart"/>
            <w:vAlign w:val="center"/>
          </w:tcPr>
          <w:p w:rsidR="00E17E01" w:rsidRPr="00132113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1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1321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7" w:type="dxa"/>
            <w:vMerge w:val="restart"/>
            <w:vAlign w:val="center"/>
          </w:tcPr>
          <w:p w:rsidR="00E17E01" w:rsidRPr="00132113" w:rsidRDefault="00E17E01" w:rsidP="00F25F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1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финансового обеспечения </w:t>
            </w:r>
          </w:p>
        </w:tc>
        <w:tc>
          <w:tcPr>
            <w:tcW w:w="7391" w:type="dxa"/>
            <w:gridSpan w:val="8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отчетный год и плановый период, тыс. рублей</w:t>
            </w:r>
          </w:p>
        </w:tc>
        <w:tc>
          <w:tcPr>
            <w:tcW w:w="4093" w:type="dxa"/>
            <w:gridSpan w:val="8"/>
          </w:tcPr>
          <w:p w:rsidR="00E17E01" w:rsidRPr="00C952B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на отчетный год и плановый период</w:t>
            </w:r>
          </w:p>
        </w:tc>
      </w:tr>
      <w:tr w:rsidR="00E17E01" w:rsidRPr="00C952B3" w:rsidTr="00F25FC5">
        <w:trPr>
          <w:trHeight w:val="439"/>
          <w:tblCellSpacing w:w="5" w:type="nil"/>
        </w:trPr>
        <w:tc>
          <w:tcPr>
            <w:tcW w:w="2437" w:type="dxa"/>
            <w:vMerge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E17E01" w:rsidRPr="00C952B3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1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E17E01" w:rsidRPr="00E56970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97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E17E01" w:rsidRPr="00E56970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97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2"/>
            <w:vAlign w:val="center"/>
          </w:tcPr>
          <w:p w:rsidR="00E17E01" w:rsidRPr="00E56970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97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50" w:type="dxa"/>
            <w:vAlign w:val="center"/>
          </w:tcPr>
          <w:p w:rsidR="00E17E01" w:rsidRPr="00E56970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97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E17E01" w:rsidRPr="00E56970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97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E17E01" w:rsidRPr="00E56970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97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E17E01" w:rsidRPr="00E56970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97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E17E01" w:rsidRPr="00C952B3" w:rsidTr="00F25FC5">
        <w:trPr>
          <w:trHeight w:val="271"/>
          <w:tblCellSpacing w:w="5" w:type="nil"/>
        </w:trPr>
        <w:tc>
          <w:tcPr>
            <w:tcW w:w="15472" w:type="dxa"/>
            <w:gridSpan w:val="19"/>
          </w:tcPr>
          <w:p w:rsidR="00E17E01" w:rsidRPr="00D9002E" w:rsidRDefault="00E17E01" w:rsidP="00F25FC5">
            <w:pPr>
              <w:rPr>
                <w:b/>
                <w:sz w:val="24"/>
                <w:szCs w:val="24"/>
              </w:rPr>
            </w:pPr>
            <w:r w:rsidRPr="00C63564">
              <w:rPr>
                <w:b/>
                <w:sz w:val="24"/>
                <w:szCs w:val="24"/>
              </w:rPr>
              <w:t>Основное мероприятие 1 «Обеспечение организационных условий для реализации муниципальной программы»</w:t>
            </w:r>
          </w:p>
        </w:tc>
      </w:tr>
      <w:tr w:rsidR="00E17E01" w:rsidRPr="00C952B3" w:rsidTr="00F25FC5">
        <w:trPr>
          <w:trHeight w:val="594"/>
          <w:tblCellSpacing w:w="5" w:type="nil"/>
        </w:trPr>
        <w:tc>
          <w:tcPr>
            <w:tcW w:w="2437" w:type="dxa"/>
            <w:vAlign w:val="center"/>
          </w:tcPr>
          <w:p w:rsidR="00E17E01" w:rsidRPr="00C952B3" w:rsidRDefault="00E17E01" w:rsidP="00F25FC5">
            <w:pPr>
              <w:rPr>
                <w:b/>
                <w:sz w:val="24"/>
                <w:szCs w:val="24"/>
              </w:rPr>
            </w:pPr>
            <w:r>
              <w:t>1.</w:t>
            </w:r>
            <w:r w:rsidRPr="00C63564">
              <w:t>Расходы на выполнение функций по обеспечению транспортом органы местного самоуправления, структурные подразделения Администрации м.о.</w:t>
            </w:r>
          </w:p>
        </w:tc>
        <w:tc>
          <w:tcPr>
            <w:tcW w:w="704" w:type="dxa"/>
            <w:vAlign w:val="center"/>
          </w:tcPr>
          <w:p w:rsidR="00E17E01" w:rsidRPr="00E56970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E17E01" w:rsidRPr="00E56970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132113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  <w:r w:rsidRPr="00132113">
              <w:t>100</w:t>
            </w:r>
          </w:p>
        </w:tc>
        <w:tc>
          <w:tcPr>
            <w:tcW w:w="567" w:type="dxa"/>
            <w:vAlign w:val="center"/>
          </w:tcPr>
          <w:p w:rsidR="00E17E01" w:rsidRPr="00132113" w:rsidRDefault="00E17E01" w:rsidP="00F25FC5">
            <w:pPr>
              <w:jc w:val="center"/>
            </w:pPr>
            <w:r>
              <w:t>100</w:t>
            </w:r>
          </w:p>
        </w:tc>
        <w:tc>
          <w:tcPr>
            <w:tcW w:w="550" w:type="dxa"/>
            <w:vAlign w:val="center"/>
          </w:tcPr>
          <w:p w:rsidR="00E17E01" w:rsidRPr="00132113" w:rsidRDefault="00E17E01" w:rsidP="00F25FC5">
            <w:pPr>
              <w:jc w:val="center"/>
            </w:pPr>
            <w: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13211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13211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7E01" w:rsidRPr="00C952B3" w:rsidTr="00F25FC5">
        <w:trPr>
          <w:trHeight w:val="291"/>
          <w:tblCellSpacing w:w="5" w:type="nil"/>
        </w:trPr>
        <w:tc>
          <w:tcPr>
            <w:tcW w:w="2437" w:type="dxa"/>
            <w:vAlign w:val="center"/>
          </w:tcPr>
          <w:p w:rsidR="00E17E01" w:rsidRPr="00E269F0" w:rsidRDefault="00E17E01" w:rsidP="00F25FC5">
            <w:r>
              <w:t>1.1 Оплата труда работников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2341,56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291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r>
              <w:t>1.2.Командировочные расходы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Pr="00D077B6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D077B6">
              <w:rPr>
                <w:rFonts w:ascii="Times New Roman" w:hAnsi="Times New Roman" w:cs="Times New Roman"/>
                <w:sz w:val="20"/>
                <w:szCs w:val="20"/>
              </w:rPr>
              <w:t xml:space="preserve">. Работы и услуги по </w:t>
            </w:r>
            <w:proofErr w:type="gramStart"/>
            <w:r w:rsidRPr="00D077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077B6">
              <w:rPr>
                <w:rFonts w:ascii="Times New Roman" w:hAnsi="Times New Roman" w:cs="Times New Roman"/>
                <w:sz w:val="20"/>
                <w:szCs w:val="20"/>
              </w:rPr>
              <w:t xml:space="preserve"> держанию имущества учреждения (</w:t>
            </w:r>
            <w:proofErr w:type="spellStart"/>
            <w:r w:rsidRPr="00D077B6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proofErr w:type="spellEnd"/>
            <w:r w:rsidRPr="00D07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7B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077B6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транспорта, </w:t>
            </w:r>
            <w:r w:rsidRPr="00D07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техосмотр, диагностика</w:t>
            </w:r>
          </w:p>
        </w:tc>
        <w:tc>
          <w:tcPr>
            <w:tcW w:w="704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126,5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r>
              <w:lastRenderedPageBreak/>
              <w:t xml:space="preserve">1.4. </w:t>
            </w:r>
            <w:proofErr w:type="gramStart"/>
            <w:r>
              <w:t>Прочие услуги (</w:t>
            </w:r>
            <w:proofErr w:type="spellStart"/>
            <w:r w:rsidRPr="003E288C">
              <w:t>повы</w:t>
            </w:r>
            <w:proofErr w:type="spellEnd"/>
            <w:r>
              <w:t xml:space="preserve">- </w:t>
            </w:r>
            <w:proofErr w:type="gramEnd"/>
          </w:p>
          <w:p w:rsidR="00E17E01" w:rsidRDefault="00E17E01" w:rsidP="00F25FC5">
            <w:proofErr w:type="spellStart"/>
            <w:proofErr w:type="gramStart"/>
            <w:r w:rsidRPr="003E288C">
              <w:t>шение</w:t>
            </w:r>
            <w:proofErr w:type="spellEnd"/>
            <w:r w:rsidRPr="003E288C">
              <w:t xml:space="preserve"> </w:t>
            </w:r>
            <w:r>
              <w:t>к</w:t>
            </w:r>
            <w:r w:rsidRPr="003E288C">
              <w:t>валификации</w:t>
            </w:r>
            <w:r>
              <w:t xml:space="preserve">, оценка </w:t>
            </w:r>
            <w:proofErr w:type="spellStart"/>
            <w:r>
              <w:t>усл</w:t>
            </w:r>
            <w:proofErr w:type="spellEnd"/>
            <w:r>
              <w:t>. труда</w:t>
            </w:r>
            <w:r w:rsidRPr="003E288C">
              <w:t>)</w:t>
            </w:r>
            <w:proofErr w:type="gramEnd"/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Pr="00E269F0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Услуги на программ-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обеспечение,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мед. работника, страхование транспорта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92,4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Приобретение осно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  <w:r>
              <w:t>3,45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 Приобретение ГСМ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5176,03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968,63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1054,4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Pr="00E269F0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 Приобретение запчастей и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птечек)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215,4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136,7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1.9. Приобретение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лярских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принадлежностей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13,61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2.0. Расходы на уплату налогов,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гос. пошлины</w:t>
            </w:r>
            <w:proofErr w:type="gramEnd"/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40,3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29,8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29,1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Pr="00CC315B" w:rsidRDefault="00E17E01" w:rsidP="00F25F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4" w:type="dxa"/>
            <w:vAlign w:val="center"/>
          </w:tcPr>
          <w:p w:rsidR="00E17E01" w:rsidRPr="00CC315B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24042,77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63564" w:rsidRDefault="00E17E01" w:rsidP="00F25FC5">
            <w:pPr>
              <w:jc w:val="center"/>
              <w:rPr>
                <w:b/>
              </w:rPr>
            </w:pPr>
            <w:r>
              <w:rPr>
                <w:b/>
              </w:rPr>
              <w:t>4122,22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3802,15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2388,4</w:t>
            </w:r>
          </w:p>
        </w:tc>
        <w:tc>
          <w:tcPr>
            <w:tcW w:w="708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Pr="00AC7933" w:rsidRDefault="00E17E01" w:rsidP="00F25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2.Расходы на выполнение функций по перевозке школьников в школьные учреждения</w:t>
            </w:r>
          </w:p>
        </w:tc>
        <w:tc>
          <w:tcPr>
            <w:tcW w:w="704" w:type="dxa"/>
            <w:vAlign w:val="center"/>
          </w:tcPr>
          <w:p w:rsidR="00E17E01" w:rsidRPr="00E56970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МКТУ «Авто» </w:t>
            </w:r>
          </w:p>
        </w:tc>
        <w:tc>
          <w:tcPr>
            <w:tcW w:w="847" w:type="dxa"/>
            <w:vAlign w:val="center"/>
          </w:tcPr>
          <w:p w:rsidR="00E17E01" w:rsidRPr="00E56970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437" w:type="dxa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  <w:r w:rsidRPr="00132113">
              <w:t>100</w:t>
            </w:r>
          </w:p>
        </w:tc>
        <w:tc>
          <w:tcPr>
            <w:tcW w:w="567" w:type="dxa"/>
            <w:vAlign w:val="center"/>
          </w:tcPr>
          <w:p w:rsidR="00E17E01" w:rsidRPr="00132113" w:rsidRDefault="00E17E01" w:rsidP="00F25FC5">
            <w:pPr>
              <w:jc w:val="center"/>
            </w:pPr>
            <w:r>
              <w:t>100</w:t>
            </w:r>
          </w:p>
        </w:tc>
        <w:tc>
          <w:tcPr>
            <w:tcW w:w="550" w:type="dxa"/>
            <w:vAlign w:val="center"/>
          </w:tcPr>
          <w:p w:rsidR="00E17E01" w:rsidRPr="00132113" w:rsidRDefault="00E17E01" w:rsidP="00F25FC5">
            <w:pPr>
              <w:jc w:val="center"/>
            </w:pPr>
            <w: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13211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13211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Pr="00E269F0" w:rsidRDefault="00E17E01" w:rsidP="00F25FC5">
            <w:r>
              <w:t>1.1 Оплата труда работников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1145,35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1193,2</w:t>
            </w: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r>
              <w:t>1.3. Аренда помещений (гаражи для школьных автобусов)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  <w:r>
              <w:t>84,81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Pr="00E269F0" w:rsidRDefault="00E17E01" w:rsidP="00F25FC5">
            <w:r>
              <w:t xml:space="preserve">1.4. </w:t>
            </w:r>
            <w:r w:rsidRPr="00E269F0">
              <w:t xml:space="preserve">Работы и услуги по </w:t>
            </w:r>
            <w:proofErr w:type="gramStart"/>
            <w:r w:rsidRPr="00E269F0">
              <w:t>со</w:t>
            </w:r>
            <w:proofErr w:type="gramEnd"/>
            <w:r>
              <w:t xml:space="preserve"> </w:t>
            </w:r>
            <w:r w:rsidRPr="00E269F0">
              <w:t>держанию имущества учреждения</w:t>
            </w:r>
            <w:r>
              <w:t xml:space="preserve"> (</w:t>
            </w:r>
            <w:proofErr w:type="spellStart"/>
            <w:r>
              <w:t>обслужива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и ремонт транспорта, техосмотр, диагностика) 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80,2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r>
              <w:t>1.5.</w:t>
            </w:r>
            <w:r w:rsidRPr="003E288C">
              <w:t xml:space="preserve"> Прочие услуги (</w:t>
            </w:r>
            <w:proofErr w:type="spellStart"/>
            <w:r w:rsidRPr="003E288C">
              <w:t>стра</w:t>
            </w:r>
            <w:proofErr w:type="spellEnd"/>
            <w:r>
              <w:t xml:space="preserve"> </w:t>
            </w:r>
            <w:proofErr w:type="spellStart"/>
            <w:r>
              <w:t>хование</w:t>
            </w:r>
            <w:proofErr w:type="spellEnd"/>
            <w:r>
              <w:t>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смотры</w:t>
            </w:r>
            <w:r w:rsidRPr="003E288C">
              <w:t>)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  <w:r>
              <w:t>164,2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 Приобретение ГСМ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1328,3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1803,8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1627,1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Pr="00E269F0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 Приобретение запчастей и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птечек)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250,4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85,9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Расходы на уплату налогов,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гос. пошлины</w:t>
            </w:r>
            <w:proofErr w:type="gramEnd"/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76,6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82,2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81,7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/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7E01" w:rsidRPr="00132113" w:rsidRDefault="00E17E01" w:rsidP="00F25FC5">
            <w:pPr>
              <w:jc w:val="center"/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132113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17E01" w:rsidRPr="00CC315B" w:rsidTr="00F25FC5">
        <w:trPr>
          <w:trHeight w:val="350"/>
          <w:tblCellSpacing w:w="5" w:type="nil"/>
        </w:trPr>
        <w:tc>
          <w:tcPr>
            <w:tcW w:w="2437" w:type="dxa"/>
            <w:vAlign w:val="center"/>
          </w:tcPr>
          <w:p w:rsidR="00E17E01" w:rsidRPr="00C63564" w:rsidRDefault="00E17E01" w:rsidP="00F25FC5">
            <w:pPr>
              <w:jc w:val="both"/>
              <w:rPr>
                <w:b/>
                <w:sz w:val="22"/>
                <w:szCs w:val="22"/>
              </w:rPr>
            </w:pPr>
            <w:r w:rsidRPr="00C635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4" w:type="dxa"/>
            <w:vAlign w:val="center"/>
          </w:tcPr>
          <w:p w:rsidR="00E17E01" w:rsidRPr="00C63564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15270,00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63564" w:rsidRDefault="00E17E01" w:rsidP="00F25FC5">
            <w:pPr>
              <w:jc w:val="center"/>
              <w:rPr>
                <w:b/>
              </w:rPr>
            </w:pPr>
            <w:r>
              <w:rPr>
                <w:b/>
              </w:rPr>
              <w:t>2652,94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3129,86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63564" w:rsidRDefault="00E17E01" w:rsidP="00F25F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1193,2</w:t>
            </w:r>
          </w:p>
        </w:tc>
        <w:tc>
          <w:tcPr>
            <w:tcW w:w="708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361"/>
          <w:tblCellSpacing w:w="5" w:type="nil"/>
        </w:trPr>
        <w:tc>
          <w:tcPr>
            <w:tcW w:w="2437" w:type="dxa"/>
            <w:vAlign w:val="center"/>
          </w:tcPr>
          <w:p w:rsidR="00E17E01" w:rsidRPr="00E269F0" w:rsidRDefault="00E17E01" w:rsidP="00F25FC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t>3.</w:t>
            </w:r>
            <w:r w:rsidRPr="00C63564">
              <w:t>Расходы на выполнение функций по содержанию здания Администрации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/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/>
        </w:tc>
        <w:tc>
          <w:tcPr>
            <w:tcW w:w="708" w:type="dxa"/>
            <w:vAlign w:val="center"/>
          </w:tcPr>
          <w:p w:rsidR="00E17E01" w:rsidRPr="00C63564" w:rsidRDefault="00E17E01" w:rsidP="00F25FC5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E17E01" w:rsidRPr="00093E56" w:rsidRDefault="00E17E01" w:rsidP="00F25FC5">
            <w:pPr>
              <w:jc w:val="center"/>
            </w:pPr>
            <w:r w:rsidRPr="00093E56">
              <w:t>100</w:t>
            </w:r>
          </w:p>
        </w:tc>
        <w:tc>
          <w:tcPr>
            <w:tcW w:w="550" w:type="dxa"/>
            <w:vAlign w:val="center"/>
          </w:tcPr>
          <w:p w:rsidR="00E17E01" w:rsidRPr="00093E56" w:rsidRDefault="00E17E01" w:rsidP="00F25FC5">
            <w:pPr>
              <w:jc w:val="center"/>
            </w:pPr>
            <w:r w:rsidRPr="00093E56"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093E56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093E5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093E56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093E5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093E56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093E5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093E56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093E56">
              <w:rPr>
                <w:sz w:val="20"/>
                <w:szCs w:val="20"/>
              </w:rPr>
              <w:t>100</w:t>
            </w:r>
          </w:p>
        </w:tc>
      </w:tr>
      <w:tr w:rsidR="00E17E01" w:rsidRPr="00C952B3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Pr="000F62C8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62C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62C8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</w:t>
            </w:r>
            <w:proofErr w:type="spellStart"/>
            <w:proofErr w:type="gramStart"/>
            <w:r w:rsidRPr="000F62C8">
              <w:rPr>
                <w:rFonts w:ascii="Times New Roman" w:hAnsi="Times New Roman" w:cs="Times New Roman"/>
                <w:sz w:val="20"/>
                <w:szCs w:val="20"/>
              </w:rPr>
              <w:t>обслу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62C8">
              <w:rPr>
                <w:rFonts w:ascii="Times New Roman" w:hAnsi="Times New Roman" w:cs="Times New Roman"/>
                <w:sz w:val="20"/>
                <w:szCs w:val="20"/>
              </w:rPr>
              <w:t>живающего</w:t>
            </w:r>
            <w:proofErr w:type="spellEnd"/>
            <w:proofErr w:type="gramEnd"/>
            <w:r w:rsidRPr="000F62C8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персонала.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1092,65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r>
              <w:t>1254,9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r>
              <w:t>1683,4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r>
              <w:t>1683,4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r>
              <w:t>1683,4</w:t>
            </w:r>
          </w:p>
        </w:tc>
        <w:tc>
          <w:tcPr>
            <w:tcW w:w="708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952B3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Pr="000F62C8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 Хоз.  расходы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>
            <w:pPr>
              <w:jc w:val="center"/>
            </w:pPr>
            <w:r>
              <w:t>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/>
        </w:tc>
        <w:tc>
          <w:tcPr>
            <w:tcW w:w="850" w:type="dxa"/>
            <w:shd w:val="clear" w:color="auto" w:fill="auto"/>
            <w:vAlign w:val="center"/>
          </w:tcPr>
          <w:p w:rsidR="00E17E01" w:rsidRPr="000F62C8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Pr="000F62C8" w:rsidRDefault="00E17E01" w:rsidP="00F25FC5"/>
        </w:tc>
        <w:tc>
          <w:tcPr>
            <w:tcW w:w="708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C315B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Pr="00CC315B" w:rsidRDefault="00E17E01" w:rsidP="00F25F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4" w:type="dxa"/>
            <w:vAlign w:val="center"/>
          </w:tcPr>
          <w:p w:rsidR="00E17E01" w:rsidRPr="00CC315B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8230,05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15B">
              <w:rPr>
                <w:rFonts w:ascii="Times New Roman" w:hAnsi="Times New Roman" w:cs="Times New Roman"/>
                <w:b/>
                <w:sz w:val="20"/>
                <w:szCs w:val="20"/>
              </w:rPr>
              <w:t>492,8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</w:rPr>
            </w:pPr>
            <w:r>
              <w:rPr>
                <w:b/>
              </w:rPr>
              <w:t>1101,75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1254,9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1683,4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1683,4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1683,4</w:t>
            </w:r>
          </w:p>
        </w:tc>
        <w:tc>
          <w:tcPr>
            <w:tcW w:w="708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Pr="004B4E6B" w:rsidRDefault="00E17E01" w:rsidP="00F25FC5">
            <w:r>
              <w:t>4.</w:t>
            </w:r>
            <w:r w:rsidRPr="00C63564">
              <w:t>Расходы на выполнение функций по содержанию зданий МБУК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708" w:type="dxa"/>
            <w:vAlign w:val="center"/>
          </w:tcPr>
          <w:p w:rsidR="00E17E01" w:rsidRPr="00855A3F" w:rsidRDefault="00E17E01" w:rsidP="00F25FC5">
            <w:pPr>
              <w:jc w:val="center"/>
            </w:pPr>
            <w:r w:rsidRPr="00855A3F">
              <w:t>100</w:t>
            </w:r>
          </w:p>
        </w:tc>
        <w:tc>
          <w:tcPr>
            <w:tcW w:w="567" w:type="dxa"/>
            <w:vAlign w:val="center"/>
          </w:tcPr>
          <w:p w:rsidR="00E17E01" w:rsidRPr="00093E56" w:rsidRDefault="00E17E01" w:rsidP="00F25FC5">
            <w:pPr>
              <w:jc w:val="center"/>
            </w:pPr>
            <w:r w:rsidRPr="00093E56">
              <w:t>100</w:t>
            </w:r>
          </w:p>
        </w:tc>
        <w:tc>
          <w:tcPr>
            <w:tcW w:w="550" w:type="dxa"/>
            <w:vAlign w:val="center"/>
          </w:tcPr>
          <w:p w:rsidR="00E17E01" w:rsidRPr="00093E56" w:rsidRDefault="00E17E01" w:rsidP="00F25FC5">
            <w:pPr>
              <w:jc w:val="center"/>
            </w:pPr>
            <w:r w:rsidRPr="00093E56"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093E56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093E5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093E56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093E5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093E56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093E5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093E56" w:rsidRDefault="00E17E01" w:rsidP="00F25FC5">
            <w:pPr>
              <w:pStyle w:val="ConsPlusCell"/>
              <w:jc w:val="center"/>
              <w:rPr>
                <w:sz w:val="20"/>
                <w:szCs w:val="20"/>
              </w:rPr>
            </w:pPr>
            <w:r w:rsidRPr="00093E56">
              <w:rPr>
                <w:sz w:val="20"/>
                <w:szCs w:val="20"/>
              </w:rPr>
              <w:t>100</w:t>
            </w:r>
          </w:p>
        </w:tc>
      </w:tr>
      <w:tr w:rsidR="00E17E01" w:rsidRPr="00C952B3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r>
              <w:t>4.1.</w:t>
            </w:r>
            <w:r w:rsidRPr="000F62C8">
              <w:t xml:space="preserve"> Оплата труда </w:t>
            </w:r>
            <w:proofErr w:type="gramStart"/>
            <w:r w:rsidRPr="000F62C8">
              <w:t>обслужи</w:t>
            </w:r>
            <w:r>
              <w:t xml:space="preserve"> </w:t>
            </w:r>
            <w:proofErr w:type="spellStart"/>
            <w:r w:rsidRPr="000F62C8">
              <w:t>вающего</w:t>
            </w:r>
            <w:proofErr w:type="spellEnd"/>
            <w:proofErr w:type="gramEnd"/>
            <w:r w:rsidRPr="000F62C8">
              <w:t xml:space="preserve"> персонала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20536,68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  <w:r>
              <w:t>2339,64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r>
              <w:t>2656,1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r>
              <w:t>3749,2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r>
              <w:t>3599,2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r>
              <w:t>3599,2</w:t>
            </w:r>
          </w:p>
        </w:tc>
        <w:tc>
          <w:tcPr>
            <w:tcW w:w="708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>
            <w:r>
              <w:t>4.1.1.</w:t>
            </w:r>
            <w:r w:rsidRPr="000F62C8">
              <w:t xml:space="preserve"> Оплата труда </w:t>
            </w:r>
            <w:proofErr w:type="gramStart"/>
            <w:r w:rsidRPr="000F62C8">
              <w:t>обслужи</w:t>
            </w:r>
            <w:r>
              <w:t xml:space="preserve"> </w:t>
            </w:r>
            <w:proofErr w:type="spellStart"/>
            <w:r w:rsidRPr="000F62C8">
              <w:t>вающего</w:t>
            </w:r>
            <w:proofErr w:type="spellEnd"/>
            <w:proofErr w:type="gramEnd"/>
            <w:r w:rsidRPr="000F62C8">
              <w:t xml:space="preserve"> персонала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r>
              <w:t>185,8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708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Pr="000F62C8" w:rsidRDefault="00E17E01" w:rsidP="00F25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Хоз.  расходы</w:t>
            </w:r>
          </w:p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МКТУ «Авто»</w:t>
            </w: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9A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708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C315B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04" w:type="dxa"/>
            <w:vAlign w:val="center"/>
          </w:tcPr>
          <w:p w:rsidR="00E17E01" w:rsidRPr="00CC315B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20722,48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15B">
              <w:rPr>
                <w:rFonts w:ascii="Times New Roman" w:hAnsi="Times New Roman" w:cs="Times New Roman"/>
                <w:b/>
                <w:sz w:val="20"/>
                <w:szCs w:val="20"/>
              </w:rPr>
              <w:t>2527,7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</w:rPr>
            </w:pPr>
            <w:r>
              <w:rPr>
                <w:b/>
              </w:rPr>
              <w:t>2339,64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2656,1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3835,0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3599,2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3599,2</w:t>
            </w:r>
          </w:p>
        </w:tc>
        <w:tc>
          <w:tcPr>
            <w:tcW w:w="708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E17E01" w:rsidRPr="00C952B3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Default="00E17E01" w:rsidP="00F25FC5"/>
        </w:tc>
        <w:tc>
          <w:tcPr>
            <w:tcW w:w="704" w:type="dxa"/>
            <w:vAlign w:val="center"/>
          </w:tcPr>
          <w:p w:rsidR="00E17E01" w:rsidRPr="007229AA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E17E01" w:rsidRPr="007229AA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0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851" w:type="dxa"/>
            <w:shd w:val="clear" w:color="auto" w:fill="auto"/>
            <w:vAlign w:val="center"/>
          </w:tcPr>
          <w:p w:rsidR="00E17E01" w:rsidRDefault="00E17E01" w:rsidP="00F25FC5"/>
        </w:tc>
        <w:tc>
          <w:tcPr>
            <w:tcW w:w="708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Default="00E17E01" w:rsidP="00F25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952B3" w:rsidRDefault="00E17E01" w:rsidP="00F25F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952B3" w:rsidRDefault="00E17E01" w:rsidP="00F25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E01" w:rsidRPr="00CC315B" w:rsidTr="00F25FC5">
        <w:trPr>
          <w:trHeight w:val="203"/>
          <w:tblCellSpacing w:w="5" w:type="nil"/>
        </w:trPr>
        <w:tc>
          <w:tcPr>
            <w:tcW w:w="2437" w:type="dxa"/>
            <w:vAlign w:val="center"/>
          </w:tcPr>
          <w:p w:rsidR="00E17E01" w:rsidRPr="00CC315B" w:rsidRDefault="00E17E01" w:rsidP="00F25FC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15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04" w:type="dxa"/>
            <w:vAlign w:val="center"/>
          </w:tcPr>
          <w:p w:rsidR="00E17E01" w:rsidRPr="00CC315B" w:rsidRDefault="00E17E01" w:rsidP="00F25F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68265,3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15B">
              <w:rPr>
                <w:rFonts w:ascii="Times New Roman" w:hAnsi="Times New Roman" w:cs="Times New Roman"/>
                <w:b/>
                <w:sz w:val="20"/>
                <w:szCs w:val="20"/>
              </w:rPr>
              <w:t>6501,9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</w:rPr>
            </w:pPr>
            <w:r>
              <w:rPr>
                <w:b/>
              </w:rPr>
              <w:t>10373,4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11138,4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13352,0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8864,2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</w:rPr>
            </w:pPr>
            <w:r>
              <w:rPr>
                <w:b/>
              </w:rPr>
              <w:t>8864,2</w:t>
            </w:r>
          </w:p>
        </w:tc>
        <w:tc>
          <w:tcPr>
            <w:tcW w:w="708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7E01" w:rsidRPr="00CC315B" w:rsidRDefault="00E17E01" w:rsidP="00F25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7E01" w:rsidRPr="00CC315B" w:rsidRDefault="00E17E01" w:rsidP="00F25F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E01" w:rsidRPr="00CC315B" w:rsidRDefault="00E17E01" w:rsidP="00F25FC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7E01" w:rsidRDefault="00E17E01" w:rsidP="00E17E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7E01" w:rsidRDefault="00E17E01" w:rsidP="00E17E01">
      <w:pPr>
        <w:rPr>
          <w:sz w:val="28"/>
          <w:szCs w:val="28"/>
        </w:rPr>
      </w:pPr>
    </w:p>
    <w:p w:rsidR="00E17E01" w:rsidRDefault="00E17E01" w:rsidP="00E17E01">
      <w:pPr>
        <w:rPr>
          <w:sz w:val="28"/>
          <w:szCs w:val="28"/>
        </w:rPr>
      </w:pPr>
    </w:p>
    <w:p w:rsidR="00E17E01" w:rsidRDefault="00E17E01" w:rsidP="00E17E01">
      <w:pPr>
        <w:tabs>
          <w:tab w:val="left" w:pos="993"/>
        </w:tabs>
        <w:ind w:left="360"/>
        <w:jc w:val="both"/>
        <w:rPr>
          <w:sz w:val="28"/>
        </w:rPr>
      </w:pPr>
      <w:r>
        <w:rPr>
          <w:sz w:val="28"/>
          <w:szCs w:val="28"/>
        </w:rPr>
        <w:tab/>
      </w:r>
    </w:p>
    <w:p w:rsidR="00E17E01" w:rsidRPr="006B3B70" w:rsidRDefault="00E17E01" w:rsidP="00E17E01">
      <w:pPr>
        <w:rPr>
          <w:sz w:val="28"/>
          <w:szCs w:val="28"/>
        </w:rPr>
        <w:sectPr w:rsidR="00E17E01" w:rsidRPr="006B3B70" w:rsidSect="002A4EC4">
          <w:pgSz w:w="16838" w:h="11905" w:orient="landscape"/>
          <w:pgMar w:top="907" w:right="567" w:bottom="1134" w:left="993" w:header="720" w:footer="720" w:gutter="0"/>
          <w:pgNumType w:start="1"/>
          <w:cols w:space="720"/>
          <w:noEndnote/>
          <w:docGrid w:linePitch="272"/>
        </w:sectPr>
      </w:pPr>
    </w:p>
    <w:p w:rsidR="00E17E01" w:rsidRDefault="00E17E01" w:rsidP="00E17E01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2.Контроль за исполнением настоящего постановления возложить на исполняющего обязанности начальника муниципального казенного транспортного учреждения Администрации муниципального образования «Ельнинский район» Смоленской области «Авто» Е.М. </w:t>
      </w:r>
      <w:proofErr w:type="spellStart"/>
      <w:r>
        <w:rPr>
          <w:sz w:val="28"/>
          <w:szCs w:val="28"/>
        </w:rPr>
        <w:t>Васичкина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E17E01" w:rsidRPr="00D67ED2" w:rsidRDefault="00E17E01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Default="006046F5" w:rsidP="006670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E17E01">
              <w:rPr>
                <w:sz w:val="28"/>
                <w:szCs w:val="28"/>
              </w:rPr>
              <w:t>эконом., фин</w:t>
            </w:r>
            <w:proofErr w:type="gramStart"/>
            <w:r w:rsidR="00E17E01">
              <w:rPr>
                <w:sz w:val="28"/>
                <w:szCs w:val="28"/>
              </w:rPr>
              <w:t>.у</w:t>
            </w:r>
            <w:proofErr w:type="gramEnd"/>
            <w:r w:rsidR="00E17E01">
              <w:rPr>
                <w:sz w:val="28"/>
                <w:szCs w:val="28"/>
              </w:rPr>
              <w:t>пр.,</w:t>
            </w:r>
          </w:p>
          <w:p w:rsidR="00E17E01" w:rsidRPr="00D67ED2" w:rsidRDefault="00E17E01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МКТУ «Авто»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E17E01">
              <w:rPr>
                <w:sz w:val="28"/>
                <w:szCs w:val="28"/>
              </w:rPr>
              <w:t xml:space="preserve">Е.М. </w:t>
            </w:r>
            <w:proofErr w:type="spellStart"/>
            <w:r w:rsidR="00E17E01">
              <w:rPr>
                <w:sz w:val="28"/>
                <w:szCs w:val="28"/>
              </w:rPr>
              <w:t>Васичкин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E17E01">
              <w:rPr>
                <w:sz w:val="28"/>
                <w:szCs w:val="28"/>
              </w:rPr>
              <w:t>4-14-76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17E0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25.10.2018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17E0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Е.М. </w:t>
            </w:r>
            <w:proofErr w:type="spellStart"/>
            <w:r>
              <w:rPr>
                <w:sz w:val="28"/>
              </w:rPr>
              <w:t>Васичкин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E17E01">
              <w:rPr>
                <w:sz w:val="28"/>
                <w:szCs w:val="28"/>
              </w:rPr>
              <w:t>4-14-76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17E0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25.10.2018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E17E01">
              <w:rPr>
                <w:sz w:val="28"/>
                <w:szCs w:val="28"/>
              </w:rPr>
              <w:t xml:space="preserve">  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17E01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17E01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E17E01" w:rsidRPr="00D67ED2" w:rsidTr="004F1E29">
        <w:tc>
          <w:tcPr>
            <w:tcW w:w="4917" w:type="dxa"/>
          </w:tcPr>
          <w:p w:rsidR="00E17E01" w:rsidRDefault="00E17E01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17E01" w:rsidRPr="00D67ED2" w:rsidRDefault="00E17E01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E17E01" w:rsidRPr="00D67ED2" w:rsidTr="004F1E29">
        <w:tc>
          <w:tcPr>
            <w:tcW w:w="4917" w:type="dxa"/>
          </w:tcPr>
          <w:p w:rsidR="00E17E01" w:rsidRPr="00D67ED2" w:rsidRDefault="00E17E01" w:rsidP="00F25FC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E17E01" w:rsidRPr="00D67ED2" w:rsidRDefault="00E17E01" w:rsidP="00F25FC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 г.</w:t>
            </w:r>
          </w:p>
        </w:tc>
      </w:tr>
      <w:tr w:rsidR="00E17E01" w:rsidRPr="00D67ED2" w:rsidTr="004F1E29">
        <w:tc>
          <w:tcPr>
            <w:tcW w:w="4917" w:type="dxa"/>
          </w:tcPr>
          <w:p w:rsidR="00E17E01" w:rsidRPr="00D67ED2" w:rsidRDefault="00E17E01" w:rsidP="00F25FC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17E01" w:rsidRPr="00D67ED2" w:rsidRDefault="00E17E01" w:rsidP="00F25FC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12"/>
      <w:headerReference w:type="default" r:id="rId13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47" w:rsidRDefault="00A63347">
      <w:r>
        <w:separator/>
      </w:r>
    </w:p>
  </w:endnote>
  <w:endnote w:type="continuationSeparator" w:id="0">
    <w:p w:rsidR="00A63347" w:rsidRDefault="00A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01" w:rsidRPr="00E17E01" w:rsidRDefault="00E53FB7" w:rsidP="00E53FB7">
    <w:pPr>
      <w:pStyle w:val="aa"/>
      <w:ind w:left="142"/>
      <w:rPr>
        <w:lang w:val="en-US"/>
      </w:rPr>
    </w:pPr>
    <w:r>
      <w:t xml:space="preserve"> </w:t>
    </w:r>
    <w:r w:rsidR="00E17E01">
      <w:rPr>
        <w:lang w:val="en-US"/>
      </w:rPr>
      <w:t>F</w:t>
    </w:r>
    <w:r w:rsidR="00E17E01">
      <w:t>:\Документы\док_18\00702.</w:t>
    </w:r>
    <w:r w:rsidR="00E17E01">
      <w:rPr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47" w:rsidRDefault="00A63347">
      <w:r>
        <w:separator/>
      </w:r>
    </w:p>
  </w:footnote>
  <w:footnote w:type="continuationSeparator" w:id="0">
    <w:p w:rsidR="00A63347" w:rsidRDefault="00A6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01" w:rsidRDefault="005D1E9F" w:rsidP="00A60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7E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7E01" w:rsidRDefault="00E17E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01" w:rsidRDefault="00E17E01" w:rsidP="00A3503A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5D1E9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5D1E9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1AE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23716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15B54"/>
    <w:rsid w:val="00564F8F"/>
    <w:rsid w:val="005D1E9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63347"/>
    <w:rsid w:val="00A71242"/>
    <w:rsid w:val="00A97D15"/>
    <w:rsid w:val="00AB5730"/>
    <w:rsid w:val="00AC09AE"/>
    <w:rsid w:val="00AF1A69"/>
    <w:rsid w:val="00B042EB"/>
    <w:rsid w:val="00B06304"/>
    <w:rsid w:val="00B13CA5"/>
    <w:rsid w:val="00B218DD"/>
    <w:rsid w:val="00B51AFA"/>
    <w:rsid w:val="00B9436B"/>
    <w:rsid w:val="00B946C9"/>
    <w:rsid w:val="00BC5911"/>
    <w:rsid w:val="00C613E9"/>
    <w:rsid w:val="00C821AE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17E01"/>
    <w:rsid w:val="00E274A1"/>
    <w:rsid w:val="00E34F6C"/>
    <w:rsid w:val="00E53FB7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17E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2018-10-25T11:16:00Z</cp:lastPrinted>
  <dcterms:created xsi:type="dcterms:W3CDTF">2018-10-31T07:05:00Z</dcterms:created>
  <dcterms:modified xsi:type="dcterms:W3CDTF">2018-10-31T07:05:00Z</dcterms:modified>
</cp:coreProperties>
</file>