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66DA6" w:rsidP="0025656C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80002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0002D" w:rsidP="008C7623">
      <w:pPr>
        <w:ind w:right="5421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О внесении изменений в муниципальную программу «Развитие</w:t>
      </w:r>
      <w:r>
        <w:rPr>
          <w:sz w:val="28"/>
          <w:szCs w:val="28"/>
        </w:rPr>
        <w:t xml:space="preserve"> физической культуры и спорта в</w:t>
      </w:r>
      <w:r w:rsidRPr="00222EEF">
        <w:rPr>
          <w:sz w:val="28"/>
          <w:szCs w:val="28"/>
        </w:rPr>
        <w:t xml:space="preserve"> муниципальном образовании «Ельнинский район» Смоленской области» на 2014-2020 годы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002D" w:rsidRPr="00222EEF" w:rsidRDefault="0080002D" w:rsidP="0080002D">
      <w:pPr>
        <w:ind w:firstLine="709"/>
        <w:jc w:val="both"/>
        <w:rPr>
          <w:b/>
          <w:sz w:val="28"/>
          <w:szCs w:val="28"/>
        </w:rPr>
      </w:pPr>
      <w:r w:rsidRPr="00222EE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22EEF">
        <w:rPr>
          <w:sz w:val="28"/>
          <w:szCs w:val="28"/>
        </w:rPr>
        <w:t>Внести в муниципальную программу «Развитие физической культуры и спорта в муниципальном образовании «Ельнинский район» Смоленской области» на 2014-2020 годы, утвержденную постановлением Администрации муниципального образования «Ельнинский район» Смоленской области от 13.03.2015 № 155, следующие изменения: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1) В паспорте Программы: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- позицию Объемы ассигнований муниципальной про</w:t>
      </w:r>
      <w:r>
        <w:rPr>
          <w:sz w:val="28"/>
          <w:szCs w:val="28"/>
        </w:rPr>
        <w:t>граммы (</w:t>
      </w:r>
      <w:r w:rsidRPr="00222EEF">
        <w:rPr>
          <w:sz w:val="28"/>
          <w:szCs w:val="28"/>
        </w:rPr>
        <w:t>по годам реализации и в разрезе источников финансирования) изложить в следующей редакции: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EEF">
        <w:rPr>
          <w:sz w:val="28"/>
          <w:szCs w:val="28"/>
        </w:rPr>
        <w:t>Общий объем ассигнований програ</w:t>
      </w:r>
      <w:r>
        <w:rPr>
          <w:sz w:val="28"/>
          <w:szCs w:val="28"/>
        </w:rPr>
        <w:t>ммы 2014-2020 гг. составляет 158</w:t>
      </w:r>
      <w:r w:rsidRPr="00222EEF">
        <w:rPr>
          <w:sz w:val="28"/>
          <w:szCs w:val="28"/>
        </w:rPr>
        <w:t>6 тыс. рублей, в том числе по годам: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2014 год – 180.0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2015 год – 250.0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2016 год – 250.0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2017 год – 116.0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2018 год – 1</w:t>
      </w:r>
      <w:r>
        <w:rPr>
          <w:sz w:val="28"/>
          <w:szCs w:val="28"/>
        </w:rPr>
        <w:t>2</w:t>
      </w:r>
      <w:r w:rsidRPr="00222EEF">
        <w:rPr>
          <w:sz w:val="28"/>
          <w:szCs w:val="28"/>
        </w:rPr>
        <w:t>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2019 год – 330.0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340.0 тыс. рублей.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lastRenderedPageBreak/>
        <w:t>Источник ассигнования – средства бюджета муниципального образования «Ельнинский район» Смоленской области.</w:t>
      </w:r>
      <w:r>
        <w:rPr>
          <w:sz w:val="28"/>
          <w:szCs w:val="28"/>
        </w:rPr>
        <w:t>».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2) В разделе 4 паспорта Программы Обоснование ресурсного обес</w:t>
      </w:r>
      <w:r>
        <w:rPr>
          <w:sz w:val="28"/>
          <w:szCs w:val="28"/>
        </w:rPr>
        <w:t>печения муниципальной программы</w:t>
      </w:r>
      <w:r w:rsidRPr="00222EEF">
        <w:rPr>
          <w:sz w:val="28"/>
          <w:szCs w:val="28"/>
        </w:rPr>
        <w:t>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Pr="00222EEF">
        <w:rPr>
          <w:sz w:val="28"/>
          <w:szCs w:val="28"/>
        </w:rPr>
        <w:t xml:space="preserve"> 2 изложить в следующей редакции: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EEF">
        <w:rPr>
          <w:sz w:val="28"/>
          <w:szCs w:val="28"/>
        </w:rPr>
        <w:t>Общий объем ассигнований программы 2014-2020 гг. составляет 15</w:t>
      </w:r>
      <w:r>
        <w:rPr>
          <w:sz w:val="28"/>
          <w:szCs w:val="28"/>
        </w:rPr>
        <w:t>8</w:t>
      </w:r>
      <w:r w:rsidRPr="00222EEF">
        <w:rPr>
          <w:sz w:val="28"/>
          <w:szCs w:val="28"/>
        </w:rPr>
        <w:t>6 тыс. рублей, в том числе по годам: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2014 год – 180.0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2015 год – 250.0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2016 год – 250.0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2017 год – 116.0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2018 год – 1</w:t>
      </w:r>
      <w:r>
        <w:rPr>
          <w:sz w:val="28"/>
          <w:szCs w:val="28"/>
        </w:rPr>
        <w:t>2</w:t>
      </w:r>
      <w:r w:rsidRPr="00222EEF">
        <w:rPr>
          <w:sz w:val="28"/>
          <w:szCs w:val="28"/>
        </w:rPr>
        <w:t>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2019 год – 330.0 тыс. рублей;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340.0 тыс. рублей.».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>3) План реа</w:t>
      </w:r>
      <w:r>
        <w:rPr>
          <w:sz w:val="28"/>
          <w:szCs w:val="28"/>
        </w:rPr>
        <w:t>лизации муниципальной программы</w:t>
      </w:r>
      <w:r w:rsidRPr="00222EEF">
        <w:rPr>
          <w:sz w:val="28"/>
          <w:szCs w:val="28"/>
        </w:rPr>
        <w:t xml:space="preserve"> «Развитие физической культуры и спорта в муниципальном образовании «Ельнинский район» Смоленской области» на 2014-2020 годы изложить в новой редакции согласно приложению.</w:t>
      </w:r>
    </w:p>
    <w:p w:rsidR="0080002D" w:rsidRPr="00222EEF" w:rsidRDefault="0080002D" w:rsidP="0080002D">
      <w:pPr>
        <w:ind w:firstLine="709"/>
        <w:jc w:val="both"/>
        <w:rPr>
          <w:sz w:val="28"/>
          <w:szCs w:val="28"/>
        </w:rPr>
      </w:pPr>
      <w:r w:rsidRPr="00222EEF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М.А. Пысина. 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0002D">
              <w:rPr>
                <w:sz w:val="28"/>
                <w:szCs w:val="28"/>
              </w:rPr>
              <w:t>отд. эк., финн. упр.,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80002D">
              <w:rPr>
                <w:sz w:val="28"/>
                <w:szCs w:val="28"/>
              </w:rPr>
              <w:t>А.Ю. Петроченков</w:t>
            </w:r>
          </w:p>
        </w:tc>
        <w:tc>
          <w:tcPr>
            <w:tcW w:w="4936" w:type="dxa"/>
          </w:tcPr>
          <w:p w:rsidR="006046F5" w:rsidRPr="00D67ED2" w:rsidRDefault="00800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сектор МПиС, КРК, бух.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0002D">
              <w:rPr>
                <w:sz w:val="28"/>
                <w:szCs w:val="28"/>
              </w:rPr>
              <w:t>4-29-06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00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09.10.2018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00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А.Ю. Петроченков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0002D">
              <w:rPr>
                <w:sz w:val="28"/>
                <w:szCs w:val="28"/>
              </w:rPr>
              <w:t>4-29-06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00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09.10.2018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0002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80002D" w:rsidRDefault="0080002D" w:rsidP="00CD081D">
      <w:pPr>
        <w:pStyle w:val="a3"/>
        <w:ind w:left="0" w:right="-55" w:firstLine="0"/>
        <w:jc w:val="both"/>
        <w:rPr>
          <w:sz w:val="28"/>
        </w:rPr>
        <w:sectPr w:rsidR="0080002D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80002D" w:rsidRDefault="0080002D" w:rsidP="0080002D">
      <w:pPr>
        <w:pStyle w:val="a3"/>
        <w:ind w:left="10206" w:right="-55" w:firstLine="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80002D" w:rsidRDefault="0080002D" w:rsidP="0080002D">
      <w:pPr>
        <w:pStyle w:val="a3"/>
        <w:ind w:left="10206" w:right="-55" w:firstLine="0"/>
        <w:jc w:val="both"/>
        <w:rPr>
          <w:sz w:val="28"/>
        </w:rPr>
      </w:pPr>
      <w:r>
        <w:rPr>
          <w:sz w:val="28"/>
        </w:rPr>
        <w:t>к постановлению Администрации муниципального образования «Ельнинский район» Смоленской области</w:t>
      </w:r>
    </w:p>
    <w:p w:rsidR="0080002D" w:rsidRDefault="0080002D" w:rsidP="0080002D">
      <w:pPr>
        <w:pStyle w:val="a3"/>
        <w:ind w:left="10206" w:right="-55" w:firstLine="0"/>
        <w:jc w:val="both"/>
        <w:rPr>
          <w:sz w:val="28"/>
        </w:rPr>
      </w:pPr>
      <w:r>
        <w:rPr>
          <w:sz w:val="28"/>
        </w:rPr>
        <w:t>от _____________2018 № ________</w:t>
      </w:r>
    </w:p>
    <w:p w:rsidR="0080002D" w:rsidRDefault="0080002D" w:rsidP="0080002D">
      <w:pPr>
        <w:pStyle w:val="a3"/>
        <w:ind w:left="10206" w:right="-55" w:firstLine="0"/>
        <w:jc w:val="both"/>
        <w:rPr>
          <w:sz w:val="28"/>
        </w:rPr>
      </w:pPr>
    </w:p>
    <w:p w:rsidR="0080002D" w:rsidRPr="00BB78AE" w:rsidRDefault="0080002D" w:rsidP="0080002D">
      <w:pPr>
        <w:jc w:val="center"/>
        <w:rPr>
          <w:b/>
          <w:bCs/>
          <w:sz w:val="28"/>
          <w:szCs w:val="28"/>
        </w:rPr>
      </w:pPr>
      <w:r w:rsidRPr="00BB78AE">
        <w:rPr>
          <w:b/>
          <w:bCs/>
          <w:sz w:val="28"/>
          <w:szCs w:val="28"/>
        </w:rPr>
        <w:t xml:space="preserve">План </w:t>
      </w:r>
    </w:p>
    <w:p w:rsidR="0080002D" w:rsidRPr="00BB78AE" w:rsidRDefault="0080002D" w:rsidP="0080002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Pr="00BB78AE">
        <w:rPr>
          <w:b/>
          <w:bCs/>
          <w:sz w:val="28"/>
          <w:szCs w:val="28"/>
        </w:rPr>
        <w:t xml:space="preserve">муниципальной программы </w:t>
      </w:r>
      <w:r w:rsidRPr="00BB78AE">
        <w:rPr>
          <w:b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области» на 2014-2020 годы</w:t>
      </w:r>
    </w:p>
    <w:p w:rsidR="0080002D" w:rsidRDefault="0080002D" w:rsidP="0080002D">
      <w:pPr>
        <w:pStyle w:val="a3"/>
        <w:ind w:left="0" w:right="-55" w:firstLine="709"/>
        <w:jc w:val="both"/>
        <w:rPr>
          <w:sz w:val="28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26"/>
        <w:gridCol w:w="854"/>
        <w:gridCol w:w="709"/>
        <w:gridCol w:w="709"/>
        <w:gridCol w:w="708"/>
        <w:gridCol w:w="709"/>
        <w:gridCol w:w="705"/>
        <w:gridCol w:w="709"/>
        <w:gridCol w:w="709"/>
        <w:gridCol w:w="708"/>
        <w:gridCol w:w="709"/>
        <w:gridCol w:w="709"/>
        <w:gridCol w:w="752"/>
        <w:gridCol w:w="709"/>
        <w:gridCol w:w="708"/>
        <w:gridCol w:w="699"/>
      </w:tblGrid>
      <w:tr w:rsidR="0080002D" w:rsidRPr="00740201" w:rsidTr="000258C4">
        <w:trPr>
          <w:trHeight w:val="873"/>
          <w:tblCellSpacing w:w="5" w:type="nil"/>
        </w:trPr>
        <w:tc>
          <w:tcPr>
            <w:tcW w:w="2410" w:type="dxa"/>
            <w:vMerge w:val="restart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Исполнитель</w:t>
            </w:r>
          </w:p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 xml:space="preserve">мероприятия    </w:t>
            </w:r>
            <w:r w:rsidRPr="00740201">
              <w:rPr>
                <w:sz w:val="24"/>
                <w:szCs w:val="24"/>
              </w:rPr>
              <w:br/>
            </w:r>
          </w:p>
        </w:tc>
        <w:tc>
          <w:tcPr>
            <w:tcW w:w="1526" w:type="dxa"/>
            <w:vMerge w:val="restart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812" w:type="dxa"/>
            <w:gridSpan w:val="8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994" w:type="dxa"/>
            <w:gridSpan w:val="7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0002D" w:rsidRPr="00740201" w:rsidTr="000258C4">
        <w:trPr>
          <w:trHeight w:val="439"/>
          <w:tblCellSpacing w:w="5" w:type="nil"/>
        </w:trPr>
        <w:tc>
          <w:tcPr>
            <w:tcW w:w="2410" w:type="dxa"/>
            <w:vMerge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2017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2016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2019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2020</w:t>
            </w:r>
          </w:p>
        </w:tc>
      </w:tr>
      <w:tr w:rsidR="0080002D" w:rsidRPr="00740201" w:rsidTr="000258C4">
        <w:trPr>
          <w:trHeight w:val="271"/>
          <w:tblCellSpacing w:w="5" w:type="nil"/>
        </w:trPr>
        <w:tc>
          <w:tcPr>
            <w:tcW w:w="16160" w:type="dxa"/>
            <w:gridSpan w:val="18"/>
          </w:tcPr>
          <w:p w:rsidR="0080002D" w:rsidRPr="00740201" w:rsidRDefault="0080002D" w:rsidP="000258C4">
            <w:pPr>
              <w:rPr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Первая цель муниципальной программы</w:t>
            </w:r>
            <w:r w:rsidRPr="00740201">
              <w:rPr>
                <w:sz w:val="24"/>
                <w:szCs w:val="24"/>
              </w:rPr>
              <w:t>: развитие массовой физической культуры и спорта в Ельнинском районе в 2014-2020 годах</w:t>
            </w:r>
          </w:p>
        </w:tc>
      </w:tr>
      <w:tr w:rsidR="0080002D" w:rsidRPr="00740201" w:rsidTr="000258C4">
        <w:trPr>
          <w:trHeight w:val="320"/>
          <w:tblCellSpacing w:w="5" w:type="nil"/>
        </w:trPr>
        <w:tc>
          <w:tcPr>
            <w:tcW w:w="2410" w:type="dxa"/>
          </w:tcPr>
          <w:p w:rsidR="0080002D" w:rsidRPr="00740201" w:rsidRDefault="0080002D" w:rsidP="000258C4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 к 2020 году до 27 процентов от общего числа населения (%)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Секто</w:t>
            </w:r>
            <w:r>
              <w:rPr>
                <w:sz w:val="24"/>
                <w:szCs w:val="24"/>
              </w:rPr>
              <w:t xml:space="preserve">р молодёжной политики и спорта </w:t>
            </w:r>
            <w:r w:rsidRPr="00740201">
              <w:rPr>
                <w:sz w:val="24"/>
                <w:szCs w:val="24"/>
              </w:rPr>
              <w:t>Администрации муниципального образования «Ельнинский район» Смоленской области (далее СМПиС)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23,5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25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27</w:t>
            </w:r>
          </w:p>
        </w:tc>
      </w:tr>
      <w:tr w:rsidR="0080002D" w:rsidRPr="00740201" w:rsidTr="000258C4">
        <w:trPr>
          <w:trHeight w:val="495"/>
          <w:tblCellSpacing w:w="5" w:type="nil"/>
        </w:trPr>
        <w:tc>
          <w:tcPr>
            <w:tcW w:w="2410" w:type="dxa"/>
          </w:tcPr>
          <w:p w:rsidR="0080002D" w:rsidRPr="00740201" w:rsidRDefault="0080002D" w:rsidP="000258C4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lastRenderedPageBreak/>
              <w:t>увеличение количества подготовленных спортсменов-разрядников  до 265 человек в год (человек)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247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253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259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262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265</w:t>
            </w:r>
          </w:p>
        </w:tc>
      </w:tr>
      <w:tr w:rsidR="0080002D" w:rsidRPr="00740201" w:rsidTr="000258C4">
        <w:trPr>
          <w:trHeight w:val="594"/>
          <w:tblCellSpacing w:w="5" w:type="nil"/>
        </w:trPr>
        <w:tc>
          <w:tcPr>
            <w:tcW w:w="16160" w:type="dxa"/>
            <w:gridSpan w:val="18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Вторая цель муниципальной программы</w:t>
            </w:r>
            <w:r w:rsidRPr="00740201">
              <w:rPr>
                <w:sz w:val="24"/>
                <w:szCs w:val="24"/>
              </w:rPr>
              <w:t>:  развитие спорта высших достижений в Ельнинском районе в 2014-2020 годах</w:t>
            </w:r>
          </w:p>
        </w:tc>
      </w:tr>
      <w:tr w:rsidR="0080002D" w:rsidRPr="00740201" w:rsidTr="000258C4">
        <w:trPr>
          <w:trHeight w:val="291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увеличение численности спортсменов Ельнинского района, включённых в состав спортивных сборных команд Смоленской области 12 человек на 100 тыс. населения (человек)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8.6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8.7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9.3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9.9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10.5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11.2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12.0</w:t>
            </w:r>
          </w:p>
        </w:tc>
      </w:tr>
      <w:tr w:rsidR="0080002D" w:rsidRPr="00740201" w:rsidTr="000258C4">
        <w:trPr>
          <w:trHeight w:val="952"/>
          <w:tblCellSpacing w:w="5" w:type="nil"/>
        </w:trPr>
        <w:tc>
          <w:tcPr>
            <w:tcW w:w="16160" w:type="dxa"/>
            <w:gridSpan w:val="18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Основное мероприятие 1.  Проведение областных, районных спортивно-массовых мероприятий, фестивалей, спартакиад среди различных слоёв населения</w:t>
            </w:r>
          </w:p>
        </w:tc>
      </w:tr>
      <w:tr w:rsidR="0080002D" w:rsidRPr="00740201" w:rsidTr="000258C4">
        <w:trPr>
          <w:trHeight w:val="350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1</w:t>
            </w:r>
            <w:r w:rsidRPr="00740201">
              <w:rPr>
                <w:sz w:val="24"/>
                <w:szCs w:val="24"/>
              </w:rPr>
              <w:t>. Проведение областных, районных спортивно-массовых мероприятий, фестивалей, спартакиад среди различных слоёв населения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707.7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90.0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147.9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40.0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19.8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190.0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</w:tr>
      <w:tr w:rsidR="0080002D" w:rsidRPr="00740201" w:rsidTr="000258C4">
        <w:trPr>
          <w:trHeight w:val="361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Показатель 1</w:t>
            </w:r>
            <w:r w:rsidRPr="00740201">
              <w:rPr>
                <w:sz w:val="24"/>
                <w:szCs w:val="24"/>
              </w:rPr>
              <w:t>:  количество  соревнований районного уровня (штук)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27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31</w:t>
            </w:r>
          </w:p>
        </w:tc>
      </w:tr>
      <w:tr w:rsidR="0080002D" w:rsidRPr="00740201" w:rsidTr="000258C4">
        <w:trPr>
          <w:trHeight w:val="203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lastRenderedPageBreak/>
              <w:t>Показатель 2</w:t>
            </w:r>
            <w:r w:rsidRPr="00740201">
              <w:rPr>
                <w:sz w:val="24"/>
                <w:szCs w:val="24"/>
              </w:rPr>
              <w:t>: количество спортсменов принявших участие в соревнованиях районого уровня (человек)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1510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1520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1530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1540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1550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1560</w:t>
            </w:r>
          </w:p>
        </w:tc>
      </w:tr>
      <w:tr w:rsidR="0080002D" w:rsidRPr="00740201" w:rsidTr="000258C4">
        <w:trPr>
          <w:trHeight w:val="773"/>
          <w:tblCellSpacing w:w="5" w:type="nil"/>
        </w:trPr>
        <w:tc>
          <w:tcPr>
            <w:tcW w:w="16160" w:type="dxa"/>
            <w:gridSpan w:val="18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Основное мероприятие 2. Участие сборных команд района в областных соревнованиях</w:t>
            </w:r>
          </w:p>
        </w:tc>
      </w:tr>
      <w:tr w:rsidR="0080002D" w:rsidRPr="00740201" w:rsidTr="000258C4">
        <w:trPr>
          <w:trHeight w:val="594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2.</w:t>
            </w:r>
            <w:r w:rsidRPr="00740201">
              <w:rPr>
                <w:sz w:val="24"/>
                <w:szCs w:val="24"/>
              </w:rPr>
              <w:t xml:space="preserve"> Участие сборных команд района в областных соревнованиях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800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40201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70.0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32,1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86.2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020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120.0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</w:tr>
      <w:tr w:rsidR="0080002D" w:rsidRPr="00740201" w:rsidTr="000258C4">
        <w:trPr>
          <w:trHeight w:val="283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Показатель 1</w:t>
            </w:r>
            <w:r w:rsidRPr="00740201">
              <w:rPr>
                <w:sz w:val="24"/>
                <w:szCs w:val="24"/>
              </w:rPr>
              <w:t>:  количество  соревнований областного уровня,  в которых приняли участие спортсмены Ельнинского района (штук)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23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23</w:t>
            </w:r>
          </w:p>
        </w:tc>
      </w:tr>
      <w:tr w:rsidR="0080002D" w:rsidRPr="00740201" w:rsidTr="000258C4">
        <w:trPr>
          <w:trHeight w:val="283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Показатель 2</w:t>
            </w:r>
            <w:r w:rsidRPr="00740201">
              <w:rPr>
                <w:sz w:val="24"/>
                <w:szCs w:val="24"/>
              </w:rPr>
              <w:t>: количество спортсменов принявших участие в соревнованиях областного  уровня (человек)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210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230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230</w:t>
            </w:r>
          </w:p>
        </w:tc>
      </w:tr>
      <w:tr w:rsidR="0080002D" w:rsidRPr="00740201" w:rsidTr="000258C4">
        <w:trPr>
          <w:trHeight w:val="299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2.1</w:t>
            </w:r>
            <w:r w:rsidRPr="00740201">
              <w:rPr>
                <w:sz w:val="24"/>
                <w:szCs w:val="24"/>
              </w:rPr>
              <w:t>. Летняя спартакиада трудящихся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800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40201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90.0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50.0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020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90.0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90.0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</w:tr>
      <w:tr w:rsidR="0080002D" w:rsidRPr="00740201" w:rsidTr="000258C4">
        <w:trPr>
          <w:trHeight w:val="237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 xml:space="preserve"> </w:t>
            </w:r>
            <w:r w:rsidRPr="00740201">
              <w:rPr>
                <w:b/>
                <w:sz w:val="24"/>
                <w:szCs w:val="24"/>
              </w:rPr>
              <w:t>2.2</w:t>
            </w:r>
            <w:r w:rsidRPr="00740201">
              <w:rPr>
                <w:sz w:val="24"/>
                <w:szCs w:val="24"/>
              </w:rPr>
              <w:t>. Зимняя спартакиада трудящихся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203,7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60.0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36.2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30.0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30.0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</w:tr>
      <w:tr w:rsidR="0080002D" w:rsidRPr="00740201" w:rsidTr="000258C4">
        <w:trPr>
          <w:trHeight w:val="710"/>
          <w:tblCellSpacing w:w="5" w:type="nil"/>
        </w:trPr>
        <w:tc>
          <w:tcPr>
            <w:tcW w:w="16160" w:type="dxa"/>
            <w:gridSpan w:val="18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lastRenderedPageBreak/>
              <w:t>Основное мероприятие 3. Приобретение спортивной формы сборным командам района и спортивного инвентаря</w:t>
            </w:r>
          </w:p>
        </w:tc>
      </w:tr>
      <w:tr w:rsidR="0080002D" w:rsidRPr="00740201" w:rsidTr="000258C4">
        <w:trPr>
          <w:trHeight w:val="136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3</w:t>
            </w:r>
            <w:r w:rsidRPr="00740201">
              <w:rPr>
                <w:sz w:val="24"/>
                <w:szCs w:val="24"/>
              </w:rPr>
              <w:t>. Приобретение спортивной формы сборным командам района и спортивного инвентаря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70.0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60.0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10.0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</w:tr>
      <w:tr w:rsidR="0080002D" w:rsidRPr="00740201" w:rsidTr="000258C4">
        <w:trPr>
          <w:trHeight w:val="433"/>
          <w:tblCellSpacing w:w="5" w:type="nil"/>
        </w:trPr>
        <w:tc>
          <w:tcPr>
            <w:tcW w:w="2410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0201">
              <w:rPr>
                <w:b/>
                <w:sz w:val="24"/>
                <w:szCs w:val="24"/>
              </w:rPr>
              <w:t>3.1</w:t>
            </w:r>
            <w:r w:rsidRPr="00740201">
              <w:rPr>
                <w:sz w:val="24"/>
                <w:szCs w:val="24"/>
              </w:rPr>
              <w:t>. Приобретение спортивной формы и спортивного инвентаря</w:t>
            </w:r>
          </w:p>
        </w:tc>
        <w:tc>
          <w:tcPr>
            <w:tcW w:w="141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СМПиС</w:t>
            </w:r>
          </w:p>
        </w:tc>
        <w:tc>
          <w:tcPr>
            <w:tcW w:w="1526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4" w:type="dxa"/>
            <w:vAlign w:val="center"/>
          </w:tcPr>
          <w:p w:rsidR="0080002D" w:rsidRPr="00740201" w:rsidRDefault="0080002D" w:rsidP="0002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70.0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0201">
              <w:rPr>
                <w:color w:val="000000"/>
                <w:sz w:val="24"/>
                <w:szCs w:val="24"/>
              </w:rPr>
              <w:t>60.0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10.0</w:t>
            </w:r>
          </w:p>
        </w:tc>
        <w:tc>
          <w:tcPr>
            <w:tcW w:w="705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20.0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20.0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  <w:tc>
          <w:tcPr>
            <w:tcW w:w="699" w:type="dxa"/>
            <w:vAlign w:val="center"/>
          </w:tcPr>
          <w:p w:rsidR="0080002D" w:rsidRPr="00740201" w:rsidRDefault="0080002D" w:rsidP="000258C4">
            <w:pPr>
              <w:jc w:val="center"/>
              <w:rPr>
                <w:b/>
                <w:sz w:val="24"/>
                <w:szCs w:val="24"/>
              </w:rPr>
            </w:pPr>
            <w:r w:rsidRPr="00740201">
              <w:rPr>
                <w:sz w:val="24"/>
                <w:szCs w:val="24"/>
              </w:rPr>
              <w:t>х</w:t>
            </w:r>
          </w:p>
        </w:tc>
      </w:tr>
    </w:tbl>
    <w:p w:rsidR="0080002D" w:rsidRDefault="0080002D" w:rsidP="0080002D">
      <w:pPr>
        <w:pStyle w:val="a3"/>
        <w:ind w:left="0" w:right="-55" w:firstLine="709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740201">
      <w:pgSz w:w="16838" w:h="11906" w:orient="landscape"/>
      <w:pgMar w:top="141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A6" w:rsidRDefault="00666DA6">
      <w:r>
        <w:separator/>
      </w:r>
    </w:p>
  </w:endnote>
  <w:endnote w:type="continuationSeparator" w:id="0">
    <w:p w:rsidR="00666DA6" w:rsidRDefault="006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E4" w:rsidRPr="00937BE4" w:rsidRDefault="00937BE4">
    <w:pPr>
      <w:pStyle w:val="aa"/>
      <w:rPr>
        <w:sz w:val="16"/>
      </w:rPr>
    </w:pPr>
    <w:r>
      <w:rPr>
        <w:sz w:val="16"/>
      </w:rPr>
      <w:t>Рег. № 0685 от 15.10.2018, Подписано ЭП: Мищенков Николай Данилович, Глава муниципального образования 15.10.2018 11:13:39,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A6" w:rsidRDefault="00666DA6">
      <w:r>
        <w:separator/>
      </w:r>
    </w:p>
  </w:footnote>
  <w:footnote w:type="continuationSeparator" w:id="0">
    <w:p w:rsidR="00666DA6" w:rsidRDefault="0066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C2E7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C2E7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099D">
      <w:rPr>
        <w:rStyle w:val="a8"/>
        <w:noProof/>
      </w:rPr>
      <w:t>7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6DA6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002D"/>
    <w:rsid w:val="00803C2B"/>
    <w:rsid w:val="00820C9C"/>
    <w:rsid w:val="00837437"/>
    <w:rsid w:val="008619CB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BE4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2E75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099D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2018-10-16T12:43:00Z</dcterms:created>
  <dcterms:modified xsi:type="dcterms:W3CDTF">2018-10-16T12:43:00Z</dcterms:modified>
</cp:coreProperties>
</file>