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560851" w:rsidRDefault="00560851" w:rsidP="003A3A53">
      <w:pPr>
        <w:jc w:val="both"/>
        <w:rPr>
          <w:sz w:val="28"/>
        </w:rPr>
      </w:pPr>
    </w:p>
    <w:p w:rsidR="003A3A53" w:rsidRDefault="00560851" w:rsidP="003A3A53">
      <w:pPr>
        <w:jc w:val="both"/>
        <w:rPr>
          <w:sz w:val="28"/>
        </w:rPr>
      </w:pPr>
      <w:r>
        <w:rPr>
          <w:sz w:val="28"/>
        </w:rPr>
        <w:t>от    21.02.</w:t>
      </w:r>
      <w:r w:rsidR="00C200A0">
        <w:rPr>
          <w:sz w:val="28"/>
        </w:rPr>
        <w:t>2018</w:t>
      </w:r>
      <w:r w:rsidR="003A3A53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</w:t>
      </w:r>
      <w:r w:rsidR="003A3A53">
        <w:rPr>
          <w:sz w:val="28"/>
        </w:rPr>
        <w:t>№</w:t>
      </w:r>
      <w:r>
        <w:rPr>
          <w:sz w:val="28"/>
        </w:rPr>
        <w:t>13</w:t>
      </w:r>
    </w:p>
    <w:p w:rsidR="003A3A53" w:rsidRPr="00C200A0" w:rsidRDefault="00560851" w:rsidP="003A3A53">
      <w:pPr>
        <w:ind w:right="4962"/>
        <w:jc w:val="both"/>
        <w:rPr>
          <w:sz w:val="20"/>
        </w:rPr>
      </w:pPr>
      <w:r>
        <w:rPr>
          <w:sz w:val="20"/>
        </w:rPr>
        <w:t xml:space="preserve">            </w:t>
      </w:r>
      <w:r w:rsidR="00C200A0">
        <w:rPr>
          <w:sz w:val="20"/>
        </w:rPr>
        <w:t>г. Ельня</w:t>
      </w:r>
    </w:p>
    <w:p w:rsidR="00560851" w:rsidRDefault="00560851" w:rsidP="003A3A53">
      <w:pPr>
        <w:ind w:left="4500" w:hanging="4500"/>
        <w:rPr>
          <w:sz w:val="28"/>
          <w:szCs w:val="28"/>
        </w:rPr>
      </w:pPr>
    </w:p>
    <w:p w:rsidR="003A3A53" w:rsidRDefault="00506A6A" w:rsidP="003A3A53">
      <w:pPr>
        <w:ind w:left="4500" w:hanging="45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71755</wp:posOffset>
                </wp:positionV>
                <wp:extent cx="2909570" cy="154305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0957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53" w:rsidRDefault="003A3A53" w:rsidP="003A3A5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</w:t>
                            </w:r>
                            <w:r w:rsidR="003436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43671">
                              <w:rPr>
                                <w:sz w:val="28"/>
                                <w:szCs w:val="28"/>
                              </w:rPr>
                              <w:t>Леонидовского</w:t>
                            </w:r>
                            <w:proofErr w:type="spellEnd"/>
                            <w:r w:rsidR="00343671">
                              <w:rPr>
                                <w:sz w:val="28"/>
                                <w:szCs w:val="28"/>
                              </w:rPr>
                              <w:t xml:space="preserve">  сельского поселения Ельнинского района Смоленской области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подлежащего </w:t>
                            </w:r>
                            <w:r w:rsidR="009258E6">
                              <w:rPr>
                                <w:sz w:val="28"/>
                                <w:szCs w:val="28"/>
                              </w:rPr>
                              <w:t>приему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C200A0">
                              <w:rPr>
                                <w:sz w:val="28"/>
                                <w:szCs w:val="28"/>
                              </w:rPr>
                              <w:t xml:space="preserve">собственность муниципального образования «Ельнинский район»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8pt;margin-top:5.65pt;width:229.1pt;height:12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" filled="f" stroked="f" strokeweight="0">
                <v:textbox inset="0,0,0,0">
                  <w:txbxContent>
                    <w:p w:rsidR="003A3A53" w:rsidRDefault="003A3A53" w:rsidP="003A3A53">
                      <w:pPr>
                        <w:jc w:val="both"/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Об утверждении перечня имущества</w:t>
                      </w:r>
                      <w:r w:rsidR="0034367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43671">
                        <w:rPr>
                          <w:sz w:val="28"/>
                          <w:szCs w:val="28"/>
                        </w:rPr>
                        <w:t>Леонидовского</w:t>
                      </w:r>
                      <w:proofErr w:type="spellEnd"/>
                      <w:r w:rsidR="00343671">
                        <w:rPr>
                          <w:sz w:val="28"/>
                          <w:szCs w:val="28"/>
                        </w:rPr>
                        <w:t xml:space="preserve">  сельского поселения Ельнинского района Смоленской области</w:t>
                      </w:r>
                      <w:r>
                        <w:rPr>
                          <w:sz w:val="28"/>
                          <w:szCs w:val="28"/>
                        </w:rPr>
                        <w:t xml:space="preserve"> подлежащего </w:t>
                      </w:r>
                      <w:r w:rsidR="009258E6">
                        <w:rPr>
                          <w:sz w:val="28"/>
                          <w:szCs w:val="28"/>
                        </w:rPr>
                        <w:t>приему</w:t>
                      </w:r>
                      <w:r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="00C200A0">
                        <w:rPr>
                          <w:sz w:val="28"/>
                          <w:szCs w:val="28"/>
                        </w:rPr>
                        <w:t xml:space="preserve">собственность муниципального образования «Ельнинский район» </w:t>
                      </w:r>
                      <w:r>
                        <w:rPr>
                          <w:sz w:val="28"/>
                          <w:szCs w:val="28"/>
                        </w:rPr>
                        <w:t>Смоленской области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9258E6" w:rsidRDefault="009258E6" w:rsidP="009258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43671" w:rsidRDefault="00343671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43671" w:rsidRDefault="00343671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C200A0" w:rsidP="006349A4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</w:t>
      </w:r>
      <w:r w:rsidR="00EC4C87">
        <w:rPr>
          <w:sz w:val="28"/>
          <w:szCs w:val="28"/>
        </w:rPr>
        <w:t>м кодексом Российской Федерации;</w:t>
      </w:r>
      <w:r>
        <w:rPr>
          <w:sz w:val="28"/>
          <w:szCs w:val="28"/>
        </w:rPr>
        <w:t xml:space="preserve"> Федеральным законом от 21.12.1996 года №159-ФЗ «О дополнительных гарантиях по социальной поддержке детей-сирот и детей, оставшихся без попечения родителей»</w:t>
      </w:r>
      <w:r w:rsidR="00EC4C87">
        <w:rPr>
          <w:sz w:val="28"/>
          <w:szCs w:val="28"/>
        </w:rPr>
        <w:t>;</w:t>
      </w:r>
      <w:r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</w:t>
      </w:r>
      <w:r w:rsidR="00EC4C87">
        <w:rPr>
          <w:sz w:val="28"/>
          <w:szCs w:val="28"/>
        </w:rPr>
        <w:t>авления в Российской Федерации»;</w:t>
      </w:r>
      <w:r>
        <w:rPr>
          <w:sz w:val="28"/>
          <w:szCs w:val="28"/>
        </w:rPr>
        <w:t xml:space="preserve"> Федеральным законом от 29 февраля 2012 года № 15-ФЗ «О внесении изменений в отдельные законодательные акты Российской Федерации в части обеспечения жилыми помещениями детей-сирот и детей, оста</w:t>
      </w:r>
      <w:r w:rsidR="00EC4C87">
        <w:rPr>
          <w:sz w:val="28"/>
          <w:szCs w:val="28"/>
        </w:rPr>
        <w:t>вшихся без попечения родителей»;</w:t>
      </w:r>
      <w:r>
        <w:rPr>
          <w:sz w:val="28"/>
          <w:szCs w:val="28"/>
        </w:rPr>
        <w:t xml:space="preserve"> областным законом от 29 ноября 2007 года №114-з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</w:t>
      </w:r>
      <w:r w:rsidR="00F619B9">
        <w:rPr>
          <w:sz w:val="28"/>
          <w:szCs w:val="28"/>
        </w:rPr>
        <w:t xml:space="preserve">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</w:t>
      </w:r>
      <w:r w:rsidR="00EC4C87">
        <w:rPr>
          <w:sz w:val="28"/>
          <w:szCs w:val="28"/>
        </w:rPr>
        <w:t>ми помещениями»;</w:t>
      </w:r>
      <w:r w:rsidR="00F619B9">
        <w:rPr>
          <w:sz w:val="28"/>
          <w:szCs w:val="28"/>
        </w:rPr>
        <w:t xml:space="preserve"> </w:t>
      </w:r>
      <w:proofErr w:type="gramStart"/>
      <w:r w:rsidR="00F619B9">
        <w:rPr>
          <w:sz w:val="28"/>
          <w:szCs w:val="28"/>
        </w:rPr>
        <w:t>областным законом от 01.02.2013</w:t>
      </w:r>
      <w:r w:rsidR="00B36D2E">
        <w:rPr>
          <w:sz w:val="28"/>
          <w:szCs w:val="28"/>
        </w:rPr>
        <w:t xml:space="preserve"> года №12-з «О внесении изменений в областной закон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</w:t>
      </w:r>
      <w:r w:rsidR="00EC4C87">
        <w:rPr>
          <w:sz w:val="28"/>
          <w:szCs w:val="28"/>
        </w:rPr>
        <w:t xml:space="preserve"> территории Смоленской области»;</w:t>
      </w:r>
      <w:proofErr w:type="gramEnd"/>
      <w:r w:rsidR="00B36D2E">
        <w:rPr>
          <w:sz w:val="28"/>
          <w:szCs w:val="28"/>
        </w:rPr>
        <w:t xml:space="preserve"> областным законом от 01.02.2013 года №13-з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</w:t>
      </w:r>
      <w:r w:rsidR="00EC4C87">
        <w:rPr>
          <w:sz w:val="28"/>
          <w:szCs w:val="28"/>
        </w:rPr>
        <w:t xml:space="preserve"> помещения, жилыми помещениями»;</w:t>
      </w:r>
      <w:r w:rsidR="00B36D2E">
        <w:rPr>
          <w:sz w:val="28"/>
          <w:szCs w:val="28"/>
        </w:rPr>
        <w:t xml:space="preserve"> </w:t>
      </w:r>
      <w:proofErr w:type="gramStart"/>
      <w:r w:rsidR="00B36D2E">
        <w:rPr>
          <w:sz w:val="28"/>
          <w:szCs w:val="28"/>
        </w:rPr>
        <w:t>областным законом от 28 мая 2015 года</w:t>
      </w:r>
      <w:r w:rsidR="004966B9">
        <w:rPr>
          <w:sz w:val="28"/>
          <w:szCs w:val="28"/>
        </w:rPr>
        <w:t xml:space="preserve"> № 59-з «О внесении изменений в областной закон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</w:t>
      </w:r>
      <w:r w:rsidR="004966B9">
        <w:rPr>
          <w:sz w:val="28"/>
          <w:szCs w:val="28"/>
        </w:rPr>
        <w:lastRenderedPageBreak/>
        <w:t xml:space="preserve">сирот и детей, оставшихся без попечения </w:t>
      </w:r>
      <w:r w:rsidR="006349A4">
        <w:rPr>
          <w:sz w:val="28"/>
          <w:szCs w:val="28"/>
        </w:rPr>
        <w:t>родителей, а также детей, находящихся под опекой (попечительством), не имеющих закрепленного жилого</w:t>
      </w:r>
      <w:r w:rsidR="00EC4C87">
        <w:rPr>
          <w:sz w:val="28"/>
          <w:szCs w:val="28"/>
        </w:rPr>
        <w:t xml:space="preserve"> помещения, жилыми помещениями»;</w:t>
      </w:r>
      <w:proofErr w:type="gramEnd"/>
      <w:r w:rsidR="006349A4">
        <w:rPr>
          <w:sz w:val="28"/>
          <w:szCs w:val="28"/>
        </w:rPr>
        <w:t xml:space="preserve"> </w:t>
      </w:r>
      <w:proofErr w:type="gramStart"/>
      <w:r w:rsidR="003A3A53">
        <w:rPr>
          <w:sz w:val="28"/>
          <w:szCs w:val="28"/>
        </w:rPr>
        <w:t>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</w:t>
      </w:r>
      <w:r w:rsidR="00560851">
        <w:rPr>
          <w:sz w:val="28"/>
          <w:szCs w:val="28"/>
        </w:rPr>
        <w:t>,</w:t>
      </w:r>
      <w:r w:rsidR="003A3A53">
        <w:rPr>
          <w:sz w:val="28"/>
          <w:szCs w:val="28"/>
        </w:rPr>
        <w:t xml:space="preserve"> </w:t>
      </w:r>
      <w:proofErr w:type="gramEnd"/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</w:t>
      </w:r>
      <w:r w:rsidR="008505CB" w:rsidRPr="008505CB">
        <w:rPr>
          <w:sz w:val="28"/>
          <w:szCs w:val="28"/>
        </w:rPr>
        <w:t xml:space="preserve"> </w:t>
      </w:r>
      <w:proofErr w:type="spellStart"/>
      <w:r w:rsidR="008505CB">
        <w:rPr>
          <w:sz w:val="28"/>
          <w:szCs w:val="28"/>
        </w:rPr>
        <w:t>Леонидовского</w:t>
      </w:r>
      <w:proofErr w:type="spellEnd"/>
      <w:r w:rsidR="008505CB">
        <w:rPr>
          <w:sz w:val="28"/>
          <w:szCs w:val="28"/>
        </w:rPr>
        <w:t xml:space="preserve">  сельского поселения Ельнинского района Смоленской области</w:t>
      </w:r>
      <w:r>
        <w:rPr>
          <w:sz w:val="28"/>
          <w:szCs w:val="28"/>
        </w:rPr>
        <w:t xml:space="preserve"> </w:t>
      </w:r>
      <w:r w:rsidR="004A76E8">
        <w:rPr>
          <w:sz w:val="28"/>
          <w:szCs w:val="28"/>
        </w:rPr>
        <w:t xml:space="preserve">подлежащего </w:t>
      </w:r>
      <w:r w:rsidR="009258E6">
        <w:rPr>
          <w:sz w:val="28"/>
          <w:szCs w:val="28"/>
        </w:rPr>
        <w:t>приему</w:t>
      </w:r>
      <w:r w:rsidR="004A76E8">
        <w:rPr>
          <w:sz w:val="28"/>
          <w:szCs w:val="28"/>
        </w:rPr>
        <w:t xml:space="preserve"> в муниципальную собственность</w:t>
      </w:r>
      <w:r w:rsidR="006349A4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4A76E8">
        <w:rPr>
          <w:sz w:val="28"/>
          <w:szCs w:val="28"/>
        </w:rPr>
        <w:t>, согласно приложению.</w:t>
      </w:r>
    </w:p>
    <w:p w:rsidR="004A76E8" w:rsidRDefault="004A76E8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Е.А.Жукова</w:t>
            </w:r>
            <w:proofErr w:type="spellEnd"/>
            <w:r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560851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560851">
        <w:rPr>
          <w:szCs w:val="24"/>
        </w:rPr>
        <w:t xml:space="preserve">Приложение </w:t>
      </w:r>
    </w:p>
    <w:p w:rsidR="00C62F73" w:rsidRPr="00560851" w:rsidRDefault="00C62F73" w:rsidP="00C62F73">
      <w:pPr>
        <w:ind w:firstLine="720"/>
        <w:jc w:val="right"/>
        <w:rPr>
          <w:szCs w:val="24"/>
        </w:rPr>
      </w:pPr>
      <w:r w:rsidRPr="00560851">
        <w:rPr>
          <w:szCs w:val="24"/>
        </w:rPr>
        <w:t xml:space="preserve">к решению Ельнинского </w:t>
      </w:r>
      <w:proofErr w:type="gramStart"/>
      <w:r w:rsidRPr="00560851">
        <w:rPr>
          <w:szCs w:val="24"/>
        </w:rPr>
        <w:t>районного</w:t>
      </w:r>
      <w:proofErr w:type="gramEnd"/>
    </w:p>
    <w:p w:rsidR="00C62F73" w:rsidRPr="00560851" w:rsidRDefault="00C62F73" w:rsidP="00C62F73">
      <w:pPr>
        <w:ind w:firstLine="720"/>
        <w:jc w:val="center"/>
        <w:rPr>
          <w:szCs w:val="24"/>
        </w:rPr>
      </w:pPr>
      <w:r w:rsidRPr="00560851">
        <w:rPr>
          <w:szCs w:val="24"/>
        </w:rPr>
        <w:t xml:space="preserve">                                                                      </w:t>
      </w:r>
      <w:r w:rsidR="00560851">
        <w:rPr>
          <w:szCs w:val="24"/>
        </w:rPr>
        <w:t xml:space="preserve">              </w:t>
      </w:r>
      <w:r w:rsidRPr="00560851">
        <w:rPr>
          <w:szCs w:val="24"/>
        </w:rPr>
        <w:t>Совета депутатов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 w:rsidRPr="00560851">
        <w:rPr>
          <w:szCs w:val="24"/>
        </w:rPr>
        <w:t xml:space="preserve">                                                             </w:t>
      </w:r>
      <w:r w:rsidR="00560851" w:rsidRPr="00560851">
        <w:rPr>
          <w:szCs w:val="24"/>
        </w:rPr>
        <w:t xml:space="preserve">        </w:t>
      </w:r>
      <w:r w:rsidR="00560851">
        <w:rPr>
          <w:szCs w:val="24"/>
        </w:rPr>
        <w:t xml:space="preserve">      </w:t>
      </w:r>
      <w:r w:rsidR="00560851" w:rsidRPr="00560851">
        <w:rPr>
          <w:szCs w:val="24"/>
        </w:rPr>
        <w:t xml:space="preserve"> </w:t>
      </w:r>
      <w:r w:rsidR="00560851">
        <w:rPr>
          <w:szCs w:val="24"/>
        </w:rPr>
        <w:t xml:space="preserve">               </w:t>
      </w:r>
      <w:bookmarkStart w:id="0" w:name="_GoBack"/>
      <w:bookmarkEnd w:id="0"/>
      <w:r w:rsidR="00560851" w:rsidRPr="00560851">
        <w:rPr>
          <w:szCs w:val="24"/>
        </w:rPr>
        <w:t xml:space="preserve"> от 21.02.</w:t>
      </w:r>
      <w:r w:rsidR="006349A4" w:rsidRPr="00560851">
        <w:rPr>
          <w:szCs w:val="24"/>
        </w:rPr>
        <w:t xml:space="preserve"> 2018</w:t>
      </w:r>
      <w:r w:rsidRPr="00560851">
        <w:rPr>
          <w:szCs w:val="24"/>
        </w:rPr>
        <w:t xml:space="preserve"> г.</w:t>
      </w:r>
      <w:r>
        <w:rPr>
          <w:sz w:val="28"/>
          <w:szCs w:val="28"/>
        </w:rPr>
        <w:t xml:space="preserve">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6349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 подлежащего </w:t>
      </w:r>
      <w:r w:rsidR="009258E6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в </w:t>
      </w:r>
      <w:r w:rsidR="00BC0A4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6349A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984"/>
        <w:gridCol w:w="1134"/>
        <w:gridCol w:w="1560"/>
        <w:gridCol w:w="1275"/>
      </w:tblGrid>
      <w:tr w:rsidR="00A94FD7" w:rsidTr="00A94FD7">
        <w:tc>
          <w:tcPr>
            <w:tcW w:w="534" w:type="dxa"/>
          </w:tcPr>
          <w:p w:rsidR="00A94FD7" w:rsidRPr="00744722" w:rsidRDefault="00A94FD7" w:rsidP="00A94FD7">
            <w:pPr>
              <w:ind w:left="-142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1701" w:type="dxa"/>
          </w:tcPr>
          <w:p w:rsidR="00A94FD7" w:rsidRPr="00744722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 w:rsidRPr="00744722">
              <w:rPr>
                <w:b/>
                <w:szCs w:val="24"/>
              </w:rPr>
              <w:t>недвижимого имущества</w:t>
            </w:r>
          </w:p>
        </w:tc>
        <w:tc>
          <w:tcPr>
            <w:tcW w:w="2126" w:type="dxa"/>
          </w:tcPr>
          <w:p w:rsidR="00A94FD7" w:rsidRDefault="00A94FD7" w:rsidP="00A94FD7">
            <w:pPr>
              <w:ind w:left="-108" w:right="-10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(местонахождение) объекта</w:t>
            </w:r>
          </w:p>
        </w:tc>
        <w:tc>
          <w:tcPr>
            <w:tcW w:w="1984" w:type="dxa"/>
          </w:tcPr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Кадастровый (условный) номер</w:t>
            </w:r>
          </w:p>
        </w:tc>
        <w:tc>
          <w:tcPr>
            <w:tcW w:w="1134" w:type="dxa"/>
          </w:tcPr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Общая площадь,</w:t>
            </w:r>
          </w:p>
          <w:p w:rsidR="00A94FD7" w:rsidRDefault="00A94FD7" w:rsidP="00A94FD7">
            <w:pPr>
              <w:ind w:left="-108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кв</w:t>
            </w:r>
            <w:proofErr w:type="gramStart"/>
            <w:r>
              <w:rPr>
                <w:b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A94FD7" w:rsidRPr="00744722" w:rsidRDefault="00A94FD7" w:rsidP="00A94FD7">
            <w:pPr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1275" w:type="dxa"/>
          </w:tcPr>
          <w:p w:rsidR="00A94FD7" w:rsidRDefault="00A94FD7" w:rsidP="00A94FD7">
            <w:pPr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установлении в отношении муниципального имущества ограничениях, обременениях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701" w:type="dxa"/>
          </w:tcPr>
          <w:p w:rsidR="00A94FD7" w:rsidRPr="00744722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д.18, кв.2</w:t>
            </w:r>
          </w:p>
        </w:tc>
        <w:tc>
          <w:tcPr>
            <w:tcW w:w="198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67:08:0010135:1022</w:t>
            </w:r>
          </w:p>
        </w:tc>
        <w:tc>
          <w:tcPr>
            <w:tcW w:w="1134" w:type="dxa"/>
          </w:tcPr>
          <w:p w:rsidR="00A94FD7" w:rsidRDefault="00A74D9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560" w:type="dxa"/>
          </w:tcPr>
          <w:p w:rsidR="00A94FD7" w:rsidRPr="00744722" w:rsidRDefault="00A74D97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67-АВ 148405 от 17.10.2014 г. </w:t>
            </w:r>
          </w:p>
        </w:tc>
        <w:tc>
          <w:tcPr>
            <w:tcW w:w="1275" w:type="dxa"/>
          </w:tcPr>
          <w:p w:rsidR="00A94FD7" w:rsidRPr="00744722" w:rsidRDefault="00A74D97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94FD7" w:rsidTr="00A94FD7">
        <w:tc>
          <w:tcPr>
            <w:tcW w:w="534" w:type="dxa"/>
          </w:tcPr>
          <w:p w:rsidR="00A94FD7" w:rsidRDefault="00A94FD7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701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Смоленская область, г. Ельня, ул. Пролетарская, д.74, кв.15</w:t>
            </w:r>
          </w:p>
        </w:tc>
        <w:tc>
          <w:tcPr>
            <w:tcW w:w="1984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67-67-04/025/2006-067</w:t>
            </w:r>
          </w:p>
        </w:tc>
        <w:tc>
          <w:tcPr>
            <w:tcW w:w="1134" w:type="dxa"/>
          </w:tcPr>
          <w:p w:rsidR="00A94FD7" w:rsidRDefault="008A6901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  <w:tc>
          <w:tcPr>
            <w:tcW w:w="1560" w:type="dxa"/>
          </w:tcPr>
          <w:p w:rsidR="00A94FD7" w:rsidRDefault="008A6901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67-АБ 858841</w:t>
            </w:r>
          </w:p>
        </w:tc>
        <w:tc>
          <w:tcPr>
            <w:tcW w:w="1275" w:type="dxa"/>
          </w:tcPr>
          <w:p w:rsidR="00A94FD7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д.12, кв.40</w:t>
            </w:r>
          </w:p>
        </w:tc>
        <w:tc>
          <w:tcPr>
            <w:tcW w:w="198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67:08:0010135:1064</w:t>
            </w:r>
          </w:p>
        </w:tc>
        <w:tc>
          <w:tcPr>
            <w:tcW w:w="11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  <w:tc>
          <w:tcPr>
            <w:tcW w:w="1560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066166 от 05.05.2015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701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д.2, кв.44</w:t>
            </w:r>
          </w:p>
        </w:tc>
        <w:tc>
          <w:tcPr>
            <w:tcW w:w="198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67-67-04/035/2009-388</w:t>
            </w:r>
          </w:p>
        </w:tc>
        <w:tc>
          <w:tcPr>
            <w:tcW w:w="11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от 29.08.2012 №67-АБ 858829</w:t>
            </w:r>
          </w:p>
        </w:tc>
        <w:tc>
          <w:tcPr>
            <w:tcW w:w="1275" w:type="dxa"/>
          </w:tcPr>
          <w:p w:rsidR="00EB41D3" w:rsidRDefault="00EB41D3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701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Смоленская область, г. Ельня, ул. </w:t>
            </w:r>
            <w:proofErr w:type="spellStart"/>
            <w:r>
              <w:rPr>
                <w:szCs w:val="24"/>
              </w:rPr>
              <w:t>О.Ржевской</w:t>
            </w:r>
            <w:proofErr w:type="spellEnd"/>
            <w:r>
              <w:rPr>
                <w:szCs w:val="24"/>
              </w:rPr>
              <w:t>, д.63, кв.11</w:t>
            </w:r>
            <w:proofErr w:type="gramEnd"/>
          </w:p>
        </w:tc>
        <w:tc>
          <w:tcPr>
            <w:tcW w:w="198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67:08:0010259:62</w:t>
            </w:r>
          </w:p>
        </w:tc>
        <w:tc>
          <w:tcPr>
            <w:tcW w:w="113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  <w:tc>
          <w:tcPr>
            <w:tcW w:w="1560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042481 от 25.08.2015</w:t>
            </w:r>
          </w:p>
        </w:tc>
        <w:tc>
          <w:tcPr>
            <w:tcW w:w="1275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701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Смоленская область, г. Ельня, ул. Интернациональн</w:t>
            </w:r>
            <w:r>
              <w:rPr>
                <w:szCs w:val="24"/>
              </w:rPr>
              <w:lastRenderedPageBreak/>
              <w:t>ая, д.40А, кв.45</w:t>
            </w:r>
          </w:p>
        </w:tc>
        <w:tc>
          <w:tcPr>
            <w:tcW w:w="198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67:08:0010120:98</w:t>
            </w:r>
          </w:p>
        </w:tc>
        <w:tc>
          <w:tcPr>
            <w:tcW w:w="113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  <w:tc>
          <w:tcPr>
            <w:tcW w:w="1560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Свидетельство о регистрации права </w:t>
            </w:r>
            <w:r>
              <w:rPr>
                <w:szCs w:val="24"/>
              </w:rPr>
              <w:lastRenderedPageBreak/>
              <w:t>066596 от 21.05.2015</w:t>
            </w:r>
          </w:p>
        </w:tc>
        <w:tc>
          <w:tcPr>
            <w:tcW w:w="1275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EB41D3" w:rsidTr="00A94FD7">
        <w:tc>
          <w:tcPr>
            <w:tcW w:w="534" w:type="dxa"/>
          </w:tcPr>
          <w:p w:rsidR="00EB41D3" w:rsidRDefault="00EB41D3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Смоленская область, г. Ельня, ул. Смоленский большак, д.40, кв.8</w:t>
            </w:r>
            <w:proofErr w:type="gramEnd"/>
          </w:p>
        </w:tc>
        <w:tc>
          <w:tcPr>
            <w:tcW w:w="198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67:08:0010286:82</w:t>
            </w:r>
          </w:p>
        </w:tc>
        <w:tc>
          <w:tcPr>
            <w:tcW w:w="1134" w:type="dxa"/>
          </w:tcPr>
          <w:p w:rsidR="00EB41D3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  <w:tc>
          <w:tcPr>
            <w:tcW w:w="1560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066597 от 21.05.2015</w:t>
            </w:r>
          </w:p>
        </w:tc>
        <w:tc>
          <w:tcPr>
            <w:tcW w:w="1275" w:type="dxa"/>
          </w:tcPr>
          <w:p w:rsidR="00EB41D3" w:rsidRDefault="004F354F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354F" w:rsidTr="00A94FD7">
        <w:tc>
          <w:tcPr>
            <w:tcW w:w="534" w:type="dxa"/>
          </w:tcPr>
          <w:p w:rsidR="004F354F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701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д.3, кв.35</w:t>
            </w:r>
          </w:p>
        </w:tc>
        <w:tc>
          <w:tcPr>
            <w:tcW w:w="198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67:08:0010135:221</w:t>
            </w:r>
          </w:p>
        </w:tc>
        <w:tc>
          <w:tcPr>
            <w:tcW w:w="113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066238 от 07.05.2015 г.</w:t>
            </w:r>
          </w:p>
        </w:tc>
        <w:tc>
          <w:tcPr>
            <w:tcW w:w="1275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354F" w:rsidTr="00A94FD7">
        <w:tc>
          <w:tcPr>
            <w:tcW w:w="534" w:type="dxa"/>
          </w:tcPr>
          <w:p w:rsidR="004F354F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701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д.8, кв.38</w:t>
            </w:r>
          </w:p>
        </w:tc>
        <w:tc>
          <w:tcPr>
            <w:tcW w:w="198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67:08:0010135:855</w:t>
            </w:r>
          </w:p>
        </w:tc>
        <w:tc>
          <w:tcPr>
            <w:tcW w:w="113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67-АВ 158442 от 26.03.2014 г.</w:t>
            </w:r>
          </w:p>
        </w:tc>
        <w:tc>
          <w:tcPr>
            <w:tcW w:w="1275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354F" w:rsidTr="00A94FD7">
        <w:tc>
          <w:tcPr>
            <w:tcW w:w="534" w:type="dxa"/>
          </w:tcPr>
          <w:p w:rsidR="004F354F" w:rsidRDefault="004F354F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701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Однокомнатная квартира</w:t>
            </w:r>
          </w:p>
        </w:tc>
        <w:tc>
          <w:tcPr>
            <w:tcW w:w="2126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Смоленская область,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д.20, кв.28</w:t>
            </w:r>
          </w:p>
        </w:tc>
        <w:tc>
          <w:tcPr>
            <w:tcW w:w="198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67-67-04/024/2006-916</w:t>
            </w:r>
          </w:p>
        </w:tc>
        <w:tc>
          <w:tcPr>
            <w:tcW w:w="1134" w:type="dxa"/>
          </w:tcPr>
          <w:p w:rsidR="004F354F" w:rsidRDefault="006C202C" w:rsidP="00C62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  <w:tc>
          <w:tcPr>
            <w:tcW w:w="1560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регистрации права 67-АБ 830031 от 06.06.2012 г.</w:t>
            </w:r>
          </w:p>
        </w:tc>
        <w:tc>
          <w:tcPr>
            <w:tcW w:w="1275" w:type="dxa"/>
          </w:tcPr>
          <w:p w:rsidR="004F354F" w:rsidRDefault="006C202C" w:rsidP="002232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07" w:rsidRDefault="00E16507" w:rsidP="00C62F73">
      <w:r>
        <w:separator/>
      </w:r>
    </w:p>
  </w:endnote>
  <w:endnote w:type="continuationSeparator" w:id="0">
    <w:p w:rsidR="00E16507" w:rsidRDefault="00E16507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07" w:rsidRDefault="00E16507" w:rsidP="00C62F73">
      <w:r>
        <w:separator/>
      </w:r>
    </w:p>
  </w:footnote>
  <w:footnote w:type="continuationSeparator" w:id="0">
    <w:p w:rsidR="00E16507" w:rsidRDefault="00E16507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606CC"/>
    <w:rsid w:val="0007574F"/>
    <w:rsid w:val="000764D1"/>
    <w:rsid w:val="000F3B05"/>
    <w:rsid w:val="00176E39"/>
    <w:rsid w:val="001B19F0"/>
    <w:rsid w:val="001D152D"/>
    <w:rsid w:val="0021058E"/>
    <w:rsid w:val="002232B3"/>
    <w:rsid w:val="002F1D6C"/>
    <w:rsid w:val="00343671"/>
    <w:rsid w:val="003A3A53"/>
    <w:rsid w:val="003B02BE"/>
    <w:rsid w:val="003F7387"/>
    <w:rsid w:val="00404A3C"/>
    <w:rsid w:val="00465622"/>
    <w:rsid w:val="00475434"/>
    <w:rsid w:val="004966B9"/>
    <w:rsid w:val="004A76E8"/>
    <w:rsid w:val="004F354F"/>
    <w:rsid w:val="00506A6A"/>
    <w:rsid w:val="00560851"/>
    <w:rsid w:val="006349A4"/>
    <w:rsid w:val="006C202C"/>
    <w:rsid w:val="006C3DC6"/>
    <w:rsid w:val="006D204D"/>
    <w:rsid w:val="006D4555"/>
    <w:rsid w:val="00744722"/>
    <w:rsid w:val="00791041"/>
    <w:rsid w:val="007F1B0D"/>
    <w:rsid w:val="008505CB"/>
    <w:rsid w:val="008A6901"/>
    <w:rsid w:val="00903EC3"/>
    <w:rsid w:val="009258E6"/>
    <w:rsid w:val="009D11AA"/>
    <w:rsid w:val="00A74D97"/>
    <w:rsid w:val="00A94FD7"/>
    <w:rsid w:val="00AF0CD9"/>
    <w:rsid w:val="00B36D2E"/>
    <w:rsid w:val="00B540A5"/>
    <w:rsid w:val="00B6600E"/>
    <w:rsid w:val="00B91DA2"/>
    <w:rsid w:val="00BC0A40"/>
    <w:rsid w:val="00BC7DED"/>
    <w:rsid w:val="00C200A0"/>
    <w:rsid w:val="00C62F73"/>
    <w:rsid w:val="00D34299"/>
    <w:rsid w:val="00D37400"/>
    <w:rsid w:val="00E16507"/>
    <w:rsid w:val="00E72A09"/>
    <w:rsid w:val="00E767A7"/>
    <w:rsid w:val="00EB41D3"/>
    <w:rsid w:val="00EC4C87"/>
    <w:rsid w:val="00F619B9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2018-02-27T13:43:00Z</cp:lastPrinted>
  <dcterms:created xsi:type="dcterms:W3CDTF">2018-02-13T09:23:00Z</dcterms:created>
  <dcterms:modified xsi:type="dcterms:W3CDTF">2018-02-27T13:43:00Z</dcterms:modified>
</cp:coreProperties>
</file>