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85" w:rsidRPr="003B2C85" w:rsidRDefault="003B2C85" w:rsidP="003B2C85">
      <w:pPr>
        <w:suppressAutoHyphens/>
        <w:ind w:right="-2"/>
        <w:jc w:val="center"/>
        <w:rPr>
          <w:b/>
          <w:kern w:val="1"/>
          <w:sz w:val="28"/>
          <w:szCs w:val="20"/>
          <w:lang w:eastAsia="ar-SA"/>
        </w:rPr>
      </w:pPr>
      <w:r w:rsidRPr="003B2C85">
        <w:rPr>
          <w:b/>
          <w:kern w:val="1"/>
          <w:sz w:val="28"/>
          <w:szCs w:val="20"/>
          <w:lang w:eastAsia="ar-SA"/>
        </w:rPr>
        <w:t xml:space="preserve">Финансовое управление Администрации муниципального образования </w:t>
      </w:r>
    </w:p>
    <w:p w:rsidR="003B2C85" w:rsidRPr="003B2C85" w:rsidRDefault="003B2C85" w:rsidP="003B2C85">
      <w:pPr>
        <w:suppressAutoHyphens/>
        <w:ind w:right="-2"/>
        <w:jc w:val="center"/>
        <w:rPr>
          <w:b/>
          <w:kern w:val="1"/>
          <w:sz w:val="28"/>
          <w:szCs w:val="20"/>
          <w:lang w:eastAsia="ar-SA"/>
        </w:rPr>
      </w:pPr>
      <w:r w:rsidRPr="003B2C85">
        <w:rPr>
          <w:b/>
          <w:kern w:val="1"/>
          <w:sz w:val="28"/>
          <w:szCs w:val="20"/>
          <w:lang w:eastAsia="ar-SA"/>
        </w:rPr>
        <w:t>«</w:t>
      </w:r>
      <w:proofErr w:type="spellStart"/>
      <w:r w:rsidRPr="003B2C85">
        <w:rPr>
          <w:b/>
          <w:kern w:val="1"/>
          <w:sz w:val="28"/>
          <w:szCs w:val="20"/>
          <w:lang w:eastAsia="ar-SA"/>
        </w:rPr>
        <w:t>Ельнинский</w:t>
      </w:r>
      <w:proofErr w:type="spellEnd"/>
      <w:r w:rsidRPr="003B2C85">
        <w:rPr>
          <w:b/>
          <w:kern w:val="1"/>
          <w:sz w:val="28"/>
          <w:szCs w:val="20"/>
          <w:lang w:eastAsia="ar-SA"/>
        </w:rPr>
        <w:t xml:space="preserve"> муниципальный округ» Смоленской области </w:t>
      </w:r>
    </w:p>
    <w:p w:rsidR="000F4278" w:rsidRDefault="000F4278" w:rsidP="000F4278">
      <w:pPr>
        <w:pStyle w:val="21"/>
        <w:tabs>
          <w:tab w:val="left" w:pos="9921"/>
        </w:tabs>
        <w:ind w:right="-2"/>
      </w:pPr>
    </w:p>
    <w:p w:rsidR="000F4278" w:rsidRDefault="000F4278" w:rsidP="003B2C85">
      <w:pPr>
        <w:pStyle w:val="3"/>
        <w:ind w:left="3540" w:firstLine="708"/>
        <w:rPr>
          <w:color w:val="auto"/>
          <w:sz w:val="28"/>
          <w:szCs w:val="28"/>
        </w:rPr>
      </w:pPr>
      <w:r w:rsidRPr="002F12EC">
        <w:rPr>
          <w:color w:val="auto"/>
          <w:sz w:val="28"/>
          <w:szCs w:val="28"/>
        </w:rPr>
        <w:t>ПРИКАЗ</w:t>
      </w:r>
    </w:p>
    <w:p w:rsidR="003B2C85" w:rsidRPr="003B2C85" w:rsidRDefault="003B2C85" w:rsidP="003B2C85"/>
    <w:p w:rsidR="000F4278" w:rsidRDefault="000F4278" w:rsidP="000F4278">
      <w:r>
        <w:t xml:space="preserve">От </w:t>
      </w:r>
      <w:r w:rsidR="003B2C85">
        <w:t>28.02</w:t>
      </w:r>
      <w:r w:rsidR="00217CD8">
        <w:t>.</w:t>
      </w:r>
      <w:r w:rsidR="00DB54F0">
        <w:t>2025</w:t>
      </w:r>
      <w:r>
        <w:t xml:space="preserve"> г.</w:t>
      </w:r>
      <w:r w:rsidR="003B2C85">
        <w:tab/>
      </w:r>
      <w:r w:rsidR="003B2C85">
        <w:tab/>
      </w:r>
      <w:r w:rsidR="003B2C85">
        <w:tab/>
      </w:r>
      <w:r w:rsidR="003B2C85">
        <w:tab/>
      </w:r>
      <w:r w:rsidR="003B2C85">
        <w:tab/>
      </w:r>
      <w:r w:rsidR="003B2C85">
        <w:tab/>
      </w:r>
      <w:r w:rsidR="003B2C85">
        <w:tab/>
      </w:r>
      <w:r w:rsidR="003B2C85">
        <w:tab/>
      </w:r>
      <w:r>
        <w:t xml:space="preserve"> № </w:t>
      </w:r>
      <w:r w:rsidR="003B2C85">
        <w:t>23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118DF" w:rsidTr="000D57AF">
        <w:tc>
          <w:tcPr>
            <w:tcW w:w="5211" w:type="dxa"/>
          </w:tcPr>
          <w:p w:rsidR="003B2C85" w:rsidRDefault="003B2C85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</w:tblGrid>
            <w:tr w:rsidR="008D5482" w:rsidTr="008A11FB">
              <w:tc>
                <w:tcPr>
                  <w:tcW w:w="3823" w:type="dxa"/>
                </w:tcPr>
                <w:p w:rsidR="008D5482" w:rsidRDefault="006F20EA" w:rsidP="008D5482">
                  <w:pPr>
                    <w:pStyle w:val="a4"/>
                    <w:tabs>
                      <w:tab w:val="left" w:pos="3885"/>
                      <w:tab w:val="left" w:pos="3969"/>
                      <w:tab w:val="left" w:pos="5132"/>
                    </w:tabs>
                    <w:spacing w:before="228" w:after="13"/>
                    <w:jc w:val="both"/>
                    <w:rPr>
                      <w:sz w:val="28"/>
                      <w:szCs w:val="28"/>
                    </w:rPr>
                  </w:pPr>
                  <w:r w:rsidRPr="003C731F">
                    <w:rPr>
                      <w:sz w:val="28"/>
                      <w:szCs w:val="28"/>
                    </w:rPr>
                    <w:t xml:space="preserve">Об утверждении Порядка </w:t>
                  </w:r>
                  <w:r>
                    <w:rPr>
                      <w:sz w:val="28"/>
                      <w:szCs w:val="28"/>
                    </w:rPr>
                    <w:t>проведения операций</w:t>
                  </w:r>
                  <w:r w:rsidRPr="004303C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со </w:t>
                  </w:r>
                  <w:r w:rsidRPr="00023320">
                    <w:rPr>
                      <w:sz w:val="28"/>
                      <w:szCs w:val="28"/>
                    </w:rPr>
                    <w:t>средств</w:t>
                  </w:r>
                  <w:r>
                    <w:rPr>
                      <w:sz w:val="28"/>
                      <w:szCs w:val="28"/>
                    </w:rPr>
                    <w:t>ами муниципальных</w:t>
                  </w:r>
                  <w:r w:rsidRPr="0002332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бюджетных </w:t>
                  </w:r>
                  <w:r w:rsidRPr="00023320">
                    <w:rPr>
                      <w:sz w:val="28"/>
                      <w:szCs w:val="28"/>
                    </w:rPr>
                    <w:t>учреждений</w:t>
                  </w:r>
                  <w:r w:rsidR="00DE5C39">
                    <w:rPr>
                      <w:sz w:val="28"/>
                      <w:szCs w:val="28"/>
                    </w:rPr>
                    <w:t xml:space="preserve"> муниц</w:t>
                  </w:r>
                  <w:r w:rsidR="003B2C85">
                    <w:rPr>
                      <w:sz w:val="28"/>
                      <w:szCs w:val="28"/>
                    </w:rPr>
                    <w:t>ипального образования «</w:t>
                  </w:r>
                  <w:proofErr w:type="spellStart"/>
                  <w:r w:rsidR="003B2C85">
                    <w:rPr>
                      <w:sz w:val="28"/>
                      <w:szCs w:val="28"/>
                    </w:rPr>
                    <w:t>Ельнинский</w:t>
                  </w:r>
                  <w:proofErr w:type="spellEnd"/>
                  <w:r w:rsidR="003B2C85">
                    <w:rPr>
                      <w:sz w:val="28"/>
                      <w:szCs w:val="28"/>
                    </w:rPr>
                    <w:t xml:space="preserve"> </w:t>
                  </w:r>
                  <w:r w:rsidR="00DE5C39">
                    <w:rPr>
                      <w:sz w:val="28"/>
                      <w:szCs w:val="28"/>
                    </w:rPr>
                    <w:t xml:space="preserve"> муниципальный округ» Смоленской области</w:t>
                  </w:r>
                </w:p>
              </w:tc>
            </w:tr>
          </w:tbl>
          <w:p w:rsidR="008D5482" w:rsidRDefault="008D5482" w:rsidP="008D5482">
            <w:pPr>
              <w:pStyle w:val="a4"/>
              <w:tabs>
                <w:tab w:val="left" w:pos="3885"/>
                <w:tab w:val="left" w:pos="3969"/>
                <w:tab w:val="left" w:pos="5132"/>
              </w:tabs>
              <w:spacing w:before="228" w:after="13"/>
              <w:jc w:val="both"/>
              <w:rPr>
                <w:sz w:val="28"/>
                <w:szCs w:val="28"/>
              </w:rPr>
            </w:pPr>
          </w:p>
        </w:tc>
      </w:tr>
    </w:tbl>
    <w:p w:rsidR="00503C85" w:rsidRDefault="00503C85" w:rsidP="005A27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B2C85" w:rsidRDefault="003B2C85" w:rsidP="005A27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F20EA" w:rsidRDefault="006F20EA" w:rsidP="006F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6D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30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1C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EA1C6D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C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1C6D">
        <w:rPr>
          <w:rFonts w:ascii="Times New Roman" w:hAnsi="Times New Roman" w:cs="Times New Roman"/>
          <w:sz w:val="28"/>
          <w:szCs w:val="28"/>
        </w:rPr>
        <w:t>83-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EA1C6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ascii="Times New Roman" w:hAnsi="Times New Roman" w:cs="Times New Roman"/>
          <w:sz w:val="28"/>
          <w:szCs w:val="28"/>
        </w:rPr>
        <w:t xml:space="preserve">, частью 3.4 статьи 2 Федерального закона от 03.11.2006 № 174-ФЗ «Об автономных учреждениях» </w:t>
      </w:r>
    </w:p>
    <w:p w:rsidR="006F20EA" w:rsidRPr="00EA1C6D" w:rsidRDefault="006F20EA" w:rsidP="006F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EA" w:rsidRPr="00EA1C6D" w:rsidRDefault="006F20EA" w:rsidP="006F20E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C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C6D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F20EA" w:rsidRPr="003C731F" w:rsidRDefault="006F20EA" w:rsidP="006F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EA" w:rsidRPr="006F20EA" w:rsidRDefault="006F20EA" w:rsidP="006F2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0EA">
        <w:rPr>
          <w:sz w:val="28"/>
          <w:szCs w:val="28"/>
        </w:rPr>
        <w:t xml:space="preserve">1. Утвердить прилагаемый Порядок проведения операций со средствами </w:t>
      </w:r>
      <w:r>
        <w:rPr>
          <w:sz w:val="28"/>
          <w:szCs w:val="28"/>
        </w:rPr>
        <w:t>муниципальных</w:t>
      </w:r>
      <w:r w:rsidRPr="006F20EA">
        <w:rPr>
          <w:sz w:val="28"/>
          <w:szCs w:val="28"/>
        </w:rPr>
        <w:t xml:space="preserve"> бюджетных учреждений</w:t>
      </w:r>
      <w:r w:rsidR="00DE5C39">
        <w:rPr>
          <w:sz w:val="28"/>
          <w:szCs w:val="28"/>
        </w:rPr>
        <w:t xml:space="preserve"> муници</w:t>
      </w:r>
      <w:r w:rsidR="003B2C85">
        <w:rPr>
          <w:sz w:val="28"/>
          <w:szCs w:val="28"/>
        </w:rPr>
        <w:t>пального образования «</w:t>
      </w:r>
      <w:proofErr w:type="spellStart"/>
      <w:r w:rsidR="003B2C85">
        <w:rPr>
          <w:sz w:val="28"/>
          <w:szCs w:val="28"/>
        </w:rPr>
        <w:t>Ельнинский</w:t>
      </w:r>
      <w:proofErr w:type="spellEnd"/>
      <w:r w:rsidR="003B2C85">
        <w:rPr>
          <w:sz w:val="28"/>
          <w:szCs w:val="28"/>
        </w:rPr>
        <w:t xml:space="preserve"> </w:t>
      </w:r>
      <w:r w:rsidR="00DE5C39">
        <w:rPr>
          <w:sz w:val="28"/>
          <w:szCs w:val="28"/>
        </w:rPr>
        <w:t>муниципальный округ</w:t>
      </w:r>
      <w:r w:rsidR="006F0F4F">
        <w:rPr>
          <w:sz w:val="28"/>
          <w:szCs w:val="28"/>
        </w:rPr>
        <w:t>» Смоленской области</w:t>
      </w:r>
      <w:r w:rsidRPr="006F20EA">
        <w:rPr>
          <w:sz w:val="28"/>
          <w:szCs w:val="28"/>
        </w:rPr>
        <w:t>.</w:t>
      </w:r>
    </w:p>
    <w:p w:rsidR="006F20EA" w:rsidRPr="006F20EA" w:rsidRDefault="006F20EA" w:rsidP="006F20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приказы </w:t>
      </w:r>
      <w:r w:rsidR="003B2C85">
        <w:rPr>
          <w:rFonts w:ascii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инансового управления Администрации муниципального образования </w:t>
      </w:r>
      <w:r w:rsidR="003B2C85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B2C85">
        <w:rPr>
          <w:rFonts w:ascii="Times New Roman" w:hAnsi="Times New Roman" w:cs="Times New Roman"/>
          <w:b w:val="0"/>
          <w:sz w:val="28"/>
          <w:szCs w:val="28"/>
        </w:rPr>
        <w:t>Ельнинский</w:t>
      </w:r>
      <w:proofErr w:type="spellEnd"/>
      <w:r w:rsidR="003B2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4F0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>Смоленской области:</w:t>
      </w:r>
    </w:p>
    <w:p w:rsidR="006F20EA" w:rsidRPr="006F20EA" w:rsidRDefault="006F20EA" w:rsidP="006F20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B2C85">
        <w:rPr>
          <w:rFonts w:ascii="Times New Roman" w:hAnsi="Times New Roman" w:cs="Times New Roman"/>
          <w:b w:val="0"/>
          <w:sz w:val="28"/>
          <w:szCs w:val="28"/>
        </w:rPr>
        <w:t xml:space="preserve">26.01.2016года 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B2C85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проведения </w:t>
      </w:r>
      <w:r w:rsidR="003B2C85">
        <w:rPr>
          <w:rFonts w:ascii="Times New Roman" w:hAnsi="Times New Roman" w:cs="Times New Roman"/>
          <w:b w:val="0"/>
          <w:sz w:val="28"/>
          <w:szCs w:val="28"/>
        </w:rPr>
        <w:t>кассовых выплат за счет средств муниципальных бюджетных (автономных</w:t>
      </w:r>
      <w:proofErr w:type="gramStart"/>
      <w:r w:rsidR="003B2C85">
        <w:rPr>
          <w:rFonts w:ascii="Times New Roman" w:hAnsi="Times New Roman" w:cs="Times New Roman"/>
          <w:b w:val="0"/>
          <w:sz w:val="28"/>
          <w:szCs w:val="28"/>
        </w:rPr>
        <w:t>)у</w:t>
      </w:r>
      <w:proofErr w:type="gramEnd"/>
      <w:r w:rsidR="003B2C85">
        <w:rPr>
          <w:rFonts w:ascii="Times New Roman" w:hAnsi="Times New Roman" w:cs="Times New Roman"/>
          <w:b w:val="0"/>
          <w:sz w:val="28"/>
          <w:szCs w:val="28"/>
        </w:rPr>
        <w:t>чреждений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B5DA5" w:rsidRPr="00BA3DC6" w:rsidRDefault="004B5DA5" w:rsidP="004B5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 и распространяет свое действие на правоотношения</w:t>
      </w:r>
      <w:r w:rsidR="00C122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1</w:t>
      </w:r>
      <w:r w:rsidR="00217C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января 2025 года.</w:t>
      </w:r>
    </w:p>
    <w:p w:rsidR="006F0F4F" w:rsidRDefault="006F0F4F" w:rsidP="006F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C85" w:rsidRDefault="003B2C85" w:rsidP="006F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C85" w:rsidRDefault="003B2C85" w:rsidP="006F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C85" w:rsidRDefault="003B2C85" w:rsidP="006F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EA" w:rsidRDefault="003B2C85" w:rsidP="003B2C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</w:t>
      </w:r>
      <w:r w:rsidR="006F20EA">
        <w:rPr>
          <w:rFonts w:ascii="Times New Roman" w:hAnsi="Times New Roman" w:cs="Times New Roman"/>
          <w:sz w:val="28"/>
          <w:szCs w:val="28"/>
        </w:rPr>
        <w:t xml:space="preserve">инансового управления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EA" w:rsidRDefault="006F20EA" w:rsidP="006F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EA" w:rsidRDefault="006F20EA" w:rsidP="006F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C85" w:rsidRDefault="003B2C85" w:rsidP="006F20EA">
      <w:pPr>
        <w:pStyle w:val="1"/>
        <w:ind w:left="5940" w:firstLine="192"/>
        <w:jc w:val="center"/>
      </w:pPr>
    </w:p>
    <w:p w:rsidR="003B2C85" w:rsidRDefault="003B2C85" w:rsidP="006F20EA">
      <w:pPr>
        <w:pStyle w:val="1"/>
        <w:ind w:left="5940" w:firstLine="192"/>
        <w:jc w:val="center"/>
      </w:pPr>
    </w:p>
    <w:p w:rsidR="003B2C85" w:rsidRDefault="003B2C85" w:rsidP="003B2C85">
      <w:pPr>
        <w:pStyle w:val="1"/>
        <w:ind w:left="708" w:firstLine="708"/>
        <w:jc w:val="left"/>
      </w:pPr>
    </w:p>
    <w:p w:rsidR="003B2C85" w:rsidRDefault="003B2C85" w:rsidP="003B2C85">
      <w:pPr>
        <w:pStyle w:val="1"/>
        <w:ind w:left="708" w:firstLine="708"/>
        <w:jc w:val="left"/>
      </w:pPr>
    </w:p>
    <w:p w:rsidR="006F20EA" w:rsidRPr="003C731F" w:rsidRDefault="006F20EA" w:rsidP="003B2C85">
      <w:pPr>
        <w:pStyle w:val="1"/>
        <w:ind w:left="5232" w:firstLine="708"/>
        <w:jc w:val="left"/>
      </w:pPr>
      <w:r w:rsidRPr="003C731F">
        <w:t>УТВЕРЖДЕН</w:t>
      </w:r>
    </w:p>
    <w:p w:rsidR="006F20EA" w:rsidRPr="003C731F" w:rsidRDefault="006F20EA" w:rsidP="001E490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31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E490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образования </w:t>
      </w:r>
      <w:r w:rsidR="003B2C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2C85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3B2C85">
        <w:rPr>
          <w:rFonts w:ascii="Times New Roman" w:hAnsi="Times New Roman" w:cs="Times New Roman"/>
          <w:sz w:val="28"/>
          <w:szCs w:val="28"/>
        </w:rPr>
        <w:t xml:space="preserve"> </w:t>
      </w:r>
      <w:r w:rsidR="00DB54F0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1E490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F20EA" w:rsidRDefault="006F20EA" w:rsidP="003B2C85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2C85">
        <w:rPr>
          <w:rFonts w:ascii="Times New Roman" w:hAnsi="Times New Roman" w:cs="Times New Roman"/>
          <w:sz w:val="28"/>
          <w:szCs w:val="28"/>
        </w:rPr>
        <w:t xml:space="preserve">  28.02</w:t>
      </w:r>
      <w:r w:rsidR="00217CD8">
        <w:rPr>
          <w:rFonts w:ascii="Times New Roman" w:hAnsi="Times New Roman" w:cs="Times New Roman"/>
          <w:sz w:val="28"/>
          <w:szCs w:val="28"/>
        </w:rPr>
        <w:t>.</w:t>
      </w:r>
      <w:r w:rsidR="00DE5C39">
        <w:rPr>
          <w:rFonts w:ascii="Times New Roman" w:hAnsi="Times New Roman" w:cs="Times New Roman"/>
          <w:sz w:val="28"/>
          <w:szCs w:val="28"/>
        </w:rPr>
        <w:t>2</w:t>
      </w:r>
      <w:r w:rsidR="00DB54F0">
        <w:rPr>
          <w:rFonts w:ascii="Times New Roman" w:hAnsi="Times New Roman" w:cs="Times New Roman"/>
          <w:sz w:val="28"/>
          <w:szCs w:val="28"/>
        </w:rPr>
        <w:t>025г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D3A">
        <w:rPr>
          <w:rFonts w:ascii="Times New Roman" w:hAnsi="Times New Roman" w:cs="Times New Roman"/>
          <w:sz w:val="28"/>
          <w:szCs w:val="28"/>
        </w:rPr>
        <w:t xml:space="preserve"> </w:t>
      </w:r>
      <w:r w:rsidRPr="00AD7F03">
        <w:rPr>
          <w:rFonts w:ascii="Times New Roman" w:hAnsi="Times New Roman" w:cs="Times New Roman"/>
          <w:sz w:val="28"/>
          <w:szCs w:val="28"/>
        </w:rPr>
        <w:t xml:space="preserve">№ </w:t>
      </w:r>
      <w:r w:rsidR="003B2C85">
        <w:rPr>
          <w:rFonts w:ascii="Times New Roman" w:hAnsi="Times New Roman" w:cs="Times New Roman"/>
          <w:sz w:val="28"/>
          <w:szCs w:val="28"/>
        </w:rPr>
        <w:t>23</w:t>
      </w:r>
    </w:p>
    <w:p w:rsidR="006F20EA" w:rsidRPr="00AD7F03" w:rsidRDefault="006F20EA" w:rsidP="006F20E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0EA" w:rsidRPr="00AD7F03" w:rsidRDefault="006F20EA" w:rsidP="006F20EA">
      <w:pPr>
        <w:pStyle w:val="ConsPlusNormal"/>
        <w:widowControl/>
        <w:tabs>
          <w:tab w:val="left" w:pos="4590"/>
          <w:tab w:val="center" w:pos="559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0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F20EA" w:rsidRPr="006F0F4F" w:rsidRDefault="006F20EA" w:rsidP="006F20E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AD7F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операций со</w:t>
      </w:r>
      <w:r w:rsidRPr="00AD7F03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/>
          <w:sz w:val="28"/>
          <w:szCs w:val="28"/>
        </w:rPr>
        <w:t>ами муниципальных бюджетных</w:t>
      </w:r>
      <w:r w:rsidRPr="00AD7F03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6F0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F4F" w:rsidRPr="006F0F4F">
        <w:rPr>
          <w:rFonts w:ascii="Times New Roman" w:hAnsi="Times New Roman" w:cs="Times New Roman"/>
          <w:b/>
          <w:sz w:val="28"/>
          <w:szCs w:val="28"/>
        </w:rPr>
        <w:t>муниц</w:t>
      </w:r>
      <w:r w:rsidR="003B2C85">
        <w:rPr>
          <w:rFonts w:ascii="Times New Roman" w:hAnsi="Times New Roman" w:cs="Times New Roman"/>
          <w:b/>
          <w:sz w:val="28"/>
          <w:szCs w:val="28"/>
        </w:rPr>
        <w:t>ипального образования «</w:t>
      </w:r>
      <w:proofErr w:type="spellStart"/>
      <w:r w:rsidR="003B2C85"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 w:rsidR="003B2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F4F" w:rsidRPr="006F0F4F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</w:p>
    <w:p w:rsidR="006F20EA" w:rsidRPr="006F0F4F" w:rsidRDefault="006F20EA" w:rsidP="006F20E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0EA" w:rsidRPr="006F20EA" w:rsidRDefault="006F20EA" w:rsidP="006F20EA">
      <w:pPr>
        <w:pStyle w:val="ConsPlusTitle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F20EA">
        <w:rPr>
          <w:rFonts w:ascii="Times New Roman" w:hAnsi="Times New Roman" w:cs="Times New Roman"/>
          <w:b w:val="0"/>
          <w:sz w:val="28"/>
          <w:szCs w:val="28"/>
        </w:rPr>
        <w:t>Настоящий Порядок разработан в соответствии</w:t>
      </w:r>
      <w:r w:rsidRPr="006F20EA">
        <w:rPr>
          <w:rFonts w:ascii="Times New Roman" w:hAnsi="Times New Roman" w:cs="Times New Roman"/>
          <w:sz w:val="28"/>
          <w:szCs w:val="28"/>
        </w:rPr>
        <w:t xml:space="preserve"> 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с частью 6 статьи 30 Федерального закона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далее – Закон № 83-ФЗ), частью 3.4 статьи 2 Федерального закона от 03.11.2006 № 174-ФЗ «Об автономных учреждениях» (далее – Закон № 174-ФЗ) и устанавливает порядок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>Финансовым управлением Администрации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2C85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B2C85">
        <w:rPr>
          <w:rFonts w:ascii="Times New Roman" w:hAnsi="Times New Roman" w:cs="Times New Roman"/>
          <w:b w:val="0"/>
          <w:sz w:val="28"/>
          <w:szCs w:val="28"/>
        </w:rPr>
        <w:t>Ельнинский</w:t>
      </w:r>
      <w:proofErr w:type="spellEnd"/>
      <w:r w:rsidR="003B2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4F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(далее – </w:t>
      </w:r>
      <w:proofErr w:type="spellStart"/>
      <w:r w:rsidR="003B2C85">
        <w:rPr>
          <w:rFonts w:ascii="Times New Roman" w:hAnsi="Times New Roman" w:cs="Times New Roman"/>
          <w:b w:val="0"/>
          <w:sz w:val="28"/>
          <w:szCs w:val="28"/>
        </w:rPr>
        <w:t>Ельнинское</w:t>
      </w:r>
      <w:proofErr w:type="spellEnd"/>
      <w:r w:rsidR="003B2C85">
        <w:rPr>
          <w:rFonts w:ascii="Times New Roman" w:hAnsi="Times New Roman" w:cs="Times New Roman"/>
          <w:b w:val="0"/>
          <w:sz w:val="28"/>
          <w:szCs w:val="28"/>
        </w:rPr>
        <w:t xml:space="preserve"> финансовое управление</w:t>
      </w:r>
      <w:proofErr w:type="gramStart"/>
      <w:r w:rsidR="003B2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End"/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 операций со средствами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 бюджетных учреждений</w:t>
      </w:r>
      <w:r w:rsidR="006F0F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0F4F" w:rsidRPr="006F0F4F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3B2C85">
        <w:rPr>
          <w:rFonts w:ascii="Times New Roman" w:hAnsi="Times New Roman" w:cs="Times New Roman"/>
          <w:b w:val="0"/>
          <w:sz w:val="28"/>
          <w:szCs w:val="28"/>
        </w:rPr>
        <w:t>ипального образования «</w:t>
      </w:r>
      <w:proofErr w:type="spellStart"/>
      <w:r w:rsidR="003B2C85">
        <w:rPr>
          <w:rFonts w:ascii="Times New Roman" w:hAnsi="Times New Roman" w:cs="Times New Roman"/>
          <w:b w:val="0"/>
          <w:sz w:val="28"/>
          <w:szCs w:val="28"/>
        </w:rPr>
        <w:t>Ельнинский</w:t>
      </w:r>
      <w:proofErr w:type="spellEnd"/>
      <w:r w:rsidR="003B2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0F4F" w:rsidRPr="006F0F4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 (далее – бюджетные учреждения) на лицевых счетах, открытых им в </w:t>
      </w:r>
      <w:proofErr w:type="spellStart"/>
      <w:r w:rsidR="003B2C85">
        <w:rPr>
          <w:rFonts w:ascii="Times New Roman" w:hAnsi="Times New Roman" w:cs="Times New Roman"/>
          <w:b w:val="0"/>
          <w:sz w:val="28"/>
          <w:szCs w:val="28"/>
        </w:rPr>
        <w:t>Ельнинском</w:t>
      </w:r>
      <w:proofErr w:type="spellEnd"/>
      <w:r w:rsidR="003B2C85">
        <w:rPr>
          <w:rFonts w:ascii="Times New Roman" w:hAnsi="Times New Roman" w:cs="Times New Roman"/>
          <w:b w:val="0"/>
          <w:sz w:val="28"/>
          <w:szCs w:val="28"/>
        </w:rPr>
        <w:t xml:space="preserve"> финансовом управлении</w:t>
      </w:r>
      <w:r w:rsidRPr="006F20E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F20EA" w:rsidRPr="00FD36D2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0EA">
        <w:rPr>
          <w:sz w:val="28"/>
          <w:szCs w:val="28"/>
        </w:rPr>
        <w:t xml:space="preserve">2. </w:t>
      </w:r>
      <w:r w:rsidRPr="00FD36D2">
        <w:rPr>
          <w:sz w:val="28"/>
          <w:szCs w:val="28"/>
        </w:rPr>
        <w:t xml:space="preserve">При осуществлении операций со средствами бюджетных учреждений (их обособленных подразделений), которым в установленном </w:t>
      </w:r>
      <w:r w:rsidR="003B2C85">
        <w:rPr>
          <w:sz w:val="28"/>
          <w:szCs w:val="28"/>
        </w:rPr>
        <w:t xml:space="preserve"> </w:t>
      </w:r>
      <w:proofErr w:type="spellStart"/>
      <w:r w:rsidR="003B2C85">
        <w:rPr>
          <w:sz w:val="28"/>
          <w:szCs w:val="28"/>
        </w:rPr>
        <w:t>Ельнинским</w:t>
      </w:r>
      <w:proofErr w:type="spellEnd"/>
      <w:r w:rsidR="003B2C85">
        <w:rPr>
          <w:sz w:val="28"/>
          <w:szCs w:val="28"/>
        </w:rPr>
        <w:t xml:space="preserve"> финансовом управлением </w:t>
      </w:r>
      <w:r w:rsidR="00F979A7" w:rsidRPr="00FD36D2">
        <w:rPr>
          <w:sz w:val="28"/>
          <w:szCs w:val="28"/>
        </w:rPr>
        <w:t xml:space="preserve"> </w:t>
      </w:r>
      <w:r w:rsidRPr="00FD36D2">
        <w:rPr>
          <w:sz w:val="28"/>
          <w:szCs w:val="28"/>
        </w:rPr>
        <w:t xml:space="preserve">порядке открыты лицевые счета в </w:t>
      </w:r>
      <w:proofErr w:type="spellStart"/>
      <w:r w:rsidR="003B2C85">
        <w:rPr>
          <w:sz w:val="28"/>
          <w:szCs w:val="28"/>
        </w:rPr>
        <w:t>Ельнинском</w:t>
      </w:r>
      <w:proofErr w:type="spellEnd"/>
      <w:r w:rsidR="003B2C85">
        <w:rPr>
          <w:sz w:val="28"/>
          <w:szCs w:val="28"/>
        </w:rPr>
        <w:t xml:space="preserve"> финансовом управлении </w:t>
      </w:r>
      <w:r w:rsidR="00F979A7" w:rsidRPr="00FD36D2">
        <w:rPr>
          <w:sz w:val="28"/>
          <w:szCs w:val="28"/>
        </w:rPr>
        <w:t xml:space="preserve"> </w:t>
      </w:r>
      <w:r w:rsidRPr="00FD36D2">
        <w:rPr>
          <w:sz w:val="28"/>
          <w:szCs w:val="28"/>
        </w:rPr>
        <w:t xml:space="preserve">(далее </w:t>
      </w:r>
      <w:r w:rsidRPr="00FD36D2">
        <w:t>–</w:t>
      </w:r>
      <w:r w:rsidRPr="00FD36D2">
        <w:rPr>
          <w:sz w:val="28"/>
          <w:szCs w:val="28"/>
        </w:rPr>
        <w:t xml:space="preserve"> клиенты), информационный обмен между клиентом и </w:t>
      </w:r>
      <w:proofErr w:type="spellStart"/>
      <w:r w:rsidR="003B2C85">
        <w:rPr>
          <w:sz w:val="28"/>
          <w:szCs w:val="28"/>
        </w:rPr>
        <w:t>Ельнинским</w:t>
      </w:r>
      <w:proofErr w:type="spellEnd"/>
      <w:r w:rsidR="003B2C85">
        <w:rPr>
          <w:sz w:val="28"/>
          <w:szCs w:val="28"/>
        </w:rPr>
        <w:t xml:space="preserve"> финансовым управлением </w:t>
      </w:r>
      <w:r w:rsidR="00F979A7" w:rsidRPr="00FD36D2">
        <w:rPr>
          <w:sz w:val="28"/>
          <w:szCs w:val="28"/>
        </w:rPr>
        <w:t xml:space="preserve"> </w:t>
      </w:r>
      <w:r w:rsidRPr="00FD36D2">
        <w:rPr>
          <w:sz w:val="28"/>
          <w:szCs w:val="28"/>
        </w:rPr>
        <w:t xml:space="preserve">осуществляется в электронном виде с применением средств электронной подписи (далее </w:t>
      </w:r>
      <w:r w:rsidRPr="00FD36D2">
        <w:t>–</w:t>
      </w:r>
      <w:r w:rsidRPr="00FD36D2">
        <w:rPr>
          <w:sz w:val="28"/>
          <w:szCs w:val="28"/>
        </w:rPr>
        <w:t xml:space="preserve"> электронный вид) на основании договора об обмене электронными документами, заключенного между клиентом и </w:t>
      </w:r>
      <w:proofErr w:type="spellStart"/>
      <w:r w:rsidR="003B2C85">
        <w:rPr>
          <w:sz w:val="28"/>
          <w:szCs w:val="28"/>
        </w:rPr>
        <w:t>Ельнинским</w:t>
      </w:r>
      <w:proofErr w:type="spellEnd"/>
      <w:r w:rsidR="003B2C85">
        <w:rPr>
          <w:sz w:val="28"/>
          <w:szCs w:val="28"/>
        </w:rPr>
        <w:t xml:space="preserve"> финансовым управлением</w:t>
      </w:r>
      <w:proofErr w:type="gramStart"/>
      <w:r w:rsidR="003B2C85">
        <w:rPr>
          <w:sz w:val="28"/>
          <w:szCs w:val="28"/>
        </w:rPr>
        <w:t xml:space="preserve"> </w:t>
      </w:r>
      <w:r w:rsidRPr="00FD36D2">
        <w:rPr>
          <w:sz w:val="28"/>
          <w:szCs w:val="28"/>
        </w:rPr>
        <w:t>.</w:t>
      </w:r>
      <w:proofErr w:type="gramEnd"/>
    </w:p>
    <w:p w:rsidR="006F20EA" w:rsidRPr="00FD36D2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36D2">
        <w:rPr>
          <w:sz w:val="28"/>
          <w:szCs w:val="28"/>
        </w:rPr>
        <w:t xml:space="preserve">Если у клиента или </w:t>
      </w:r>
      <w:proofErr w:type="spellStart"/>
      <w:r w:rsidR="003B2C85">
        <w:rPr>
          <w:sz w:val="28"/>
          <w:szCs w:val="28"/>
        </w:rPr>
        <w:t>Ельнинского</w:t>
      </w:r>
      <w:proofErr w:type="spellEnd"/>
      <w:r w:rsidR="003B2C85">
        <w:rPr>
          <w:sz w:val="28"/>
          <w:szCs w:val="28"/>
        </w:rPr>
        <w:t xml:space="preserve"> финансового управления </w:t>
      </w:r>
      <w:r w:rsidR="00F979A7" w:rsidRPr="00FD36D2">
        <w:rPr>
          <w:sz w:val="28"/>
          <w:szCs w:val="28"/>
        </w:rPr>
        <w:t xml:space="preserve"> </w:t>
      </w:r>
      <w:r w:rsidRPr="00FD36D2">
        <w:rPr>
          <w:sz w:val="28"/>
          <w:szCs w:val="28"/>
        </w:rPr>
        <w:t xml:space="preserve">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</w:t>
      </w:r>
      <w:r w:rsidRPr="00FD36D2">
        <w:t>–</w:t>
      </w:r>
      <w:r w:rsidRPr="00FD36D2">
        <w:rPr>
          <w:sz w:val="28"/>
          <w:szCs w:val="28"/>
        </w:rPr>
        <w:t xml:space="preserve"> бумажный носитель).</w:t>
      </w:r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2A30C0">
        <w:rPr>
          <w:sz w:val="28"/>
          <w:szCs w:val="28"/>
        </w:rPr>
        <w:t>Ельнинское</w:t>
      </w:r>
      <w:proofErr w:type="spellEnd"/>
      <w:r w:rsidR="002A30C0">
        <w:rPr>
          <w:sz w:val="28"/>
          <w:szCs w:val="28"/>
        </w:rPr>
        <w:t xml:space="preserve"> финансовое управление </w:t>
      </w:r>
      <w:r w:rsidR="00F979A7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открывает в Управлении Федерального казначейства по Смоленской области казначейский счет для осуществления и отражения операций с денежными средствами бюджетных учреждений (далее – казначейский счет).</w:t>
      </w:r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5B4">
        <w:rPr>
          <w:sz w:val="28"/>
          <w:szCs w:val="28"/>
        </w:rPr>
        <w:lastRenderedPageBreak/>
        <w:t xml:space="preserve">4. </w:t>
      </w:r>
      <w:proofErr w:type="gramStart"/>
      <w:r w:rsidRPr="00023320">
        <w:rPr>
          <w:sz w:val="28"/>
          <w:szCs w:val="28"/>
        </w:rPr>
        <w:t xml:space="preserve">Для </w:t>
      </w:r>
      <w:r>
        <w:rPr>
          <w:sz w:val="28"/>
          <w:szCs w:val="28"/>
        </w:rPr>
        <w:t>осуществления операций</w:t>
      </w:r>
      <w:r w:rsidRPr="00023320">
        <w:rPr>
          <w:sz w:val="28"/>
          <w:szCs w:val="28"/>
        </w:rPr>
        <w:t xml:space="preserve"> клиент представляет в </w:t>
      </w:r>
      <w:r w:rsidR="002A30C0">
        <w:rPr>
          <w:sz w:val="28"/>
          <w:szCs w:val="28"/>
        </w:rPr>
        <w:t xml:space="preserve">отдел </w:t>
      </w:r>
      <w:r w:rsidR="00C42560">
        <w:rPr>
          <w:sz w:val="28"/>
          <w:szCs w:val="28"/>
        </w:rPr>
        <w:t xml:space="preserve"> </w:t>
      </w:r>
      <w:r w:rsidR="002A30C0">
        <w:rPr>
          <w:sz w:val="28"/>
          <w:szCs w:val="28"/>
        </w:rPr>
        <w:t xml:space="preserve">казначейского  исполнения местного </w:t>
      </w:r>
      <w:r w:rsidR="003354B3">
        <w:rPr>
          <w:sz w:val="28"/>
          <w:szCs w:val="28"/>
        </w:rPr>
        <w:t xml:space="preserve"> бюджета Финансового управления</w:t>
      </w:r>
      <w:bookmarkStart w:id="0" w:name="_GoBack"/>
      <w:bookmarkEnd w:id="0"/>
      <w:r w:rsidR="003354B3">
        <w:rPr>
          <w:sz w:val="28"/>
          <w:szCs w:val="28"/>
        </w:rPr>
        <w:t xml:space="preserve"> </w:t>
      </w:r>
      <w:r w:rsidR="00C42560">
        <w:rPr>
          <w:sz w:val="28"/>
          <w:szCs w:val="28"/>
        </w:rPr>
        <w:t xml:space="preserve"> Администрации муниципального образования </w:t>
      </w:r>
      <w:r w:rsidR="002A30C0">
        <w:rPr>
          <w:sz w:val="28"/>
          <w:szCs w:val="28"/>
        </w:rPr>
        <w:t>«</w:t>
      </w:r>
      <w:proofErr w:type="spellStart"/>
      <w:r w:rsidR="002A30C0">
        <w:rPr>
          <w:sz w:val="28"/>
          <w:szCs w:val="28"/>
        </w:rPr>
        <w:t>Ельнинский</w:t>
      </w:r>
      <w:proofErr w:type="spellEnd"/>
      <w:r w:rsidR="002A30C0">
        <w:rPr>
          <w:sz w:val="28"/>
          <w:szCs w:val="28"/>
        </w:rPr>
        <w:t xml:space="preserve"> </w:t>
      </w:r>
      <w:r w:rsidR="00DB54F0">
        <w:rPr>
          <w:sz w:val="28"/>
          <w:szCs w:val="28"/>
        </w:rPr>
        <w:t xml:space="preserve"> муниципальный округ» </w:t>
      </w:r>
      <w:r w:rsidR="00C4256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в </w:t>
      </w:r>
      <w:r w:rsidRPr="00023320">
        <w:rPr>
          <w:sz w:val="28"/>
          <w:szCs w:val="28"/>
        </w:rPr>
        <w:t>электронном виде или на бумажном носителе</w:t>
      </w:r>
      <w:r>
        <w:rPr>
          <w:sz w:val="28"/>
          <w:szCs w:val="28"/>
        </w:rPr>
        <w:t xml:space="preserve">  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r w:rsidR="00DB54F0" w:rsidRPr="00D311EE">
        <w:rPr>
          <w:sz w:val="28"/>
          <w:szCs w:val="28"/>
        </w:rPr>
        <w:t>Положением о ведении Банком России и кредитными организациями (филиалами) банковских счетов территориальных органов Федерального казначейства, утвержденным ЦБ РФ от 06.10.2020 № 735-П» словами «Положением о ведении Банком</w:t>
      </w:r>
      <w:proofErr w:type="gramEnd"/>
      <w:r w:rsidR="00DB54F0" w:rsidRPr="00D311EE">
        <w:rPr>
          <w:sz w:val="28"/>
          <w:szCs w:val="28"/>
        </w:rPr>
        <w:t xml:space="preserve"> России и кредитными организациями банковских счетов территориальных органов Федерального казначейства, утвержденным ЦБ РФ 09.01.2023 № 813-П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Pr="00005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0A34F8">
        <w:rPr>
          <w:sz w:val="28"/>
          <w:szCs w:val="28"/>
        </w:rPr>
        <w:t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>
        <w:rPr>
          <w:sz w:val="28"/>
          <w:szCs w:val="28"/>
        </w:rPr>
        <w:t>.</w:t>
      </w:r>
    </w:p>
    <w:p w:rsidR="006F20EA" w:rsidRPr="00FD36D2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36D2">
        <w:rPr>
          <w:sz w:val="28"/>
          <w:szCs w:val="28"/>
        </w:rPr>
        <w:t xml:space="preserve">Платежное поручение действительно для представления в </w:t>
      </w:r>
      <w:proofErr w:type="spellStart"/>
      <w:r w:rsidR="00E6330A">
        <w:rPr>
          <w:sz w:val="28"/>
          <w:szCs w:val="28"/>
        </w:rPr>
        <w:t>Ельнинское</w:t>
      </w:r>
      <w:proofErr w:type="spellEnd"/>
      <w:r w:rsidR="00E6330A">
        <w:rPr>
          <w:sz w:val="28"/>
          <w:szCs w:val="28"/>
        </w:rPr>
        <w:t xml:space="preserve"> финансовое управление </w:t>
      </w:r>
      <w:r w:rsidR="00C42560" w:rsidRPr="00FD36D2">
        <w:rPr>
          <w:sz w:val="28"/>
          <w:szCs w:val="28"/>
        </w:rPr>
        <w:t xml:space="preserve"> </w:t>
      </w:r>
      <w:r w:rsidRPr="00FD36D2">
        <w:rPr>
          <w:sz w:val="28"/>
          <w:szCs w:val="28"/>
        </w:rPr>
        <w:t xml:space="preserve">в течение десяти календарных дней </w:t>
      </w:r>
      <w:proofErr w:type="gramStart"/>
      <w:r w:rsidRPr="00FD36D2">
        <w:rPr>
          <w:sz w:val="28"/>
          <w:szCs w:val="28"/>
        </w:rPr>
        <w:t>с даты</w:t>
      </w:r>
      <w:proofErr w:type="gramEnd"/>
      <w:r w:rsidRPr="00FD36D2">
        <w:rPr>
          <w:sz w:val="28"/>
          <w:szCs w:val="28"/>
        </w:rPr>
        <w:t xml:space="preserve"> его составления.</w:t>
      </w:r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7273BD">
        <w:rPr>
          <w:sz w:val="28"/>
          <w:szCs w:val="28"/>
        </w:rPr>
        <w:t>Расходы бюджетного учреждения, источником финансового обеспечения которых являются средства, полученные бюджетными учреждениями в соответствии с абзацем вторым пункта 1 статьи 78.1 и пунктом 1 статьи 78.2 Бюджетного кодекса Российской Федерации</w:t>
      </w:r>
      <w:r w:rsidRPr="008E305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</w:t>
      </w:r>
      <w:r w:rsidRPr="008E305A">
        <w:rPr>
          <w:sz w:val="28"/>
          <w:szCs w:val="28"/>
        </w:rPr>
        <w:t xml:space="preserve">тся после проверки </w:t>
      </w:r>
      <w:proofErr w:type="spellStart"/>
      <w:r w:rsidR="00E6330A">
        <w:rPr>
          <w:sz w:val="28"/>
          <w:szCs w:val="28"/>
        </w:rPr>
        <w:t>Ельнинским</w:t>
      </w:r>
      <w:proofErr w:type="spellEnd"/>
      <w:r w:rsidR="00E6330A">
        <w:rPr>
          <w:sz w:val="28"/>
          <w:szCs w:val="28"/>
        </w:rPr>
        <w:t xml:space="preserve"> финансовым управлением </w:t>
      </w:r>
      <w:r w:rsidR="00C42560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платежного поручения и</w:t>
      </w:r>
      <w:r w:rsidRPr="008E305A">
        <w:rPr>
          <w:sz w:val="28"/>
          <w:szCs w:val="28"/>
        </w:rPr>
        <w:t xml:space="preserve"> документов, подтв</w:t>
      </w:r>
      <w:r>
        <w:rPr>
          <w:sz w:val="28"/>
          <w:szCs w:val="28"/>
        </w:rPr>
        <w:t>ерждающих возникновение денежного</w:t>
      </w:r>
      <w:r w:rsidRPr="008E305A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8E305A">
        <w:rPr>
          <w:sz w:val="28"/>
          <w:szCs w:val="28"/>
        </w:rPr>
        <w:t xml:space="preserve">, соответствия содержания операции </w:t>
      </w:r>
      <w:r>
        <w:rPr>
          <w:sz w:val="28"/>
          <w:szCs w:val="28"/>
        </w:rPr>
        <w:t>целям предоставления субсидии в соответствии с порядком санкционирования указанных расходов, установленным</w:t>
      </w:r>
      <w:r w:rsidR="00E6330A">
        <w:rPr>
          <w:sz w:val="28"/>
          <w:szCs w:val="28"/>
        </w:rPr>
        <w:t xml:space="preserve"> </w:t>
      </w:r>
      <w:proofErr w:type="spellStart"/>
      <w:r w:rsidR="00E6330A">
        <w:rPr>
          <w:sz w:val="28"/>
          <w:szCs w:val="28"/>
        </w:rPr>
        <w:t>Ельнинским</w:t>
      </w:r>
      <w:proofErr w:type="spellEnd"/>
      <w:r w:rsidR="00E6330A">
        <w:rPr>
          <w:sz w:val="28"/>
          <w:szCs w:val="28"/>
        </w:rPr>
        <w:t xml:space="preserve"> финансовым</w:t>
      </w:r>
      <w:proofErr w:type="gramEnd"/>
      <w:r w:rsidR="00E6330A">
        <w:rPr>
          <w:sz w:val="28"/>
          <w:szCs w:val="28"/>
        </w:rPr>
        <w:t xml:space="preserve"> управлением</w:t>
      </w:r>
      <w:proofErr w:type="gramStart"/>
      <w:r w:rsidR="00E6330A">
        <w:rPr>
          <w:sz w:val="28"/>
          <w:szCs w:val="28"/>
        </w:rPr>
        <w:t xml:space="preserve"> </w:t>
      </w:r>
      <w:r w:rsidRPr="00925544">
        <w:rPr>
          <w:sz w:val="28"/>
          <w:szCs w:val="28"/>
        </w:rPr>
        <w:t>,</w:t>
      </w:r>
      <w:proofErr w:type="gramEnd"/>
      <w:r w:rsidRPr="00925544">
        <w:rPr>
          <w:sz w:val="28"/>
          <w:szCs w:val="28"/>
        </w:rPr>
        <w:t xml:space="preserve"> а также соответствия требованиям, установленным частью 16.1 статьи 30 Закона № 83-ФЗ и частью 3.11-1 статьи 2 Закона № 174-ФЗ.</w:t>
      </w:r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E6330A">
        <w:rPr>
          <w:sz w:val="28"/>
          <w:szCs w:val="28"/>
        </w:rPr>
        <w:t>Ельнинское</w:t>
      </w:r>
      <w:proofErr w:type="spellEnd"/>
      <w:r w:rsidR="00E6330A">
        <w:rPr>
          <w:sz w:val="28"/>
          <w:szCs w:val="28"/>
        </w:rPr>
        <w:t xml:space="preserve"> финансовое управление </w:t>
      </w:r>
      <w:r w:rsidR="00C42560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Pr="00D6307E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платежные поручения к исполнению в случае выполнения следующих условий:</w:t>
      </w:r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E305A">
        <w:rPr>
          <w:sz w:val="28"/>
          <w:szCs w:val="28"/>
        </w:rPr>
        <w:t xml:space="preserve">- платежное поручение соответствует требованиям, установленным настоящим Порядком, Порядком санкционирования расходов </w:t>
      </w:r>
      <w:r>
        <w:rPr>
          <w:sz w:val="28"/>
          <w:szCs w:val="28"/>
        </w:rPr>
        <w:t>бюджетных</w:t>
      </w:r>
      <w:r w:rsidRPr="008E305A">
        <w:rPr>
          <w:sz w:val="28"/>
          <w:szCs w:val="28"/>
        </w:rPr>
        <w:t xml:space="preserve"> учреждений, источником финансового обеспечения которых являются субсидии, полученные в соответствии с абзацем вторым пункта 1 статьи 78.1</w:t>
      </w:r>
      <w:r>
        <w:rPr>
          <w:sz w:val="28"/>
          <w:szCs w:val="28"/>
        </w:rPr>
        <w:t xml:space="preserve"> </w:t>
      </w:r>
      <w:r w:rsidRPr="008E305A">
        <w:rPr>
          <w:sz w:val="28"/>
          <w:szCs w:val="28"/>
        </w:rPr>
        <w:t>и пунктом 1 статьи 78.2 Бюджетного кодекса Российской Федерации, утвержденным приказом</w:t>
      </w:r>
      <w:r w:rsidR="00E6330A" w:rsidRPr="00E6330A">
        <w:rPr>
          <w:sz w:val="28"/>
          <w:szCs w:val="28"/>
        </w:rPr>
        <w:t xml:space="preserve"> </w:t>
      </w:r>
      <w:proofErr w:type="spellStart"/>
      <w:r w:rsidR="00E6330A">
        <w:rPr>
          <w:sz w:val="28"/>
          <w:szCs w:val="28"/>
        </w:rPr>
        <w:t>Ельнинского</w:t>
      </w:r>
      <w:proofErr w:type="spellEnd"/>
      <w:r w:rsidR="00E6330A">
        <w:rPr>
          <w:sz w:val="28"/>
          <w:szCs w:val="28"/>
        </w:rPr>
        <w:t xml:space="preserve"> финансового управления</w:t>
      </w:r>
      <w:proofErr w:type="gramStart"/>
      <w:r w:rsidR="00E6330A">
        <w:rPr>
          <w:sz w:val="28"/>
          <w:szCs w:val="28"/>
        </w:rPr>
        <w:t xml:space="preserve">  </w:t>
      </w:r>
      <w:r w:rsidRPr="008E305A">
        <w:rPr>
          <w:sz w:val="28"/>
          <w:szCs w:val="28"/>
        </w:rPr>
        <w:t>;</w:t>
      </w:r>
      <w:proofErr w:type="gramEnd"/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наличие лиц, подписавших платежное поручение, в карточке образцов подписей и оттиска печати с правом первой и второй подписи;</w:t>
      </w:r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платежном поручении отсутствуют исправления (в случае представления платежного поручения</w:t>
      </w:r>
      <w:r w:rsidRPr="00D6307E">
        <w:rPr>
          <w:sz w:val="28"/>
          <w:szCs w:val="28"/>
        </w:rPr>
        <w:t xml:space="preserve"> </w:t>
      </w:r>
      <w:r>
        <w:rPr>
          <w:sz w:val="28"/>
          <w:szCs w:val="28"/>
        </w:rPr>
        <w:t>на бумажном носителе);</w:t>
      </w:r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указанные в</w:t>
      </w:r>
      <w:r w:rsidRPr="00D6307E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платежном поручении коды видов расходов являются действующими на момент представления платежного поручения;</w:t>
      </w:r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суммы, указанные в платежном поручении, не превышают соответственно остаток на лицевом счете клиента </w:t>
      </w:r>
      <w:r w:rsidRPr="00FD36D2">
        <w:rPr>
          <w:sz w:val="28"/>
          <w:szCs w:val="28"/>
        </w:rPr>
        <w:t>(отдельном лицевом счете клиента</w:t>
      </w:r>
      <w:r>
        <w:rPr>
          <w:sz w:val="28"/>
          <w:szCs w:val="28"/>
        </w:rPr>
        <w:t>).</w:t>
      </w:r>
    </w:p>
    <w:p w:rsidR="006F20EA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</w:t>
      </w:r>
      <w:r w:rsidRPr="00D6307E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платежное поручение соответствует положениям, установленным настоящим Порядком,</w:t>
      </w:r>
      <w:r w:rsidR="00E6330A" w:rsidRPr="00E6330A">
        <w:rPr>
          <w:sz w:val="28"/>
          <w:szCs w:val="28"/>
        </w:rPr>
        <w:t xml:space="preserve"> </w:t>
      </w:r>
      <w:proofErr w:type="spellStart"/>
      <w:r w:rsidR="00E6330A">
        <w:rPr>
          <w:sz w:val="28"/>
          <w:szCs w:val="28"/>
        </w:rPr>
        <w:t>Ельнинское</w:t>
      </w:r>
      <w:proofErr w:type="spellEnd"/>
      <w:r w:rsidR="00E6330A">
        <w:rPr>
          <w:sz w:val="28"/>
          <w:szCs w:val="28"/>
        </w:rPr>
        <w:t xml:space="preserve"> финансовое управление  </w:t>
      </w:r>
      <w:r>
        <w:rPr>
          <w:sz w:val="28"/>
          <w:szCs w:val="28"/>
        </w:rPr>
        <w:t>принимает его к исполнению.</w:t>
      </w:r>
    </w:p>
    <w:p w:rsidR="006F20EA" w:rsidRPr="007F311B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В случае если платежное поручение не соответствуют положениям, установленным настоящим Порядком, </w:t>
      </w:r>
      <w:proofErr w:type="spellStart"/>
      <w:r w:rsidR="00E6330A">
        <w:rPr>
          <w:sz w:val="28"/>
          <w:szCs w:val="28"/>
        </w:rPr>
        <w:t>Ельнинское</w:t>
      </w:r>
      <w:proofErr w:type="spellEnd"/>
      <w:r w:rsidR="00E6330A">
        <w:rPr>
          <w:sz w:val="28"/>
          <w:szCs w:val="28"/>
        </w:rPr>
        <w:t xml:space="preserve"> финансовое управление  </w:t>
      </w:r>
      <w:r>
        <w:rPr>
          <w:sz w:val="28"/>
          <w:szCs w:val="28"/>
        </w:rPr>
        <w:t xml:space="preserve">отказывает клиенту в приеме платежного поручения к исполнению с </w:t>
      </w:r>
      <w:r w:rsidRPr="007F311B">
        <w:rPr>
          <w:sz w:val="28"/>
          <w:szCs w:val="28"/>
        </w:rPr>
        <w:t xml:space="preserve">указанием причины отказа. </w:t>
      </w:r>
    </w:p>
    <w:p w:rsidR="006F20EA" w:rsidRPr="007F311B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311B">
        <w:rPr>
          <w:sz w:val="28"/>
          <w:szCs w:val="28"/>
        </w:rPr>
        <w:t xml:space="preserve">При информационном обмене между </w:t>
      </w:r>
      <w:proofErr w:type="spellStart"/>
      <w:r w:rsidR="00E6330A">
        <w:rPr>
          <w:sz w:val="28"/>
          <w:szCs w:val="28"/>
        </w:rPr>
        <w:t>Ельнинским</w:t>
      </w:r>
      <w:proofErr w:type="spellEnd"/>
      <w:r w:rsidR="00E6330A">
        <w:rPr>
          <w:sz w:val="28"/>
          <w:szCs w:val="28"/>
        </w:rPr>
        <w:t xml:space="preserve"> финансовым управлением  </w:t>
      </w:r>
      <w:r w:rsidRPr="007F311B">
        <w:rPr>
          <w:sz w:val="28"/>
          <w:szCs w:val="28"/>
        </w:rPr>
        <w:t xml:space="preserve">и клиентом на бумажных носителях ответственный работник </w:t>
      </w:r>
      <w:proofErr w:type="spellStart"/>
      <w:r w:rsidR="00E6330A">
        <w:rPr>
          <w:sz w:val="28"/>
          <w:szCs w:val="28"/>
        </w:rPr>
        <w:t>Ельнинского</w:t>
      </w:r>
      <w:proofErr w:type="spellEnd"/>
      <w:r w:rsidR="00E6330A">
        <w:rPr>
          <w:sz w:val="28"/>
          <w:szCs w:val="28"/>
        </w:rPr>
        <w:t xml:space="preserve"> финансового управления</w:t>
      </w:r>
      <w:r w:rsidRPr="007F311B">
        <w:rPr>
          <w:sz w:val="28"/>
          <w:szCs w:val="28"/>
        </w:rPr>
        <w:t xml:space="preserve"> возвращает клиенту платежное поручение со штампом «Отказано» с указанием даты, его подписи и причины возврата.</w:t>
      </w:r>
    </w:p>
    <w:p w:rsidR="006F20EA" w:rsidRPr="007F311B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311B">
        <w:rPr>
          <w:sz w:val="28"/>
          <w:szCs w:val="28"/>
        </w:rPr>
        <w:t xml:space="preserve">При информационном обмене между </w:t>
      </w:r>
      <w:proofErr w:type="spellStart"/>
      <w:r w:rsidR="00E6330A">
        <w:rPr>
          <w:sz w:val="28"/>
          <w:szCs w:val="28"/>
        </w:rPr>
        <w:t>Ельнинским</w:t>
      </w:r>
      <w:proofErr w:type="spellEnd"/>
      <w:r w:rsidR="00E6330A">
        <w:rPr>
          <w:sz w:val="28"/>
          <w:szCs w:val="28"/>
        </w:rPr>
        <w:t xml:space="preserve"> финансовым управлением  </w:t>
      </w:r>
      <w:r w:rsidRPr="007F311B">
        <w:rPr>
          <w:sz w:val="28"/>
          <w:szCs w:val="28"/>
        </w:rPr>
        <w:t xml:space="preserve">и клиентом в электронном виде ответственный работник </w:t>
      </w:r>
      <w:proofErr w:type="spellStart"/>
      <w:r w:rsidR="00E6330A">
        <w:rPr>
          <w:sz w:val="28"/>
          <w:szCs w:val="28"/>
        </w:rPr>
        <w:t>Ельнинского</w:t>
      </w:r>
      <w:proofErr w:type="spellEnd"/>
      <w:r w:rsidR="00E6330A">
        <w:rPr>
          <w:sz w:val="28"/>
          <w:szCs w:val="28"/>
        </w:rPr>
        <w:t xml:space="preserve"> финансового управления  </w:t>
      </w:r>
      <w:r w:rsidRPr="007F311B">
        <w:rPr>
          <w:sz w:val="28"/>
          <w:szCs w:val="28"/>
        </w:rPr>
        <w:t>присваивает указанным документам аналитический признак «Забракован» с указанием причины отказа в приеме.</w:t>
      </w:r>
    </w:p>
    <w:p w:rsidR="006F20EA" w:rsidRPr="008B1664" w:rsidRDefault="006F20EA" w:rsidP="006F2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5A0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Операции по списанию и зачислению средств по расчетам между бюджетными учреждениями внутри казначейского счета, отражаются на основании </w:t>
      </w:r>
      <w:proofErr w:type="spellStart"/>
      <w:r>
        <w:rPr>
          <w:sz w:val="28"/>
          <w:szCs w:val="28"/>
        </w:rPr>
        <w:t>внебанковских</w:t>
      </w:r>
      <w:proofErr w:type="spellEnd"/>
      <w:r>
        <w:rPr>
          <w:sz w:val="28"/>
          <w:szCs w:val="28"/>
        </w:rPr>
        <w:t xml:space="preserve"> платежных поручений, оформленных в соответствии с требованиями настоящего Порядка.</w:t>
      </w:r>
    </w:p>
    <w:p w:rsidR="006F20EA" w:rsidRPr="007F311B" w:rsidRDefault="006F20EA" w:rsidP="006F2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311B">
        <w:rPr>
          <w:sz w:val="28"/>
          <w:szCs w:val="28"/>
        </w:rPr>
        <w:t>9. Представленные клиентом в</w:t>
      </w:r>
      <w:r w:rsidR="00E6330A" w:rsidRPr="00E6330A">
        <w:rPr>
          <w:sz w:val="28"/>
          <w:szCs w:val="28"/>
        </w:rPr>
        <w:t xml:space="preserve"> </w:t>
      </w:r>
      <w:proofErr w:type="spellStart"/>
      <w:r w:rsidR="00E6330A">
        <w:rPr>
          <w:sz w:val="28"/>
          <w:szCs w:val="28"/>
        </w:rPr>
        <w:t>Ельнинское</w:t>
      </w:r>
      <w:proofErr w:type="spellEnd"/>
      <w:r w:rsidR="00E6330A">
        <w:rPr>
          <w:sz w:val="28"/>
          <w:szCs w:val="28"/>
        </w:rPr>
        <w:t xml:space="preserve"> финансовое управление  </w:t>
      </w:r>
      <w:r w:rsidRPr="007F311B">
        <w:rPr>
          <w:sz w:val="28"/>
          <w:szCs w:val="28"/>
        </w:rPr>
        <w:t xml:space="preserve">  соответствующие требованиям настоящего Порядка платежные поручения исполняются не позднее второго рабочего дня, следующего за днем их представления в</w:t>
      </w:r>
      <w:r w:rsidR="00E6330A" w:rsidRPr="00E6330A">
        <w:rPr>
          <w:sz w:val="28"/>
          <w:szCs w:val="28"/>
        </w:rPr>
        <w:t xml:space="preserve"> </w:t>
      </w:r>
      <w:proofErr w:type="spellStart"/>
      <w:r w:rsidR="00E6330A">
        <w:rPr>
          <w:sz w:val="28"/>
          <w:szCs w:val="28"/>
        </w:rPr>
        <w:t>Ельнинское</w:t>
      </w:r>
      <w:proofErr w:type="spellEnd"/>
      <w:r w:rsidR="00E6330A">
        <w:rPr>
          <w:sz w:val="28"/>
          <w:szCs w:val="28"/>
        </w:rPr>
        <w:t xml:space="preserve"> финансовое управление  </w:t>
      </w:r>
      <w:r w:rsidRPr="007F311B">
        <w:rPr>
          <w:sz w:val="28"/>
          <w:szCs w:val="28"/>
        </w:rPr>
        <w:t>.</w:t>
      </w:r>
    </w:p>
    <w:p w:rsidR="006F20EA" w:rsidRPr="00D6307E" w:rsidRDefault="006F20EA" w:rsidP="00E633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 Учет операций со средствами бюджетных учреждений осуществляется по кодам</w:t>
      </w:r>
      <w:r w:rsidRPr="00E01F2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классификации, указанным в платежных поручениях, представленных клиентами в</w:t>
      </w:r>
      <w:r w:rsidR="00E6330A" w:rsidRPr="00E6330A">
        <w:rPr>
          <w:sz w:val="28"/>
          <w:szCs w:val="28"/>
        </w:rPr>
        <w:t xml:space="preserve"> </w:t>
      </w:r>
      <w:proofErr w:type="spellStart"/>
      <w:r w:rsidR="00E6330A">
        <w:rPr>
          <w:sz w:val="28"/>
          <w:szCs w:val="28"/>
        </w:rPr>
        <w:t>Ельнинское</w:t>
      </w:r>
      <w:proofErr w:type="spellEnd"/>
      <w:r w:rsidR="00E6330A">
        <w:rPr>
          <w:sz w:val="28"/>
          <w:szCs w:val="28"/>
        </w:rPr>
        <w:t xml:space="preserve"> финансовое управление</w:t>
      </w:r>
      <w:proofErr w:type="gramStart"/>
      <w:r w:rsidR="00E6330A">
        <w:rPr>
          <w:sz w:val="28"/>
          <w:szCs w:val="28"/>
        </w:rPr>
        <w:t xml:space="preserve"> .</w:t>
      </w:r>
      <w:proofErr w:type="gramEnd"/>
      <w:r w:rsidR="00E6330A">
        <w:rPr>
          <w:sz w:val="28"/>
          <w:szCs w:val="28"/>
        </w:rPr>
        <w:t xml:space="preserve"> </w:t>
      </w:r>
    </w:p>
    <w:p w:rsidR="006F20EA" w:rsidRDefault="006F20EA" w:rsidP="006F2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1FB" w:rsidRDefault="008A11FB" w:rsidP="005A27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A11FB" w:rsidRDefault="008A11FB" w:rsidP="005A27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8A11FB" w:rsidSect="00F118DF">
      <w:headerReference w:type="default" r:id="rId9"/>
      <w:pgSz w:w="11910" w:h="16840"/>
      <w:pgMar w:top="1060" w:right="7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7D" w:rsidRDefault="0097147D">
      <w:r>
        <w:separator/>
      </w:r>
    </w:p>
  </w:endnote>
  <w:endnote w:type="continuationSeparator" w:id="0">
    <w:p w:rsidR="0097147D" w:rsidRDefault="0097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7D" w:rsidRDefault="0097147D">
      <w:r>
        <w:separator/>
      </w:r>
    </w:p>
  </w:footnote>
  <w:footnote w:type="continuationSeparator" w:id="0">
    <w:p w:rsidR="0097147D" w:rsidRDefault="00971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86" w:rsidRDefault="00325286" w:rsidP="002C2E48">
    <w:pPr>
      <w:pStyle w:val="a3"/>
      <w:jc w:val="center"/>
      <w:rPr>
        <w:b/>
        <w:bCs/>
        <w:sz w:val="14"/>
        <w:szCs w:val="14"/>
      </w:rPr>
    </w:pPr>
    <w:r>
      <w:rPr>
        <w:bCs/>
      </w:rPr>
      <w:t xml:space="preserve">                                                 </w:t>
    </w:r>
    <w:r w:rsidRPr="00EE7CEA">
      <w:rPr>
        <w:bCs/>
      </w:rPr>
      <w:fldChar w:fldCharType="begin"/>
    </w:r>
    <w:r w:rsidRPr="00EE7CEA">
      <w:rPr>
        <w:bCs/>
      </w:rPr>
      <w:instrText xml:space="preserve"> PAGE </w:instrText>
    </w:r>
    <w:r w:rsidRPr="00EE7CEA">
      <w:rPr>
        <w:bCs/>
      </w:rPr>
      <w:fldChar w:fldCharType="separate"/>
    </w:r>
    <w:r w:rsidR="003354B3">
      <w:rPr>
        <w:bCs/>
        <w:noProof/>
      </w:rPr>
      <w:t>4</w:t>
    </w:r>
    <w:r w:rsidRPr="00EE7CEA">
      <w:rPr>
        <w:bCs/>
      </w:rPr>
      <w:fldChar w:fldCharType="end"/>
    </w:r>
    <w:r w:rsidRPr="00EE7CEA">
      <w:rPr>
        <w:b/>
        <w:bCs/>
        <w:sz w:val="14"/>
        <w:szCs w:val="14"/>
      </w:rPr>
      <w:tab/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F2D"/>
    <w:multiLevelType w:val="multilevel"/>
    <w:tmpl w:val="10143D74"/>
    <w:lvl w:ilvl="0">
      <w:start w:val="2"/>
      <w:numFmt w:val="decimal"/>
      <w:lvlText w:val="%1"/>
      <w:lvlJc w:val="left"/>
      <w:pPr>
        <w:ind w:left="160" w:hanging="630"/>
        <w:jc w:val="righ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60" w:hanging="630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5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2" w:hanging="630"/>
      </w:pPr>
      <w:rPr>
        <w:rFonts w:hint="default"/>
        <w:lang w:val="ru-RU" w:eastAsia="ru-RU" w:bidi="ru-RU"/>
      </w:rPr>
    </w:lvl>
  </w:abstractNum>
  <w:abstractNum w:abstractNumId="1">
    <w:nsid w:val="1A4E4D9B"/>
    <w:multiLevelType w:val="multilevel"/>
    <w:tmpl w:val="78A82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5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5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E5571FD"/>
    <w:multiLevelType w:val="multilevel"/>
    <w:tmpl w:val="4092A7A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5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5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6C4382"/>
    <w:multiLevelType w:val="multilevel"/>
    <w:tmpl w:val="07EE7D00"/>
    <w:lvl w:ilvl="0">
      <w:start w:val="2"/>
      <w:numFmt w:val="decimal"/>
      <w:lvlText w:val="%1"/>
      <w:lvlJc w:val="left"/>
      <w:pPr>
        <w:ind w:left="160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0" w:hanging="49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2" w:hanging="490"/>
      </w:pPr>
      <w:rPr>
        <w:rFonts w:hint="default"/>
        <w:lang w:val="ru-RU" w:eastAsia="ru-RU" w:bidi="ru-RU"/>
      </w:rPr>
    </w:lvl>
  </w:abstractNum>
  <w:abstractNum w:abstractNumId="4">
    <w:nsid w:val="4B99766A"/>
    <w:multiLevelType w:val="hybridMultilevel"/>
    <w:tmpl w:val="361A0536"/>
    <w:lvl w:ilvl="0" w:tplc="6832D7F4">
      <w:start w:val="1"/>
      <w:numFmt w:val="decimal"/>
      <w:lvlText w:val="%1."/>
      <w:lvlJc w:val="left"/>
      <w:pPr>
        <w:ind w:left="160" w:hanging="545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63564A5E">
      <w:start w:val="1"/>
      <w:numFmt w:val="decimal"/>
      <w:lvlText w:val="%2."/>
      <w:lvlJc w:val="left"/>
      <w:pPr>
        <w:ind w:left="3137" w:hanging="280"/>
        <w:jc w:val="right"/>
      </w:pPr>
      <w:rPr>
        <w:rFonts w:hint="default"/>
        <w:b/>
        <w:bCs/>
        <w:spacing w:val="-4"/>
        <w:w w:val="84"/>
        <w:lang w:val="ru-RU" w:eastAsia="ru-RU" w:bidi="ru-RU"/>
      </w:rPr>
    </w:lvl>
    <w:lvl w:ilvl="2" w:tplc="7AC67AEE">
      <w:numFmt w:val="bullet"/>
      <w:lvlText w:val="•"/>
      <w:lvlJc w:val="left"/>
      <w:pPr>
        <w:ind w:left="3860" w:hanging="280"/>
      </w:pPr>
      <w:rPr>
        <w:rFonts w:hint="default"/>
        <w:lang w:val="ru-RU" w:eastAsia="ru-RU" w:bidi="ru-RU"/>
      </w:rPr>
    </w:lvl>
    <w:lvl w:ilvl="3" w:tplc="5A5C02D8">
      <w:numFmt w:val="bullet"/>
      <w:lvlText w:val="•"/>
      <w:lvlJc w:val="left"/>
      <w:pPr>
        <w:ind w:left="4581" w:hanging="280"/>
      </w:pPr>
      <w:rPr>
        <w:rFonts w:hint="default"/>
        <w:lang w:val="ru-RU" w:eastAsia="ru-RU" w:bidi="ru-RU"/>
      </w:rPr>
    </w:lvl>
    <w:lvl w:ilvl="4" w:tplc="968E2A5A">
      <w:numFmt w:val="bullet"/>
      <w:lvlText w:val="•"/>
      <w:lvlJc w:val="left"/>
      <w:pPr>
        <w:ind w:left="5301" w:hanging="280"/>
      </w:pPr>
      <w:rPr>
        <w:rFonts w:hint="default"/>
        <w:lang w:val="ru-RU" w:eastAsia="ru-RU" w:bidi="ru-RU"/>
      </w:rPr>
    </w:lvl>
    <w:lvl w:ilvl="5" w:tplc="10F87588">
      <w:numFmt w:val="bullet"/>
      <w:lvlText w:val="•"/>
      <w:lvlJc w:val="left"/>
      <w:pPr>
        <w:ind w:left="6022" w:hanging="280"/>
      </w:pPr>
      <w:rPr>
        <w:rFonts w:hint="default"/>
        <w:lang w:val="ru-RU" w:eastAsia="ru-RU" w:bidi="ru-RU"/>
      </w:rPr>
    </w:lvl>
    <w:lvl w:ilvl="6" w:tplc="5AC8439C">
      <w:numFmt w:val="bullet"/>
      <w:lvlText w:val="•"/>
      <w:lvlJc w:val="left"/>
      <w:pPr>
        <w:ind w:left="6742" w:hanging="280"/>
      </w:pPr>
      <w:rPr>
        <w:rFonts w:hint="default"/>
        <w:lang w:val="ru-RU" w:eastAsia="ru-RU" w:bidi="ru-RU"/>
      </w:rPr>
    </w:lvl>
    <w:lvl w:ilvl="7" w:tplc="028E4AFC">
      <w:numFmt w:val="bullet"/>
      <w:lvlText w:val="•"/>
      <w:lvlJc w:val="left"/>
      <w:pPr>
        <w:ind w:left="7463" w:hanging="280"/>
      </w:pPr>
      <w:rPr>
        <w:rFonts w:hint="default"/>
        <w:lang w:val="ru-RU" w:eastAsia="ru-RU" w:bidi="ru-RU"/>
      </w:rPr>
    </w:lvl>
    <w:lvl w:ilvl="8" w:tplc="3DEE5B88">
      <w:numFmt w:val="bullet"/>
      <w:lvlText w:val="•"/>
      <w:lvlJc w:val="left"/>
      <w:pPr>
        <w:ind w:left="8183" w:hanging="280"/>
      </w:pPr>
      <w:rPr>
        <w:rFonts w:hint="default"/>
        <w:lang w:val="ru-RU" w:eastAsia="ru-RU" w:bidi="ru-RU"/>
      </w:rPr>
    </w:lvl>
  </w:abstractNum>
  <w:abstractNum w:abstractNumId="5">
    <w:nsid w:val="4C1C0F9A"/>
    <w:multiLevelType w:val="multilevel"/>
    <w:tmpl w:val="D21CF8C2"/>
    <w:lvl w:ilvl="0">
      <w:start w:val="1"/>
      <w:numFmt w:val="decimal"/>
      <w:lvlText w:val="%1"/>
      <w:lvlJc w:val="left"/>
      <w:pPr>
        <w:ind w:left="160" w:hanging="5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0" w:hanging="5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5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5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5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5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5" w:hanging="5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2" w:hanging="510"/>
      </w:pPr>
      <w:rPr>
        <w:rFonts w:hint="default"/>
        <w:lang w:val="ru-RU" w:eastAsia="ru-RU" w:bidi="ru-RU"/>
      </w:rPr>
    </w:lvl>
  </w:abstractNum>
  <w:abstractNum w:abstractNumId="6">
    <w:nsid w:val="50FF1847"/>
    <w:multiLevelType w:val="hybridMultilevel"/>
    <w:tmpl w:val="0FFEE0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E3C60"/>
    <w:multiLevelType w:val="hybridMultilevel"/>
    <w:tmpl w:val="AF3AEFCE"/>
    <w:lvl w:ilvl="0" w:tplc="5F64FC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575DD"/>
    <w:multiLevelType w:val="hybridMultilevel"/>
    <w:tmpl w:val="385CA86E"/>
    <w:lvl w:ilvl="0" w:tplc="E9306B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90310"/>
    <w:multiLevelType w:val="multilevel"/>
    <w:tmpl w:val="AD94B5C2"/>
    <w:lvl w:ilvl="0">
      <w:start w:val="3"/>
      <w:numFmt w:val="decimal"/>
      <w:lvlText w:val="%1"/>
      <w:lvlJc w:val="left"/>
      <w:pPr>
        <w:ind w:left="160" w:hanging="53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0" w:hanging="531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5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5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5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5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5" w:hanging="5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2" w:hanging="531"/>
      </w:pPr>
      <w:rPr>
        <w:rFonts w:hint="default"/>
        <w:lang w:val="ru-RU" w:eastAsia="ru-RU" w:bidi="ru-RU"/>
      </w:rPr>
    </w:lvl>
  </w:abstractNum>
  <w:abstractNum w:abstractNumId="10">
    <w:nsid w:val="6DBE6235"/>
    <w:multiLevelType w:val="hybridMultilevel"/>
    <w:tmpl w:val="A43E6BFE"/>
    <w:lvl w:ilvl="0" w:tplc="6A7ECA00">
      <w:numFmt w:val="bullet"/>
      <w:lvlText w:val="-"/>
      <w:lvlJc w:val="left"/>
      <w:pPr>
        <w:ind w:left="160" w:hanging="410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ru-RU" w:bidi="ru-RU"/>
      </w:rPr>
    </w:lvl>
    <w:lvl w:ilvl="1" w:tplc="F04AF97A">
      <w:numFmt w:val="bullet"/>
      <w:lvlText w:val="•"/>
      <w:lvlJc w:val="left"/>
      <w:pPr>
        <w:ind w:left="1106" w:hanging="410"/>
      </w:pPr>
      <w:rPr>
        <w:rFonts w:hint="default"/>
        <w:lang w:val="ru-RU" w:eastAsia="ru-RU" w:bidi="ru-RU"/>
      </w:rPr>
    </w:lvl>
    <w:lvl w:ilvl="2" w:tplc="4238DF9C">
      <w:numFmt w:val="bullet"/>
      <w:lvlText w:val="•"/>
      <w:lvlJc w:val="left"/>
      <w:pPr>
        <w:ind w:left="2053" w:hanging="410"/>
      </w:pPr>
      <w:rPr>
        <w:rFonts w:hint="default"/>
        <w:lang w:val="ru-RU" w:eastAsia="ru-RU" w:bidi="ru-RU"/>
      </w:rPr>
    </w:lvl>
    <w:lvl w:ilvl="3" w:tplc="0F6ABEA8">
      <w:numFmt w:val="bullet"/>
      <w:lvlText w:val="•"/>
      <w:lvlJc w:val="left"/>
      <w:pPr>
        <w:ind w:left="2999" w:hanging="410"/>
      </w:pPr>
      <w:rPr>
        <w:rFonts w:hint="default"/>
        <w:lang w:val="ru-RU" w:eastAsia="ru-RU" w:bidi="ru-RU"/>
      </w:rPr>
    </w:lvl>
    <w:lvl w:ilvl="4" w:tplc="E03CF61A">
      <w:numFmt w:val="bullet"/>
      <w:lvlText w:val="•"/>
      <w:lvlJc w:val="left"/>
      <w:pPr>
        <w:ind w:left="3946" w:hanging="410"/>
      </w:pPr>
      <w:rPr>
        <w:rFonts w:hint="default"/>
        <w:lang w:val="ru-RU" w:eastAsia="ru-RU" w:bidi="ru-RU"/>
      </w:rPr>
    </w:lvl>
    <w:lvl w:ilvl="5" w:tplc="D7E886DE">
      <w:numFmt w:val="bullet"/>
      <w:lvlText w:val="•"/>
      <w:lvlJc w:val="left"/>
      <w:pPr>
        <w:ind w:left="4892" w:hanging="410"/>
      </w:pPr>
      <w:rPr>
        <w:rFonts w:hint="default"/>
        <w:lang w:val="ru-RU" w:eastAsia="ru-RU" w:bidi="ru-RU"/>
      </w:rPr>
    </w:lvl>
    <w:lvl w:ilvl="6" w:tplc="616C048E">
      <w:numFmt w:val="bullet"/>
      <w:lvlText w:val="•"/>
      <w:lvlJc w:val="left"/>
      <w:pPr>
        <w:ind w:left="5839" w:hanging="410"/>
      </w:pPr>
      <w:rPr>
        <w:rFonts w:hint="default"/>
        <w:lang w:val="ru-RU" w:eastAsia="ru-RU" w:bidi="ru-RU"/>
      </w:rPr>
    </w:lvl>
    <w:lvl w:ilvl="7" w:tplc="076C2C9E">
      <w:numFmt w:val="bullet"/>
      <w:lvlText w:val="•"/>
      <w:lvlJc w:val="left"/>
      <w:pPr>
        <w:ind w:left="6785" w:hanging="410"/>
      </w:pPr>
      <w:rPr>
        <w:rFonts w:hint="default"/>
        <w:lang w:val="ru-RU" w:eastAsia="ru-RU" w:bidi="ru-RU"/>
      </w:rPr>
    </w:lvl>
    <w:lvl w:ilvl="8" w:tplc="08C2601E">
      <w:numFmt w:val="bullet"/>
      <w:lvlText w:val="•"/>
      <w:lvlJc w:val="left"/>
      <w:pPr>
        <w:ind w:left="7732" w:hanging="41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9FB"/>
    <w:rsid w:val="00003D41"/>
    <w:rsid w:val="00005FFA"/>
    <w:rsid w:val="000075B1"/>
    <w:rsid w:val="000200D4"/>
    <w:rsid w:val="00023893"/>
    <w:rsid w:val="000251A3"/>
    <w:rsid w:val="00034113"/>
    <w:rsid w:val="00036B63"/>
    <w:rsid w:val="00037888"/>
    <w:rsid w:val="00043E86"/>
    <w:rsid w:val="00056F9A"/>
    <w:rsid w:val="00061ED7"/>
    <w:rsid w:val="00063738"/>
    <w:rsid w:val="0008188D"/>
    <w:rsid w:val="00085003"/>
    <w:rsid w:val="0008693F"/>
    <w:rsid w:val="00086E43"/>
    <w:rsid w:val="000A71A1"/>
    <w:rsid w:val="000B0968"/>
    <w:rsid w:val="000B6713"/>
    <w:rsid w:val="000C52A8"/>
    <w:rsid w:val="000C651F"/>
    <w:rsid w:val="000D2356"/>
    <w:rsid w:val="000D5383"/>
    <w:rsid w:val="000D56EA"/>
    <w:rsid w:val="000D57AF"/>
    <w:rsid w:val="000D61E6"/>
    <w:rsid w:val="000D78DC"/>
    <w:rsid w:val="000E26E5"/>
    <w:rsid w:val="000E3C09"/>
    <w:rsid w:val="000F3F10"/>
    <w:rsid w:val="000F4278"/>
    <w:rsid w:val="000F620B"/>
    <w:rsid w:val="00103B74"/>
    <w:rsid w:val="00103D01"/>
    <w:rsid w:val="00104211"/>
    <w:rsid w:val="0010707E"/>
    <w:rsid w:val="001203B1"/>
    <w:rsid w:val="00120A0A"/>
    <w:rsid w:val="00125977"/>
    <w:rsid w:val="001335AB"/>
    <w:rsid w:val="00134FDE"/>
    <w:rsid w:val="0014214A"/>
    <w:rsid w:val="00147E96"/>
    <w:rsid w:val="00150841"/>
    <w:rsid w:val="001565A3"/>
    <w:rsid w:val="0015667E"/>
    <w:rsid w:val="00156BF6"/>
    <w:rsid w:val="0016103F"/>
    <w:rsid w:val="00162EF9"/>
    <w:rsid w:val="001639FB"/>
    <w:rsid w:val="00175FED"/>
    <w:rsid w:val="00177B55"/>
    <w:rsid w:val="0018392C"/>
    <w:rsid w:val="00187A04"/>
    <w:rsid w:val="001A2C38"/>
    <w:rsid w:val="001A3BA5"/>
    <w:rsid w:val="001A5199"/>
    <w:rsid w:val="001B0115"/>
    <w:rsid w:val="001B074C"/>
    <w:rsid w:val="001B075C"/>
    <w:rsid w:val="001B55EC"/>
    <w:rsid w:val="001C0F64"/>
    <w:rsid w:val="001D0BB3"/>
    <w:rsid w:val="001E11F5"/>
    <w:rsid w:val="001E24A8"/>
    <w:rsid w:val="001E42D3"/>
    <w:rsid w:val="001E490A"/>
    <w:rsid w:val="00200555"/>
    <w:rsid w:val="00200BC3"/>
    <w:rsid w:val="0020472F"/>
    <w:rsid w:val="00205ABE"/>
    <w:rsid w:val="00214A44"/>
    <w:rsid w:val="00217CD8"/>
    <w:rsid w:val="002255D2"/>
    <w:rsid w:val="00226C13"/>
    <w:rsid w:val="002364EB"/>
    <w:rsid w:val="00242DF2"/>
    <w:rsid w:val="00245970"/>
    <w:rsid w:val="002514A4"/>
    <w:rsid w:val="002627F6"/>
    <w:rsid w:val="00262C1D"/>
    <w:rsid w:val="002677BF"/>
    <w:rsid w:val="00272D73"/>
    <w:rsid w:val="002863BA"/>
    <w:rsid w:val="002942FC"/>
    <w:rsid w:val="00297104"/>
    <w:rsid w:val="00297F57"/>
    <w:rsid w:val="002A0A63"/>
    <w:rsid w:val="002A30C0"/>
    <w:rsid w:val="002A3451"/>
    <w:rsid w:val="002A3FDE"/>
    <w:rsid w:val="002A4EB2"/>
    <w:rsid w:val="002C2E48"/>
    <w:rsid w:val="002D3417"/>
    <w:rsid w:val="002D384A"/>
    <w:rsid w:val="002D5AA6"/>
    <w:rsid w:val="002D6C6A"/>
    <w:rsid w:val="002E2B10"/>
    <w:rsid w:val="002E2B3F"/>
    <w:rsid w:val="002E3F27"/>
    <w:rsid w:val="002E7BEB"/>
    <w:rsid w:val="00303189"/>
    <w:rsid w:val="003170AD"/>
    <w:rsid w:val="003234E2"/>
    <w:rsid w:val="00325286"/>
    <w:rsid w:val="003354B3"/>
    <w:rsid w:val="00340235"/>
    <w:rsid w:val="003409BA"/>
    <w:rsid w:val="00340EEE"/>
    <w:rsid w:val="00344E25"/>
    <w:rsid w:val="003503B8"/>
    <w:rsid w:val="003514A5"/>
    <w:rsid w:val="00353372"/>
    <w:rsid w:val="00370EEA"/>
    <w:rsid w:val="00372B9C"/>
    <w:rsid w:val="003770E9"/>
    <w:rsid w:val="00377297"/>
    <w:rsid w:val="00386F57"/>
    <w:rsid w:val="00393CED"/>
    <w:rsid w:val="003A25B2"/>
    <w:rsid w:val="003A7728"/>
    <w:rsid w:val="003A7E05"/>
    <w:rsid w:val="003B2C85"/>
    <w:rsid w:val="003B3309"/>
    <w:rsid w:val="003B6CBD"/>
    <w:rsid w:val="003C3B25"/>
    <w:rsid w:val="003D04CF"/>
    <w:rsid w:val="003D1641"/>
    <w:rsid w:val="003D1F46"/>
    <w:rsid w:val="003D2489"/>
    <w:rsid w:val="003D325C"/>
    <w:rsid w:val="003D7E83"/>
    <w:rsid w:val="003F0787"/>
    <w:rsid w:val="003F34AD"/>
    <w:rsid w:val="0040599E"/>
    <w:rsid w:val="00406B1C"/>
    <w:rsid w:val="00411700"/>
    <w:rsid w:val="00415DD1"/>
    <w:rsid w:val="00416919"/>
    <w:rsid w:val="00423F81"/>
    <w:rsid w:val="004266EF"/>
    <w:rsid w:val="004306B2"/>
    <w:rsid w:val="0043216E"/>
    <w:rsid w:val="00433AF0"/>
    <w:rsid w:val="00441D9A"/>
    <w:rsid w:val="00443203"/>
    <w:rsid w:val="00452E00"/>
    <w:rsid w:val="00462348"/>
    <w:rsid w:val="00471011"/>
    <w:rsid w:val="004710F1"/>
    <w:rsid w:val="00471EB8"/>
    <w:rsid w:val="0048297A"/>
    <w:rsid w:val="004835EF"/>
    <w:rsid w:val="00485953"/>
    <w:rsid w:val="004869C2"/>
    <w:rsid w:val="004B344A"/>
    <w:rsid w:val="004B5DA5"/>
    <w:rsid w:val="004B5DF1"/>
    <w:rsid w:val="004B5E6F"/>
    <w:rsid w:val="004B7A05"/>
    <w:rsid w:val="004C34C8"/>
    <w:rsid w:val="004C5916"/>
    <w:rsid w:val="004C5A85"/>
    <w:rsid w:val="004C6402"/>
    <w:rsid w:val="004D7178"/>
    <w:rsid w:val="004D7C3E"/>
    <w:rsid w:val="004F33C9"/>
    <w:rsid w:val="004F63D9"/>
    <w:rsid w:val="00501943"/>
    <w:rsid w:val="00503C85"/>
    <w:rsid w:val="00510335"/>
    <w:rsid w:val="00513C2F"/>
    <w:rsid w:val="005153EE"/>
    <w:rsid w:val="00516797"/>
    <w:rsid w:val="00521575"/>
    <w:rsid w:val="0052376C"/>
    <w:rsid w:val="00523EC9"/>
    <w:rsid w:val="0052780C"/>
    <w:rsid w:val="00535A97"/>
    <w:rsid w:val="00536DBD"/>
    <w:rsid w:val="00540F05"/>
    <w:rsid w:val="005421CF"/>
    <w:rsid w:val="00545EAB"/>
    <w:rsid w:val="00555787"/>
    <w:rsid w:val="00557097"/>
    <w:rsid w:val="00560FCA"/>
    <w:rsid w:val="005671B8"/>
    <w:rsid w:val="00570A90"/>
    <w:rsid w:val="00573291"/>
    <w:rsid w:val="00573F08"/>
    <w:rsid w:val="00576D18"/>
    <w:rsid w:val="00585BE9"/>
    <w:rsid w:val="005979CE"/>
    <w:rsid w:val="005A271C"/>
    <w:rsid w:val="005A520E"/>
    <w:rsid w:val="005B0BF7"/>
    <w:rsid w:val="005B61A3"/>
    <w:rsid w:val="005C2340"/>
    <w:rsid w:val="005C3197"/>
    <w:rsid w:val="005C68E2"/>
    <w:rsid w:val="005D0A4C"/>
    <w:rsid w:val="005D1138"/>
    <w:rsid w:val="005D1530"/>
    <w:rsid w:val="005D15C1"/>
    <w:rsid w:val="005D1D85"/>
    <w:rsid w:val="005D3190"/>
    <w:rsid w:val="005D47DD"/>
    <w:rsid w:val="00603D4A"/>
    <w:rsid w:val="00616496"/>
    <w:rsid w:val="00616ABA"/>
    <w:rsid w:val="0064485B"/>
    <w:rsid w:val="00645863"/>
    <w:rsid w:val="0065384C"/>
    <w:rsid w:val="00660783"/>
    <w:rsid w:val="00681B87"/>
    <w:rsid w:val="00687328"/>
    <w:rsid w:val="00696BD5"/>
    <w:rsid w:val="006A6C24"/>
    <w:rsid w:val="006B2A99"/>
    <w:rsid w:val="006B517E"/>
    <w:rsid w:val="006B7A2C"/>
    <w:rsid w:val="006B7F1F"/>
    <w:rsid w:val="006C02C8"/>
    <w:rsid w:val="006C29A9"/>
    <w:rsid w:val="006C2CA6"/>
    <w:rsid w:val="006D14E6"/>
    <w:rsid w:val="006D46E8"/>
    <w:rsid w:val="006D4C54"/>
    <w:rsid w:val="006F0F4F"/>
    <w:rsid w:val="006F20EA"/>
    <w:rsid w:val="00703471"/>
    <w:rsid w:val="00710F1A"/>
    <w:rsid w:val="00724055"/>
    <w:rsid w:val="0074525A"/>
    <w:rsid w:val="00746F39"/>
    <w:rsid w:val="00750C60"/>
    <w:rsid w:val="00751CDC"/>
    <w:rsid w:val="00754CC8"/>
    <w:rsid w:val="007555AB"/>
    <w:rsid w:val="0075727D"/>
    <w:rsid w:val="00760648"/>
    <w:rsid w:val="00764C52"/>
    <w:rsid w:val="0077431B"/>
    <w:rsid w:val="007761B5"/>
    <w:rsid w:val="007761BB"/>
    <w:rsid w:val="00781ADD"/>
    <w:rsid w:val="00782BD2"/>
    <w:rsid w:val="007959C8"/>
    <w:rsid w:val="00796522"/>
    <w:rsid w:val="007A488A"/>
    <w:rsid w:val="007B7DFF"/>
    <w:rsid w:val="007C50A2"/>
    <w:rsid w:val="007C5721"/>
    <w:rsid w:val="007C6711"/>
    <w:rsid w:val="007D187F"/>
    <w:rsid w:val="007D7D76"/>
    <w:rsid w:val="007E206C"/>
    <w:rsid w:val="007E4F05"/>
    <w:rsid w:val="007F311B"/>
    <w:rsid w:val="007F7E4A"/>
    <w:rsid w:val="00810225"/>
    <w:rsid w:val="00814D34"/>
    <w:rsid w:val="008169F6"/>
    <w:rsid w:val="00824BCD"/>
    <w:rsid w:val="00830B03"/>
    <w:rsid w:val="00832CF7"/>
    <w:rsid w:val="0083554A"/>
    <w:rsid w:val="00837D77"/>
    <w:rsid w:val="00844485"/>
    <w:rsid w:val="0085283E"/>
    <w:rsid w:val="0085472B"/>
    <w:rsid w:val="00856160"/>
    <w:rsid w:val="00856D52"/>
    <w:rsid w:val="008579F3"/>
    <w:rsid w:val="00865057"/>
    <w:rsid w:val="0086729F"/>
    <w:rsid w:val="00880DC1"/>
    <w:rsid w:val="0089500E"/>
    <w:rsid w:val="0089541D"/>
    <w:rsid w:val="008A11FB"/>
    <w:rsid w:val="008A3B98"/>
    <w:rsid w:val="008A50B0"/>
    <w:rsid w:val="008A7ADC"/>
    <w:rsid w:val="008B1C2A"/>
    <w:rsid w:val="008B672F"/>
    <w:rsid w:val="008B701D"/>
    <w:rsid w:val="008C103D"/>
    <w:rsid w:val="008C20F6"/>
    <w:rsid w:val="008D5482"/>
    <w:rsid w:val="008D58D5"/>
    <w:rsid w:val="008E63CA"/>
    <w:rsid w:val="008E78E6"/>
    <w:rsid w:val="008F5E3C"/>
    <w:rsid w:val="00901CB0"/>
    <w:rsid w:val="00905C5C"/>
    <w:rsid w:val="009077DE"/>
    <w:rsid w:val="009112B1"/>
    <w:rsid w:val="0092235F"/>
    <w:rsid w:val="00922A0A"/>
    <w:rsid w:val="00944321"/>
    <w:rsid w:val="00955BFC"/>
    <w:rsid w:val="0095705A"/>
    <w:rsid w:val="0096601B"/>
    <w:rsid w:val="0097147D"/>
    <w:rsid w:val="00982BE3"/>
    <w:rsid w:val="00990CAA"/>
    <w:rsid w:val="009A172E"/>
    <w:rsid w:val="009A5717"/>
    <w:rsid w:val="009B1525"/>
    <w:rsid w:val="009B366B"/>
    <w:rsid w:val="009C0D78"/>
    <w:rsid w:val="009C1E2C"/>
    <w:rsid w:val="009C238C"/>
    <w:rsid w:val="009C44AE"/>
    <w:rsid w:val="009C57A5"/>
    <w:rsid w:val="009D6918"/>
    <w:rsid w:val="009D6E81"/>
    <w:rsid w:val="009D71F5"/>
    <w:rsid w:val="009E059F"/>
    <w:rsid w:val="009E468F"/>
    <w:rsid w:val="009F5E78"/>
    <w:rsid w:val="00A122A7"/>
    <w:rsid w:val="00A21F4C"/>
    <w:rsid w:val="00A231A2"/>
    <w:rsid w:val="00A313E3"/>
    <w:rsid w:val="00A339D4"/>
    <w:rsid w:val="00A41BD9"/>
    <w:rsid w:val="00A44367"/>
    <w:rsid w:val="00A47297"/>
    <w:rsid w:val="00A52D10"/>
    <w:rsid w:val="00A53897"/>
    <w:rsid w:val="00A54DF1"/>
    <w:rsid w:val="00A63B98"/>
    <w:rsid w:val="00A6648E"/>
    <w:rsid w:val="00A7506E"/>
    <w:rsid w:val="00A84AB0"/>
    <w:rsid w:val="00A91749"/>
    <w:rsid w:val="00A94C79"/>
    <w:rsid w:val="00A95D24"/>
    <w:rsid w:val="00A97C0A"/>
    <w:rsid w:val="00AC25C9"/>
    <w:rsid w:val="00AC271C"/>
    <w:rsid w:val="00AD19B0"/>
    <w:rsid w:val="00AD2C2D"/>
    <w:rsid w:val="00AD3712"/>
    <w:rsid w:val="00AE1985"/>
    <w:rsid w:val="00AE392A"/>
    <w:rsid w:val="00AE5BB8"/>
    <w:rsid w:val="00AE5BFE"/>
    <w:rsid w:val="00AE7A48"/>
    <w:rsid w:val="00AF53C1"/>
    <w:rsid w:val="00AF612C"/>
    <w:rsid w:val="00B005CA"/>
    <w:rsid w:val="00B03220"/>
    <w:rsid w:val="00B25C2F"/>
    <w:rsid w:val="00B31460"/>
    <w:rsid w:val="00B317B1"/>
    <w:rsid w:val="00B33664"/>
    <w:rsid w:val="00B34DA7"/>
    <w:rsid w:val="00B37CBC"/>
    <w:rsid w:val="00B4326B"/>
    <w:rsid w:val="00B668AA"/>
    <w:rsid w:val="00B76D91"/>
    <w:rsid w:val="00B772C5"/>
    <w:rsid w:val="00B84997"/>
    <w:rsid w:val="00B87E55"/>
    <w:rsid w:val="00B90767"/>
    <w:rsid w:val="00B97367"/>
    <w:rsid w:val="00BA2436"/>
    <w:rsid w:val="00BA4DD4"/>
    <w:rsid w:val="00BB6CE2"/>
    <w:rsid w:val="00BC0CF5"/>
    <w:rsid w:val="00BC13BB"/>
    <w:rsid w:val="00BC2A3F"/>
    <w:rsid w:val="00BC357D"/>
    <w:rsid w:val="00BC5A2C"/>
    <w:rsid w:val="00BD247E"/>
    <w:rsid w:val="00BD5346"/>
    <w:rsid w:val="00BF534F"/>
    <w:rsid w:val="00C114D9"/>
    <w:rsid w:val="00C1203D"/>
    <w:rsid w:val="00C1227B"/>
    <w:rsid w:val="00C16EA3"/>
    <w:rsid w:val="00C23251"/>
    <w:rsid w:val="00C26659"/>
    <w:rsid w:val="00C26F07"/>
    <w:rsid w:val="00C31AE0"/>
    <w:rsid w:val="00C330F9"/>
    <w:rsid w:val="00C36DD2"/>
    <w:rsid w:val="00C42560"/>
    <w:rsid w:val="00C47440"/>
    <w:rsid w:val="00C52EC0"/>
    <w:rsid w:val="00C60ACD"/>
    <w:rsid w:val="00C61F83"/>
    <w:rsid w:val="00C64287"/>
    <w:rsid w:val="00C64733"/>
    <w:rsid w:val="00C74714"/>
    <w:rsid w:val="00C76198"/>
    <w:rsid w:val="00C764FA"/>
    <w:rsid w:val="00C77130"/>
    <w:rsid w:val="00C80F12"/>
    <w:rsid w:val="00C81E63"/>
    <w:rsid w:val="00C8736F"/>
    <w:rsid w:val="00C9364B"/>
    <w:rsid w:val="00CA6FA4"/>
    <w:rsid w:val="00CA795B"/>
    <w:rsid w:val="00CB0609"/>
    <w:rsid w:val="00CD3D98"/>
    <w:rsid w:val="00CE2374"/>
    <w:rsid w:val="00CF1860"/>
    <w:rsid w:val="00D024FE"/>
    <w:rsid w:val="00D05E53"/>
    <w:rsid w:val="00D071C5"/>
    <w:rsid w:val="00D12BE3"/>
    <w:rsid w:val="00D145F6"/>
    <w:rsid w:val="00D15E5C"/>
    <w:rsid w:val="00D25010"/>
    <w:rsid w:val="00D25BF3"/>
    <w:rsid w:val="00D34734"/>
    <w:rsid w:val="00D4164B"/>
    <w:rsid w:val="00D46E88"/>
    <w:rsid w:val="00D53859"/>
    <w:rsid w:val="00D551A3"/>
    <w:rsid w:val="00D62B5B"/>
    <w:rsid w:val="00D8379F"/>
    <w:rsid w:val="00D912FE"/>
    <w:rsid w:val="00D91856"/>
    <w:rsid w:val="00D930FD"/>
    <w:rsid w:val="00DB312D"/>
    <w:rsid w:val="00DB4D51"/>
    <w:rsid w:val="00DB54F0"/>
    <w:rsid w:val="00DB6D40"/>
    <w:rsid w:val="00DC1443"/>
    <w:rsid w:val="00DC7D99"/>
    <w:rsid w:val="00DD029B"/>
    <w:rsid w:val="00DD0EB2"/>
    <w:rsid w:val="00DD6E00"/>
    <w:rsid w:val="00DE362B"/>
    <w:rsid w:val="00DE4C27"/>
    <w:rsid w:val="00DE5C39"/>
    <w:rsid w:val="00DF1AAC"/>
    <w:rsid w:val="00E24A4E"/>
    <w:rsid w:val="00E25399"/>
    <w:rsid w:val="00E31CA5"/>
    <w:rsid w:val="00E4388B"/>
    <w:rsid w:val="00E45630"/>
    <w:rsid w:val="00E52D21"/>
    <w:rsid w:val="00E52DA9"/>
    <w:rsid w:val="00E53F83"/>
    <w:rsid w:val="00E54379"/>
    <w:rsid w:val="00E61AC5"/>
    <w:rsid w:val="00E6330A"/>
    <w:rsid w:val="00E7145B"/>
    <w:rsid w:val="00E7320A"/>
    <w:rsid w:val="00E7380D"/>
    <w:rsid w:val="00E83BB4"/>
    <w:rsid w:val="00E87D3B"/>
    <w:rsid w:val="00E92F9C"/>
    <w:rsid w:val="00E9314F"/>
    <w:rsid w:val="00E93BDE"/>
    <w:rsid w:val="00E9705E"/>
    <w:rsid w:val="00EA0037"/>
    <w:rsid w:val="00EA45AE"/>
    <w:rsid w:val="00EA69BC"/>
    <w:rsid w:val="00EB2DA2"/>
    <w:rsid w:val="00EB4B91"/>
    <w:rsid w:val="00EB4C8A"/>
    <w:rsid w:val="00ED4799"/>
    <w:rsid w:val="00ED68D0"/>
    <w:rsid w:val="00EE3E7E"/>
    <w:rsid w:val="00EE6F7E"/>
    <w:rsid w:val="00EE7734"/>
    <w:rsid w:val="00EF0CAE"/>
    <w:rsid w:val="00EF6EB4"/>
    <w:rsid w:val="00F0206F"/>
    <w:rsid w:val="00F0372F"/>
    <w:rsid w:val="00F055E6"/>
    <w:rsid w:val="00F06FCA"/>
    <w:rsid w:val="00F118DF"/>
    <w:rsid w:val="00F2365F"/>
    <w:rsid w:val="00F2394B"/>
    <w:rsid w:val="00F45B32"/>
    <w:rsid w:val="00F53B37"/>
    <w:rsid w:val="00F541C8"/>
    <w:rsid w:val="00F55712"/>
    <w:rsid w:val="00F64374"/>
    <w:rsid w:val="00F676E1"/>
    <w:rsid w:val="00F80062"/>
    <w:rsid w:val="00F818FE"/>
    <w:rsid w:val="00F93AB7"/>
    <w:rsid w:val="00F979A7"/>
    <w:rsid w:val="00FA12D7"/>
    <w:rsid w:val="00FB1B5B"/>
    <w:rsid w:val="00FB3EE3"/>
    <w:rsid w:val="00FC0800"/>
    <w:rsid w:val="00FC11D5"/>
    <w:rsid w:val="00FC2152"/>
    <w:rsid w:val="00FC46BA"/>
    <w:rsid w:val="00FD36D2"/>
    <w:rsid w:val="00FE3B89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0"/>
    <w:rPr>
      <w:sz w:val="24"/>
      <w:szCs w:val="24"/>
    </w:rPr>
  </w:style>
  <w:style w:type="paragraph" w:styleId="1">
    <w:name w:val="heading 1"/>
    <w:basedOn w:val="a"/>
    <w:next w:val="a"/>
    <w:qFormat/>
    <w:rsid w:val="000F3F10"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7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3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F3F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F3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0F3F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2C2E4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4">
    <w:name w:val="Body Text"/>
    <w:basedOn w:val="a"/>
    <w:rsid w:val="002C2E48"/>
    <w:pPr>
      <w:spacing w:after="120"/>
    </w:pPr>
  </w:style>
  <w:style w:type="paragraph" w:styleId="2">
    <w:name w:val="Body Text Indent 2"/>
    <w:basedOn w:val="a"/>
    <w:rsid w:val="002C2E48"/>
    <w:pPr>
      <w:spacing w:after="120" w:line="480" w:lineRule="auto"/>
      <w:ind w:left="283"/>
    </w:pPr>
  </w:style>
  <w:style w:type="table" w:styleId="a5">
    <w:name w:val="Table Grid"/>
    <w:basedOn w:val="a1"/>
    <w:rsid w:val="002C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E48"/>
  </w:style>
  <w:style w:type="paragraph" w:styleId="a7">
    <w:name w:val="footnote text"/>
    <w:basedOn w:val="a"/>
    <w:semiHidden/>
    <w:rsid w:val="00760648"/>
    <w:pPr>
      <w:autoSpaceDE w:val="0"/>
      <w:autoSpaceDN w:val="0"/>
    </w:pPr>
    <w:rPr>
      <w:sz w:val="20"/>
      <w:szCs w:val="20"/>
    </w:rPr>
  </w:style>
  <w:style w:type="character" w:styleId="a8">
    <w:name w:val="footnote reference"/>
    <w:semiHidden/>
    <w:rsid w:val="00760648"/>
    <w:rPr>
      <w:vertAlign w:val="superscript"/>
    </w:rPr>
  </w:style>
  <w:style w:type="paragraph" w:styleId="a9">
    <w:name w:val="Balloon Text"/>
    <w:basedOn w:val="a"/>
    <w:link w:val="aa"/>
    <w:uiPriority w:val="99"/>
    <w:semiHidden/>
    <w:rsid w:val="00B87E55"/>
    <w:rPr>
      <w:rFonts w:ascii="Tahoma" w:hAnsi="Tahoma"/>
      <w:sz w:val="16"/>
      <w:szCs w:val="16"/>
    </w:rPr>
  </w:style>
  <w:style w:type="character" w:customStyle="1" w:styleId="ab">
    <w:name w:val="Гипертекстовая ссылка"/>
    <w:rsid w:val="00E4388B"/>
    <w:rPr>
      <w:color w:val="008000"/>
      <w:sz w:val="20"/>
      <w:szCs w:val="20"/>
      <w:u w:val="single"/>
    </w:rPr>
  </w:style>
  <w:style w:type="paragraph" w:styleId="ac">
    <w:name w:val="footer"/>
    <w:basedOn w:val="a"/>
    <w:link w:val="ad"/>
    <w:uiPriority w:val="99"/>
    <w:rsid w:val="0012597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259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616496"/>
  </w:style>
  <w:style w:type="character" w:customStyle="1" w:styleId="aa">
    <w:name w:val="Текст выноски Знак"/>
    <w:link w:val="a9"/>
    <w:uiPriority w:val="99"/>
    <w:semiHidden/>
    <w:rsid w:val="0061649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616496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427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21">
    <w:name w:val="Основной текст 21"/>
    <w:basedOn w:val="a"/>
    <w:rsid w:val="000F4278"/>
    <w:pPr>
      <w:suppressAutoHyphens/>
      <w:ind w:right="5496"/>
      <w:jc w:val="center"/>
    </w:pPr>
    <w:rPr>
      <w:kern w:val="1"/>
      <w:sz w:val="28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378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7888"/>
    <w:pPr>
      <w:widowControl w:val="0"/>
      <w:autoSpaceDE w:val="0"/>
      <w:autoSpaceDN w:val="0"/>
      <w:spacing w:line="298" w:lineRule="exact"/>
    </w:pPr>
    <w:rPr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037888"/>
    <w:pPr>
      <w:widowControl w:val="0"/>
      <w:autoSpaceDE w:val="0"/>
      <w:autoSpaceDN w:val="0"/>
      <w:ind w:left="125" w:hanging="280"/>
      <w:outlineLvl w:val="1"/>
    </w:pPr>
    <w:rPr>
      <w:b/>
      <w:bCs/>
      <w:i/>
      <w:sz w:val="28"/>
      <w:szCs w:val="28"/>
      <w:lang w:bidi="ru-RU"/>
    </w:rPr>
  </w:style>
  <w:style w:type="paragraph" w:styleId="ae">
    <w:name w:val="List Paragraph"/>
    <w:basedOn w:val="a"/>
    <w:uiPriority w:val="1"/>
    <w:qFormat/>
    <w:rsid w:val="00037888"/>
    <w:pPr>
      <w:widowControl w:val="0"/>
      <w:autoSpaceDE w:val="0"/>
      <w:autoSpaceDN w:val="0"/>
      <w:ind w:left="160" w:firstLine="491"/>
      <w:jc w:val="both"/>
    </w:pPr>
    <w:rPr>
      <w:sz w:val="22"/>
      <w:szCs w:val="22"/>
      <w:lang w:bidi="ru-RU"/>
    </w:rPr>
  </w:style>
  <w:style w:type="paragraph" w:styleId="af">
    <w:name w:val="Body Text Indent"/>
    <w:basedOn w:val="a"/>
    <w:link w:val="af0"/>
    <w:uiPriority w:val="99"/>
    <w:semiHidden/>
    <w:unhideWhenUsed/>
    <w:rsid w:val="00F118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118DF"/>
    <w:rPr>
      <w:sz w:val="24"/>
      <w:szCs w:val="24"/>
    </w:rPr>
  </w:style>
  <w:style w:type="paragraph" w:customStyle="1" w:styleId="af1">
    <w:name w:val="Знак"/>
    <w:basedOn w:val="a"/>
    <w:rsid w:val="003B2C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D75E-8169-4105-A3BC-99C92B1F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Krokoz™</Company>
  <LinksUpToDate>false</LinksUpToDate>
  <CharactersWithSpaces>8034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consultantplus://offline/ref=52889C8EC208A263FF1D733E1458D12A72C0F21C75460ED6D9A3B818CF3317E64155B4D5E1019DA7kAO9J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~</dc:creator>
  <cp:lastModifiedBy>Kuvshinova</cp:lastModifiedBy>
  <cp:revision>33</cp:revision>
  <cp:lastPrinted>2025-03-27T11:45:00Z</cp:lastPrinted>
  <dcterms:created xsi:type="dcterms:W3CDTF">2020-12-09T09:11:00Z</dcterms:created>
  <dcterms:modified xsi:type="dcterms:W3CDTF">2025-03-27T11:45:00Z</dcterms:modified>
</cp:coreProperties>
</file>