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Default="00C94258" w:rsidP="0025656C">
      <w:pPr>
        <w:spacing w:line="360" w:lineRule="auto"/>
        <w:ind w:hanging="142"/>
        <w:jc w:val="center"/>
      </w:pPr>
      <w:r>
        <w:rPr>
          <w:b/>
          <w:noProof/>
        </w:rPr>
        <w:drawing>
          <wp:inline distT="0" distB="0" distL="0" distR="0">
            <wp:extent cx="76200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83920"/>
                    </a:xfrm>
                    <a:prstGeom prst="rect">
                      <a:avLst/>
                    </a:prstGeom>
                    <a:noFill/>
                    <a:ln>
                      <a:noFill/>
                    </a:ln>
                  </pic:spPr>
                </pic:pic>
              </a:graphicData>
            </a:graphic>
          </wp:inline>
        </w:drawing>
      </w:r>
    </w:p>
    <w:p w:rsidR="0025656C" w:rsidRPr="004E2B5B" w:rsidRDefault="00450F3D" w:rsidP="0025656C">
      <w:pPr>
        <w:pStyle w:val="a4"/>
        <w:spacing w:before="0" w:after="0"/>
        <w:rPr>
          <w:rFonts w:ascii="Times New Roman" w:hAnsi="Times New Roman"/>
          <w:b w:val="0"/>
          <w:spacing w:val="20"/>
          <w:sz w:val="28"/>
        </w:rPr>
      </w:pPr>
      <w:r>
        <w:rPr>
          <w:rFonts w:ascii="Times New Roman" w:hAnsi="Times New Roman"/>
          <w:b w:val="0"/>
          <w:spacing w:val="20"/>
          <w:sz w:val="28"/>
        </w:rPr>
        <w:t xml:space="preserve">АДМИНИСТРАЦИЯ </w:t>
      </w:r>
      <w:r w:rsidR="00864CA9">
        <w:rPr>
          <w:rFonts w:ascii="Times New Roman" w:hAnsi="Times New Roman"/>
          <w:b w:val="0"/>
          <w:spacing w:val="20"/>
          <w:sz w:val="28"/>
        </w:rPr>
        <w:t xml:space="preserve"> </w:t>
      </w:r>
      <w:r w:rsidR="0025656C" w:rsidRPr="004E2B5B">
        <w:rPr>
          <w:rFonts w:ascii="Times New Roman" w:hAnsi="Times New Roman"/>
          <w:b w:val="0"/>
          <w:spacing w:val="20"/>
          <w:sz w:val="28"/>
        </w:rPr>
        <w:t xml:space="preserve"> МУНИЦИПАЛЬНОГО ОБРАЗОВАНИЯ</w:t>
      </w:r>
    </w:p>
    <w:p w:rsidR="0025656C" w:rsidRPr="004E2B5B" w:rsidRDefault="0025656C" w:rsidP="0025656C">
      <w:pPr>
        <w:pStyle w:val="a4"/>
        <w:spacing w:before="0" w:after="0"/>
        <w:rPr>
          <w:rFonts w:ascii="Times New Roman" w:hAnsi="Times New Roman"/>
          <w:b w:val="0"/>
          <w:spacing w:val="20"/>
          <w:sz w:val="28"/>
        </w:rPr>
      </w:pPr>
      <w:r w:rsidRPr="004E2B5B">
        <w:rPr>
          <w:rFonts w:ascii="Times New Roman" w:hAnsi="Times New Roman"/>
          <w:b w:val="0"/>
          <w:spacing w:val="20"/>
          <w:sz w:val="28"/>
        </w:rPr>
        <w:t>«ЕЛЬНИНСКИЙ  РАЙОН» СМОЛЕНСКОЙ ОБЛАСТИ</w:t>
      </w:r>
    </w:p>
    <w:p w:rsidR="0025656C" w:rsidRPr="00FB5357" w:rsidRDefault="0025656C" w:rsidP="0025656C">
      <w:pPr>
        <w:pStyle w:val="a4"/>
        <w:spacing w:before="0" w:after="0"/>
        <w:jc w:val="left"/>
        <w:rPr>
          <w:rFonts w:ascii="Times New Roman" w:hAnsi="Times New Roman"/>
          <w:b w:val="0"/>
          <w:szCs w:val="32"/>
        </w:rPr>
      </w:pPr>
    </w:p>
    <w:p w:rsidR="0025656C" w:rsidRPr="001423BD" w:rsidRDefault="00B946C9" w:rsidP="0025656C">
      <w:pPr>
        <w:pStyle w:val="a5"/>
        <w:spacing w:after="0" w:line="360" w:lineRule="auto"/>
        <w:rPr>
          <w:rFonts w:ascii="Times New Roman" w:hAnsi="Times New Roman"/>
          <w:b/>
          <w:i w:val="0"/>
          <w:sz w:val="28"/>
          <w:szCs w:val="28"/>
        </w:rPr>
      </w:pPr>
      <w:r>
        <w:rPr>
          <w:rFonts w:ascii="Times New Roman" w:hAnsi="Times New Roman"/>
          <w:b/>
          <w:i w:val="0"/>
          <w:sz w:val="28"/>
          <w:szCs w:val="28"/>
        </w:rPr>
        <w:t>П О С Т А Н О В Л Е Н И Е</w:t>
      </w:r>
      <w:r w:rsidR="0025656C">
        <w:rPr>
          <w:rFonts w:ascii="Times New Roman" w:hAnsi="Times New Roman"/>
          <w:b/>
          <w:i w:val="0"/>
          <w:sz w:val="28"/>
          <w:szCs w:val="28"/>
        </w:rPr>
        <w:t xml:space="preserve"> </w:t>
      </w:r>
    </w:p>
    <w:p w:rsidR="0025656C" w:rsidRDefault="0025656C" w:rsidP="0025656C">
      <w:pPr>
        <w:pStyle w:val="a3"/>
        <w:ind w:left="0" w:firstLine="0"/>
      </w:pPr>
    </w:p>
    <w:p w:rsidR="00E934F1" w:rsidRDefault="0025656C" w:rsidP="00E934F1">
      <w:pPr>
        <w:pStyle w:val="a3"/>
        <w:ind w:left="0" w:right="1255" w:firstLine="0"/>
        <w:rPr>
          <w:sz w:val="28"/>
        </w:rPr>
      </w:pPr>
      <w:r>
        <w:rPr>
          <w:sz w:val="28"/>
        </w:rPr>
        <w:t xml:space="preserve">от </w:t>
      </w:r>
      <w:r w:rsidR="00B06304">
        <w:rPr>
          <w:sz w:val="28"/>
        </w:rPr>
        <w:t xml:space="preserve"> </w:t>
      </w:r>
      <w:r w:rsidR="00CA5687">
        <w:rPr>
          <w:sz w:val="28"/>
        </w:rPr>
        <w:t>22.03.</w:t>
      </w:r>
      <w:r w:rsidR="0001161F">
        <w:rPr>
          <w:sz w:val="28"/>
        </w:rPr>
        <w:t>201</w:t>
      </w:r>
      <w:r w:rsidR="005172E6">
        <w:rPr>
          <w:sz w:val="28"/>
        </w:rPr>
        <w:t>9</w:t>
      </w:r>
      <w:r w:rsidR="0001161F">
        <w:rPr>
          <w:sz w:val="28"/>
        </w:rPr>
        <w:t xml:space="preserve"> </w:t>
      </w:r>
      <w:r w:rsidRPr="0099166C">
        <w:rPr>
          <w:sz w:val="28"/>
        </w:rPr>
        <w:t xml:space="preserve"> </w:t>
      </w:r>
      <w:r>
        <w:rPr>
          <w:sz w:val="28"/>
        </w:rPr>
        <w:t xml:space="preserve">№ </w:t>
      </w:r>
      <w:r w:rsidR="00CA5687">
        <w:rPr>
          <w:sz w:val="28"/>
        </w:rPr>
        <w:t>195</w:t>
      </w:r>
      <w:bookmarkStart w:id="0" w:name="_GoBack"/>
      <w:bookmarkEnd w:id="0"/>
    </w:p>
    <w:p w:rsidR="0025656C" w:rsidRPr="00E934F1" w:rsidRDefault="00E934F1" w:rsidP="00E934F1">
      <w:pPr>
        <w:pStyle w:val="a3"/>
        <w:ind w:left="0" w:right="1255" w:firstLine="0"/>
        <w:rPr>
          <w:sz w:val="28"/>
        </w:rPr>
      </w:pPr>
      <w:r>
        <w:rPr>
          <w:sz w:val="18"/>
          <w:szCs w:val="18"/>
        </w:rPr>
        <w:t xml:space="preserve">г. </w:t>
      </w:r>
      <w:r w:rsidR="0025656C" w:rsidRPr="00E934F1">
        <w:rPr>
          <w:sz w:val="18"/>
          <w:szCs w:val="18"/>
        </w:rPr>
        <w:t>Ельня</w:t>
      </w:r>
    </w:p>
    <w:p w:rsidR="00E34F6C" w:rsidRDefault="00E34F6C" w:rsidP="00CD081D">
      <w:pPr>
        <w:pStyle w:val="a3"/>
        <w:ind w:left="0" w:right="-55" w:firstLine="0"/>
        <w:jc w:val="both"/>
        <w:rPr>
          <w:sz w:val="28"/>
        </w:rPr>
      </w:pPr>
    </w:p>
    <w:p w:rsidR="00453BE4" w:rsidRPr="00453BE4" w:rsidRDefault="00453BE4" w:rsidP="00453BE4">
      <w:pPr>
        <w:shd w:val="clear" w:color="auto" w:fill="FFFFFF"/>
        <w:autoSpaceDE w:val="0"/>
        <w:autoSpaceDN w:val="0"/>
        <w:adjustRightInd w:val="0"/>
        <w:ind w:right="5386"/>
        <w:jc w:val="both"/>
        <w:rPr>
          <w:color w:val="000000"/>
          <w:sz w:val="28"/>
          <w:szCs w:val="28"/>
        </w:rPr>
      </w:pPr>
      <w:r w:rsidRPr="00453BE4">
        <w:rPr>
          <w:color w:val="000000"/>
          <w:sz w:val="28"/>
          <w:szCs w:val="28"/>
        </w:rPr>
        <w:t>О внесении изменени</w:t>
      </w:r>
      <w:r w:rsidR="00F2472A">
        <w:rPr>
          <w:color w:val="000000"/>
          <w:sz w:val="28"/>
          <w:szCs w:val="28"/>
        </w:rPr>
        <w:t>й в административный регламент осуществление муниципального жилищного контроля</w:t>
      </w:r>
      <w:r w:rsidRPr="00453BE4">
        <w:rPr>
          <w:color w:val="000000"/>
          <w:sz w:val="28"/>
          <w:szCs w:val="28"/>
        </w:rPr>
        <w:t xml:space="preserve"> на территории Ельнинского городского поселения Ельнинского района Смоленской области»</w:t>
      </w:r>
      <w:r w:rsidR="00F2472A">
        <w:rPr>
          <w:color w:val="000000"/>
          <w:sz w:val="28"/>
          <w:szCs w:val="28"/>
        </w:rPr>
        <w:t xml:space="preserve"> от 01.04.2016 №</w:t>
      </w:r>
      <w:r w:rsidR="005172E6">
        <w:rPr>
          <w:color w:val="000000"/>
          <w:sz w:val="28"/>
          <w:szCs w:val="28"/>
        </w:rPr>
        <w:t xml:space="preserve"> </w:t>
      </w:r>
      <w:r w:rsidR="00F2472A">
        <w:rPr>
          <w:color w:val="000000"/>
          <w:sz w:val="28"/>
          <w:szCs w:val="28"/>
        </w:rPr>
        <w:t>305</w:t>
      </w:r>
    </w:p>
    <w:p w:rsidR="00476DE3" w:rsidRDefault="00476DE3" w:rsidP="00476DE3">
      <w:pPr>
        <w:rPr>
          <w:sz w:val="28"/>
          <w:szCs w:val="28"/>
        </w:rPr>
      </w:pPr>
    </w:p>
    <w:p w:rsidR="00FE07DB" w:rsidRDefault="00FE07DB" w:rsidP="00476DE3">
      <w:pPr>
        <w:rPr>
          <w:sz w:val="28"/>
          <w:szCs w:val="28"/>
        </w:rPr>
      </w:pPr>
    </w:p>
    <w:p w:rsidR="00F2472A" w:rsidRPr="00F2472A" w:rsidRDefault="00F2472A" w:rsidP="00F2472A">
      <w:pPr>
        <w:ind w:firstLine="709"/>
        <w:jc w:val="both"/>
        <w:rPr>
          <w:sz w:val="28"/>
          <w:szCs w:val="28"/>
        </w:rPr>
      </w:pPr>
      <w:r w:rsidRPr="00F2472A">
        <w:rPr>
          <w:sz w:val="28"/>
          <w:szCs w:val="28"/>
        </w:rPr>
        <w:t xml:space="preserve">В </w:t>
      </w:r>
      <w:r>
        <w:rPr>
          <w:sz w:val="28"/>
          <w:szCs w:val="28"/>
        </w:rPr>
        <w:t>целях совершенствования процедуры осуществления муниципального жилищного контроля на территории Ельнинского городского поселения Ельнинского района Смоленской области, в соответствии с Жилищным кодексом Российской Федерации</w:t>
      </w:r>
      <w:r w:rsidR="001B0615">
        <w:rPr>
          <w:sz w:val="28"/>
          <w:szCs w:val="28"/>
        </w:rPr>
        <w:t>, Федеральным законом от 06.10.2003 № 131-ФЗ «Об общих принципах организации местного самоуправления в Российской Федерации»</w:t>
      </w:r>
      <w:r w:rsidR="00E11168">
        <w:rPr>
          <w:sz w:val="28"/>
          <w:szCs w:val="28"/>
        </w:rPr>
        <w:t>,</w:t>
      </w:r>
      <w:r w:rsidR="005D20C7">
        <w:rPr>
          <w:sz w:val="28"/>
          <w:szCs w:val="28"/>
        </w:rPr>
        <w:t xml:space="preserve"> </w:t>
      </w:r>
      <w:r w:rsidRPr="00F2472A">
        <w:rPr>
          <w:sz w:val="28"/>
          <w:szCs w:val="28"/>
        </w:rPr>
        <w:t>Администрация муниципального образования «Ельнинский район» Смоленской области</w:t>
      </w:r>
    </w:p>
    <w:p w:rsidR="000D5D20" w:rsidRDefault="000D5D20" w:rsidP="000D5D20">
      <w:pPr>
        <w:ind w:firstLine="709"/>
        <w:jc w:val="both"/>
        <w:rPr>
          <w:sz w:val="28"/>
          <w:szCs w:val="28"/>
        </w:rPr>
      </w:pPr>
      <w:r>
        <w:rPr>
          <w:sz w:val="28"/>
          <w:szCs w:val="28"/>
        </w:rPr>
        <w:t>п о с т а н о в л я е т:</w:t>
      </w:r>
    </w:p>
    <w:p w:rsidR="000D5D20" w:rsidRDefault="000D5D20" w:rsidP="000D5D20">
      <w:pPr>
        <w:ind w:firstLine="709"/>
        <w:jc w:val="both"/>
        <w:rPr>
          <w:rFonts w:eastAsia="Calibri"/>
          <w:sz w:val="28"/>
          <w:szCs w:val="28"/>
          <w:lang w:eastAsia="en-US"/>
        </w:rPr>
      </w:pPr>
    </w:p>
    <w:p w:rsidR="00453BE4" w:rsidRPr="00453BE4" w:rsidRDefault="00E11168" w:rsidP="00453BE4">
      <w:pPr>
        <w:shd w:val="clear" w:color="auto" w:fill="FFFFFF"/>
        <w:autoSpaceDE w:val="0"/>
        <w:autoSpaceDN w:val="0"/>
        <w:adjustRightInd w:val="0"/>
        <w:ind w:right="-1" w:firstLine="709"/>
        <w:jc w:val="both"/>
        <w:rPr>
          <w:color w:val="000000"/>
          <w:sz w:val="28"/>
          <w:szCs w:val="28"/>
        </w:rPr>
      </w:pPr>
      <w:r>
        <w:rPr>
          <w:sz w:val="28"/>
          <w:szCs w:val="28"/>
        </w:rPr>
        <w:t xml:space="preserve">1. Внести </w:t>
      </w:r>
      <w:r w:rsidR="00453BE4" w:rsidRPr="00453BE4">
        <w:rPr>
          <w:sz w:val="28"/>
          <w:szCs w:val="28"/>
        </w:rPr>
        <w:t>в административный</w:t>
      </w:r>
      <w:r>
        <w:rPr>
          <w:sz w:val="28"/>
          <w:szCs w:val="28"/>
        </w:rPr>
        <w:t xml:space="preserve"> регламент исполнения муниципальной функции</w:t>
      </w:r>
      <w:r w:rsidR="00453BE4" w:rsidRPr="00453BE4">
        <w:rPr>
          <w:sz w:val="28"/>
          <w:szCs w:val="28"/>
        </w:rPr>
        <w:t xml:space="preserve"> </w:t>
      </w:r>
      <w:r w:rsidRPr="00E11168">
        <w:rPr>
          <w:bCs/>
          <w:sz w:val="28"/>
          <w:szCs w:val="28"/>
        </w:rPr>
        <w:t>«Осуществление муниципального жилищного контроля на территории Ельнинского городского поселения Ельнинского района Смоленской области»</w:t>
      </w:r>
      <w:r>
        <w:rPr>
          <w:color w:val="000000"/>
          <w:sz w:val="28"/>
          <w:szCs w:val="28"/>
        </w:rPr>
        <w:t>,</w:t>
      </w:r>
      <w:r w:rsidR="005D20C7" w:rsidRPr="005D20C7">
        <w:rPr>
          <w:color w:val="000000"/>
          <w:sz w:val="28"/>
          <w:szCs w:val="28"/>
        </w:rPr>
        <w:t xml:space="preserve"> </w:t>
      </w:r>
      <w:r w:rsidR="00453BE4" w:rsidRPr="00453BE4">
        <w:rPr>
          <w:color w:val="000000"/>
          <w:sz w:val="28"/>
          <w:szCs w:val="28"/>
        </w:rPr>
        <w:t xml:space="preserve">утверждённый постановлением Администрации муниципального образования «Ельнинский район» Смоленской области </w:t>
      </w:r>
      <w:r w:rsidR="005D20C7" w:rsidRPr="00453BE4">
        <w:rPr>
          <w:color w:val="000000"/>
          <w:sz w:val="28"/>
          <w:szCs w:val="28"/>
        </w:rPr>
        <w:t xml:space="preserve">от </w:t>
      </w:r>
      <w:r w:rsidR="005D20C7" w:rsidRPr="005D20C7">
        <w:rPr>
          <w:color w:val="000000"/>
          <w:sz w:val="28"/>
          <w:szCs w:val="28"/>
        </w:rPr>
        <w:t>01.04.2016 №</w:t>
      </w:r>
      <w:r>
        <w:rPr>
          <w:color w:val="000000"/>
          <w:sz w:val="28"/>
          <w:szCs w:val="28"/>
        </w:rPr>
        <w:t xml:space="preserve"> </w:t>
      </w:r>
      <w:r w:rsidR="005D20C7" w:rsidRPr="005D20C7">
        <w:rPr>
          <w:color w:val="000000"/>
          <w:sz w:val="28"/>
          <w:szCs w:val="28"/>
        </w:rPr>
        <w:t>305</w:t>
      </w:r>
      <w:r w:rsidR="005D20C7">
        <w:rPr>
          <w:color w:val="000000"/>
          <w:sz w:val="28"/>
          <w:szCs w:val="28"/>
        </w:rPr>
        <w:t xml:space="preserve"> (в редакции постановлений</w:t>
      </w:r>
      <w:r>
        <w:rPr>
          <w:color w:val="000000"/>
          <w:sz w:val="28"/>
          <w:szCs w:val="28"/>
        </w:rPr>
        <w:t xml:space="preserve"> Администрации муниципального образования «Ельнинский район» Смоленской области</w:t>
      </w:r>
      <w:r w:rsidR="005D20C7">
        <w:rPr>
          <w:color w:val="000000"/>
          <w:sz w:val="28"/>
          <w:szCs w:val="28"/>
        </w:rPr>
        <w:t xml:space="preserve"> от 17.04.2017 №</w:t>
      </w:r>
      <w:r>
        <w:rPr>
          <w:color w:val="000000"/>
          <w:sz w:val="28"/>
          <w:szCs w:val="28"/>
        </w:rPr>
        <w:t xml:space="preserve"> </w:t>
      </w:r>
      <w:r w:rsidR="005D20C7">
        <w:rPr>
          <w:color w:val="000000"/>
          <w:sz w:val="28"/>
          <w:szCs w:val="28"/>
        </w:rPr>
        <w:t xml:space="preserve">335) </w:t>
      </w:r>
      <w:r w:rsidR="00453BE4" w:rsidRPr="00453BE4">
        <w:rPr>
          <w:color w:val="000000"/>
          <w:sz w:val="28"/>
          <w:szCs w:val="28"/>
        </w:rPr>
        <w:t>следующие изменения:</w:t>
      </w:r>
    </w:p>
    <w:p w:rsidR="00453BE4" w:rsidRPr="00453BE4" w:rsidRDefault="005D20C7" w:rsidP="00453BE4">
      <w:pPr>
        <w:shd w:val="clear" w:color="auto" w:fill="FFFFFF"/>
        <w:autoSpaceDE w:val="0"/>
        <w:autoSpaceDN w:val="0"/>
        <w:adjustRightInd w:val="0"/>
        <w:ind w:right="-1" w:firstLine="709"/>
        <w:jc w:val="both"/>
        <w:rPr>
          <w:color w:val="000000"/>
          <w:sz w:val="28"/>
          <w:szCs w:val="28"/>
        </w:rPr>
      </w:pPr>
      <w:r>
        <w:rPr>
          <w:color w:val="000000"/>
          <w:sz w:val="28"/>
          <w:szCs w:val="28"/>
        </w:rPr>
        <w:t xml:space="preserve">1.1. </w:t>
      </w:r>
      <w:r w:rsidR="005A3EF5">
        <w:rPr>
          <w:color w:val="000000"/>
          <w:sz w:val="28"/>
          <w:szCs w:val="28"/>
        </w:rPr>
        <w:t>П</w:t>
      </w:r>
      <w:r>
        <w:rPr>
          <w:color w:val="000000"/>
          <w:sz w:val="28"/>
          <w:szCs w:val="28"/>
        </w:rPr>
        <w:t>ункт 1.5.1.</w:t>
      </w:r>
      <w:r w:rsidR="00453BE4" w:rsidRPr="00453BE4">
        <w:rPr>
          <w:color w:val="000000"/>
          <w:sz w:val="28"/>
          <w:szCs w:val="28"/>
        </w:rPr>
        <w:t xml:space="preserve"> </w:t>
      </w:r>
      <w:r w:rsidR="00551C34">
        <w:rPr>
          <w:color w:val="000000"/>
          <w:sz w:val="28"/>
          <w:szCs w:val="28"/>
        </w:rPr>
        <w:t xml:space="preserve"> </w:t>
      </w:r>
      <w:r w:rsidR="005A3EF5">
        <w:rPr>
          <w:color w:val="000000"/>
          <w:sz w:val="28"/>
          <w:szCs w:val="28"/>
        </w:rPr>
        <w:t>подраздела 1.5. раздела</w:t>
      </w:r>
      <w:r>
        <w:rPr>
          <w:color w:val="000000"/>
          <w:sz w:val="28"/>
          <w:szCs w:val="28"/>
        </w:rPr>
        <w:t xml:space="preserve"> 1</w:t>
      </w:r>
      <w:r w:rsidR="009A2D03">
        <w:rPr>
          <w:color w:val="000000"/>
          <w:sz w:val="28"/>
          <w:szCs w:val="28"/>
        </w:rPr>
        <w:t xml:space="preserve"> изложить в новой</w:t>
      </w:r>
      <w:r w:rsidR="00453BE4" w:rsidRPr="00453BE4">
        <w:rPr>
          <w:color w:val="000000"/>
          <w:sz w:val="28"/>
          <w:szCs w:val="28"/>
        </w:rPr>
        <w:t xml:space="preserve"> редакции:</w:t>
      </w:r>
    </w:p>
    <w:p w:rsidR="00EC19AC" w:rsidRPr="00EC19AC" w:rsidRDefault="005D20C7" w:rsidP="00EC19AC">
      <w:pPr>
        <w:shd w:val="clear" w:color="auto" w:fill="FFFFFF"/>
        <w:autoSpaceDE w:val="0"/>
        <w:autoSpaceDN w:val="0"/>
        <w:adjustRightInd w:val="0"/>
        <w:ind w:right="-1" w:firstLine="709"/>
        <w:jc w:val="both"/>
        <w:rPr>
          <w:color w:val="000000"/>
          <w:sz w:val="28"/>
          <w:szCs w:val="28"/>
        </w:rPr>
      </w:pPr>
      <w:r>
        <w:rPr>
          <w:color w:val="000000"/>
          <w:sz w:val="28"/>
          <w:szCs w:val="28"/>
        </w:rPr>
        <w:t>«1.5.1.</w:t>
      </w:r>
      <w:r w:rsidR="00EC19AC" w:rsidRPr="00EC19AC">
        <w:t xml:space="preserve"> </w:t>
      </w:r>
      <w:r w:rsidR="00EC19AC" w:rsidRPr="00EC19AC">
        <w:rPr>
          <w:color w:val="000000"/>
          <w:sz w:val="28"/>
          <w:szCs w:val="28"/>
        </w:rPr>
        <w:t>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C19AC" w:rsidRPr="00EC19AC" w:rsidRDefault="00EC19AC" w:rsidP="00EC19AC">
      <w:pPr>
        <w:shd w:val="clear" w:color="auto" w:fill="FFFFFF"/>
        <w:autoSpaceDE w:val="0"/>
        <w:autoSpaceDN w:val="0"/>
        <w:adjustRightInd w:val="0"/>
        <w:ind w:right="-1" w:firstLine="709"/>
        <w:jc w:val="both"/>
        <w:rPr>
          <w:color w:val="000000"/>
          <w:sz w:val="28"/>
          <w:szCs w:val="28"/>
        </w:rPr>
      </w:pPr>
      <w:r w:rsidRPr="00EC19AC">
        <w:rPr>
          <w:color w:val="000000"/>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C19AC" w:rsidRPr="00EC19AC" w:rsidRDefault="00EC19AC" w:rsidP="00EC19AC">
      <w:pPr>
        <w:shd w:val="clear" w:color="auto" w:fill="FFFFFF"/>
        <w:autoSpaceDE w:val="0"/>
        <w:autoSpaceDN w:val="0"/>
        <w:adjustRightInd w:val="0"/>
        <w:ind w:right="-1" w:firstLine="709"/>
        <w:jc w:val="both"/>
        <w:rPr>
          <w:color w:val="000000"/>
          <w:sz w:val="28"/>
          <w:szCs w:val="28"/>
        </w:rPr>
      </w:pPr>
      <w:r w:rsidRPr="00EC19AC">
        <w:rPr>
          <w:color w:val="000000"/>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w:t>
      </w:r>
      <w:r w:rsidRPr="00EC19AC">
        <w:rPr>
          <w:color w:val="000000"/>
          <w:sz w:val="28"/>
          <w:szCs w:val="28"/>
        </w:rPr>
        <w:lastRenderedPageBreak/>
        <w:t>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C19AC" w:rsidRPr="00EC19AC" w:rsidRDefault="00EC19AC" w:rsidP="00EC19AC">
      <w:pPr>
        <w:shd w:val="clear" w:color="auto" w:fill="FFFFFF"/>
        <w:autoSpaceDE w:val="0"/>
        <w:autoSpaceDN w:val="0"/>
        <w:adjustRightInd w:val="0"/>
        <w:ind w:right="-1" w:firstLine="709"/>
        <w:jc w:val="both"/>
        <w:rPr>
          <w:color w:val="000000"/>
          <w:sz w:val="28"/>
          <w:szCs w:val="28"/>
        </w:rPr>
      </w:pPr>
      <w:r w:rsidRPr="00EC19AC">
        <w:rPr>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C19AC" w:rsidRPr="00EC19AC" w:rsidRDefault="00EC19AC" w:rsidP="00EC19AC">
      <w:pPr>
        <w:shd w:val="clear" w:color="auto" w:fill="FFFFFF"/>
        <w:autoSpaceDE w:val="0"/>
        <w:autoSpaceDN w:val="0"/>
        <w:adjustRightInd w:val="0"/>
        <w:ind w:right="-1" w:firstLine="709"/>
        <w:jc w:val="both"/>
        <w:rPr>
          <w:color w:val="000000"/>
          <w:sz w:val="28"/>
          <w:szCs w:val="28"/>
        </w:rPr>
      </w:pPr>
      <w:r w:rsidRPr="00EC19AC">
        <w:rPr>
          <w:color w:val="000000"/>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53BE4" w:rsidRDefault="00EC19AC" w:rsidP="00EC19AC">
      <w:pPr>
        <w:shd w:val="clear" w:color="auto" w:fill="FFFFFF"/>
        <w:autoSpaceDE w:val="0"/>
        <w:autoSpaceDN w:val="0"/>
        <w:adjustRightInd w:val="0"/>
        <w:ind w:right="-1" w:firstLine="709"/>
        <w:jc w:val="both"/>
        <w:rPr>
          <w:color w:val="000000"/>
          <w:sz w:val="28"/>
          <w:szCs w:val="28"/>
        </w:rPr>
      </w:pPr>
      <w:r w:rsidRPr="00EC19AC">
        <w:rPr>
          <w:color w:val="000000"/>
          <w:sz w:val="28"/>
          <w:szCs w:val="28"/>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rsidR="0068328A" w:rsidRPr="00EC19AC">
        <w:rPr>
          <w:color w:val="000000"/>
          <w:sz w:val="28"/>
          <w:szCs w:val="28"/>
        </w:rPr>
        <w:t>преступлений.</w:t>
      </w:r>
      <w:r w:rsidR="00453BE4" w:rsidRPr="00453BE4">
        <w:rPr>
          <w:color w:val="000000"/>
          <w:sz w:val="28"/>
          <w:szCs w:val="28"/>
        </w:rPr>
        <w:t>».</w:t>
      </w:r>
    </w:p>
    <w:p w:rsidR="00453BE4" w:rsidRDefault="008830F4" w:rsidP="00453BE4">
      <w:pPr>
        <w:shd w:val="clear" w:color="auto" w:fill="FFFFFF"/>
        <w:autoSpaceDE w:val="0"/>
        <w:autoSpaceDN w:val="0"/>
        <w:adjustRightInd w:val="0"/>
        <w:ind w:right="-1" w:firstLine="709"/>
        <w:jc w:val="both"/>
        <w:rPr>
          <w:color w:val="000000"/>
          <w:sz w:val="28"/>
          <w:szCs w:val="28"/>
        </w:rPr>
      </w:pPr>
      <w:r>
        <w:rPr>
          <w:color w:val="000000"/>
          <w:sz w:val="28"/>
          <w:szCs w:val="28"/>
        </w:rPr>
        <w:t xml:space="preserve">1.2. </w:t>
      </w:r>
      <w:r w:rsidR="005A3EF5">
        <w:rPr>
          <w:color w:val="000000"/>
          <w:sz w:val="28"/>
          <w:szCs w:val="28"/>
        </w:rPr>
        <w:t xml:space="preserve">Подраздел </w:t>
      </w:r>
      <w:r>
        <w:rPr>
          <w:color w:val="000000"/>
          <w:sz w:val="28"/>
          <w:szCs w:val="28"/>
        </w:rPr>
        <w:t xml:space="preserve">1.6. </w:t>
      </w:r>
      <w:r w:rsidR="005A3EF5">
        <w:rPr>
          <w:color w:val="000000"/>
          <w:sz w:val="28"/>
          <w:szCs w:val="28"/>
        </w:rPr>
        <w:t>раздела</w:t>
      </w:r>
      <w:r>
        <w:rPr>
          <w:color w:val="000000"/>
          <w:sz w:val="28"/>
          <w:szCs w:val="28"/>
        </w:rPr>
        <w:t xml:space="preserve"> 1</w:t>
      </w:r>
      <w:r w:rsidR="00551C34">
        <w:rPr>
          <w:color w:val="000000"/>
          <w:sz w:val="28"/>
          <w:szCs w:val="28"/>
        </w:rPr>
        <w:t xml:space="preserve"> </w:t>
      </w:r>
      <w:r w:rsidR="009A2D03">
        <w:rPr>
          <w:color w:val="000000"/>
          <w:sz w:val="28"/>
          <w:szCs w:val="28"/>
        </w:rPr>
        <w:t>изложить в новой</w:t>
      </w:r>
      <w:r>
        <w:rPr>
          <w:color w:val="000000"/>
          <w:sz w:val="28"/>
          <w:szCs w:val="28"/>
        </w:rPr>
        <w:t xml:space="preserve"> редакции:</w:t>
      </w:r>
    </w:p>
    <w:p w:rsidR="008830F4" w:rsidRPr="008830F4" w:rsidRDefault="008830F4" w:rsidP="008830F4">
      <w:pPr>
        <w:shd w:val="clear" w:color="auto" w:fill="FFFFFF"/>
        <w:autoSpaceDE w:val="0"/>
        <w:autoSpaceDN w:val="0"/>
        <w:adjustRightInd w:val="0"/>
        <w:ind w:right="-1" w:firstLine="709"/>
        <w:jc w:val="both"/>
        <w:rPr>
          <w:color w:val="000000"/>
          <w:sz w:val="28"/>
          <w:szCs w:val="28"/>
        </w:rPr>
      </w:pPr>
      <w:r>
        <w:rPr>
          <w:color w:val="000000"/>
          <w:sz w:val="28"/>
          <w:szCs w:val="28"/>
        </w:rPr>
        <w:t>«1.6.</w:t>
      </w:r>
      <w:r w:rsidRPr="008830F4">
        <w:t xml:space="preserve"> </w:t>
      </w:r>
      <w:r w:rsidRPr="008830F4">
        <w:rPr>
          <w:color w:val="000000"/>
          <w:sz w:val="28"/>
          <w:szCs w:val="28"/>
        </w:rPr>
        <w:t>Орган государственного жилищного надзора, орган муниципального жилищного контроля вправе обратиться в суд с заявлениями:</w:t>
      </w:r>
    </w:p>
    <w:p w:rsidR="008830F4" w:rsidRPr="008830F4" w:rsidRDefault="008830F4" w:rsidP="008830F4">
      <w:pPr>
        <w:shd w:val="clear" w:color="auto" w:fill="FFFFFF"/>
        <w:autoSpaceDE w:val="0"/>
        <w:autoSpaceDN w:val="0"/>
        <w:adjustRightInd w:val="0"/>
        <w:ind w:right="-1" w:firstLine="709"/>
        <w:jc w:val="both"/>
        <w:rPr>
          <w:color w:val="000000"/>
          <w:sz w:val="28"/>
          <w:szCs w:val="28"/>
        </w:rPr>
      </w:pPr>
      <w:r w:rsidRPr="008830F4">
        <w:rPr>
          <w:color w:val="00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830F4" w:rsidRPr="008830F4" w:rsidRDefault="008830F4" w:rsidP="008830F4">
      <w:pPr>
        <w:shd w:val="clear" w:color="auto" w:fill="FFFFFF"/>
        <w:autoSpaceDE w:val="0"/>
        <w:autoSpaceDN w:val="0"/>
        <w:adjustRightInd w:val="0"/>
        <w:ind w:right="-1" w:firstLine="709"/>
        <w:jc w:val="both"/>
        <w:rPr>
          <w:color w:val="000000"/>
          <w:sz w:val="28"/>
          <w:szCs w:val="28"/>
        </w:rPr>
      </w:pPr>
      <w:r w:rsidRPr="008830F4">
        <w:rPr>
          <w:color w:val="000000"/>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830F4" w:rsidRPr="008830F4" w:rsidRDefault="008830F4" w:rsidP="008830F4">
      <w:pPr>
        <w:shd w:val="clear" w:color="auto" w:fill="FFFFFF"/>
        <w:autoSpaceDE w:val="0"/>
        <w:autoSpaceDN w:val="0"/>
        <w:adjustRightInd w:val="0"/>
        <w:ind w:right="-1" w:firstLine="709"/>
        <w:jc w:val="both"/>
        <w:rPr>
          <w:color w:val="000000"/>
          <w:sz w:val="28"/>
          <w:szCs w:val="28"/>
        </w:rPr>
      </w:pPr>
      <w:r w:rsidRPr="008830F4">
        <w:rPr>
          <w:color w:val="000000"/>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8830F4">
        <w:rPr>
          <w:color w:val="000000"/>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8830F4" w:rsidRPr="008830F4" w:rsidRDefault="008830F4" w:rsidP="008830F4">
      <w:pPr>
        <w:shd w:val="clear" w:color="auto" w:fill="FFFFFF"/>
        <w:autoSpaceDE w:val="0"/>
        <w:autoSpaceDN w:val="0"/>
        <w:adjustRightInd w:val="0"/>
        <w:ind w:right="-1" w:firstLine="709"/>
        <w:jc w:val="both"/>
        <w:rPr>
          <w:color w:val="000000"/>
          <w:sz w:val="28"/>
          <w:szCs w:val="28"/>
        </w:rPr>
      </w:pPr>
      <w:r w:rsidRPr="008830F4">
        <w:rPr>
          <w:color w:val="000000"/>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830F4" w:rsidRDefault="008830F4" w:rsidP="008830F4">
      <w:pPr>
        <w:shd w:val="clear" w:color="auto" w:fill="FFFFFF"/>
        <w:autoSpaceDE w:val="0"/>
        <w:autoSpaceDN w:val="0"/>
        <w:adjustRightInd w:val="0"/>
        <w:ind w:right="-1" w:firstLine="709"/>
        <w:jc w:val="both"/>
        <w:rPr>
          <w:color w:val="000000"/>
          <w:sz w:val="28"/>
          <w:szCs w:val="28"/>
        </w:rPr>
      </w:pPr>
      <w:r w:rsidRPr="008830F4">
        <w:rPr>
          <w:color w:val="000000"/>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Pr>
          <w:color w:val="000000"/>
          <w:sz w:val="28"/>
          <w:szCs w:val="28"/>
        </w:rPr>
        <w:t>».</w:t>
      </w:r>
    </w:p>
    <w:p w:rsidR="006D6FFF" w:rsidRDefault="006D6FFF" w:rsidP="008830F4">
      <w:pPr>
        <w:shd w:val="clear" w:color="auto" w:fill="FFFFFF"/>
        <w:autoSpaceDE w:val="0"/>
        <w:autoSpaceDN w:val="0"/>
        <w:adjustRightInd w:val="0"/>
        <w:ind w:right="-1" w:firstLine="709"/>
        <w:jc w:val="both"/>
        <w:rPr>
          <w:color w:val="000000"/>
          <w:sz w:val="28"/>
          <w:szCs w:val="28"/>
        </w:rPr>
      </w:pPr>
      <w:r>
        <w:rPr>
          <w:color w:val="000000"/>
          <w:sz w:val="28"/>
          <w:szCs w:val="28"/>
        </w:rPr>
        <w:t xml:space="preserve">1.3. </w:t>
      </w:r>
      <w:r w:rsidR="00B33512">
        <w:rPr>
          <w:color w:val="000000"/>
          <w:sz w:val="28"/>
          <w:szCs w:val="28"/>
        </w:rPr>
        <w:t>Подп</w:t>
      </w:r>
      <w:r>
        <w:rPr>
          <w:color w:val="000000"/>
          <w:sz w:val="28"/>
          <w:szCs w:val="28"/>
        </w:rPr>
        <w:t>ункт 3.2.2.1.</w:t>
      </w:r>
      <w:r w:rsidR="005A3EF5">
        <w:rPr>
          <w:color w:val="000000"/>
          <w:sz w:val="28"/>
          <w:szCs w:val="28"/>
        </w:rPr>
        <w:t xml:space="preserve"> раздела</w:t>
      </w:r>
      <w:r>
        <w:rPr>
          <w:color w:val="000000"/>
          <w:sz w:val="28"/>
          <w:szCs w:val="28"/>
        </w:rPr>
        <w:t xml:space="preserve"> 3 </w:t>
      </w:r>
      <w:r w:rsidR="009A2D03">
        <w:rPr>
          <w:color w:val="000000"/>
          <w:sz w:val="28"/>
          <w:szCs w:val="28"/>
        </w:rPr>
        <w:t>изложить в новой</w:t>
      </w:r>
      <w:r w:rsidRPr="006D6FFF">
        <w:rPr>
          <w:color w:val="000000"/>
          <w:sz w:val="28"/>
          <w:szCs w:val="28"/>
        </w:rPr>
        <w:t xml:space="preserve"> редакции:</w:t>
      </w:r>
    </w:p>
    <w:p w:rsidR="00A232DF" w:rsidRPr="00A232DF" w:rsidRDefault="00A232DF" w:rsidP="00A232DF">
      <w:pPr>
        <w:shd w:val="clear" w:color="auto" w:fill="FFFFFF"/>
        <w:autoSpaceDE w:val="0"/>
        <w:autoSpaceDN w:val="0"/>
        <w:adjustRightInd w:val="0"/>
        <w:ind w:right="-1" w:firstLine="709"/>
        <w:jc w:val="both"/>
        <w:rPr>
          <w:color w:val="000000"/>
          <w:sz w:val="28"/>
          <w:szCs w:val="28"/>
        </w:rPr>
      </w:pPr>
      <w:r>
        <w:rPr>
          <w:color w:val="000000"/>
          <w:sz w:val="28"/>
          <w:szCs w:val="28"/>
        </w:rPr>
        <w:t xml:space="preserve">«3.2.2.1. </w:t>
      </w:r>
      <w:r w:rsidRPr="00A232DF">
        <w:rPr>
          <w:color w:val="000000"/>
          <w:sz w:val="28"/>
          <w:szCs w:val="28"/>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w:t>
      </w:r>
      <w:r w:rsidRPr="00A232DF">
        <w:rPr>
          <w:color w:val="000000"/>
          <w:sz w:val="28"/>
          <w:szCs w:val="28"/>
        </w:rPr>
        <w:lastRenderedPageBreak/>
        <w:t>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232DF" w:rsidRPr="008830F4" w:rsidRDefault="00C3743F" w:rsidP="00D93963">
      <w:pPr>
        <w:shd w:val="clear" w:color="auto" w:fill="FFFFFF"/>
        <w:autoSpaceDE w:val="0"/>
        <w:autoSpaceDN w:val="0"/>
        <w:adjustRightInd w:val="0"/>
        <w:ind w:right="-1" w:firstLine="709"/>
        <w:jc w:val="both"/>
        <w:rPr>
          <w:color w:val="000000"/>
          <w:sz w:val="28"/>
          <w:szCs w:val="28"/>
        </w:rPr>
      </w:pPr>
      <w:r>
        <w:rPr>
          <w:color w:val="000000"/>
          <w:sz w:val="28"/>
          <w:szCs w:val="28"/>
        </w:rPr>
        <w:t>1).</w:t>
      </w:r>
      <w:r w:rsidR="00A232DF" w:rsidRPr="00A232DF">
        <w:rPr>
          <w:color w:val="000000"/>
          <w:sz w:val="28"/>
          <w:szCs w:val="28"/>
        </w:rPr>
        <w:t xml:space="preserve">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w:t>
      </w:r>
      <w:r w:rsidR="00D93963">
        <w:rPr>
          <w:color w:val="000000"/>
          <w:sz w:val="28"/>
          <w:szCs w:val="28"/>
        </w:rPr>
        <w:t>ров о проведении таких проверок.</w:t>
      </w:r>
      <w:r w:rsidR="008C4C84">
        <w:rPr>
          <w:color w:val="000000"/>
          <w:sz w:val="28"/>
          <w:szCs w:val="28"/>
        </w:rPr>
        <w:t>».</w:t>
      </w:r>
    </w:p>
    <w:p w:rsidR="00453BE4" w:rsidRPr="00453BE4" w:rsidRDefault="00453BE4" w:rsidP="00453BE4">
      <w:pPr>
        <w:tabs>
          <w:tab w:val="left" w:pos="1134"/>
        </w:tabs>
        <w:ind w:firstLine="709"/>
        <w:jc w:val="both"/>
        <w:rPr>
          <w:sz w:val="28"/>
          <w:szCs w:val="28"/>
        </w:rPr>
      </w:pPr>
      <w:r w:rsidRPr="00453BE4">
        <w:rPr>
          <w:sz w:val="28"/>
          <w:szCs w:val="28"/>
        </w:rPr>
        <w:t>2.</w:t>
      </w:r>
      <w:r w:rsidRPr="00453BE4">
        <w:rPr>
          <w:sz w:val="28"/>
          <w:szCs w:val="28"/>
        </w:rPr>
        <w:tab/>
        <w:t>Контроль за исполнением настоящего постановления возложить на заместителя Главы муниципального образования «Ельнинск</w:t>
      </w:r>
      <w:r w:rsidR="005172E6">
        <w:rPr>
          <w:sz w:val="28"/>
          <w:szCs w:val="28"/>
        </w:rPr>
        <w:t>ий район» Смоленской области В.</w:t>
      </w:r>
      <w:r w:rsidRPr="00453BE4">
        <w:rPr>
          <w:sz w:val="28"/>
          <w:szCs w:val="28"/>
        </w:rPr>
        <w:t>И. Юркова.</w:t>
      </w:r>
    </w:p>
    <w:p w:rsidR="00453BE4" w:rsidRPr="00453BE4" w:rsidRDefault="00453BE4" w:rsidP="00453BE4">
      <w:pPr>
        <w:widowControl w:val="0"/>
        <w:ind w:right="-55"/>
        <w:jc w:val="both"/>
        <w:rPr>
          <w:sz w:val="28"/>
        </w:rPr>
      </w:pPr>
    </w:p>
    <w:p w:rsidR="000D5D20" w:rsidRDefault="000D5D20" w:rsidP="000D5D20">
      <w:pPr>
        <w:pStyle w:val="a3"/>
        <w:ind w:left="0" w:right="-55" w:firstLine="0"/>
        <w:jc w:val="both"/>
        <w:rPr>
          <w:sz w:val="28"/>
        </w:rPr>
      </w:pPr>
    </w:p>
    <w:p w:rsidR="00937F29" w:rsidRDefault="00937F29" w:rsidP="000D5D20">
      <w:pPr>
        <w:pStyle w:val="a3"/>
        <w:ind w:left="0" w:right="-55" w:firstLine="0"/>
        <w:jc w:val="both"/>
        <w:rPr>
          <w:sz w:val="28"/>
        </w:rPr>
      </w:pPr>
    </w:p>
    <w:p w:rsidR="00937F29" w:rsidRDefault="000D5D20" w:rsidP="000D5D20">
      <w:pPr>
        <w:pStyle w:val="a3"/>
        <w:ind w:left="0" w:right="-55" w:firstLine="0"/>
        <w:jc w:val="both"/>
        <w:rPr>
          <w:sz w:val="28"/>
          <w:szCs w:val="28"/>
        </w:rPr>
      </w:pPr>
      <w:r w:rsidRPr="00AB7FA0">
        <w:rPr>
          <w:sz w:val="28"/>
          <w:szCs w:val="28"/>
        </w:rPr>
        <w:t>Глав</w:t>
      </w:r>
      <w:r>
        <w:rPr>
          <w:sz w:val="28"/>
          <w:szCs w:val="28"/>
        </w:rPr>
        <w:t>а</w:t>
      </w:r>
      <w:r w:rsidRPr="00AB7FA0">
        <w:rPr>
          <w:sz w:val="28"/>
          <w:szCs w:val="28"/>
        </w:rPr>
        <w:t xml:space="preserve"> муниципального</w:t>
      </w:r>
      <w:r w:rsidR="00937F29">
        <w:rPr>
          <w:sz w:val="28"/>
          <w:szCs w:val="28"/>
        </w:rPr>
        <w:t xml:space="preserve"> </w:t>
      </w:r>
      <w:r w:rsidRPr="00AB7FA0">
        <w:rPr>
          <w:sz w:val="28"/>
          <w:szCs w:val="28"/>
        </w:rPr>
        <w:t xml:space="preserve">образования </w:t>
      </w:r>
    </w:p>
    <w:p w:rsidR="000D5D20" w:rsidRPr="000D5D20" w:rsidRDefault="000D5D20" w:rsidP="00937F29">
      <w:pPr>
        <w:pStyle w:val="a3"/>
        <w:ind w:left="0" w:right="-55" w:firstLine="0"/>
        <w:jc w:val="both"/>
        <w:rPr>
          <w:sz w:val="28"/>
          <w:szCs w:val="28"/>
        </w:rPr>
      </w:pPr>
      <w:r w:rsidRPr="00AB7FA0">
        <w:rPr>
          <w:sz w:val="28"/>
          <w:szCs w:val="28"/>
        </w:rPr>
        <w:t>«Ельнинский райо</w:t>
      </w:r>
      <w:r w:rsidR="00937F29">
        <w:rPr>
          <w:sz w:val="28"/>
          <w:szCs w:val="28"/>
        </w:rPr>
        <w:t xml:space="preserve">н» </w:t>
      </w:r>
      <w:r w:rsidRPr="00AB7FA0">
        <w:rPr>
          <w:sz w:val="28"/>
          <w:szCs w:val="28"/>
        </w:rPr>
        <w:t>Смоленс</w:t>
      </w:r>
      <w:r w:rsidR="00937F29">
        <w:rPr>
          <w:sz w:val="28"/>
          <w:szCs w:val="28"/>
        </w:rPr>
        <w:t xml:space="preserve">кой области </w:t>
      </w:r>
      <w:r w:rsidR="00937F29">
        <w:rPr>
          <w:sz w:val="28"/>
          <w:szCs w:val="28"/>
        </w:rPr>
        <w:tab/>
      </w:r>
      <w:r w:rsidR="00937F29">
        <w:rPr>
          <w:sz w:val="28"/>
          <w:szCs w:val="28"/>
        </w:rPr>
        <w:tab/>
      </w:r>
      <w:r w:rsidR="00937F29">
        <w:rPr>
          <w:sz w:val="28"/>
          <w:szCs w:val="28"/>
        </w:rPr>
        <w:tab/>
      </w:r>
      <w:r w:rsidR="00937F29">
        <w:rPr>
          <w:sz w:val="28"/>
          <w:szCs w:val="28"/>
        </w:rPr>
        <w:tab/>
      </w:r>
      <w:r>
        <w:rPr>
          <w:sz w:val="28"/>
          <w:szCs w:val="28"/>
        </w:rPr>
        <w:t>Н.Д. Мищенков</w:t>
      </w:r>
    </w:p>
    <w:p w:rsidR="003A762A" w:rsidRDefault="00361486" w:rsidP="003A762A">
      <w:pPr>
        <w:pStyle w:val="a3"/>
        <w:spacing w:line="360" w:lineRule="auto"/>
        <w:ind w:left="3822" w:right="-55" w:firstLine="0"/>
        <w:jc w:val="both"/>
        <w:rPr>
          <w:sz w:val="28"/>
        </w:rPr>
      </w:pPr>
      <w:r>
        <w:rPr>
          <w:sz w:val="28"/>
        </w:rPr>
        <w:br w:type="page"/>
      </w:r>
    </w:p>
    <w:p w:rsidR="007109A0" w:rsidRDefault="007109A0" w:rsidP="00CD081D">
      <w:pPr>
        <w:pStyle w:val="a3"/>
        <w:ind w:left="0" w:right="-55" w:firstLine="0"/>
        <w:jc w:val="both"/>
        <w:rPr>
          <w:sz w:val="28"/>
        </w:rPr>
      </w:pPr>
    </w:p>
    <w:p w:rsidR="006046F5" w:rsidRDefault="006046F5" w:rsidP="00CD081D">
      <w:pPr>
        <w:pStyle w:val="a3"/>
        <w:ind w:left="0" w:right="-55" w:firstLine="0"/>
        <w:jc w:val="both"/>
        <w:rPr>
          <w:sz w:val="28"/>
        </w:rPr>
      </w:pPr>
    </w:p>
    <w:p w:rsidR="006046F5" w:rsidRDefault="006046F5" w:rsidP="00CD081D">
      <w:pPr>
        <w:pStyle w:val="a3"/>
        <w:ind w:left="0" w:right="-55" w:firstLine="0"/>
        <w:jc w:val="both"/>
        <w:rPr>
          <w:sz w:val="28"/>
        </w:rPr>
      </w:pPr>
    </w:p>
    <w:p w:rsidR="006046F5" w:rsidRDefault="006046F5" w:rsidP="00CD081D">
      <w:pPr>
        <w:pStyle w:val="a3"/>
        <w:ind w:left="0" w:right="-55" w:firstLine="0"/>
        <w:jc w:val="both"/>
        <w:rPr>
          <w:sz w:val="28"/>
        </w:rPr>
      </w:pPr>
    </w:p>
    <w:tbl>
      <w:tblPr>
        <w:tblW w:w="0" w:type="auto"/>
        <w:tblLook w:val="01E0" w:firstRow="1" w:lastRow="1" w:firstColumn="1" w:lastColumn="1" w:noHBand="0" w:noVBand="0"/>
      </w:tblPr>
      <w:tblGrid>
        <w:gridCol w:w="4917"/>
        <w:gridCol w:w="4936"/>
      </w:tblGrid>
      <w:tr w:rsidR="006046F5" w:rsidRPr="004F1E29" w:rsidTr="004F1E29">
        <w:tc>
          <w:tcPr>
            <w:tcW w:w="4917" w:type="dxa"/>
          </w:tcPr>
          <w:p w:rsidR="006046F5" w:rsidRPr="004F1E29" w:rsidRDefault="006046F5" w:rsidP="004F1E29">
            <w:pPr>
              <w:pStyle w:val="a3"/>
              <w:ind w:left="0" w:right="-55" w:firstLine="0"/>
              <w:jc w:val="both"/>
              <w:rPr>
                <w:sz w:val="28"/>
              </w:rPr>
            </w:pPr>
            <w:r w:rsidRPr="004F1E29">
              <w:rPr>
                <w:sz w:val="28"/>
                <w:szCs w:val="28"/>
              </w:rPr>
              <w:t>Отп.1 экз. – в дело</w:t>
            </w:r>
          </w:p>
        </w:tc>
        <w:tc>
          <w:tcPr>
            <w:tcW w:w="4936" w:type="dxa"/>
          </w:tcPr>
          <w:p w:rsidR="006046F5" w:rsidRPr="004F1E29" w:rsidRDefault="006046F5" w:rsidP="005F5E8F">
            <w:pPr>
              <w:pStyle w:val="a3"/>
              <w:ind w:left="0" w:right="-55" w:firstLine="0"/>
              <w:jc w:val="both"/>
              <w:rPr>
                <w:sz w:val="28"/>
              </w:rPr>
            </w:pPr>
            <w:r w:rsidRPr="004F1E29">
              <w:rPr>
                <w:b/>
                <w:sz w:val="28"/>
                <w:szCs w:val="28"/>
              </w:rPr>
              <w:t xml:space="preserve">Разослать: </w:t>
            </w:r>
            <w:r w:rsidRPr="004F1E29">
              <w:rPr>
                <w:sz w:val="28"/>
                <w:szCs w:val="28"/>
              </w:rPr>
              <w:t>пр.,</w:t>
            </w:r>
            <w:r w:rsidR="006F1C88" w:rsidRPr="004F1E29">
              <w:rPr>
                <w:sz w:val="28"/>
                <w:szCs w:val="28"/>
              </w:rPr>
              <w:t xml:space="preserve"> </w:t>
            </w:r>
            <w:r w:rsidR="0082054D">
              <w:rPr>
                <w:sz w:val="28"/>
                <w:szCs w:val="28"/>
              </w:rPr>
              <w:t>отдел жк и гх 2 экз</w:t>
            </w:r>
            <w:r w:rsidR="005F5E8F">
              <w:rPr>
                <w:sz w:val="28"/>
                <w:szCs w:val="28"/>
              </w:rPr>
              <w:t>………………..</w:t>
            </w:r>
          </w:p>
        </w:tc>
      </w:tr>
      <w:tr w:rsidR="006046F5" w:rsidRPr="004F1E29" w:rsidTr="004F1E29">
        <w:tc>
          <w:tcPr>
            <w:tcW w:w="4917" w:type="dxa"/>
          </w:tcPr>
          <w:p w:rsidR="006046F5" w:rsidRPr="004F1E29" w:rsidRDefault="006046F5" w:rsidP="004F1E29">
            <w:pPr>
              <w:pStyle w:val="a3"/>
              <w:ind w:left="0" w:right="-55" w:firstLine="0"/>
              <w:jc w:val="both"/>
              <w:rPr>
                <w:sz w:val="28"/>
              </w:rPr>
            </w:pPr>
            <w:r w:rsidRPr="004F1E29">
              <w:rPr>
                <w:sz w:val="28"/>
                <w:szCs w:val="28"/>
              </w:rPr>
              <w:t xml:space="preserve">Исп. </w:t>
            </w:r>
            <w:r w:rsidR="0082054D">
              <w:rPr>
                <w:sz w:val="28"/>
                <w:szCs w:val="28"/>
              </w:rPr>
              <w:t>В.И. Юрков</w:t>
            </w: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rPr>
            </w:pPr>
            <w:r w:rsidRPr="004F1E29">
              <w:rPr>
                <w:sz w:val="28"/>
                <w:szCs w:val="28"/>
              </w:rPr>
              <w:t xml:space="preserve">тел. </w:t>
            </w:r>
            <w:r w:rsidR="0082054D">
              <w:rPr>
                <w:sz w:val="28"/>
                <w:szCs w:val="28"/>
              </w:rPr>
              <w:t>4-11-33</w:t>
            </w: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rPr>
            </w:pP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szCs w:val="28"/>
              </w:rPr>
            </w:pP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szCs w:val="28"/>
              </w:rPr>
            </w:pPr>
            <w:r w:rsidRPr="004F1E29">
              <w:rPr>
                <w:sz w:val="28"/>
                <w:szCs w:val="28"/>
              </w:rPr>
              <w:t>Разработчик:</w:t>
            </w: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82054D" w:rsidP="004F1E29">
            <w:pPr>
              <w:pStyle w:val="a3"/>
              <w:ind w:left="0" w:right="-55" w:firstLine="0"/>
              <w:jc w:val="both"/>
              <w:rPr>
                <w:sz w:val="28"/>
              </w:rPr>
            </w:pPr>
            <w:r>
              <w:rPr>
                <w:sz w:val="28"/>
              </w:rPr>
              <w:t>В.В. Якутина</w:t>
            </w: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rPr>
            </w:pPr>
            <w:r w:rsidRPr="004F1E29">
              <w:rPr>
                <w:sz w:val="28"/>
                <w:szCs w:val="28"/>
              </w:rPr>
              <w:t xml:space="preserve">тел. </w:t>
            </w:r>
            <w:r w:rsidR="0082054D">
              <w:rPr>
                <w:sz w:val="28"/>
                <w:szCs w:val="28"/>
              </w:rPr>
              <w:t>4-11-50</w:t>
            </w: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rPr>
            </w:pP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szCs w:val="28"/>
              </w:rPr>
            </w:pP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6046F5" w:rsidP="004F1E29">
            <w:pPr>
              <w:pStyle w:val="a3"/>
              <w:ind w:left="0" w:right="-55" w:firstLine="0"/>
              <w:jc w:val="both"/>
              <w:rPr>
                <w:sz w:val="28"/>
                <w:szCs w:val="28"/>
              </w:rPr>
            </w:pPr>
            <w:r w:rsidRPr="004F1E29">
              <w:rPr>
                <w:sz w:val="28"/>
                <w:szCs w:val="28"/>
              </w:rPr>
              <w:t>Визы:</w:t>
            </w:r>
          </w:p>
        </w:tc>
        <w:tc>
          <w:tcPr>
            <w:tcW w:w="4936" w:type="dxa"/>
          </w:tcPr>
          <w:p w:rsidR="006046F5" w:rsidRPr="004F1E29" w:rsidRDefault="006046F5" w:rsidP="004F1E29">
            <w:pPr>
              <w:pStyle w:val="a3"/>
              <w:ind w:left="0" w:right="-55" w:firstLine="0"/>
              <w:jc w:val="both"/>
              <w:rPr>
                <w:sz w:val="28"/>
              </w:rPr>
            </w:pPr>
          </w:p>
        </w:tc>
      </w:tr>
      <w:tr w:rsidR="00411BBA" w:rsidRPr="004F1E29" w:rsidTr="004F1E29">
        <w:tc>
          <w:tcPr>
            <w:tcW w:w="4917" w:type="dxa"/>
          </w:tcPr>
          <w:p w:rsidR="00411BBA" w:rsidRPr="004F1E29" w:rsidRDefault="00411BBA" w:rsidP="004F1E29">
            <w:pPr>
              <w:pStyle w:val="a3"/>
              <w:ind w:left="0" w:right="-55" w:firstLine="0"/>
              <w:jc w:val="both"/>
              <w:rPr>
                <w:sz w:val="28"/>
                <w:szCs w:val="28"/>
              </w:rPr>
            </w:pPr>
          </w:p>
        </w:tc>
        <w:tc>
          <w:tcPr>
            <w:tcW w:w="4936" w:type="dxa"/>
          </w:tcPr>
          <w:p w:rsidR="00411BBA" w:rsidRPr="004F1E29" w:rsidRDefault="00411BBA" w:rsidP="004F1E29">
            <w:pPr>
              <w:pStyle w:val="a3"/>
              <w:ind w:left="0" w:right="-55" w:firstLine="0"/>
              <w:jc w:val="both"/>
              <w:rPr>
                <w:sz w:val="28"/>
              </w:rPr>
            </w:pPr>
          </w:p>
        </w:tc>
      </w:tr>
      <w:tr w:rsidR="00411BBA" w:rsidRPr="004F1E29" w:rsidTr="004F1E29">
        <w:tc>
          <w:tcPr>
            <w:tcW w:w="4917" w:type="dxa"/>
          </w:tcPr>
          <w:p w:rsidR="00411BBA" w:rsidRPr="004F1E29" w:rsidRDefault="0082054D" w:rsidP="004F1E29">
            <w:pPr>
              <w:pStyle w:val="a3"/>
              <w:ind w:left="0" w:right="-55" w:firstLine="0"/>
              <w:jc w:val="both"/>
              <w:rPr>
                <w:sz w:val="28"/>
                <w:szCs w:val="28"/>
              </w:rPr>
            </w:pPr>
            <w:r>
              <w:rPr>
                <w:sz w:val="28"/>
                <w:szCs w:val="28"/>
              </w:rPr>
              <w:t>Е.В. Глебова</w:t>
            </w:r>
            <w:r w:rsidR="007E49B3" w:rsidRPr="004F1E29">
              <w:rPr>
                <w:sz w:val="28"/>
                <w:szCs w:val="28"/>
              </w:rPr>
              <w:t xml:space="preserve">     </w:t>
            </w:r>
            <w:r w:rsidR="00411BBA" w:rsidRPr="004F1E29">
              <w:rPr>
                <w:sz w:val="28"/>
                <w:szCs w:val="28"/>
              </w:rPr>
              <w:t>____________</w:t>
            </w:r>
            <w:r w:rsidR="007A63F6">
              <w:rPr>
                <w:sz w:val="28"/>
                <w:szCs w:val="28"/>
              </w:rPr>
              <w:t>_</w:t>
            </w:r>
          </w:p>
        </w:tc>
        <w:tc>
          <w:tcPr>
            <w:tcW w:w="4936" w:type="dxa"/>
          </w:tcPr>
          <w:p w:rsidR="00411BBA" w:rsidRPr="004F1E29" w:rsidRDefault="0082054D" w:rsidP="004F1E29">
            <w:pPr>
              <w:pStyle w:val="a3"/>
              <w:ind w:left="0" w:right="-55" w:firstLine="0"/>
              <w:jc w:val="both"/>
              <w:rPr>
                <w:sz w:val="28"/>
              </w:rPr>
            </w:pPr>
            <w:r>
              <w:rPr>
                <w:sz w:val="28"/>
                <w:szCs w:val="28"/>
              </w:rPr>
              <w:t>«___»______ 2019</w:t>
            </w:r>
            <w:r w:rsidR="00411BBA" w:rsidRPr="004F1E29">
              <w:rPr>
                <w:sz w:val="28"/>
                <w:szCs w:val="28"/>
              </w:rPr>
              <w:t xml:space="preserve"> г.</w:t>
            </w:r>
          </w:p>
        </w:tc>
      </w:tr>
      <w:tr w:rsidR="006046F5" w:rsidRPr="004F1E29" w:rsidTr="004F1E29">
        <w:tc>
          <w:tcPr>
            <w:tcW w:w="4917" w:type="dxa"/>
          </w:tcPr>
          <w:p w:rsidR="00411BBA" w:rsidRPr="004F1E29" w:rsidRDefault="00411BBA" w:rsidP="004F1E29">
            <w:pPr>
              <w:pStyle w:val="a3"/>
              <w:ind w:left="0" w:right="-55" w:firstLine="0"/>
              <w:jc w:val="both"/>
              <w:rPr>
                <w:sz w:val="28"/>
                <w:szCs w:val="28"/>
              </w:rPr>
            </w:pP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82054D" w:rsidP="004F1E29">
            <w:pPr>
              <w:pStyle w:val="a3"/>
              <w:ind w:left="0" w:right="-55" w:firstLine="0"/>
              <w:jc w:val="both"/>
              <w:rPr>
                <w:sz w:val="28"/>
                <w:szCs w:val="28"/>
              </w:rPr>
            </w:pPr>
            <w:r>
              <w:rPr>
                <w:sz w:val="28"/>
                <w:szCs w:val="28"/>
              </w:rPr>
              <w:t>В.И. Юрков</w:t>
            </w:r>
            <w:r w:rsidR="006046F5" w:rsidRPr="004F1E29">
              <w:rPr>
                <w:sz w:val="28"/>
                <w:szCs w:val="28"/>
              </w:rPr>
              <w:t>__________</w:t>
            </w:r>
            <w:r w:rsidR="003A762A" w:rsidRPr="004F1E29">
              <w:rPr>
                <w:sz w:val="28"/>
                <w:szCs w:val="28"/>
              </w:rPr>
              <w:t>__</w:t>
            </w:r>
            <w:r w:rsidR="007A63F6">
              <w:rPr>
                <w:sz w:val="28"/>
                <w:szCs w:val="28"/>
              </w:rPr>
              <w:t>_</w:t>
            </w:r>
          </w:p>
        </w:tc>
        <w:tc>
          <w:tcPr>
            <w:tcW w:w="4936" w:type="dxa"/>
          </w:tcPr>
          <w:p w:rsidR="006046F5" w:rsidRPr="004F1E29" w:rsidRDefault="0082054D" w:rsidP="004F1E29">
            <w:pPr>
              <w:pStyle w:val="a3"/>
              <w:ind w:left="0" w:right="-55" w:firstLine="0"/>
              <w:jc w:val="both"/>
              <w:rPr>
                <w:sz w:val="28"/>
              </w:rPr>
            </w:pPr>
            <w:r>
              <w:rPr>
                <w:sz w:val="28"/>
                <w:szCs w:val="28"/>
              </w:rPr>
              <w:t>«___»______ 2019</w:t>
            </w:r>
            <w:r w:rsidR="006046F5" w:rsidRPr="004F1E29">
              <w:rPr>
                <w:sz w:val="28"/>
                <w:szCs w:val="28"/>
              </w:rPr>
              <w:t xml:space="preserve"> г.</w:t>
            </w:r>
          </w:p>
        </w:tc>
      </w:tr>
      <w:tr w:rsidR="006046F5" w:rsidRPr="004F1E29" w:rsidTr="004F1E29">
        <w:tc>
          <w:tcPr>
            <w:tcW w:w="4917" w:type="dxa"/>
          </w:tcPr>
          <w:p w:rsidR="006046F5" w:rsidRPr="004F1E29" w:rsidRDefault="006046F5" w:rsidP="004F1E29">
            <w:pPr>
              <w:pStyle w:val="a3"/>
              <w:ind w:left="0" w:right="-55" w:firstLine="0"/>
              <w:jc w:val="both"/>
              <w:rPr>
                <w:sz w:val="28"/>
                <w:szCs w:val="28"/>
              </w:rPr>
            </w:pPr>
          </w:p>
        </w:tc>
        <w:tc>
          <w:tcPr>
            <w:tcW w:w="4936" w:type="dxa"/>
          </w:tcPr>
          <w:p w:rsidR="006046F5" w:rsidRPr="004F1E29" w:rsidRDefault="006046F5" w:rsidP="004F1E29">
            <w:pPr>
              <w:pStyle w:val="a3"/>
              <w:ind w:left="0" w:right="-55" w:firstLine="0"/>
              <w:jc w:val="both"/>
              <w:rPr>
                <w:sz w:val="28"/>
              </w:rPr>
            </w:pPr>
          </w:p>
        </w:tc>
      </w:tr>
      <w:tr w:rsidR="006046F5" w:rsidRPr="004F1E29" w:rsidTr="004F1E29">
        <w:tc>
          <w:tcPr>
            <w:tcW w:w="4917" w:type="dxa"/>
          </w:tcPr>
          <w:p w:rsidR="006046F5" w:rsidRPr="004F1E29" w:rsidRDefault="005F5E8F" w:rsidP="004F1E29">
            <w:pPr>
              <w:pStyle w:val="a3"/>
              <w:ind w:left="0" w:right="-55" w:firstLine="0"/>
              <w:jc w:val="both"/>
              <w:rPr>
                <w:sz w:val="28"/>
                <w:szCs w:val="28"/>
              </w:rPr>
            </w:pPr>
            <w:r>
              <w:rPr>
                <w:sz w:val="28"/>
                <w:szCs w:val="28"/>
              </w:rPr>
              <w:t>О.</w:t>
            </w:r>
            <w:r w:rsidR="007E49B3" w:rsidRPr="004F1E29">
              <w:rPr>
                <w:sz w:val="28"/>
                <w:szCs w:val="28"/>
              </w:rPr>
              <w:t xml:space="preserve">И. Новикова  </w:t>
            </w:r>
            <w:r w:rsidR="00B946C9" w:rsidRPr="004F1E29">
              <w:rPr>
                <w:sz w:val="28"/>
                <w:szCs w:val="28"/>
              </w:rPr>
              <w:t>__</w:t>
            </w:r>
            <w:r w:rsidR="006046F5" w:rsidRPr="004F1E29">
              <w:rPr>
                <w:sz w:val="28"/>
                <w:szCs w:val="28"/>
              </w:rPr>
              <w:t>_________</w:t>
            </w:r>
            <w:r w:rsidR="007E49B3" w:rsidRPr="004F1E29">
              <w:rPr>
                <w:sz w:val="28"/>
                <w:szCs w:val="28"/>
              </w:rPr>
              <w:t>_</w:t>
            </w:r>
            <w:r w:rsidR="007A63F6">
              <w:rPr>
                <w:sz w:val="28"/>
                <w:szCs w:val="28"/>
              </w:rPr>
              <w:t>_</w:t>
            </w:r>
          </w:p>
        </w:tc>
        <w:tc>
          <w:tcPr>
            <w:tcW w:w="4936" w:type="dxa"/>
          </w:tcPr>
          <w:p w:rsidR="006046F5" w:rsidRPr="004F1E29" w:rsidRDefault="0082054D" w:rsidP="004F1E29">
            <w:pPr>
              <w:pStyle w:val="a3"/>
              <w:ind w:left="0" w:right="-55" w:firstLine="0"/>
              <w:jc w:val="both"/>
              <w:rPr>
                <w:sz w:val="28"/>
              </w:rPr>
            </w:pPr>
            <w:r>
              <w:rPr>
                <w:sz w:val="28"/>
                <w:szCs w:val="28"/>
              </w:rPr>
              <w:t>«___»______ 2019</w:t>
            </w:r>
            <w:r w:rsidR="006046F5" w:rsidRPr="004F1E29">
              <w:rPr>
                <w:sz w:val="28"/>
                <w:szCs w:val="28"/>
              </w:rPr>
              <w:t xml:space="preserve"> г.</w:t>
            </w:r>
          </w:p>
        </w:tc>
      </w:tr>
    </w:tbl>
    <w:p w:rsidR="007109A0" w:rsidRDefault="007E49B3" w:rsidP="00CD081D">
      <w:pPr>
        <w:pStyle w:val="a3"/>
        <w:ind w:left="0" w:right="-55" w:firstLine="0"/>
        <w:jc w:val="both"/>
        <w:rPr>
          <w:sz w:val="28"/>
        </w:rPr>
      </w:pPr>
      <w:r>
        <w:rPr>
          <w:sz w:val="28"/>
        </w:rPr>
        <w:t xml:space="preserve"> </w:t>
      </w:r>
    </w:p>
    <w:sectPr w:rsidR="007109A0" w:rsidSect="00D93963">
      <w:headerReference w:type="even" r:id="rId8"/>
      <w:headerReference w:type="default" r:id="rId9"/>
      <w:foot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95" w:rsidRDefault="00B86D95">
      <w:r>
        <w:separator/>
      </w:r>
    </w:p>
  </w:endnote>
  <w:endnote w:type="continuationSeparator" w:id="0">
    <w:p w:rsidR="00B86D95" w:rsidRDefault="00B8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48" w:rsidRPr="00C02D48" w:rsidRDefault="00C02D48">
    <w:pPr>
      <w:pStyle w:val="aa"/>
      <w:rPr>
        <w:sz w:val="16"/>
      </w:rPr>
    </w:pPr>
    <w:r>
      <w:rPr>
        <w:sz w:val="16"/>
      </w:rPr>
      <w:t>Рег. № 0195 от 22.03.2019, Подписано ЭП: Мищенков Николай Данилович, "Глава муниципального образования ""Ельнинский район"" Смоленской о" 22.03.2019 12:20:02; Мищенков Николай Данилович, "Глава муниципального образования ""Ельнинский район"" Смоленской о" 22.03.2019 12:20:08,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95" w:rsidRDefault="00B86D95">
      <w:r>
        <w:separator/>
      </w:r>
    </w:p>
  </w:footnote>
  <w:footnote w:type="continuationSeparator" w:id="0">
    <w:p w:rsidR="00B86D95" w:rsidRDefault="00B8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A46F00"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A46F00"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CA5687">
      <w:rPr>
        <w:rStyle w:val="a8"/>
        <w:noProof/>
      </w:rPr>
      <w:t>6</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1248F"/>
    <w:rsid w:val="0004244F"/>
    <w:rsid w:val="00073E82"/>
    <w:rsid w:val="00087CB3"/>
    <w:rsid w:val="00096612"/>
    <w:rsid w:val="000A47F5"/>
    <w:rsid w:val="000B2952"/>
    <w:rsid w:val="000C673E"/>
    <w:rsid w:val="000C6902"/>
    <w:rsid w:val="000D1051"/>
    <w:rsid w:val="000D2FA2"/>
    <w:rsid w:val="000D3318"/>
    <w:rsid w:val="000D5D20"/>
    <w:rsid w:val="000F370E"/>
    <w:rsid w:val="000F706F"/>
    <w:rsid w:val="001032D5"/>
    <w:rsid w:val="001133D2"/>
    <w:rsid w:val="00171485"/>
    <w:rsid w:val="00190F9C"/>
    <w:rsid w:val="001969DC"/>
    <w:rsid w:val="001B0615"/>
    <w:rsid w:val="001B4738"/>
    <w:rsid w:val="001C220E"/>
    <w:rsid w:val="001C7786"/>
    <w:rsid w:val="001F4CDF"/>
    <w:rsid w:val="00210726"/>
    <w:rsid w:val="0021646F"/>
    <w:rsid w:val="00237271"/>
    <w:rsid w:val="0024287D"/>
    <w:rsid w:val="002479BC"/>
    <w:rsid w:val="0025656C"/>
    <w:rsid w:val="002B05DB"/>
    <w:rsid w:val="002B4EB1"/>
    <w:rsid w:val="002D6FC2"/>
    <w:rsid w:val="00301298"/>
    <w:rsid w:val="00361486"/>
    <w:rsid w:val="003A762A"/>
    <w:rsid w:val="003E3199"/>
    <w:rsid w:val="0040610E"/>
    <w:rsid w:val="00411BBA"/>
    <w:rsid w:val="00420134"/>
    <w:rsid w:val="00450F3D"/>
    <w:rsid w:val="004516A7"/>
    <w:rsid w:val="00453BE4"/>
    <w:rsid w:val="0046218A"/>
    <w:rsid w:val="00476DE3"/>
    <w:rsid w:val="00477140"/>
    <w:rsid w:val="00480093"/>
    <w:rsid w:val="004B02EB"/>
    <w:rsid w:val="004B2AA9"/>
    <w:rsid w:val="004D6FF0"/>
    <w:rsid w:val="004E2B5B"/>
    <w:rsid w:val="004F193E"/>
    <w:rsid w:val="004F1E29"/>
    <w:rsid w:val="005172E6"/>
    <w:rsid w:val="00551C34"/>
    <w:rsid w:val="00564F8F"/>
    <w:rsid w:val="005A3EF5"/>
    <w:rsid w:val="005D20C7"/>
    <w:rsid w:val="005E6FA8"/>
    <w:rsid w:val="005F5E8F"/>
    <w:rsid w:val="00603E78"/>
    <w:rsid w:val="006046F5"/>
    <w:rsid w:val="00662123"/>
    <w:rsid w:val="0068328A"/>
    <w:rsid w:val="00685135"/>
    <w:rsid w:val="006B2ECD"/>
    <w:rsid w:val="006D6FFF"/>
    <w:rsid w:val="006F1C88"/>
    <w:rsid w:val="007109A0"/>
    <w:rsid w:val="00774E1C"/>
    <w:rsid w:val="00790CF2"/>
    <w:rsid w:val="007A3696"/>
    <w:rsid w:val="007A63F6"/>
    <w:rsid w:val="007A7D30"/>
    <w:rsid w:val="007C4E51"/>
    <w:rsid w:val="007E49B3"/>
    <w:rsid w:val="007F3D05"/>
    <w:rsid w:val="007F4220"/>
    <w:rsid w:val="00803C2B"/>
    <w:rsid w:val="0082054D"/>
    <w:rsid w:val="00820C9C"/>
    <w:rsid w:val="00837437"/>
    <w:rsid w:val="00864CA9"/>
    <w:rsid w:val="00872671"/>
    <w:rsid w:val="00877DE7"/>
    <w:rsid w:val="008830F4"/>
    <w:rsid w:val="00893A51"/>
    <w:rsid w:val="00897F8D"/>
    <w:rsid w:val="008A552D"/>
    <w:rsid w:val="008C4C84"/>
    <w:rsid w:val="008C7623"/>
    <w:rsid w:val="009066E4"/>
    <w:rsid w:val="009234D3"/>
    <w:rsid w:val="0093220F"/>
    <w:rsid w:val="00937F29"/>
    <w:rsid w:val="00974088"/>
    <w:rsid w:val="009A2D03"/>
    <w:rsid w:val="009B235B"/>
    <w:rsid w:val="009D7AE4"/>
    <w:rsid w:val="009E7341"/>
    <w:rsid w:val="00A161D1"/>
    <w:rsid w:val="00A232DF"/>
    <w:rsid w:val="00A27815"/>
    <w:rsid w:val="00A46F00"/>
    <w:rsid w:val="00A54AB0"/>
    <w:rsid w:val="00A71242"/>
    <w:rsid w:val="00AB5730"/>
    <w:rsid w:val="00AF1A69"/>
    <w:rsid w:val="00AF3ADC"/>
    <w:rsid w:val="00B042EB"/>
    <w:rsid w:val="00B06304"/>
    <w:rsid w:val="00B13CA5"/>
    <w:rsid w:val="00B33512"/>
    <w:rsid w:val="00B86D95"/>
    <w:rsid w:val="00B946C9"/>
    <w:rsid w:val="00BC5911"/>
    <w:rsid w:val="00C02D48"/>
    <w:rsid w:val="00C3743F"/>
    <w:rsid w:val="00C613E9"/>
    <w:rsid w:val="00C8392F"/>
    <w:rsid w:val="00C94258"/>
    <w:rsid w:val="00CA5687"/>
    <w:rsid w:val="00CC1ED6"/>
    <w:rsid w:val="00CD081D"/>
    <w:rsid w:val="00CD4291"/>
    <w:rsid w:val="00CE430E"/>
    <w:rsid w:val="00CF368B"/>
    <w:rsid w:val="00D04B85"/>
    <w:rsid w:val="00D80FE6"/>
    <w:rsid w:val="00D869FB"/>
    <w:rsid w:val="00D93963"/>
    <w:rsid w:val="00DC6B72"/>
    <w:rsid w:val="00DE27BD"/>
    <w:rsid w:val="00E11168"/>
    <w:rsid w:val="00E274A1"/>
    <w:rsid w:val="00E34F6C"/>
    <w:rsid w:val="00E6110B"/>
    <w:rsid w:val="00E64306"/>
    <w:rsid w:val="00E75D23"/>
    <w:rsid w:val="00E9121A"/>
    <w:rsid w:val="00E933C6"/>
    <w:rsid w:val="00E934F1"/>
    <w:rsid w:val="00EC19AC"/>
    <w:rsid w:val="00EC2FD6"/>
    <w:rsid w:val="00EC57E8"/>
    <w:rsid w:val="00EF02AF"/>
    <w:rsid w:val="00F2472A"/>
    <w:rsid w:val="00F3730F"/>
    <w:rsid w:val="00F55C8A"/>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0E75E"/>
  <w15:docId w15:val="{D2B44BA0-EDE6-4826-AA68-2E9B966B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E11168"/>
    <w:rPr>
      <w:rFonts w:ascii="Tahoma" w:hAnsi="Tahoma" w:cs="Tahoma"/>
      <w:sz w:val="16"/>
      <w:szCs w:val="16"/>
    </w:rPr>
  </w:style>
  <w:style w:type="character" w:customStyle="1" w:styleId="ac">
    <w:name w:val="Текст выноски Знак"/>
    <w:basedOn w:val="a0"/>
    <w:link w:val="ab"/>
    <w:semiHidden/>
    <w:rsid w:val="00E11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2011-07-14T05:56:00Z</cp:lastPrinted>
  <dcterms:created xsi:type="dcterms:W3CDTF">2019-11-13T12:08:00Z</dcterms:created>
  <dcterms:modified xsi:type="dcterms:W3CDTF">2019-11-13T12:09:00Z</dcterms:modified>
</cp:coreProperties>
</file>