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1D5" w:rsidRDefault="00E10A57" w:rsidP="00DA31D5">
      <w:pPr>
        <w:jc w:val="both"/>
        <w:rPr>
          <w:sz w:val="28"/>
          <w:szCs w:val="28"/>
        </w:rPr>
      </w:pPr>
      <w:r>
        <w:rPr>
          <w:sz w:val="28"/>
          <w:szCs w:val="28"/>
        </w:rPr>
        <w:t xml:space="preserve">                              </w:t>
      </w:r>
      <w:r w:rsidR="00DA31D5">
        <w:rPr>
          <w:sz w:val="28"/>
          <w:szCs w:val="28"/>
        </w:rPr>
        <w:t xml:space="preserve">                                                                                  Проект</w:t>
      </w:r>
    </w:p>
    <w:p w:rsidR="00DA31D5" w:rsidRDefault="00DA31D5" w:rsidP="00DA31D5">
      <w:pPr>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2585085</wp:posOffset>
            </wp:positionH>
            <wp:positionV relativeFrom="paragraph">
              <wp:posOffset>89535</wp:posOffset>
            </wp:positionV>
            <wp:extent cx="685800" cy="695325"/>
            <wp:effectExtent l="19050" t="0" r="0" b="0"/>
            <wp:wrapThrough wrapText="bothSides">
              <wp:wrapPolygon edited="0">
                <wp:start x="-600" y="0"/>
                <wp:lineTo x="-600" y="21304"/>
                <wp:lineTo x="21600" y="21304"/>
                <wp:lineTo x="21600" y="0"/>
                <wp:lineTo x="-600" y="0"/>
              </wp:wrapPolygon>
            </wp:wrapThrough>
            <wp:docPr id="1"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5" cstate="print"/>
                    <a:srcRect/>
                    <a:stretch>
                      <a:fillRect/>
                    </a:stretch>
                  </pic:blipFill>
                  <pic:spPr bwMode="auto">
                    <a:xfrm>
                      <a:off x="0" y="0"/>
                      <a:ext cx="685800" cy="695325"/>
                    </a:xfrm>
                    <a:prstGeom prst="rect">
                      <a:avLst/>
                    </a:prstGeom>
                    <a:noFill/>
                  </pic:spPr>
                </pic:pic>
              </a:graphicData>
            </a:graphic>
          </wp:anchor>
        </w:drawing>
      </w:r>
      <w:r>
        <w:rPr>
          <w:sz w:val="28"/>
          <w:szCs w:val="28"/>
        </w:rPr>
        <w:t xml:space="preserve">                                                                                                                                                                                                                                                                                                                                                                                                                          </w:t>
      </w:r>
    </w:p>
    <w:p w:rsidR="00DA31D5" w:rsidRDefault="00DA31D5" w:rsidP="00DA31D5">
      <w:pPr>
        <w:jc w:val="center"/>
        <w:outlineLvl w:val="0"/>
        <w:rPr>
          <w:sz w:val="28"/>
          <w:szCs w:val="28"/>
        </w:rPr>
      </w:pPr>
    </w:p>
    <w:p w:rsidR="00DA31D5" w:rsidRDefault="00DA31D5" w:rsidP="00DA31D5">
      <w:pPr>
        <w:jc w:val="center"/>
        <w:outlineLvl w:val="0"/>
        <w:rPr>
          <w:sz w:val="28"/>
          <w:szCs w:val="28"/>
        </w:rPr>
      </w:pPr>
    </w:p>
    <w:p w:rsidR="00DA31D5" w:rsidRDefault="00DA31D5" w:rsidP="00DA31D5">
      <w:pPr>
        <w:jc w:val="center"/>
        <w:outlineLvl w:val="0"/>
        <w:rPr>
          <w:sz w:val="28"/>
          <w:szCs w:val="28"/>
        </w:rPr>
      </w:pPr>
    </w:p>
    <w:p w:rsidR="00DA31D5" w:rsidRDefault="00DA31D5" w:rsidP="00DA31D5">
      <w:pPr>
        <w:jc w:val="center"/>
        <w:outlineLvl w:val="0"/>
        <w:rPr>
          <w:sz w:val="28"/>
          <w:szCs w:val="28"/>
        </w:rPr>
      </w:pPr>
      <w:r>
        <w:rPr>
          <w:sz w:val="28"/>
          <w:szCs w:val="28"/>
        </w:rPr>
        <w:t>АДМИНИСТРАЦИЯ  МУНИЦИПАЛЬНОГО  ОБРАЗОВАНИЯ</w:t>
      </w:r>
    </w:p>
    <w:p w:rsidR="00DA31D5" w:rsidRDefault="00DA31D5" w:rsidP="00DA31D5">
      <w:pPr>
        <w:jc w:val="center"/>
        <w:outlineLvl w:val="0"/>
        <w:rPr>
          <w:sz w:val="28"/>
          <w:szCs w:val="28"/>
        </w:rPr>
      </w:pPr>
      <w:r>
        <w:rPr>
          <w:sz w:val="28"/>
          <w:szCs w:val="28"/>
        </w:rPr>
        <w:t xml:space="preserve">   «ЕЛЬНИНСКИЙ  РАЙОН»  СМОЛЕНСКОЙ  ОБЛАСТИ</w:t>
      </w:r>
    </w:p>
    <w:p w:rsidR="00DA31D5" w:rsidRDefault="00DA31D5" w:rsidP="00DA31D5">
      <w:pPr>
        <w:jc w:val="center"/>
        <w:outlineLvl w:val="0"/>
        <w:rPr>
          <w:sz w:val="28"/>
          <w:szCs w:val="28"/>
        </w:rPr>
      </w:pPr>
    </w:p>
    <w:p w:rsidR="00DA31D5" w:rsidRDefault="00DA31D5" w:rsidP="00E10A57">
      <w:pPr>
        <w:jc w:val="center"/>
        <w:outlineLvl w:val="0"/>
        <w:rPr>
          <w:b/>
          <w:sz w:val="28"/>
          <w:szCs w:val="28"/>
        </w:rPr>
      </w:pPr>
      <w:r>
        <w:rPr>
          <w:sz w:val="28"/>
          <w:szCs w:val="28"/>
        </w:rPr>
        <w:t xml:space="preserve">    </w:t>
      </w:r>
      <w:proofErr w:type="gramStart"/>
      <w:r>
        <w:rPr>
          <w:b/>
          <w:sz w:val="28"/>
          <w:szCs w:val="28"/>
        </w:rPr>
        <w:t>Р</w:t>
      </w:r>
      <w:proofErr w:type="gramEnd"/>
      <w:r>
        <w:rPr>
          <w:b/>
          <w:sz w:val="28"/>
          <w:szCs w:val="28"/>
        </w:rPr>
        <w:t xml:space="preserve"> А С П О Р Я Ж Е Н И Е</w:t>
      </w:r>
    </w:p>
    <w:p w:rsidR="00DA31D5" w:rsidRDefault="00060144" w:rsidP="00DA31D5">
      <w:pPr>
        <w:jc w:val="both"/>
        <w:rPr>
          <w:sz w:val="28"/>
          <w:szCs w:val="28"/>
        </w:rPr>
      </w:pPr>
      <w:r>
        <w:rPr>
          <w:sz w:val="28"/>
          <w:szCs w:val="28"/>
        </w:rPr>
        <w:t>о</w:t>
      </w:r>
      <w:r w:rsidR="00DA31D5">
        <w:rPr>
          <w:sz w:val="28"/>
          <w:szCs w:val="28"/>
        </w:rPr>
        <w:t>т</w:t>
      </w:r>
      <w:r>
        <w:rPr>
          <w:sz w:val="28"/>
          <w:szCs w:val="28"/>
        </w:rPr>
        <w:t xml:space="preserve"> 17.03.2016   </w:t>
      </w:r>
      <w:r w:rsidR="00DA31D5">
        <w:rPr>
          <w:sz w:val="28"/>
          <w:szCs w:val="28"/>
        </w:rPr>
        <w:t>№</w:t>
      </w:r>
      <w:r w:rsidR="0023025D">
        <w:rPr>
          <w:sz w:val="28"/>
          <w:szCs w:val="28"/>
        </w:rPr>
        <w:t xml:space="preserve">  </w:t>
      </w:r>
      <w:r w:rsidR="0026116D">
        <w:rPr>
          <w:sz w:val="28"/>
          <w:szCs w:val="28"/>
        </w:rPr>
        <w:t>80-р</w:t>
      </w:r>
      <w:r w:rsidR="00DA31D5">
        <w:rPr>
          <w:sz w:val="28"/>
          <w:szCs w:val="28"/>
        </w:rPr>
        <w:t xml:space="preserve">                                                                             </w:t>
      </w:r>
    </w:p>
    <w:p w:rsidR="00E10A57" w:rsidRDefault="00DA31D5" w:rsidP="00DA31D5">
      <w:pPr>
        <w:jc w:val="both"/>
        <w:rPr>
          <w:sz w:val="28"/>
          <w:szCs w:val="28"/>
        </w:rPr>
      </w:pPr>
      <w:r>
        <w:rPr>
          <w:sz w:val="28"/>
          <w:szCs w:val="28"/>
        </w:rPr>
        <w:t xml:space="preserve">г. Ельня          </w:t>
      </w:r>
    </w:p>
    <w:p w:rsidR="00DA31D5" w:rsidRDefault="00DA31D5" w:rsidP="00DA31D5">
      <w:pPr>
        <w:jc w:val="both"/>
        <w:rPr>
          <w:sz w:val="28"/>
          <w:szCs w:val="28"/>
        </w:rPr>
      </w:pPr>
      <w:r>
        <w:rPr>
          <w:sz w:val="28"/>
          <w:szCs w:val="28"/>
        </w:rPr>
        <w:t xml:space="preserve">    </w:t>
      </w:r>
    </w:p>
    <w:tbl>
      <w:tblPr>
        <w:tblW w:w="9571" w:type="dxa"/>
        <w:tblLook w:val="04A0"/>
      </w:tblPr>
      <w:tblGrid>
        <w:gridCol w:w="4928"/>
        <w:gridCol w:w="4643"/>
      </w:tblGrid>
      <w:tr w:rsidR="00DC3F1B" w:rsidTr="00DC3F1B">
        <w:tc>
          <w:tcPr>
            <w:tcW w:w="4928" w:type="dxa"/>
          </w:tcPr>
          <w:p w:rsidR="00DC3F1B" w:rsidRPr="00E10A57" w:rsidRDefault="00DC3F1B">
            <w:pPr>
              <w:widowControl w:val="0"/>
              <w:autoSpaceDE w:val="0"/>
              <w:jc w:val="both"/>
              <w:rPr>
                <w:sz w:val="28"/>
                <w:szCs w:val="28"/>
                <w:lang w:eastAsia="ar-SA"/>
              </w:rPr>
            </w:pPr>
            <w:r w:rsidRPr="00E10A57">
              <w:rPr>
                <w:sz w:val="28"/>
                <w:szCs w:val="28"/>
              </w:rPr>
              <w:t xml:space="preserve">О создании Общественного совета при Отделе культуры Администрации муниципального образования «Ельнинский район» Смоленской области для проведения независимой </w:t>
            </w:r>
            <w:proofErr w:type="gramStart"/>
            <w:r w:rsidRPr="00E10A57">
              <w:rPr>
                <w:sz w:val="28"/>
                <w:szCs w:val="28"/>
              </w:rPr>
              <w:t>оценки качества работы  муниципальных бюджетных учреждений культуры</w:t>
            </w:r>
            <w:proofErr w:type="gramEnd"/>
            <w:r w:rsidRPr="00E10A57">
              <w:rPr>
                <w:sz w:val="28"/>
                <w:szCs w:val="28"/>
              </w:rPr>
              <w:t xml:space="preserve">   </w:t>
            </w:r>
          </w:p>
          <w:p w:rsidR="00DC3F1B" w:rsidRPr="00E10A57" w:rsidRDefault="00DC3F1B">
            <w:pPr>
              <w:widowControl w:val="0"/>
              <w:tabs>
                <w:tab w:val="left" w:pos="3686"/>
                <w:tab w:val="left" w:pos="3969"/>
              </w:tabs>
              <w:suppressAutoHyphens/>
              <w:autoSpaceDE w:val="0"/>
              <w:jc w:val="both"/>
              <w:rPr>
                <w:lang w:eastAsia="ar-SA"/>
              </w:rPr>
            </w:pPr>
          </w:p>
        </w:tc>
        <w:tc>
          <w:tcPr>
            <w:tcW w:w="4643" w:type="dxa"/>
          </w:tcPr>
          <w:p w:rsidR="00DC3F1B" w:rsidRDefault="00DC3F1B">
            <w:pPr>
              <w:widowControl w:val="0"/>
              <w:tabs>
                <w:tab w:val="left" w:pos="3686"/>
                <w:tab w:val="left" w:pos="3969"/>
              </w:tabs>
              <w:suppressAutoHyphens/>
              <w:autoSpaceDE w:val="0"/>
              <w:jc w:val="both"/>
              <w:rPr>
                <w:b/>
                <w:lang w:eastAsia="ar-SA"/>
              </w:rPr>
            </w:pPr>
          </w:p>
        </w:tc>
      </w:tr>
    </w:tbl>
    <w:p w:rsidR="00DC3F1B" w:rsidRPr="00BB0B3F" w:rsidRDefault="00DC3F1B" w:rsidP="00DC3F1B">
      <w:pPr>
        <w:tabs>
          <w:tab w:val="num" w:pos="0"/>
        </w:tabs>
        <w:jc w:val="both"/>
        <w:outlineLvl w:val="0"/>
        <w:rPr>
          <w:b/>
          <w:sz w:val="28"/>
          <w:szCs w:val="28"/>
        </w:rPr>
      </w:pPr>
      <w:r>
        <w:tab/>
      </w:r>
      <w:r w:rsidRPr="00DC3F1B">
        <w:rPr>
          <w:sz w:val="28"/>
          <w:szCs w:val="28"/>
        </w:rPr>
        <w:t>В целях реализации подпункта «к» пункта 1 Указа Президента Российской Федерации от 07.05.2012 г. № 597 «О мероприятиях по реализации государственной социальной политики»</w:t>
      </w:r>
      <w:r>
        <w:rPr>
          <w:sz w:val="28"/>
          <w:szCs w:val="28"/>
        </w:rPr>
        <w:t>, постановления</w:t>
      </w:r>
      <w:r w:rsidRPr="00DC3F1B">
        <w:rPr>
          <w:sz w:val="28"/>
          <w:szCs w:val="28"/>
        </w:rPr>
        <w:t xml:space="preserve"> Правительства Российской Федерации от 30.03.2013 г. № 286 «О формировании независимой системы оценки качества работы организаций, о</w:t>
      </w:r>
      <w:r w:rsidR="00E10A57">
        <w:rPr>
          <w:sz w:val="28"/>
          <w:szCs w:val="28"/>
        </w:rPr>
        <w:t>казывающих социальные услуги»</w:t>
      </w:r>
      <w:r w:rsidRPr="00BB0B3F">
        <w:rPr>
          <w:b/>
          <w:sz w:val="28"/>
          <w:szCs w:val="28"/>
        </w:rPr>
        <w:t>:</w:t>
      </w:r>
    </w:p>
    <w:p w:rsidR="00DC3F1B" w:rsidRPr="00DC3F1B" w:rsidRDefault="00E10A57" w:rsidP="00DC3F1B">
      <w:pPr>
        <w:tabs>
          <w:tab w:val="num" w:pos="0"/>
        </w:tabs>
        <w:jc w:val="both"/>
        <w:outlineLvl w:val="0"/>
        <w:rPr>
          <w:sz w:val="28"/>
          <w:szCs w:val="28"/>
        </w:rPr>
      </w:pPr>
      <w:r>
        <w:rPr>
          <w:sz w:val="28"/>
          <w:szCs w:val="28"/>
        </w:rPr>
        <w:tab/>
        <w:t>1.</w:t>
      </w:r>
      <w:r w:rsidR="00DC3F1B" w:rsidRPr="00DC3F1B">
        <w:rPr>
          <w:sz w:val="28"/>
          <w:szCs w:val="28"/>
        </w:rPr>
        <w:t xml:space="preserve">Утвердить положение об Общественном совете при </w:t>
      </w:r>
      <w:r>
        <w:rPr>
          <w:sz w:val="28"/>
          <w:szCs w:val="28"/>
        </w:rPr>
        <w:t>Отделе</w:t>
      </w:r>
      <w:r w:rsidR="00DC3F1B" w:rsidRPr="00DC3F1B">
        <w:rPr>
          <w:sz w:val="28"/>
          <w:szCs w:val="28"/>
        </w:rPr>
        <w:t xml:space="preserve"> культуры</w:t>
      </w:r>
      <w:r>
        <w:rPr>
          <w:sz w:val="28"/>
          <w:szCs w:val="28"/>
        </w:rPr>
        <w:t xml:space="preserve"> Администрации</w:t>
      </w:r>
      <w:r w:rsidR="00DC3F1B" w:rsidRPr="00DC3F1B">
        <w:rPr>
          <w:sz w:val="28"/>
          <w:szCs w:val="28"/>
        </w:rPr>
        <w:t xml:space="preserve"> муниципального </w:t>
      </w:r>
      <w:r>
        <w:rPr>
          <w:sz w:val="28"/>
          <w:szCs w:val="28"/>
        </w:rPr>
        <w:t xml:space="preserve">образования «Ельнинский район» Смоленской области </w:t>
      </w:r>
      <w:r w:rsidR="00DC3F1B" w:rsidRPr="00DC3F1B">
        <w:rPr>
          <w:sz w:val="28"/>
          <w:szCs w:val="28"/>
        </w:rPr>
        <w:t xml:space="preserve">для проведения независимой </w:t>
      </w:r>
      <w:r>
        <w:rPr>
          <w:sz w:val="28"/>
          <w:szCs w:val="28"/>
        </w:rPr>
        <w:t xml:space="preserve">оценки качества работы </w:t>
      </w:r>
      <w:r w:rsidR="00DC3F1B" w:rsidRPr="00DC3F1B">
        <w:rPr>
          <w:sz w:val="28"/>
          <w:szCs w:val="28"/>
        </w:rPr>
        <w:t>муниципальных</w:t>
      </w:r>
      <w:r>
        <w:rPr>
          <w:sz w:val="28"/>
          <w:szCs w:val="28"/>
        </w:rPr>
        <w:t xml:space="preserve"> бюджетных</w:t>
      </w:r>
      <w:r w:rsidR="00DC3F1B" w:rsidRPr="00DC3F1B">
        <w:rPr>
          <w:sz w:val="28"/>
          <w:szCs w:val="28"/>
        </w:rPr>
        <w:t xml:space="preserve"> учреждений</w:t>
      </w:r>
      <w:r w:rsidR="0019739F">
        <w:rPr>
          <w:sz w:val="28"/>
          <w:szCs w:val="28"/>
        </w:rPr>
        <w:t xml:space="preserve"> культуры и муницип</w:t>
      </w:r>
      <w:r>
        <w:rPr>
          <w:sz w:val="28"/>
          <w:szCs w:val="28"/>
        </w:rPr>
        <w:t>ального бюджетного</w:t>
      </w:r>
      <w:r w:rsidR="00DC3F1B" w:rsidRPr="00DC3F1B">
        <w:rPr>
          <w:sz w:val="28"/>
          <w:szCs w:val="28"/>
        </w:rPr>
        <w:t xml:space="preserve"> учреждени</w:t>
      </w:r>
      <w:r>
        <w:rPr>
          <w:sz w:val="28"/>
          <w:szCs w:val="28"/>
        </w:rPr>
        <w:t>я</w:t>
      </w:r>
      <w:r w:rsidR="00DC3F1B" w:rsidRPr="00DC3F1B">
        <w:rPr>
          <w:sz w:val="28"/>
          <w:szCs w:val="28"/>
        </w:rPr>
        <w:t xml:space="preserve"> дополнительного образования детей </w:t>
      </w:r>
      <w:r>
        <w:rPr>
          <w:sz w:val="28"/>
          <w:szCs w:val="28"/>
        </w:rPr>
        <w:t>детской музыкальной школы г. Ельни</w:t>
      </w:r>
      <w:r w:rsidR="00DC3F1B" w:rsidRPr="00DC3F1B">
        <w:rPr>
          <w:sz w:val="28"/>
          <w:szCs w:val="28"/>
        </w:rPr>
        <w:t xml:space="preserve"> (приложение № 1).</w:t>
      </w:r>
    </w:p>
    <w:p w:rsidR="00DC3F1B" w:rsidRPr="00DC3F1B" w:rsidRDefault="00E10A57" w:rsidP="00DC3F1B">
      <w:pPr>
        <w:tabs>
          <w:tab w:val="num" w:pos="0"/>
        </w:tabs>
        <w:jc w:val="both"/>
        <w:outlineLvl w:val="0"/>
        <w:rPr>
          <w:sz w:val="28"/>
          <w:szCs w:val="28"/>
        </w:rPr>
      </w:pPr>
      <w:r>
        <w:rPr>
          <w:sz w:val="28"/>
          <w:szCs w:val="28"/>
        </w:rPr>
        <w:tab/>
        <w:t>2.</w:t>
      </w:r>
      <w:r w:rsidR="00DC3F1B" w:rsidRPr="00DC3F1B">
        <w:rPr>
          <w:sz w:val="28"/>
          <w:szCs w:val="28"/>
        </w:rPr>
        <w:t xml:space="preserve">Утвердить состав Общественного совета при </w:t>
      </w:r>
      <w:r>
        <w:rPr>
          <w:sz w:val="28"/>
          <w:szCs w:val="28"/>
        </w:rPr>
        <w:t>Отделе</w:t>
      </w:r>
      <w:r w:rsidR="00DC3F1B" w:rsidRPr="00DC3F1B">
        <w:rPr>
          <w:sz w:val="28"/>
          <w:szCs w:val="28"/>
        </w:rPr>
        <w:t xml:space="preserve"> культуры</w:t>
      </w:r>
      <w:r>
        <w:rPr>
          <w:sz w:val="28"/>
          <w:szCs w:val="28"/>
        </w:rPr>
        <w:t xml:space="preserve"> Администрации</w:t>
      </w:r>
      <w:r w:rsidR="00DC3F1B" w:rsidRPr="00DC3F1B">
        <w:rPr>
          <w:sz w:val="28"/>
          <w:szCs w:val="28"/>
        </w:rPr>
        <w:t xml:space="preserve"> муниципального</w:t>
      </w:r>
      <w:r>
        <w:rPr>
          <w:sz w:val="28"/>
          <w:szCs w:val="28"/>
        </w:rPr>
        <w:t xml:space="preserve"> образования «Ельнинский район» Смоленской области</w:t>
      </w:r>
      <w:r w:rsidR="00DC3F1B" w:rsidRPr="00DC3F1B">
        <w:rPr>
          <w:sz w:val="28"/>
          <w:szCs w:val="28"/>
        </w:rPr>
        <w:t xml:space="preserve"> для проведения независимой </w:t>
      </w:r>
      <w:proofErr w:type="gramStart"/>
      <w:r>
        <w:rPr>
          <w:sz w:val="28"/>
          <w:szCs w:val="28"/>
        </w:rPr>
        <w:t xml:space="preserve">оценки качества работы </w:t>
      </w:r>
      <w:r w:rsidR="00DC3F1B" w:rsidRPr="00DC3F1B">
        <w:rPr>
          <w:sz w:val="28"/>
          <w:szCs w:val="28"/>
        </w:rPr>
        <w:t>муниципальных</w:t>
      </w:r>
      <w:r>
        <w:rPr>
          <w:sz w:val="28"/>
          <w:szCs w:val="28"/>
        </w:rPr>
        <w:t xml:space="preserve"> бюджетных</w:t>
      </w:r>
      <w:r w:rsidR="00DC3F1B" w:rsidRPr="00DC3F1B">
        <w:rPr>
          <w:sz w:val="28"/>
          <w:szCs w:val="28"/>
        </w:rPr>
        <w:t xml:space="preserve"> учреждений</w:t>
      </w:r>
      <w:r>
        <w:rPr>
          <w:sz w:val="28"/>
          <w:szCs w:val="28"/>
        </w:rPr>
        <w:t xml:space="preserve"> культуры</w:t>
      </w:r>
      <w:proofErr w:type="gramEnd"/>
      <w:r>
        <w:rPr>
          <w:sz w:val="28"/>
          <w:szCs w:val="28"/>
        </w:rPr>
        <w:t xml:space="preserve"> и муниципального бюджетного учреждения дополнительного образования детей детской музыкальной школы г. Ельни</w:t>
      </w:r>
      <w:r w:rsidR="00DC3F1B" w:rsidRPr="00DC3F1B">
        <w:rPr>
          <w:sz w:val="28"/>
          <w:szCs w:val="28"/>
        </w:rPr>
        <w:t xml:space="preserve"> (приложение № 2).</w:t>
      </w:r>
    </w:p>
    <w:p w:rsidR="00DC3F1B" w:rsidRPr="00DC3F1B" w:rsidRDefault="00E10A57" w:rsidP="00DC3F1B">
      <w:pPr>
        <w:tabs>
          <w:tab w:val="num" w:pos="0"/>
        </w:tabs>
        <w:jc w:val="both"/>
        <w:outlineLvl w:val="0"/>
        <w:rPr>
          <w:sz w:val="28"/>
          <w:szCs w:val="28"/>
        </w:rPr>
      </w:pPr>
      <w:r>
        <w:rPr>
          <w:sz w:val="28"/>
          <w:szCs w:val="28"/>
        </w:rPr>
        <w:tab/>
        <w:t>3.</w:t>
      </w:r>
      <w:proofErr w:type="gramStart"/>
      <w:r w:rsidR="00DC3F1B" w:rsidRPr="00DC3F1B">
        <w:rPr>
          <w:sz w:val="28"/>
          <w:szCs w:val="28"/>
        </w:rPr>
        <w:t>Контроль за</w:t>
      </w:r>
      <w:proofErr w:type="gramEnd"/>
      <w:r w:rsidR="00DC3F1B" w:rsidRPr="00DC3F1B">
        <w:rPr>
          <w:sz w:val="28"/>
          <w:szCs w:val="28"/>
        </w:rPr>
        <w:t xml:space="preserve"> исполнением настоящего приказа возложить на  заместителя </w:t>
      </w:r>
      <w:r>
        <w:rPr>
          <w:sz w:val="28"/>
          <w:szCs w:val="28"/>
        </w:rPr>
        <w:t xml:space="preserve">Главы муниципального образования «Ельнинский район» Смоленской области </w:t>
      </w:r>
      <w:r w:rsidR="00236D22">
        <w:rPr>
          <w:sz w:val="28"/>
          <w:szCs w:val="28"/>
        </w:rPr>
        <w:t xml:space="preserve">   </w:t>
      </w:r>
      <w:r>
        <w:rPr>
          <w:sz w:val="28"/>
          <w:szCs w:val="28"/>
        </w:rPr>
        <w:t>М.А. Пысина.</w:t>
      </w:r>
    </w:p>
    <w:p w:rsidR="00DC3F1B" w:rsidRPr="00DC3F1B" w:rsidRDefault="00DC3F1B" w:rsidP="00DC3F1B">
      <w:pPr>
        <w:widowControl w:val="0"/>
        <w:tabs>
          <w:tab w:val="left" w:pos="0"/>
          <w:tab w:val="left" w:pos="3686"/>
          <w:tab w:val="left" w:pos="3969"/>
        </w:tabs>
        <w:autoSpaceDE w:val="0"/>
        <w:jc w:val="both"/>
        <w:rPr>
          <w:sz w:val="28"/>
          <w:szCs w:val="28"/>
        </w:rPr>
      </w:pPr>
    </w:p>
    <w:p w:rsidR="00E10A57" w:rsidRDefault="00E10A57" w:rsidP="00E10A57">
      <w:pPr>
        <w:jc w:val="both"/>
        <w:rPr>
          <w:sz w:val="28"/>
          <w:szCs w:val="28"/>
        </w:rPr>
      </w:pPr>
      <w:r>
        <w:rPr>
          <w:sz w:val="28"/>
          <w:szCs w:val="28"/>
        </w:rPr>
        <w:t xml:space="preserve">          </w:t>
      </w:r>
    </w:p>
    <w:p w:rsidR="00DA31D5" w:rsidRDefault="00E10A57" w:rsidP="00E10A57">
      <w:pPr>
        <w:jc w:val="both"/>
        <w:rPr>
          <w:sz w:val="28"/>
          <w:szCs w:val="28"/>
        </w:rPr>
      </w:pPr>
      <w:r>
        <w:rPr>
          <w:sz w:val="28"/>
          <w:szCs w:val="28"/>
        </w:rPr>
        <w:t xml:space="preserve">         </w:t>
      </w:r>
      <w:r w:rsidR="00DA31D5">
        <w:rPr>
          <w:sz w:val="28"/>
          <w:szCs w:val="28"/>
        </w:rPr>
        <w:t xml:space="preserve">Глава  Администрации                                                </w:t>
      </w:r>
    </w:p>
    <w:p w:rsidR="00DA31D5" w:rsidRDefault="00DA31D5" w:rsidP="00DA31D5">
      <w:pPr>
        <w:ind w:left="-426"/>
        <w:jc w:val="both"/>
        <w:rPr>
          <w:sz w:val="28"/>
          <w:szCs w:val="28"/>
        </w:rPr>
      </w:pPr>
      <w:r>
        <w:rPr>
          <w:sz w:val="28"/>
          <w:szCs w:val="28"/>
        </w:rPr>
        <w:t xml:space="preserve">      </w:t>
      </w:r>
      <w:r w:rsidR="00E10A57">
        <w:rPr>
          <w:sz w:val="28"/>
          <w:szCs w:val="28"/>
        </w:rPr>
        <w:t xml:space="preserve">         </w:t>
      </w:r>
      <w:r>
        <w:rPr>
          <w:sz w:val="28"/>
          <w:szCs w:val="28"/>
        </w:rPr>
        <w:t xml:space="preserve">муниципального  образования                                </w:t>
      </w:r>
    </w:p>
    <w:p w:rsidR="00DA31D5" w:rsidRDefault="00DA31D5" w:rsidP="00DA31D5">
      <w:pPr>
        <w:ind w:left="-426"/>
        <w:jc w:val="both"/>
        <w:rPr>
          <w:sz w:val="28"/>
          <w:szCs w:val="28"/>
        </w:rPr>
      </w:pPr>
      <w:r>
        <w:rPr>
          <w:sz w:val="28"/>
          <w:szCs w:val="28"/>
        </w:rPr>
        <w:t xml:space="preserve">      </w:t>
      </w:r>
      <w:r w:rsidR="00E10A57">
        <w:rPr>
          <w:sz w:val="28"/>
          <w:szCs w:val="28"/>
        </w:rPr>
        <w:t xml:space="preserve">         </w:t>
      </w:r>
      <w:r>
        <w:rPr>
          <w:sz w:val="28"/>
          <w:szCs w:val="28"/>
        </w:rPr>
        <w:t xml:space="preserve">«Ельнинский  район»  </w:t>
      </w:r>
    </w:p>
    <w:p w:rsidR="00562798" w:rsidRDefault="00DA31D5" w:rsidP="00DA31D5">
      <w:pPr>
        <w:ind w:left="-426"/>
        <w:jc w:val="both"/>
        <w:rPr>
          <w:sz w:val="28"/>
          <w:szCs w:val="28"/>
        </w:rPr>
        <w:sectPr w:rsidR="00562798" w:rsidSect="00E10A57">
          <w:pgSz w:w="11906" w:h="16838"/>
          <w:pgMar w:top="737" w:right="567" w:bottom="737" w:left="1134" w:header="709" w:footer="709" w:gutter="0"/>
          <w:cols w:space="708"/>
          <w:docGrid w:linePitch="360"/>
        </w:sectPr>
      </w:pPr>
      <w:r>
        <w:rPr>
          <w:sz w:val="28"/>
          <w:szCs w:val="28"/>
        </w:rPr>
        <w:t xml:space="preserve">     </w:t>
      </w:r>
      <w:r w:rsidR="00E10A57">
        <w:rPr>
          <w:sz w:val="28"/>
          <w:szCs w:val="28"/>
        </w:rPr>
        <w:t xml:space="preserve">         </w:t>
      </w:r>
      <w:r>
        <w:rPr>
          <w:sz w:val="28"/>
          <w:szCs w:val="28"/>
        </w:rPr>
        <w:t xml:space="preserve"> </w:t>
      </w:r>
      <w:r w:rsidR="00E10A57">
        <w:rPr>
          <w:sz w:val="28"/>
          <w:szCs w:val="28"/>
        </w:rPr>
        <w:t xml:space="preserve">  </w:t>
      </w:r>
      <w:r>
        <w:rPr>
          <w:sz w:val="28"/>
          <w:szCs w:val="28"/>
        </w:rPr>
        <w:t xml:space="preserve">Смоленской  области                                                         </w:t>
      </w:r>
      <w:r w:rsidR="00E10A57">
        <w:rPr>
          <w:sz w:val="28"/>
          <w:szCs w:val="28"/>
        </w:rPr>
        <w:t xml:space="preserve">            </w:t>
      </w:r>
      <w:proofErr w:type="spellStart"/>
      <w:r>
        <w:rPr>
          <w:sz w:val="28"/>
          <w:szCs w:val="28"/>
        </w:rPr>
        <w:t>Н.Д.Мищенков</w:t>
      </w:r>
      <w:proofErr w:type="spellEnd"/>
    </w:p>
    <w:tbl>
      <w:tblPr>
        <w:tblW w:w="10456" w:type="dxa"/>
        <w:tblLook w:val="04A0"/>
      </w:tblPr>
      <w:tblGrid>
        <w:gridCol w:w="4643"/>
        <w:gridCol w:w="5813"/>
      </w:tblGrid>
      <w:tr w:rsidR="00562798" w:rsidTr="00841F0B">
        <w:tc>
          <w:tcPr>
            <w:tcW w:w="4643" w:type="dxa"/>
          </w:tcPr>
          <w:p w:rsidR="00562798" w:rsidRDefault="00562798" w:rsidP="00841F0B">
            <w:pPr>
              <w:widowControl w:val="0"/>
              <w:tabs>
                <w:tab w:val="left" w:pos="0"/>
                <w:tab w:val="left" w:pos="3686"/>
                <w:tab w:val="left" w:pos="3969"/>
              </w:tabs>
              <w:autoSpaceDE w:val="0"/>
            </w:pPr>
          </w:p>
        </w:tc>
        <w:tc>
          <w:tcPr>
            <w:tcW w:w="5813" w:type="dxa"/>
            <w:hideMark/>
          </w:tcPr>
          <w:p w:rsidR="00562798" w:rsidRDefault="00562798" w:rsidP="00841F0B">
            <w:pPr>
              <w:widowControl w:val="0"/>
              <w:tabs>
                <w:tab w:val="left" w:pos="0"/>
                <w:tab w:val="left" w:pos="3686"/>
                <w:tab w:val="left" w:pos="3969"/>
              </w:tabs>
              <w:autoSpaceDE w:val="0"/>
              <w:jc w:val="center"/>
              <w:rPr>
                <w:szCs w:val="28"/>
              </w:rPr>
            </w:pPr>
            <w:r>
              <w:rPr>
                <w:szCs w:val="28"/>
              </w:rPr>
              <w:t>Приложение № 1</w:t>
            </w:r>
          </w:p>
          <w:p w:rsidR="00562798" w:rsidRDefault="00562798" w:rsidP="00841F0B">
            <w:pPr>
              <w:widowControl w:val="0"/>
              <w:tabs>
                <w:tab w:val="left" w:pos="0"/>
                <w:tab w:val="left" w:pos="3686"/>
                <w:tab w:val="left" w:pos="3969"/>
              </w:tabs>
              <w:autoSpaceDE w:val="0"/>
              <w:jc w:val="center"/>
              <w:rPr>
                <w:szCs w:val="28"/>
              </w:rPr>
            </w:pPr>
          </w:p>
          <w:p w:rsidR="00562798" w:rsidRPr="00590516" w:rsidRDefault="00562798" w:rsidP="00841F0B">
            <w:pPr>
              <w:widowControl w:val="0"/>
              <w:tabs>
                <w:tab w:val="left" w:pos="0"/>
                <w:tab w:val="left" w:pos="3686"/>
                <w:tab w:val="left" w:pos="3969"/>
              </w:tabs>
              <w:autoSpaceDE w:val="0"/>
              <w:jc w:val="center"/>
              <w:rPr>
                <w:szCs w:val="28"/>
              </w:rPr>
            </w:pPr>
            <w:r w:rsidRPr="00590516">
              <w:rPr>
                <w:szCs w:val="28"/>
              </w:rPr>
              <w:t>УТВЕРЖДЕНО</w:t>
            </w:r>
          </w:p>
          <w:p w:rsidR="00562798" w:rsidRPr="00590516" w:rsidRDefault="00562798" w:rsidP="00841F0B">
            <w:pPr>
              <w:widowControl w:val="0"/>
              <w:tabs>
                <w:tab w:val="left" w:pos="0"/>
                <w:tab w:val="left" w:pos="3686"/>
                <w:tab w:val="left" w:pos="3969"/>
              </w:tabs>
              <w:autoSpaceDE w:val="0"/>
              <w:jc w:val="center"/>
              <w:rPr>
                <w:szCs w:val="28"/>
              </w:rPr>
            </w:pPr>
            <w:r w:rsidRPr="00EC7430">
              <w:rPr>
                <w:szCs w:val="28"/>
              </w:rPr>
              <w:t>Распоряжением</w:t>
            </w:r>
            <w:r w:rsidRPr="00590516">
              <w:rPr>
                <w:szCs w:val="28"/>
              </w:rPr>
              <w:t xml:space="preserve"> Администрации муниципального образования «</w:t>
            </w:r>
            <w:proofErr w:type="spellStart"/>
            <w:r w:rsidRPr="00590516">
              <w:rPr>
                <w:szCs w:val="28"/>
              </w:rPr>
              <w:t>Ельнинский</w:t>
            </w:r>
            <w:proofErr w:type="spellEnd"/>
            <w:r w:rsidRPr="00590516">
              <w:rPr>
                <w:szCs w:val="28"/>
              </w:rPr>
              <w:t xml:space="preserve"> район» Смоленской области</w:t>
            </w:r>
          </w:p>
          <w:p w:rsidR="00562798" w:rsidRPr="00590516" w:rsidRDefault="00562798" w:rsidP="00841F0B">
            <w:pPr>
              <w:widowControl w:val="0"/>
              <w:tabs>
                <w:tab w:val="left" w:pos="0"/>
                <w:tab w:val="left" w:pos="3686"/>
                <w:tab w:val="left" w:pos="3969"/>
              </w:tabs>
              <w:autoSpaceDE w:val="0"/>
              <w:jc w:val="center"/>
              <w:rPr>
                <w:szCs w:val="28"/>
              </w:rPr>
            </w:pPr>
            <w:r>
              <w:rPr>
                <w:szCs w:val="28"/>
              </w:rPr>
              <w:t>от «17</w:t>
            </w:r>
            <w:r w:rsidRPr="00590516">
              <w:rPr>
                <w:szCs w:val="28"/>
              </w:rPr>
              <w:t xml:space="preserve">» </w:t>
            </w:r>
            <w:r>
              <w:rPr>
                <w:szCs w:val="28"/>
              </w:rPr>
              <w:t xml:space="preserve"> марта</w:t>
            </w:r>
            <w:r w:rsidRPr="00590516">
              <w:rPr>
                <w:szCs w:val="28"/>
              </w:rPr>
              <w:t xml:space="preserve">  </w:t>
            </w:r>
            <w:r>
              <w:rPr>
                <w:szCs w:val="28"/>
              </w:rPr>
              <w:t>2016</w:t>
            </w:r>
            <w:r w:rsidRPr="00590516">
              <w:rPr>
                <w:szCs w:val="28"/>
              </w:rPr>
              <w:t xml:space="preserve"> г. № </w:t>
            </w:r>
            <w:r>
              <w:rPr>
                <w:szCs w:val="28"/>
              </w:rPr>
              <w:t>80-р</w:t>
            </w:r>
          </w:p>
          <w:p w:rsidR="00562798" w:rsidRDefault="00562798" w:rsidP="00841F0B">
            <w:pPr>
              <w:widowControl w:val="0"/>
              <w:tabs>
                <w:tab w:val="left" w:pos="0"/>
                <w:tab w:val="left" w:pos="3686"/>
                <w:tab w:val="left" w:pos="3969"/>
              </w:tabs>
              <w:autoSpaceDE w:val="0"/>
              <w:jc w:val="center"/>
            </w:pPr>
          </w:p>
        </w:tc>
      </w:tr>
    </w:tbl>
    <w:p w:rsidR="00562798" w:rsidRDefault="00562798" w:rsidP="00562798">
      <w:pPr>
        <w:widowControl w:val="0"/>
        <w:tabs>
          <w:tab w:val="left" w:pos="0"/>
          <w:tab w:val="left" w:pos="3686"/>
          <w:tab w:val="left" w:pos="3969"/>
        </w:tabs>
        <w:autoSpaceDE w:val="0"/>
        <w:jc w:val="center"/>
      </w:pPr>
    </w:p>
    <w:p w:rsidR="00562798" w:rsidRPr="006420BD" w:rsidRDefault="00562798" w:rsidP="00562798">
      <w:pPr>
        <w:widowControl w:val="0"/>
        <w:tabs>
          <w:tab w:val="left" w:pos="0"/>
          <w:tab w:val="left" w:pos="3686"/>
          <w:tab w:val="left" w:pos="3969"/>
        </w:tabs>
        <w:autoSpaceDE w:val="0"/>
        <w:jc w:val="center"/>
        <w:rPr>
          <w:b/>
          <w:szCs w:val="28"/>
        </w:rPr>
      </w:pPr>
      <w:r w:rsidRPr="006420BD">
        <w:rPr>
          <w:b/>
          <w:szCs w:val="28"/>
        </w:rPr>
        <w:t>ПОЛОЖЕНИЕ</w:t>
      </w:r>
    </w:p>
    <w:p w:rsidR="00562798" w:rsidRDefault="00562798" w:rsidP="00562798">
      <w:pPr>
        <w:widowControl w:val="0"/>
        <w:tabs>
          <w:tab w:val="left" w:pos="0"/>
          <w:tab w:val="left" w:pos="3686"/>
          <w:tab w:val="left" w:pos="3969"/>
        </w:tabs>
        <w:autoSpaceDE w:val="0"/>
        <w:jc w:val="center"/>
        <w:rPr>
          <w:b/>
          <w:szCs w:val="28"/>
        </w:rPr>
      </w:pPr>
      <w:r w:rsidRPr="006420BD">
        <w:rPr>
          <w:b/>
          <w:szCs w:val="28"/>
        </w:rPr>
        <w:t>об Общественном совете при Отделе культуры Администрации муниципального образования «</w:t>
      </w:r>
      <w:proofErr w:type="spellStart"/>
      <w:r w:rsidRPr="006420BD">
        <w:rPr>
          <w:b/>
          <w:szCs w:val="28"/>
        </w:rPr>
        <w:t>Ельнинский</w:t>
      </w:r>
      <w:proofErr w:type="spellEnd"/>
      <w:r w:rsidRPr="006420BD">
        <w:rPr>
          <w:b/>
          <w:szCs w:val="28"/>
        </w:rPr>
        <w:t xml:space="preserve"> район» Смоленской области для проведения независимой оценки качества работы </w:t>
      </w:r>
    </w:p>
    <w:p w:rsidR="00562798" w:rsidRPr="006420BD" w:rsidRDefault="00562798" w:rsidP="00562798">
      <w:pPr>
        <w:widowControl w:val="0"/>
        <w:tabs>
          <w:tab w:val="left" w:pos="0"/>
          <w:tab w:val="left" w:pos="3686"/>
          <w:tab w:val="left" w:pos="3969"/>
        </w:tabs>
        <w:autoSpaceDE w:val="0"/>
        <w:jc w:val="center"/>
        <w:rPr>
          <w:b/>
          <w:szCs w:val="28"/>
        </w:rPr>
      </w:pPr>
      <w:r w:rsidRPr="006420BD">
        <w:rPr>
          <w:b/>
          <w:szCs w:val="28"/>
        </w:rPr>
        <w:t>муниципальных бюджет</w:t>
      </w:r>
      <w:r>
        <w:rPr>
          <w:b/>
          <w:szCs w:val="28"/>
        </w:rPr>
        <w:t xml:space="preserve">ных учреждений культуры </w:t>
      </w:r>
    </w:p>
    <w:p w:rsidR="00562798" w:rsidRPr="006420BD" w:rsidRDefault="00562798" w:rsidP="00562798">
      <w:pPr>
        <w:widowControl w:val="0"/>
        <w:tabs>
          <w:tab w:val="left" w:pos="0"/>
          <w:tab w:val="left" w:pos="3686"/>
          <w:tab w:val="left" w:pos="3969"/>
        </w:tabs>
        <w:autoSpaceDE w:val="0"/>
        <w:jc w:val="center"/>
        <w:rPr>
          <w:szCs w:val="28"/>
        </w:rPr>
      </w:pPr>
    </w:p>
    <w:p w:rsidR="00562798" w:rsidRPr="006420BD" w:rsidRDefault="00562798" w:rsidP="00562798">
      <w:pPr>
        <w:widowControl w:val="0"/>
        <w:tabs>
          <w:tab w:val="left" w:pos="0"/>
          <w:tab w:val="left" w:pos="3686"/>
          <w:tab w:val="left" w:pos="3969"/>
        </w:tabs>
        <w:autoSpaceDE w:val="0"/>
        <w:jc w:val="center"/>
        <w:rPr>
          <w:b/>
          <w:szCs w:val="28"/>
        </w:rPr>
      </w:pPr>
      <w:r w:rsidRPr="006420BD">
        <w:rPr>
          <w:b/>
          <w:szCs w:val="28"/>
        </w:rPr>
        <w:t>1. Общие положения</w:t>
      </w:r>
    </w:p>
    <w:p w:rsidR="00562798" w:rsidRPr="006420BD" w:rsidRDefault="00562798" w:rsidP="00562798">
      <w:pPr>
        <w:widowControl w:val="0"/>
        <w:autoSpaceDE w:val="0"/>
        <w:jc w:val="both"/>
        <w:rPr>
          <w:szCs w:val="28"/>
        </w:rPr>
      </w:pPr>
      <w:r w:rsidRPr="006420BD">
        <w:rPr>
          <w:szCs w:val="28"/>
        </w:rPr>
        <w:tab/>
      </w:r>
    </w:p>
    <w:p w:rsidR="00562798" w:rsidRPr="006420BD" w:rsidRDefault="00562798" w:rsidP="00562798">
      <w:pPr>
        <w:widowControl w:val="0"/>
        <w:autoSpaceDE w:val="0"/>
        <w:jc w:val="both"/>
        <w:rPr>
          <w:szCs w:val="28"/>
        </w:rPr>
      </w:pPr>
      <w:r w:rsidRPr="006420BD">
        <w:rPr>
          <w:szCs w:val="28"/>
        </w:rPr>
        <w:t xml:space="preserve">           1.1.Настоящее Положение определяет цели, задачи и основы организации деятельности Общественного совета (далее – Совет) при Отделе культуры Администрации муниципального образования «</w:t>
      </w:r>
      <w:proofErr w:type="spellStart"/>
      <w:r w:rsidRPr="006420BD">
        <w:rPr>
          <w:szCs w:val="28"/>
        </w:rPr>
        <w:t>Ельнинский</w:t>
      </w:r>
      <w:proofErr w:type="spellEnd"/>
      <w:r w:rsidRPr="006420BD">
        <w:rPr>
          <w:szCs w:val="28"/>
        </w:rPr>
        <w:t xml:space="preserve"> район» Смоленской области (далее – Отдел) для проведения независимой </w:t>
      </w:r>
      <w:proofErr w:type="gramStart"/>
      <w:r w:rsidRPr="006420BD">
        <w:rPr>
          <w:szCs w:val="28"/>
        </w:rPr>
        <w:t>оценки качества работы муниципальных бюджетных учреждений к</w:t>
      </w:r>
      <w:r>
        <w:rPr>
          <w:szCs w:val="28"/>
        </w:rPr>
        <w:t>ультуры</w:t>
      </w:r>
      <w:proofErr w:type="gramEnd"/>
      <w:r>
        <w:rPr>
          <w:szCs w:val="28"/>
        </w:rPr>
        <w:t>.</w:t>
      </w:r>
    </w:p>
    <w:p w:rsidR="00562798" w:rsidRDefault="00562798" w:rsidP="00562798">
      <w:pPr>
        <w:widowControl w:val="0"/>
        <w:autoSpaceDE w:val="0"/>
        <w:jc w:val="both"/>
        <w:rPr>
          <w:szCs w:val="28"/>
        </w:rPr>
      </w:pPr>
      <w:r w:rsidRPr="006420BD">
        <w:rPr>
          <w:szCs w:val="28"/>
        </w:rPr>
        <w:tab/>
        <w:t>1.2.Совет является постоянно действующим совещатель</w:t>
      </w:r>
      <w:r>
        <w:rPr>
          <w:szCs w:val="28"/>
        </w:rPr>
        <w:t>ным органом при Отделе культуры</w:t>
      </w:r>
      <w:r w:rsidRPr="006420BD">
        <w:rPr>
          <w:szCs w:val="28"/>
        </w:rPr>
        <w:t>.</w:t>
      </w:r>
      <w:r w:rsidRPr="006420BD">
        <w:rPr>
          <w:szCs w:val="28"/>
        </w:rPr>
        <w:tab/>
      </w:r>
    </w:p>
    <w:p w:rsidR="00562798" w:rsidRPr="006420BD" w:rsidRDefault="00562798" w:rsidP="00562798">
      <w:pPr>
        <w:widowControl w:val="0"/>
        <w:autoSpaceDE w:val="0"/>
        <w:jc w:val="both"/>
        <w:rPr>
          <w:szCs w:val="28"/>
        </w:rPr>
      </w:pPr>
      <w:r>
        <w:rPr>
          <w:szCs w:val="28"/>
        </w:rPr>
        <w:t xml:space="preserve">          </w:t>
      </w:r>
      <w:r w:rsidRPr="006420BD">
        <w:rPr>
          <w:szCs w:val="28"/>
        </w:rPr>
        <w:t>1.3.Совет руководствуется в своей деятельности Конституцией Российской Федерации, федеральными законами, нормативно-правовыми актами Президента Российской Федерации и Правительства Российской Федерации,  нормативно-правовыми актами Администрации Смоленской области и Администрации муниципального образования «</w:t>
      </w:r>
      <w:proofErr w:type="spellStart"/>
      <w:r w:rsidRPr="006420BD">
        <w:rPr>
          <w:szCs w:val="28"/>
        </w:rPr>
        <w:t>Ельнинский</w:t>
      </w:r>
      <w:proofErr w:type="spellEnd"/>
      <w:r w:rsidRPr="006420BD">
        <w:rPr>
          <w:szCs w:val="28"/>
        </w:rPr>
        <w:t xml:space="preserve"> район» Смоленской области, а также настоящим Положением.</w:t>
      </w:r>
    </w:p>
    <w:p w:rsidR="00562798" w:rsidRPr="006420BD" w:rsidRDefault="00562798" w:rsidP="00562798">
      <w:pPr>
        <w:widowControl w:val="0"/>
        <w:autoSpaceDE w:val="0"/>
        <w:jc w:val="both"/>
        <w:rPr>
          <w:szCs w:val="28"/>
        </w:rPr>
      </w:pPr>
      <w:r w:rsidRPr="006420BD">
        <w:rPr>
          <w:szCs w:val="28"/>
        </w:rPr>
        <w:tab/>
        <w:t>1.4. Решения Совета носят рекомендательный характер.</w:t>
      </w:r>
    </w:p>
    <w:p w:rsidR="00562798" w:rsidRPr="006420BD" w:rsidRDefault="00562798" w:rsidP="00562798">
      <w:pPr>
        <w:widowControl w:val="0"/>
        <w:autoSpaceDE w:val="0"/>
        <w:jc w:val="both"/>
        <w:rPr>
          <w:szCs w:val="28"/>
        </w:rPr>
      </w:pPr>
      <w:r w:rsidRPr="006420BD">
        <w:rPr>
          <w:szCs w:val="28"/>
        </w:rPr>
        <w:tab/>
        <w:t>1.5. Совет формируется на основе добровольного участия граждан в его деятельности.</w:t>
      </w:r>
    </w:p>
    <w:p w:rsidR="00562798" w:rsidRPr="006420BD" w:rsidRDefault="00562798" w:rsidP="00562798">
      <w:pPr>
        <w:widowControl w:val="0"/>
        <w:autoSpaceDE w:val="0"/>
        <w:jc w:val="both"/>
        <w:rPr>
          <w:szCs w:val="28"/>
        </w:rPr>
      </w:pPr>
      <w:r w:rsidRPr="006420BD">
        <w:rPr>
          <w:szCs w:val="28"/>
        </w:rPr>
        <w:tab/>
        <w:t>1.6. Члены Совета исполняют свои обязанности на общественных началах.</w:t>
      </w:r>
    </w:p>
    <w:p w:rsidR="00562798" w:rsidRPr="006420BD" w:rsidRDefault="00562798" w:rsidP="00562798">
      <w:pPr>
        <w:widowControl w:val="0"/>
        <w:autoSpaceDE w:val="0"/>
        <w:jc w:val="both"/>
        <w:rPr>
          <w:szCs w:val="28"/>
        </w:rPr>
      </w:pPr>
      <w:r w:rsidRPr="006420BD">
        <w:rPr>
          <w:szCs w:val="28"/>
        </w:rPr>
        <w:tab/>
        <w:t>1.7. Деятельность Совета осуществляется на основе свободного обсуждения всех вопросов и коллективного принятия решений.</w:t>
      </w:r>
    </w:p>
    <w:p w:rsidR="00562798" w:rsidRPr="006420BD" w:rsidRDefault="00562798" w:rsidP="00562798">
      <w:pPr>
        <w:widowControl w:val="0"/>
        <w:autoSpaceDE w:val="0"/>
        <w:jc w:val="both"/>
        <w:rPr>
          <w:szCs w:val="28"/>
        </w:rPr>
      </w:pPr>
    </w:p>
    <w:p w:rsidR="00562798" w:rsidRPr="006420BD" w:rsidRDefault="00562798" w:rsidP="00562798">
      <w:pPr>
        <w:widowControl w:val="0"/>
        <w:autoSpaceDE w:val="0"/>
        <w:jc w:val="center"/>
        <w:rPr>
          <w:b/>
          <w:szCs w:val="28"/>
        </w:rPr>
      </w:pPr>
      <w:r w:rsidRPr="006420BD">
        <w:rPr>
          <w:b/>
          <w:szCs w:val="28"/>
        </w:rPr>
        <w:t>2. Цели и задачи Совета</w:t>
      </w:r>
    </w:p>
    <w:p w:rsidR="00562798" w:rsidRPr="006420BD" w:rsidRDefault="00562798" w:rsidP="00562798">
      <w:pPr>
        <w:pStyle w:val="Default"/>
        <w:ind w:firstLine="709"/>
        <w:jc w:val="both"/>
        <w:rPr>
          <w:sz w:val="28"/>
          <w:szCs w:val="28"/>
        </w:rPr>
      </w:pPr>
      <w:r w:rsidRPr="006420BD">
        <w:rPr>
          <w:sz w:val="28"/>
          <w:szCs w:val="28"/>
        </w:rPr>
        <w:t xml:space="preserve">2.1. Совет создается в целях: </w:t>
      </w:r>
    </w:p>
    <w:p w:rsidR="00562798" w:rsidRPr="006420BD" w:rsidRDefault="00562798" w:rsidP="00562798">
      <w:pPr>
        <w:pStyle w:val="Default"/>
        <w:ind w:firstLine="709"/>
        <w:jc w:val="both"/>
        <w:rPr>
          <w:sz w:val="28"/>
          <w:szCs w:val="28"/>
        </w:rPr>
      </w:pPr>
      <w:r w:rsidRPr="006420BD">
        <w:rPr>
          <w:sz w:val="28"/>
          <w:szCs w:val="28"/>
        </w:rPr>
        <w:t xml:space="preserve">- учета потребностей и интересов граждан Российской Федерации, защиты прав и свобод граждан Российской Федерации и прав общественных объединений при формировании и реализации Отделом культуры государственной политики в  сфере культуры;  </w:t>
      </w:r>
    </w:p>
    <w:p w:rsidR="00562798" w:rsidRPr="006420BD" w:rsidRDefault="00562798" w:rsidP="00562798">
      <w:pPr>
        <w:pStyle w:val="Default"/>
        <w:ind w:firstLine="709"/>
        <w:jc w:val="both"/>
        <w:rPr>
          <w:sz w:val="28"/>
          <w:szCs w:val="28"/>
        </w:rPr>
      </w:pPr>
      <w:r w:rsidRPr="006420BD">
        <w:rPr>
          <w:sz w:val="28"/>
          <w:szCs w:val="28"/>
        </w:rPr>
        <w:t xml:space="preserve">-привлечения представителей общественных, профессиональных и творческих объединений к разработке основных направлений государственной политики по вопросам, относящимся к соответствующей сфере деятельности Отдела культуры, претворения в жизнь принципа гласности и открытости деятельности Отдела культуры. </w:t>
      </w:r>
    </w:p>
    <w:p w:rsidR="00562798" w:rsidRPr="006420BD" w:rsidRDefault="00562798" w:rsidP="00562798">
      <w:pPr>
        <w:pStyle w:val="Default"/>
        <w:ind w:firstLine="709"/>
        <w:jc w:val="both"/>
        <w:rPr>
          <w:sz w:val="28"/>
          <w:szCs w:val="28"/>
        </w:rPr>
      </w:pPr>
      <w:r w:rsidRPr="006420BD">
        <w:rPr>
          <w:sz w:val="28"/>
          <w:szCs w:val="28"/>
        </w:rPr>
        <w:t xml:space="preserve">2.2. Основными задачами Совета являются: </w:t>
      </w:r>
    </w:p>
    <w:p w:rsidR="00562798" w:rsidRPr="006420BD" w:rsidRDefault="00562798" w:rsidP="00562798">
      <w:pPr>
        <w:pStyle w:val="Default"/>
        <w:ind w:firstLine="709"/>
        <w:jc w:val="both"/>
        <w:rPr>
          <w:rFonts w:eastAsia="Times New Roman"/>
          <w:color w:val="auto"/>
          <w:sz w:val="28"/>
          <w:szCs w:val="28"/>
          <w:lang w:eastAsia="ru-RU"/>
        </w:rPr>
      </w:pPr>
      <w:r w:rsidRPr="006420BD">
        <w:rPr>
          <w:color w:val="auto"/>
          <w:sz w:val="28"/>
          <w:szCs w:val="28"/>
        </w:rPr>
        <w:t>-</w:t>
      </w:r>
      <w:r w:rsidRPr="006420BD">
        <w:rPr>
          <w:rFonts w:eastAsia="Times New Roman"/>
          <w:color w:val="auto"/>
          <w:sz w:val="28"/>
          <w:szCs w:val="28"/>
          <w:lang w:eastAsia="ru-RU"/>
        </w:rPr>
        <w:t xml:space="preserve">оптимизация взаимодействия Отдела культуры и гражданского общества, обеспечение участия граждан, общественных объединений и иных организаций в обсуждении и выработке решений по вопросам государственной политики и </w:t>
      </w:r>
      <w:r w:rsidRPr="006420BD">
        <w:rPr>
          <w:rFonts w:eastAsia="Times New Roman"/>
          <w:color w:val="auto"/>
          <w:sz w:val="28"/>
          <w:szCs w:val="28"/>
          <w:lang w:eastAsia="ru-RU"/>
        </w:rPr>
        <w:lastRenderedPageBreak/>
        <w:t>нормативного правового регулирования в установленной сфере деятельности Отдела</w:t>
      </w:r>
      <w:r w:rsidRPr="006420BD">
        <w:rPr>
          <w:bCs/>
          <w:sz w:val="28"/>
          <w:szCs w:val="28"/>
        </w:rPr>
        <w:t xml:space="preserve"> культуры</w:t>
      </w:r>
      <w:r w:rsidRPr="006420BD">
        <w:rPr>
          <w:rFonts w:eastAsia="Times New Roman"/>
          <w:color w:val="auto"/>
          <w:sz w:val="28"/>
          <w:szCs w:val="28"/>
          <w:lang w:eastAsia="ru-RU"/>
        </w:rPr>
        <w:t xml:space="preserve"> (далее – установленная сфера деятельности);</w:t>
      </w:r>
    </w:p>
    <w:p w:rsidR="00562798" w:rsidRPr="006420BD" w:rsidRDefault="00562798" w:rsidP="00562798">
      <w:pPr>
        <w:pStyle w:val="Default"/>
        <w:ind w:firstLine="709"/>
        <w:jc w:val="both"/>
        <w:rPr>
          <w:color w:val="auto"/>
          <w:sz w:val="28"/>
          <w:szCs w:val="28"/>
        </w:rPr>
      </w:pPr>
      <w:r w:rsidRPr="006420BD">
        <w:rPr>
          <w:rFonts w:eastAsia="Times New Roman"/>
          <w:color w:val="auto"/>
          <w:sz w:val="28"/>
          <w:szCs w:val="28"/>
          <w:lang w:eastAsia="ru-RU"/>
        </w:rPr>
        <w:t>-содействие Отделу культуры в рассмотрении ключевых социально значимых вопросов в установленной сфере деятельности и выработке решений по ним;</w:t>
      </w:r>
      <w:r w:rsidRPr="006420BD">
        <w:rPr>
          <w:color w:val="auto"/>
          <w:sz w:val="28"/>
          <w:szCs w:val="28"/>
        </w:rPr>
        <w:t xml:space="preserve"> </w:t>
      </w:r>
    </w:p>
    <w:p w:rsidR="00562798" w:rsidRPr="006420BD" w:rsidRDefault="00562798" w:rsidP="00562798">
      <w:pPr>
        <w:pStyle w:val="Default"/>
        <w:ind w:firstLine="709"/>
        <w:jc w:val="both"/>
        <w:rPr>
          <w:color w:val="auto"/>
          <w:sz w:val="28"/>
          <w:szCs w:val="28"/>
        </w:rPr>
      </w:pPr>
      <w:r w:rsidRPr="006420BD">
        <w:rPr>
          <w:color w:val="auto"/>
          <w:sz w:val="28"/>
          <w:szCs w:val="28"/>
        </w:rPr>
        <w:t>-</w:t>
      </w:r>
      <w:r w:rsidRPr="006420BD">
        <w:rPr>
          <w:rFonts w:eastAsia="Times New Roman"/>
          <w:color w:val="auto"/>
          <w:sz w:val="28"/>
          <w:szCs w:val="28"/>
          <w:lang w:eastAsia="ru-RU"/>
        </w:rPr>
        <w:t xml:space="preserve">выдвижение и обсуждение общественных инициатив, связанных с деятельностью </w:t>
      </w:r>
      <w:r w:rsidRPr="006420BD">
        <w:rPr>
          <w:bCs/>
          <w:sz w:val="28"/>
          <w:szCs w:val="28"/>
        </w:rPr>
        <w:t>Отдела культуры</w:t>
      </w:r>
      <w:r w:rsidRPr="006420BD">
        <w:rPr>
          <w:color w:val="auto"/>
          <w:sz w:val="28"/>
          <w:szCs w:val="28"/>
        </w:rPr>
        <w:t xml:space="preserve">, совершенствование механизма учета общественного мнения при принятии решений; </w:t>
      </w:r>
    </w:p>
    <w:p w:rsidR="00562798" w:rsidRPr="006420BD" w:rsidRDefault="00562798" w:rsidP="00562798">
      <w:pPr>
        <w:pStyle w:val="Default"/>
        <w:ind w:firstLine="709"/>
        <w:jc w:val="both"/>
        <w:rPr>
          <w:color w:val="auto"/>
          <w:sz w:val="28"/>
          <w:szCs w:val="28"/>
        </w:rPr>
      </w:pPr>
      <w:r w:rsidRPr="006420BD">
        <w:rPr>
          <w:color w:val="auto"/>
          <w:sz w:val="28"/>
          <w:szCs w:val="28"/>
        </w:rPr>
        <w:t xml:space="preserve">- </w:t>
      </w:r>
      <w:r w:rsidRPr="006420BD">
        <w:rPr>
          <w:rFonts w:eastAsia="Times New Roman"/>
          <w:color w:val="auto"/>
          <w:sz w:val="28"/>
          <w:szCs w:val="28"/>
          <w:lang w:eastAsia="ru-RU"/>
        </w:rPr>
        <w:t xml:space="preserve">участие в информировании граждан о деятельности </w:t>
      </w:r>
      <w:r>
        <w:rPr>
          <w:rFonts w:eastAsia="Times New Roman"/>
          <w:color w:val="auto"/>
          <w:sz w:val="28"/>
          <w:szCs w:val="28"/>
          <w:lang w:eastAsia="ru-RU"/>
        </w:rPr>
        <w:t>учреждений</w:t>
      </w:r>
      <w:r w:rsidRPr="006420BD">
        <w:rPr>
          <w:bCs/>
          <w:color w:val="auto"/>
          <w:sz w:val="28"/>
          <w:szCs w:val="28"/>
        </w:rPr>
        <w:t xml:space="preserve"> культуры</w:t>
      </w:r>
      <w:r w:rsidRPr="006420BD">
        <w:rPr>
          <w:rFonts w:eastAsia="Times New Roman"/>
          <w:color w:val="auto"/>
          <w:sz w:val="28"/>
          <w:szCs w:val="28"/>
          <w:lang w:eastAsia="ru-RU"/>
        </w:rPr>
        <w:t xml:space="preserve">, </w:t>
      </w:r>
      <w:r w:rsidRPr="006420BD">
        <w:rPr>
          <w:color w:val="auto"/>
          <w:sz w:val="28"/>
          <w:szCs w:val="28"/>
        </w:rPr>
        <w:t xml:space="preserve">повышение информированности общественности по основным направлениям деятельности </w:t>
      </w:r>
      <w:r>
        <w:rPr>
          <w:color w:val="auto"/>
          <w:sz w:val="28"/>
          <w:szCs w:val="28"/>
        </w:rPr>
        <w:t>учреждений</w:t>
      </w:r>
      <w:r w:rsidRPr="006420BD">
        <w:rPr>
          <w:bCs/>
          <w:color w:val="auto"/>
          <w:sz w:val="28"/>
          <w:szCs w:val="28"/>
        </w:rPr>
        <w:t xml:space="preserve"> культуры</w:t>
      </w:r>
      <w:r w:rsidRPr="006420BD">
        <w:rPr>
          <w:color w:val="auto"/>
          <w:sz w:val="28"/>
          <w:szCs w:val="28"/>
        </w:rPr>
        <w:t xml:space="preserve">; </w:t>
      </w:r>
    </w:p>
    <w:p w:rsidR="00562798" w:rsidRPr="00EC7430" w:rsidRDefault="00562798" w:rsidP="00562798">
      <w:pPr>
        <w:pStyle w:val="Default"/>
        <w:ind w:firstLine="709"/>
        <w:jc w:val="both"/>
        <w:rPr>
          <w:sz w:val="28"/>
          <w:szCs w:val="28"/>
        </w:rPr>
      </w:pPr>
      <w:r w:rsidRPr="006420BD">
        <w:rPr>
          <w:sz w:val="28"/>
          <w:szCs w:val="28"/>
        </w:rPr>
        <w:t xml:space="preserve">-организация и проведение независимой оценки качества работы муниципальных бюджетных учреждений культуры, оказывающих услуги не реже </w:t>
      </w:r>
      <w:r>
        <w:rPr>
          <w:sz w:val="28"/>
          <w:szCs w:val="28"/>
        </w:rPr>
        <w:t xml:space="preserve">    </w:t>
      </w:r>
      <w:r w:rsidRPr="006420BD">
        <w:rPr>
          <w:sz w:val="28"/>
          <w:szCs w:val="28"/>
        </w:rPr>
        <w:t>1 раза в 3 года;</w:t>
      </w:r>
    </w:p>
    <w:p w:rsidR="00562798" w:rsidRPr="006420BD" w:rsidRDefault="00562798" w:rsidP="00562798">
      <w:pPr>
        <w:pStyle w:val="Default"/>
        <w:ind w:firstLine="709"/>
        <w:jc w:val="both"/>
        <w:rPr>
          <w:sz w:val="28"/>
          <w:szCs w:val="28"/>
        </w:rPr>
      </w:pPr>
      <w:r w:rsidRPr="006420BD">
        <w:rPr>
          <w:sz w:val="28"/>
          <w:szCs w:val="28"/>
        </w:rPr>
        <w:t xml:space="preserve">2.3. При решении основных задач Совет вправе запрашивать у </w:t>
      </w:r>
      <w:r w:rsidRPr="006420BD">
        <w:rPr>
          <w:bCs/>
          <w:sz w:val="28"/>
          <w:szCs w:val="28"/>
        </w:rPr>
        <w:t>Отдела культуры</w:t>
      </w:r>
      <w:r w:rsidRPr="006420BD">
        <w:rPr>
          <w:sz w:val="28"/>
          <w:szCs w:val="28"/>
        </w:rPr>
        <w:t xml:space="preserve"> необходимые для исполнения своих полномочий сведения, за исключением сведений, составляющих государственную и иную охраняемую федеральным законом тайну. </w:t>
      </w:r>
    </w:p>
    <w:p w:rsidR="00562798" w:rsidRPr="006420BD" w:rsidRDefault="00562798" w:rsidP="00562798">
      <w:pPr>
        <w:widowControl w:val="0"/>
        <w:autoSpaceDE w:val="0"/>
        <w:jc w:val="both"/>
        <w:rPr>
          <w:szCs w:val="28"/>
        </w:rPr>
      </w:pPr>
    </w:p>
    <w:p w:rsidR="00562798" w:rsidRPr="006420BD" w:rsidRDefault="00562798" w:rsidP="00562798">
      <w:pPr>
        <w:widowControl w:val="0"/>
        <w:autoSpaceDE w:val="0"/>
        <w:jc w:val="center"/>
        <w:rPr>
          <w:b/>
          <w:szCs w:val="28"/>
        </w:rPr>
      </w:pPr>
      <w:r w:rsidRPr="006420BD">
        <w:rPr>
          <w:b/>
          <w:szCs w:val="28"/>
        </w:rPr>
        <w:t>3. Порядок формирования Совета</w:t>
      </w:r>
    </w:p>
    <w:p w:rsidR="00562798" w:rsidRPr="006420BD" w:rsidRDefault="00562798" w:rsidP="00562798">
      <w:pPr>
        <w:pStyle w:val="Default"/>
        <w:ind w:firstLine="709"/>
        <w:jc w:val="both"/>
        <w:rPr>
          <w:color w:val="auto"/>
          <w:sz w:val="28"/>
          <w:szCs w:val="28"/>
        </w:rPr>
      </w:pPr>
      <w:r w:rsidRPr="006420BD">
        <w:rPr>
          <w:color w:val="auto"/>
          <w:sz w:val="28"/>
          <w:szCs w:val="28"/>
        </w:rPr>
        <w:t xml:space="preserve">3.1. Членами Совета могут являться граждане Российской Федерации, достигшие возраста восемнадцати лет. </w:t>
      </w:r>
    </w:p>
    <w:p w:rsidR="00562798" w:rsidRPr="006420BD" w:rsidRDefault="00562798" w:rsidP="00562798">
      <w:pPr>
        <w:pStyle w:val="Default"/>
        <w:ind w:firstLine="709"/>
        <w:jc w:val="both"/>
        <w:rPr>
          <w:color w:val="auto"/>
          <w:sz w:val="28"/>
          <w:szCs w:val="28"/>
        </w:rPr>
      </w:pPr>
      <w:r w:rsidRPr="006420BD">
        <w:rPr>
          <w:color w:val="auto"/>
          <w:sz w:val="28"/>
          <w:szCs w:val="28"/>
        </w:rPr>
        <w:t xml:space="preserve">3.2.Члены Совета осуществляют свою деятельность лично и не вправе делегировать свои полномочия другим лицам. </w:t>
      </w:r>
    </w:p>
    <w:p w:rsidR="00562798" w:rsidRPr="006420BD" w:rsidRDefault="00562798" w:rsidP="00562798">
      <w:pPr>
        <w:shd w:val="clear" w:color="auto" w:fill="FFFFFF"/>
        <w:ind w:firstLine="709"/>
        <w:jc w:val="both"/>
        <w:rPr>
          <w:szCs w:val="28"/>
        </w:rPr>
      </w:pPr>
      <w:r w:rsidRPr="006420BD">
        <w:rPr>
          <w:szCs w:val="28"/>
        </w:rPr>
        <w:t>3.3.Член Совета может выйти из состава  Совета на основании письменного заявления.</w:t>
      </w:r>
    </w:p>
    <w:p w:rsidR="00562798" w:rsidRPr="006420BD" w:rsidRDefault="00562798" w:rsidP="00562798">
      <w:pPr>
        <w:shd w:val="clear" w:color="auto" w:fill="FFFFFF"/>
        <w:ind w:firstLine="709"/>
        <w:jc w:val="both"/>
        <w:rPr>
          <w:szCs w:val="28"/>
        </w:rPr>
      </w:pPr>
      <w:r w:rsidRPr="006420BD">
        <w:rPr>
          <w:szCs w:val="28"/>
        </w:rPr>
        <w:t>3.4.Член Совета может быть исключен из его состава по решению Совета в случаях, если он не участвовал в работе Совета более 6 месяцев непрерывно либо совершил действия, порочащие его честь и достоинство.</w:t>
      </w:r>
    </w:p>
    <w:p w:rsidR="00562798" w:rsidRPr="006420BD" w:rsidRDefault="00562798" w:rsidP="00562798">
      <w:pPr>
        <w:shd w:val="clear" w:color="auto" w:fill="FFFFFF"/>
        <w:ind w:firstLine="709"/>
        <w:jc w:val="both"/>
        <w:rPr>
          <w:szCs w:val="28"/>
        </w:rPr>
      </w:pPr>
      <w:r w:rsidRPr="006420BD">
        <w:rPr>
          <w:szCs w:val="28"/>
        </w:rPr>
        <w:t xml:space="preserve">3.5. Количественный состав Совета составляет не менее 5 и не более </w:t>
      </w:r>
      <w:r>
        <w:rPr>
          <w:szCs w:val="28"/>
        </w:rPr>
        <w:t xml:space="preserve">               </w:t>
      </w:r>
      <w:r w:rsidRPr="006420BD">
        <w:rPr>
          <w:szCs w:val="28"/>
        </w:rPr>
        <w:t>11 человек.</w:t>
      </w:r>
    </w:p>
    <w:p w:rsidR="00562798" w:rsidRPr="006420BD" w:rsidRDefault="00562798" w:rsidP="00562798">
      <w:pPr>
        <w:shd w:val="clear" w:color="auto" w:fill="FFFFFF"/>
        <w:ind w:firstLine="709"/>
        <w:jc w:val="both"/>
        <w:rPr>
          <w:szCs w:val="28"/>
        </w:rPr>
      </w:pPr>
      <w:r w:rsidRPr="006420BD">
        <w:rPr>
          <w:szCs w:val="28"/>
        </w:rPr>
        <w:t xml:space="preserve">3.6.. Персональный состав Совета формируется из числа </w:t>
      </w:r>
      <w:r>
        <w:rPr>
          <w:szCs w:val="28"/>
        </w:rPr>
        <w:t xml:space="preserve">сотрудников </w:t>
      </w:r>
      <w:r w:rsidRPr="006420BD">
        <w:rPr>
          <w:szCs w:val="28"/>
        </w:rPr>
        <w:t>органов государственной и муниципальной власти, членов общественных объединений.</w:t>
      </w:r>
    </w:p>
    <w:p w:rsidR="00562798" w:rsidRPr="006420BD" w:rsidRDefault="00562798" w:rsidP="00562798">
      <w:pPr>
        <w:pStyle w:val="Default"/>
        <w:ind w:firstLine="709"/>
        <w:jc w:val="both"/>
        <w:rPr>
          <w:sz w:val="28"/>
          <w:szCs w:val="28"/>
        </w:rPr>
      </w:pPr>
      <w:r w:rsidRPr="006420BD">
        <w:rPr>
          <w:sz w:val="28"/>
          <w:szCs w:val="28"/>
        </w:rPr>
        <w:t>3.7.Персональный состав Совета утверждается и изменяется распоряжением Администрации муниципального образования «</w:t>
      </w:r>
      <w:proofErr w:type="spellStart"/>
      <w:r w:rsidRPr="006420BD">
        <w:rPr>
          <w:sz w:val="28"/>
          <w:szCs w:val="28"/>
        </w:rPr>
        <w:t>Ельнинский</w:t>
      </w:r>
      <w:proofErr w:type="spellEnd"/>
      <w:r w:rsidRPr="006420BD">
        <w:rPr>
          <w:sz w:val="28"/>
          <w:szCs w:val="28"/>
        </w:rPr>
        <w:t xml:space="preserve"> район» Смоленской области. </w:t>
      </w:r>
    </w:p>
    <w:p w:rsidR="00562798" w:rsidRPr="006420BD" w:rsidRDefault="00562798" w:rsidP="00562798">
      <w:pPr>
        <w:ind w:firstLine="709"/>
        <w:jc w:val="both"/>
        <w:rPr>
          <w:szCs w:val="28"/>
        </w:rPr>
      </w:pPr>
      <w:r w:rsidRPr="006420BD">
        <w:rPr>
          <w:szCs w:val="28"/>
        </w:rPr>
        <w:t>3.8..Состав Совета формируется сроком на 2 года.</w:t>
      </w:r>
    </w:p>
    <w:p w:rsidR="00562798" w:rsidRPr="006420BD" w:rsidRDefault="00562798" w:rsidP="00562798">
      <w:pPr>
        <w:ind w:firstLine="709"/>
        <w:jc w:val="both"/>
        <w:rPr>
          <w:szCs w:val="28"/>
        </w:rPr>
      </w:pPr>
      <w:r w:rsidRPr="006420BD">
        <w:rPr>
          <w:szCs w:val="28"/>
        </w:rPr>
        <w:t>3.9. Члены Совета имеют право:</w:t>
      </w:r>
    </w:p>
    <w:p w:rsidR="00562798" w:rsidRPr="006420BD" w:rsidRDefault="00562798" w:rsidP="00562798">
      <w:pPr>
        <w:pStyle w:val="a3"/>
        <w:shd w:val="clear" w:color="auto" w:fill="FFFFFF"/>
        <w:suppressAutoHyphens w:val="0"/>
        <w:spacing w:after="0" w:line="240" w:lineRule="auto"/>
        <w:ind w:left="709"/>
        <w:contextualSpacing/>
        <w:jc w:val="both"/>
        <w:rPr>
          <w:rFonts w:ascii="Times New Roman" w:hAnsi="Times New Roman"/>
          <w:sz w:val="28"/>
          <w:szCs w:val="28"/>
          <w:lang w:eastAsia="ru-RU"/>
        </w:rPr>
      </w:pPr>
      <w:r w:rsidRPr="006420BD">
        <w:rPr>
          <w:rFonts w:ascii="Times New Roman" w:hAnsi="Times New Roman"/>
          <w:sz w:val="28"/>
          <w:szCs w:val="28"/>
          <w:lang w:eastAsia="ru-RU"/>
        </w:rPr>
        <w:t>-вносить предложения по формированию повестки заседаний Совета;</w:t>
      </w:r>
    </w:p>
    <w:p w:rsidR="00562798" w:rsidRPr="006420BD" w:rsidRDefault="00562798" w:rsidP="00562798">
      <w:pPr>
        <w:pStyle w:val="a3"/>
        <w:shd w:val="clear" w:color="auto" w:fill="FFFFFF"/>
        <w:suppressAutoHyphens w:val="0"/>
        <w:spacing w:after="0" w:line="240" w:lineRule="auto"/>
        <w:ind w:left="709"/>
        <w:contextualSpacing/>
        <w:jc w:val="both"/>
        <w:rPr>
          <w:rFonts w:ascii="Times New Roman" w:hAnsi="Times New Roman"/>
          <w:sz w:val="28"/>
          <w:szCs w:val="28"/>
          <w:lang w:eastAsia="ru-RU"/>
        </w:rPr>
      </w:pPr>
      <w:r w:rsidRPr="006420BD">
        <w:rPr>
          <w:rFonts w:ascii="Times New Roman" w:hAnsi="Times New Roman"/>
          <w:sz w:val="28"/>
          <w:szCs w:val="28"/>
          <w:lang w:eastAsia="ru-RU"/>
        </w:rPr>
        <w:t>-вносить предложения в план работы  Совета;</w:t>
      </w:r>
    </w:p>
    <w:p w:rsidR="00562798" w:rsidRPr="006420BD" w:rsidRDefault="00562798" w:rsidP="00562798">
      <w:pPr>
        <w:pStyle w:val="a3"/>
        <w:shd w:val="clear" w:color="auto" w:fill="FFFFFF"/>
        <w:suppressAutoHyphens w:val="0"/>
        <w:spacing w:after="0" w:line="240" w:lineRule="auto"/>
        <w:ind w:left="709"/>
        <w:contextualSpacing/>
        <w:jc w:val="both"/>
        <w:rPr>
          <w:rFonts w:ascii="Times New Roman" w:hAnsi="Times New Roman"/>
          <w:sz w:val="28"/>
          <w:szCs w:val="28"/>
          <w:lang w:eastAsia="ru-RU"/>
        </w:rPr>
      </w:pPr>
      <w:r w:rsidRPr="006420BD">
        <w:rPr>
          <w:rFonts w:ascii="Times New Roman" w:hAnsi="Times New Roman"/>
          <w:sz w:val="28"/>
          <w:szCs w:val="28"/>
          <w:lang w:eastAsia="ru-RU"/>
        </w:rPr>
        <w:t>-участвовать в подготовке материалов к заседаниям  Совета;</w:t>
      </w:r>
    </w:p>
    <w:p w:rsidR="00562798" w:rsidRPr="006420BD" w:rsidRDefault="00562798" w:rsidP="00562798">
      <w:pPr>
        <w:pStyle w:val="a3"/>
        <w:shd w:val="clear" w:color="auto" w:fill="FFFFFF"/>
        <w:suppressAutoHyphens w:val="0"/>
        <w:spacing w:after="0" w:line="240" w:lineRule="auto"/>
        <w:ind w:left="0" w:firstLine="709"/>
        <w:contextualSpacing/>
        <w:jc w:val="both"/>
        <w:rPr>
          <w:rFonts w:ascii="Times New Roman" w:hAnsi="Times New Roman"/>
          <w:sz w:val="28"/>
          <w:szCs w:val="28"/>
          <w:lang w:eastAsia="ru-RU"/>
        </w:rPr>
      </w:pPr>
      <w:r w:rsidRPr="006420BD">
        <w:rPr>
          <w:rFonts w:ascii="Times New Roman" w:hAnsi="Times New Roman"/>
          <w:sz w:val="28"/>
          <w:szCs w:val="28"/>
          <w:lang w:eastAsia="ru-RU"/>
        </w:rPr>
        <w:t>-высказывать особое мнение по вопросам, рассматриваемым на заседаниях Совета;</w:t>
      </w:r>
    </w:p>
    <w:p w:rsidR="00562798" w:rsidRPr="006420BD" w:rsidRDefault="00562798" w:rsidP="00562798">
      <w:pPr>
        <w:pStyle w:val="a3"/>
        <w:shd w:val="clear" w:color="auto" w:fill="FFFFFF"/>
        <w:suppressAutoHyphens w:val="0"/>
        <w:spacing w:after="0" w:line="240" w:lineRule="auto"/>
        <w:ind w:left="0" w:firstLine="709"/>
        <w:contextualSpacing/>
        <w:jc w:val="both"/>
        <w:rPr>
          <w:rFonts w:ascii="Times New Roman" w:hAnsi="Times New Roman"/>
          <w:sz w:val="28"/>
          <w:szCs w:val="28"/>
          <w:lang w:eastAsia="ru-RU"/>
        </w:rPr>
      </w:pPr>
      <w:r w:rsidRPr="006420BD">
        <w:rPr>
          <w:rFonts w:ascii="Times New Roman" w:hAnsi="Times New Roman"/>
          <w:sz w:val="28"/>
          <w:szCs w:val="28"/>
          <w:lang w:eastAsia="ru-RU"/>
        </w:rPr>
        <w:t>-вносить предложения по вопросу формирования экспертных и рабочих групп, создаваемых Советом;</w:t>
      </w:r>
    </w:p>
    <w:p w:rsidR="00562798" w:rsidRPr="006420BD" w:rsidRDefault="00562798" w:rsidP="00562798">
      <w:pPr>
        <w:pStyle w:val="a3"/>
        <w:shd w:val="clear" w:color="auto" w:fill="FFFFFF"/>
        <w:suppressAutoHyphens w:val="0"/>
        <w:spacing w:after="0" w:line="240" w:lineRule="auto"/>
        <w:ind w:left="709"/>
        <w:contextualSpacing/>
        <w:jc w:val="both"/>
        <w:rPr>
          <w:rFonts w:ascii="Times New Roman" w:hAnsi="Times New Roman"/>
          <w:sz w:val="28"/>
          <w:szCs w:val="28"/>
          <w:lang w:eastAsia="ru-RU"/>
        </w:rPr>
      </w:pPr>
      <w:r w:rsidRPr="006420BD">
        <w:rPr>
          <w:rFonts w:ascii="Times New Roman" w:hAnsi="Times New Roman"/>
          <w:sz w:val="28"/>
          <w:szCs w:val="28"/>
          <w:lang w:eastAsia="ru-RU"/>
        </w:rPr>
        <w:t>-осуществлять иные полномочия в рамках деятельности  Совета.</w:t>
      </w:r>
    </w:p>
    <w:p w:rsidR="00562798" w:rsidRPr="00590084" w:rsidRDefault="00562798" w:rsidP="00562798">
      <w:pPr>
        <w:shd w:val="clear" w:color="auto" w:fill="FFFFFF"/>
        <w:ind w:left="284" w:firstLine="425"/>
        <w:jc w:val="both"/>
        <w:rPr>
          <w:b/>
          <w:szCs w:val="28"/>
        </w:rPr>
      </w:pPr>
      <w:r w:rsidRPr="006420BD">
        <w:rPr>
          <w:szCs w:val="28"/>
        </w:rPr>
        <w:t xml:space="preserve">3.10. </w:t>
      </w:r>
      <w:r w:rsidRPr="00590084">
        <w:rPr>
          <w:b/>
          <w:szCs w:val="28"/>
        </w:rPr>
        <w:t>Председатель Совета:</w:t>
      </w:r>
    </w:p>
    <w:p w:rsidR="00562798" w:rsidRPr="006420BD" w:rsidRDefault="00562798" w:rsidP="00562798">
      <w:pPr>
        <w:shd w:val="clear" w:color="auto" w:fill="FFFFFF"/>
        <w:ind w:firstLine="709"/>
        <w:jc w:val="both"/>
        <w:rPr>
          <w:szCs w:val="28"/>
        </w:rPr>
      </w:pPr>
      <w:r w:rsidRPr="006420BD">
        <w:rPr>
          <w:szCs w:val="28"/>
        </w:rPr>
        <w:t>-утверждает план работы, повестку заседания и список лиц, приглашенных на заседание Совета;</w:t>
      </w:r>
    </w:p>
    <w:p w:rsidR="00562798" w:rsidRPr="006420BD" w:rsidRDefault="00562798" w:rsidP="00562798">
      <w:pPr>
        <w:shd w:val="clear" w:color="auto" w:fill="FFFFFF"/>
        <w:ind w:left="709"/>
        <w:jc w:val="both"/>
        <w:rPr>
          <w:szCs w:val="28"/>
        </w:rPr>
      </w:pPr>
      <w:r w:rsidRPr="006420BD">
        <w:rPr>
          <w:szCs w:val="28"/>
        </w:rPr>
        <w:t>-организует работу Совета и председательствует на его заседаниях;</w:t>
      </w:r>
    </w:p>
    <w:p w:rsidR="00562798" w:rsidRPr="006420BD" w:rsidRDefault="00562798" w:rsidP="00562798">
      <w:pPr>
        <w:shd w:val="clear" w:color="auto" w:fill="FFFFFF"/>
        <w:ind w:firstLine="709"/>
        <w:jc w:val="both"/>
        <w:rPr>
          <w:szCs w:val="28"/>
        </w:rPr>
      </w:pPr>
      <w:r w:rsidRPr="006420BD">
        <w:rPr>
          <w:szCs w:val="28"/>
        </w:rPr>
        <w:lastRenderedPageBreak/>
        <w:t>-подписывает протоколы заседаний и другие документы, исходящие от Совета;</w:t>
      </w:r>
    </w:p>
    <w:p w:rsidR="00562798" w:rsidRPr="006420BD" w:rsidRDefault="00562798" w:rsidP="00562798">
      <w:pPr>
        <w:shd w:val="clear" w:color="auto" w:fill="FFFFFF"/>
        <w:ind w:firstLine="709"/>
        <w:jc w:val="both"/>
        <w:rPr>
          <w:szCs w:val="28"/>
        </w:rPr>
      </w:pPr>
      <w:r w:rsidRPr="006420BD">
        <w:rPr>
          <w:szCs w:val="28"/>
        </w:rPr>
        <w:t>-вносит предложения начальнику Отдела культуры по вопросу внесения изменений в состав Совета и в настоящее Положение;</w:t>
      </w:r>
    </w:p>
    <w:p w:rsidR="00562798" w:rsidRPr="006420BD" w:rsidRDefault="00562798" w:rsidP="00562798">
      <w:pPr>
        <w:shd w:val="clear" w:color="auto" w:fill="FFFFFF"/>
        <w:ind w:firstLine="709"/>
        <w:jc w:val="both"/>
        <w:rPr>
          <w:szCs w:val="28"/>
        </w:rPr>
      </w:pPr>
      <w:r w:rsidRPr="006420BD">
        <w:rPr>
          <w:szCs w:val="28"/>
        </w:rPr>
        <w:t>-взаимодействует с руководством Отдела культуры по вопросам реализации решений Совета;</w:t>
      </w:r>
    </w:p>
    <w:p w:rsidR="00562798" w:rsidRPr="006420BD" w:rsidRDefault="00562798" w:rsidP="00562798">
      <w:pPr>
        <w:shd w:val="clear" w:color="auto" w:fill="FFFFFF"/>
        <w:ind w:firstLine="709"/>
        <w:jc w:val="both"/>
        <w:rPr>
          <w:szCs w:val="28"/>
        </w:rPr>
      </w:pPr>
      <w:r w:rsidRPr="006420BD">
        <w:rPr>
          <w:szCs w:val="28"/>
        </w:rPr>
        <w:t>-осуществляет иные полномочия по обеспечению деятельности  Совета.</w:t>
      </w:r>
    </w:p>
    <w:p w:rsidR="00562798" w:rsidRPr="00590084" w:rsidRDefault="00562798" w:rsidP="00562798">
      <w:pPr>
        <w:pStyle w:val="a3"/>
        <w:shd w:val="clear" w:color="auto" w:fill="FFFFFF"/>
        <w:suppressAutoHyphens w:val="0"/>
        <w:spacing w:after="0" w:line="240" w:lineRule="auto"/>
        <w:ind w:left="709"/>
        <w:contextualSpacing/>
        <w:jc w:val="both"/>
        <w:rPr>
          <w:rFonts w:ascii="Times New Roman" w:hAnsi="Times New Roman"/>
          <w:b/>
          <w:sz w:val="28"/>
          <w:szCs w:val="28"/>
          <w:lang w:eastAsia="ru-RU"/>
        </w:rPr>
      </w:pPr>
      <w:r w:rsidRPr="006420BD">
        <w:rPr>
          <w:rFonts w:ascii="Times New Roman" w:hAnsi="Times New Roman"/>
          <w:sz w:val="28"/>
          <w:szCs w:val="28"/>
          <w:lang w:eastAsia="ru-RU"/>
        </w:rPr>
        <w:t>3.11.</w:t>
      </w:r>
      <w:r w:rsidRPr="00590084">
        <w:rPr>
          <w:rFonts w:ascii="Times New Roman" w:hAnsi="Times New Roman"/>
          <w:b/>
          <w:sz w:val="28"/>
          <w:szCs w:val="28"/>
          <w:lang w:eastAsia="ru-RU"/>
        </w:rPr>
        <w:t>Заместитель председателя Совета:</w:t>
      </w:r>
    </w:p>
    <w:p w:rsidR="00562798" w:rsidRPr="006420BD" w:rsidRDefault="00562798" w:rsidP="00562798">
      <w:pPr>
        <w:shd w:val="clear" w:color="auto" w:fill="FFFFFF"/>
        <w:ind w:firstLine="709"/>
        <w:jc w:val="both"/>
        <w:rPr>
          <w:szCs w:val="28"/>
        </w:rPr>
      </w:pPr>
      <w:r w:rsidRPr="006420BD">
        <w:rPr>
          <w:szCs w:val="28"/>
        </w:rPr>
        <w:t>председательствует на заседаниях Совета в случае отсутствия председателя Совета;</w:t>
      </w:r>
    </w:p>
    <w:p w:rsidR="00562798" w:rsidRPr="006420BD" w:rsidRDefault="00562798" w:rsidP="00562798">
      <w:pPr>
        <w:shd w:val="clear" w:color="auto" w:fill="FFFFFF"/>
        <w:ind w:left="709"/>
        <w:jc w:val="both"/>
        <w:rPr>
          <w:szCs w:val="28"/>
        </w:rPr>
      </w:pPr>
      <w:r w:rsidRPr="006420BD">
        <w:rPr>
          <w:szCs w:val="28"/>
        </w:rPr>
        <w:t>участвует в организации работы Совета и подготовке планов работы Совета.</w:t>
      </w:r>
    </w:p>
    <w:p w:rsidR="00562798" w:rsidRPr="006420BD" w:rsidRDefault="00562798" w:rsidP="00562798">
      <w:pPr>
        <w:pStyle w:val="Default"/>
        <w:ind w:firstLine="709"/>
        <w:jc w:val="both"/>
        <w:rPr>
          <w:sz w:val="28"/>
          <w:szCs w:val="28"/>
        </w:rPr>
      </w:pPr>
      <w:r w:rsidRPr="006420BD">
        <w:rPr>
          <w:sz w:val="28"/>
          <w:szCs w:val="28"/>
        </w:rPr>
        <w:t xml:space="preserve">3.12. Основаниями для освобождения председателя или заместителя председателя Совета от должности являются: </w:t>
      </w:r>
    </w:p>
    <w:p w:rsidR="00562798" w:rsidRPr="006420BD" w:rsidRDefault="00562798" w:rsidP="00562798">
      <w:pPr>
        <w:pStyle w:val="Default"/>
        <w:ind w:firstLine="709"/>
        <w:jc w:val="both"/>
        <w:rPr>
          <w:sz w:val="28"/>
          <w:szCs w:val="28"/>
        </w:rPr>
      </w:pPr>
      <w:r w:rsidRPr="006420BD">
        <w:rPr>
          <w:sz w:val="28"/>
          <w:szCs w:val="28"/>
        </w:rPr>
        <w:t xml:space="preserve">-личное заявление председателя или заместителя председателя Совета; </w:t>
      </w:r>
    </w:p>
    <w:p w:rsidR="00562798" w:rsidRPr="006420BD" w:rsidRDefault="00562798" w:rsidP="00562798">
      <w:pPr>
        <w:pStyle w:val="Default"/>
        <w:ind w:firstLine="709"/>
        <w:jc w:val="both"/>
        <w:rPr>
          <w:sz w:val="28"/>
          <w:szCs w:val="28"/>
        </w:rPr>
      </w:pPr>
      <w:r w:rsidRPr="006420BD">
        <w:rPr>
          <w:sz w:val="28"/>
          <w:szCs w:val="28"/>
        </w:rPr>
        <w:t xml:space="preserve">-предложение об освобождении председателя или заместителя председателя Совета, поступившее от более одной трети числа всех членов Совета. </w:t>
      </w:r>
    </w:p>
    <w:p w:rsidR="00562798" w:rsidRPr="00590084" w:rsidRDefault="00562798" w:rsidP="00562798">
      <w:pPr>
        <w:shd w:val="clear" w:color="auto" w:fill="FFFFFF"/>
        <w:ind w:firstLine="708"/>
        <w:jc w:val="both"/>
        <w:rPr>
          <w:b/>
          <w:szCs w:val="28"/>
        </w:rPr>
      </w:pPr>
      <w:r w:rsidRPr="006420BD">
        <w:rPr>
          <w:szCs w:val="28"/>
        </w:rPr>
        <w:t>3.13.</w:t>
      </w:r>
      <w:r w:rsidRPr="00590084">
        <w:rPr>
          <w:b/>
          <w:szCs w:val="28"/>
        </w:rPr>
        <w:t>Секретарь Совета:</w:t>
      </w:r>
    </w:p>
    <w:p w:rsidR="00562798" w:rsidRPr="006420BD" w:rsidRDefault="00562798" w:rsidP="00562798">
      <w:pPr>
        <w:shd w:val="clear" w:color="auto" w:fill="FFFFFF"/>
        <w:ind w:left="709"/>
        <w:jc w:val="both"/>
        <w:rPr>
          <w:szCs w:val="28"/>
        </w:rPr>
      </w:pPr>
      <w:r w:rsidRPr="006420BD">
        <w:rPr>
          <w:szCs w:val="28"/>
        </w:rPr>
        <w:t>-ведет протокол заседания Совета;</w:t>
      </w:r>
    </w:p>
    <w:p w:rsidR="00562798" w:rsidRPr="006420BD" w:rsidRDefault="00562798" w:rsidP="00562798">
      <w:pPr>
        <w:shd w:val="clear" w:color="auto" w:fill="FFFFFF"/>
        <w:ind w:left="709"/>
        <w:jc w:val="both"/>
        <w:rPr>
          <w:szCs w:val="28"/>
        </w:rPr>
      </w:pPr>
      <w:r w:rsidRPr="006420BD">
        <w:rPr>
          <w:szCs w:val="28"/>
        </w:rPr>
        <w:t>-уведомляет членов Совета о дате и времени предстоящего заседания;</w:t>
      </w:r>
    </w:p>
    <w:p w:rsidR="00562798" w:rsidRPr="006420BD" w:rsidRDefault="00562798" w:rsidP="00562798">
      <w:pPr>
        <w:shd w:val="clear" w:color="auto" w:fill="FFFFFF"/>
        <w:ind w:left="709"/>
        <w:jc w:val="both"/>
        <w:rPr>
          <w:szCs w:val="28"/>
        </w:rPr>
      </w:pPr>
      <w:r w:rsidRPr="006420BD">
        <w:rPr>
          <w:szCs w:val="28"/>
        </w:rPr>
        <w:t>-готовит проекты решений Совета и иных документов, исходящих от Совета;</w:t>
      </w:r>
    </w:p>
    <w:p w:rsidR="00562798" w:rsidRPr="006420BD" w:rsidRDefault="00562798" w:rsidP="00562798">
      <w:pPr>
        <w:shd w:val="clear" w:color="auto" w:fill="FFFFFF"/>
        <w:ind w:firstLine="709"/>
        <w:jc w:val="both"/>
        <w:rPr>
          <w:szCs w:val="28"/>
        </w:rPr>
      </w:pPr>
      <w:r w:rsidRPr="006420BD">
        <w:rPr>
          <w:szCs w:val="28"/>
        </w:rPr>
        <w:t>-взаимодействует со структурными подразделениями Отдела культуры по вопросам организационно-технического и информационного сопровождения деятельности Совета.</w:t>
      </w:r>
    </w:p>
    <w:p w:rsidR="00562798" w:rsidRPr="006420BD" w:rsidRDefault="00562798" w:rsidP="00562798">
      <w:pPr>
        <w:pStyle w:val="Default"/>
        <w:ind w:firstLine="709"/>
        <w:jc w:val="both"/>
        <w:rPr>
          <w:sz w:val="28"/>
          <w:szCs w:val="28"/>
        </w:rPr>
      </w:pPr>
      <w:r w:rsidRPr="006420BD">
        <w:rPr>
          <w:sz w:val="28"/>
          <w:szCs w:val="28"/>
        </w:rPr>
        <w:t xml:space="preserve">3.14.. Полномочия члена Совета прекращаются в случае: </w:t>
      </w:r>
    </w:p>
    <w:p w:rsidR="00562798" w:rsidRPr="006420BD" w:rsidRDefault="00562798" w:rsidP="00562798">
      <w:pPr>
        <w:pStyle w:val="Default"/>
        <w:ind w:firstLine="709"/>
        <w:jc w:val="both"/>
        <w:rPr>
          <w:sz w:val="28"/>
          <w:szCs w:val="28"/>
        </w:rPr>
      </w:pPr>
      <w:r w:rsidRPr="006420BD">
        <w:rPr>
          <w:sz w:val="28"/>
          <w:szCs w:val="28"/>
        </w:rPr>
        <w:t xml:space="preserve">-истечение срока его полномочий; </w:t>
      </w:r>
    </w:p>
    <w:p w:rsidR="00562798" w:rsidRPr="006420BD" w:rsidRDefault="00562798" w:rsidP="00562798">
      <w:pPr>
        <w:pStyle w:val="Default"/>
        <w:ind w:firstLine="709"/>
        <w:jc w:val="both"/>
        <w:rPr>
          <w:sz w:val="28"/>
          <w:szCs w:val="28"/>
        </w:rPr>
      </w:pPr>
      <w:r w:rsidRPr="006420BD">
        <w:rPr>
          <w:sz w:val="28"/>
          <w:szCs w:val="28"/>
        </w:rPr>
        <w:t xml:space="preserve">-подачи им заявления о выходе из состава Совета; </w:t>
      </w:r>
    </w:p>
    <w:p w:rsidR="00562798" w:rsidRPr="006420BD" w:rsidRDefault="00562798" w:rsidP="00562798">
      <w:pPr>
        <w:pStyle w:val="Default"/>
        <w:ind w:firstLine="709"/>
        <w:jc w:val="both"/>
        <w:rPr>
          <w:sz w:val="28"/>
          <w:szCs w:val="28"/>
        </w:rPr>
      </w:pPr>
      <w:r w:rsidRPr="006420BD">
        <w:rPr>
          <w:sz w:val="28"/>
          <w:szCs w:val="28"/>
        </w:rPr>
        <w:t xml:space="preserve">-неспособности его по состоянию здоровья участвовать в работе Совета; </w:t>
      </w:r>
    </w:p>
    <w:p w:rsidR="00562798" w:rsidRPr="006420BD" w:rsidRDefault="00562798" w:rsidP="00562798">
      <w:pPr>
        <w:pStyle w:val="Default"/>
        <w:ind w:firstLine="709"/>
        <w:jc w:val="both"/>
        <w:rPr>
          <w:sz w:val="28"/>
          <w:szCs w:val="28"/>
        </w:rPr>
      </w:pPr>
      <w:r w:rsidRPr="006420BD">
        <w:rPr>
          <w:sz w:val="28"/>
          <w:szCs w:val="28"/>
        </w:rPr>
        <w:t xml:space="preserve">- вступления в отношении него в законную силу обвинительного приговора суда; </w:t>
      </w:r>
    </w:p>
    <w:p w:rsidR="00562798" w:rsidRPr="006420BD" w:rsidRDefault="00562798" w:rsidP="00562798">
      <w:pPr>
        <w:pStyle w:val="Default"/>
        <w:ind w:firstLine="709"/>
        <w:jc w:val="both"/>
        <w:rPr>
          <w:sz w:val="28"/>
          <w:szCs w:val="28"/>
        </w:rPr>
      </w:pPr>
      <w:r w:rsidRPr="006420BD">
        <w:rPr>
          <w:sz w:val="28"/>
          <w:szCs w:val="28"/>
        </w:rPr>
        <w:t xml:space="preserve">-признания его судом недееспособным или ограниченно дееспособным; </w:t>
      </w:r>
    </w:p>
    <w:p w:rsidR="00562798" w:rsidRPr="006420BD" w:rsidRDefault="00562798" w:rsidP="00562798">
      <w:pPr>
        <w:pStyle w:val="Default"/>
        <w:ind w:firstLine="709"/>
        <w:rPr>
          <w:sz w:val="28"/>
          <w:szCs w:val="28"/>
        </w:rPr>
      </w:pPr>
      <w:r w:rsidRPr="006420BD">
        <w:rPr>
          <w:sz w:val="28"/>
          <w:szCs w:val="28"/>
        </w:rPr>
        <w:t xml:space="preserve">-признания его судом безвестно отсутствующим или объявления умершим; </w:t>
      </w:r>
    </w:p>
    <w:p w:rsidR="00562798" w:rsidRPr="006420BD" w:rsidRDefault="00562798" w:rsidP="00562798">
      <w:pPr>
        <w:pStyle w:val="Default"/>
        <w:ind w:firstLine="709"/>
        <w:jc w:val="both"/>
        <w:rPr>
          <w:sz w:val="28"/>
          <w:szCs w:val="28"/>
        </w:rPr>
      </w:pPr>
      <w:r w:rsidRPr="006420BD">
        <w:rPr>
          <w:sz w:val="28"/>
          <w:szCs w:val="28"/>
        </w:rPr>
        <w:t xml:space="preserve">-его смерти; </w:t>
      </w:r>
    </w:p>
    <w:p w:rsidR="00562798" w:rsidRPr="006420BD" w:rsidRDefault="00562798" w:rsidP="00562798">
      <w:pPr>
        <w:widowControl w:val="0"/>
        <w:autoSpaceDE w:val="0"/>
        <w:ind w:firstLine="709"/>
        <w:jc w:val="both"/>
        <w:rPr>
          <w:szCs w:val="28"/>
        </w:rPr>
      </w:pPr>
      <w:r w:rsidRPr="006420BD">
        <w:rPr>
          <w:szCs w:val="28"/>
        </w:rPr>
        <w:t>-его выезда за пределы Российской Федерации на постоянное место жительство.</w:t>
      </w:r>
    </w:p>
    <w:p w:rsidR="00562798" w:rsidRPr="006420BD" w:rsidRDefault="00562798" w:rsidP="00562798">
      <w:pPr>
        <w:widowControl w:val="0"/>
        <w:autoSpaceDE w:val="0"/>
        <w:jc w:val="both"/>
        <w:rPr>
          <w:szCs w:val="28"/>
        </w:rPr>
      </w:pPr>
    </w:p>
    <w:p w:rsidR="00562798" w:rsidRPr="006420BD" w:rsidRDefault="00562798" w:rsidP="00562798">
      <w:pPr>
        <w:widowControl w:val="0"/>
        <w:autoSpaceDE w:val="0"/>
        <w:jc w:val="center"/>
        <w:rPr>
          <w:b/>
          <w:szCs w:val="28"/>
        </w:rPr>
      </w:pPr>
      <w:r w:rsidRPr="006420BD">
        <w:rPr>
          <w:b/>
          <w:szCs w:val="28"/>
        </w:rPr>
        <w:t>4. Организация деятельности Совета</w:t>
      </w:r>
    </w:p>
    <w:p w:rsidR="00562798" w:rsidRPr="006420BD" w:rsidRDefault="00562798" w:rsidP="00562798">
      <w:pPr>
        <w:widowControl w:val="0"/>
        <w:autoSpaceDE w:val="0"/>
        <w:jc w:val="both"/>
        <w:rPr>
          <w:szCs w:val="28"/>
        </w:rPr>
      </w:pPr>
    </w:p>
    <w:p w:rsidR="00562798" w:rsidRPr="006420BD" w:rsidRDefault="00562798" w:rsidP="00562798">
      <w:pPr>
        <w:pStyle w:val="Default"/>
        <w:ind w:firstLine="709"/>
        <w:jc w:val="both"/>
        <w:rPr>
          <w:color w:val="auto"/>
          <w:sz w:val="28"/>
          <w:szCs w:val="28"/>
        </w:rPr>
      </w:pPr>
      <w:r w:rsidRPr="006420BD">
        <w:rPr>
          <w:color w:val="auto"/>
          <w:sz w:val="28"/>
          <w:szCs w:val="28"/>
        </w:rPr>
        <w:t>4.1. Основной формой деятельности Совета являются заседания, которые проводятся согласно утвержденному плану.</w:t>
      </w:r>
    </w:p>
    <w:p w:rsidR="00562798" w:rsidRPr="006420BD" w:rsidRDefault="00562798" w:rsidP="00562798">
      <w:pPr>
        <w:pStyle w:val="Default"/>
        <w:ind w:firstLine="709"/>
        <w:jc w:val="both"/>
        <w:rPr>
          <w:color w:val="auto"/>
          <w:sz w:val="28"/>
          <w:szCs w:val="28"/>
        </w:rPr>
      </w:pPr>
      <w:r w:rsidRPr="006420BD">
        <w:rPr>
          <w:color w:val="auto"/>
          <w:sz w:val="28"/>
          <w:szCs w:val="28"/>
        </w:rPr>
        <w:t xml:space="preserve">4.2.План работы Совета принимается на первом заседании Совета и утверждается председателем Совета. План работы Совета ежегодно корректируется. </w:t>
      </w:r>
    </w:p>
    <w:p w:rsidR="00562798" w:rsidRPr="006420BD" w:rsidRDefault="00562798" w:rsidP="00562798">
      <w:pPr>
        <w:pStyle w:val="Default"/>
        <w:ind w:firstLine="709"/>
        <w:jc w:val="both"/>
        <w:rPr>
          <w:color w:val="auto"/>
          <w:sz w:val="28"/>
          <w:szCs w:val="28"/>
        </w:rPr>
      </w:pPr>
      <w:r w:rsidRPr="006420BD">
        <w:rPr>
          <w:color w:val="auto"/>
          <w:sz w:val="28"/>
          <w:szCs w:val="28"/>
        </w:rPr>
        <w:t xml:space="preserve">4.3. Заседание Совета считается правомочным, если на нем присутствует не менее половины от списочного состава Совета. </w:t>
      </w:r>
    </w:p>
    <w:p w:rsidR="00562798" w:rsidRPr="006420BD" w:rsidRDefault="00562798" w:rsidP="00562798">
      <w:pPr>
        <w:pStyle w:val="Default"/>
        <w:ind w:firstLine="709"/>
        <w:jc w:val="both"/>
        <w:rPr>
          <w:color w:val="auto"/>
          <w:sz w:val="28"/>
          <w:szCs w:val="28"/>
        </w:rPr>
      </w:pPr>
      <w:r w:rsidRPr="006420BD">
        <w:rPr>
          <w:color w:val="auto"/>
          <w:sz w:val="28"/>
          <w:szCs w:val="28"/>
        </w:rPr>
        <w:t xml:space="preserve">4.4.Решение принимается Советом путем открытого голосования его членов. Решение считается принятым, если за него проголосовало более половины от общего числа членов Совета. При равенстве голосов решающим является голос председательствующего на заседании. </w:t>
      </w:r>
    </w:p>
    <w:p w:rsidR="00562798" w:rsidRPr="006420BD" w:rsidRDefault="00562798" w:rsidP="00562798">
      <w:pPr>
        <w:shd w:val="clear" w:color="auto" w:fill="FFFFFF"/>
        <w:ind w:firstLine="709"/>
        <w:jc w:val="both"/>
        <w:rPr>
          <w:szCs w:val="28"/>
        </w:rPr>
      </w:pPr>
      <w:r w:rsidRPr="006420BD">
        <w:rPr>
          <w:szCs w:val="28"/>
        </w:rPr>
        <w:t>4.5. Решения, принятые на заседаниях Совета, отражаются в протоколах заседаний Совета, копии которых представляются руководству Отдела культуры в течение 7 дней после заседания Совета.</w:t>
      </w:r>
    </w:p>
    <w:p w:rsidR="00562798" w:rsidRPr="006420BD" w:rsidRDefault="00562798" w:rsidP="00562798">
      <w:pPr>
        <w:shd w:val="clear" w:color="auto" w:fill="FFFFFF"/>
        <w:ind w:firstLine="709"/>
        <w:jc w:val="both"/>
        <w:rPr>
          <w:szCs w:val="28"/>
        </w:rPr>
      </w:pPr>
      <w:r w:rsidRPr="006420BD">
        <w:rPr>
          <w:szCs w:val="28"/>
        </w:rPr>
        <w:t>4.6. Члены Совета, не согласные с принятыми на заседании решениями, могут письменно изложить свое особое мнение, которое приобщается к протоколу заседания.</w:t>
      </w:r>
    </w:p>
    <w:p w:rsidR="00562798" w:rsidRPr="006420BD" w:rsidRDefault="00562798" w:rsidP="00562798">
      <w:pPr>
        <w:shd w:val="clear" w:color="auto" w:fill="FFFFFF"/>
        <w:ind w:firstLine="709"/>
        <w:jc w:val="both"/>
        <w:rPr>
          <w:szCs w:val="28"/>
        </w:rPr>
      </w:pPr>
      <w:r w:rsidRPr="006420BD">
        <w:rPr>
          <w:szCs w:val="28"/>
        </w:rPr>
        <w:lastRenderedPageBreak/>
        <w:t>4.7. Начальник, работники Отдела культуры могут участвовать в заседаниях Совета без права голоса. На заседания  Совета могут также приглашаться иные лица, не являющиеся членами  Совета.</w:t>
      </w:r>
    </w:p>
    <w:p w:rsidR="00562798" w:rsidRDefault="00562798" w:rsidP="00562798">
      <w:pPr>
        <w:pStyle w:val="a3"/>
        <w:shd w:val="clear" w:color="auto" w:fill="FFFFFF"/>
        <w:suppressAutoHyphens w:val="0"/>
        <w:spacing w:after="0" w:line="240" w:lineRule="auto"/>
        <w:ind w:left="709"/>
        <w:contextualSpacing/>
        <w:jc w:val="both"/>
        <w:rPr>
          <w:rFonts w:ascii="Times New Roman" w:hAnsi="Times New Roman"/>
          <w:sz w:val="28"/>
          <w:szCs w:val="28"/>
          <w:lang w:eastAsia="ru-RU"/>
        </w:rPr>
      </w:pPr>
      <w:r w:rsidRPr="006420BD">
        <w:rPr>
          <w:rFonts w:ascii="Times New Roman" w:hAnsi="Times New Roman"/>
          <w:sz w:val="28"/>
          <w:szCs w:val="28"/>
          <w:lang w:eastAsia="ru-RU"/>
        </w:rPr>
        <w:t xml:space="preserve">4.8.Заседания Совета являются открытыми для </w:t>
      </w:r>
      <w:r>
        <w:rPr>
          <w:rFonts w:ascii="Times New Roman" w:hAnsi="Times New Roman"/>
          <w:sz w:val="28"/>
          <w:szCs w:val="28"/>
          <w:lang w:eastAsia="ru-RU"/>
        </w:rPr>
        <w:t>представителей средств</w:t>
      </w:r>
    </w:p>
    <w:p w:rsidR="00562798" w:rsidRPr="006420BD" w:rsidRDefault="00562798" w:rsidP="00562798">
      <w:pPr>
        <w:shd w:val="clear" w:color="auto" w:fill="FFFFFF"/>
        <w:contextualSpacing/>
        <w:jc w:val="both"/>
        <w:rPr>
          <w:szCs w:val="28"/>
        </w:rPr>
      </w:pPr>
      <w:r>
        <w:rPr>
          <w:szCs w:val="28"/>
        </w:rPr>
        <w:t>м</w:t>
      </w:r>
      <w:r w:rsidRPr="006420BD">
        <w:rPr>
          <w:szCs w:val="28"/>
        </w:rPr>
        <w:t>ассовой</w:t>
      </w:r>
      <w:r>
        <w:rPr>
          <w:szCs w:val="28"/>
        </w:rPr>
        <w:t xml:space="preserve"> </w:t>
      </w:r>
      <w:r w:rsidRPr="006420BD">
        <w:rPr>
          <w:szCs w:val="28"/>
        </w:rPr>
        <w:t>информации с учетом требований законодательства Российской Федерации о защите государственной и иной охраняемой законом тайны, а также соблюдения прав граждан и юридических лиц.</w:t>
      </w:r>
    </w:p>
    <w:p w:rsidR="00562798" w:rsidRDefault="00562798" w:rsidP="00562798">
      <w:pPr>
        <w:pStyle w:val="a3"/>
        <w:shd w:val="clear" w:color="auto" w:fill="FFFFFF"/>
        <w:suppressAutoHyphens w:val="0"/>
        <w:spacing w:after="0" w:line="240" w:lineRule="auto"/>
        <w:ind w:left="709"/>
        <w:contextualSpacing/>
        <w:jc w:val="both"/>
        <w:rPr>
          <w:rFonts w:ascii="Times New Roman" w:hAnsi="Times New Roman"/>
          <w:sz w:val="28"/>
          <w:szCs w:val="28"/>
          <w:lang w:eastAsia="ru-RU"/>
        </w:rPr>
      </w:pPr>
      <w:r w:rsidRPr="006420BD">
        <w:rPr>
          <w:rFonts w:ascii="Times New Roman" w:hAnsi="Times New Roman"/>
          <w:sz w:val="28"/>
          <w:szCs w:val="28"/>
          <w:lang w:eastAsia="ru-RU"/>
        </w:rPr>
        <w:t>4.9.В период между заседаниями Совет проводит обсужде</w:t>
      </w:r>
      <w:r>
        <w:rPr>
          <w:rFonts w:ascii="Times New Roman" w:hAnsi="Times New Roman"/>
          <w:sz w:val="28"/>
          <w:szCs w:val="28"/>
          <w:lang w:eastAsia="ru-RU"/>
        </w:rPr>
        <w:t>ние вопросов,</w:t>
      </w:r>
    </w:p>
    <w:p w:rsidR="00562798" w:rsidRPr="006420BD" w:rsidRDefault="00562798" w:rsidP="00562798">
      <w:pPr>
        <w:shd w:val="clear" w:color="auto" w:fill="FFFFFF"/>
        <w:contextualSpacing/>
        <w:jc w:val="both"/>
        <w:rPr>
          <w:szCs w:val="28"/>
        </w:rPr>
      </w:pPr>
      <w:r w:rsidRPr="006420BD">
        <w:rPr>
          <w:szCs w:val="28"/>
        </w:rPr>
        <w:t xml:space="preserve">запланированных </w:t>
      </w:r>
      <w:proofErr w:type="gramStart"/>
      <w:r w:rsidRPr="006420BD">
        <w:rPr>
          <w:szCs w:val="28"/>
        </w:rPr>
        <w:t>и(</w:t>
      </w:r>
      <w:proofErr w:type="gramEnd"/>
      <w:r w:rsidRPr="006420BD">
        <w:rPr>
          <w:szCs w:val="28"/>
        </w:rPr>
        <w:t>или) предлагаемых к вынесению на заседания Совета, рассмотрение проектов нормативных правовых актов и иных документов, разрабатываемых Отделом культуры</w:t>
      </w:r>
      <w:r>
        <w:rPr>
          <w:szCs w:val="28"/>
        </w:rPr>
        <w:t xml:space="preserve">, </w:t>
      </w:r>
      <w:proofErr w:type="spellStart"/>
      <w:r>
        <w:rPr>
          <w:szCs w:val="28"/>
        </w:rPr>
        <w:t>касаемых</w:t>
      </w:r>
      <w:proofErr w:type="spellEnd"/>
      <w:r>
        <w:rPr>
          <w:szCs w:val="28"/>
        </w:rPr>
        <w:t xml:space="preserve"> независимой оценки качества работы муниципальных бюджетных учреждений культуры.</w:t>
      </w:r>
    </w:p>
    <w:p w:rsidR="00562798" w:rsidRDefault="00562798" w:rsidP="00562798">
      <w:pPr>
        <w:pStyle w:val="a3"/>
        <w:shd w:val="clear" w:color="auto" w:fill="FFFFFF"/>
        <w:tabs>
          <w:tab w:val="left" w:pos="142"/>
        </w:tabs>
        <w:suppressAutoHyphens w:val="0"/>
        <w:spacing w:after="0" w:line="240" w:lineRule="auto"/>
        <w:ind w:left="709"/>
        <w:contextualSpacing/>
        <w:jc w:val="both"/>
        <w:rPr>
          <w:rFonts w:ascii="Times New Roman" w:hAnsi="Times New Roman"/>
          <w:sz w:val="28"/>
          <w:szCs w:val="28"/>
          <w:lang w:eastAsia="ru-RU"/>
        </w:rPr>
      </w:pPr>
      <w:r w:rsidRPr="006420BD">
        <w:rPr>
          <w:rFonts w:ascii="Times New Roman" w:hAnsi="Times New Roman"/>
          <w:sz w:val="28"/>
          <w:szCs w:val="28"/>
          <w:lang w:eastAsia="ru-RU"/>
        </w:rPr>
        <w:t>4.10.Информация о решениях, принятых Сове</w:t>
      </w:r>
      <w:r>
        <w:rPr>
          <w:rFonts w:ascii="Times New Roman" w:hAnsi="Times New Roman"/>
          <w:sz w:val="28"/>
          <w:szCs w:val="28"/>
          <w:lang w:eastAsia="ru-RU"/>
        </w:rPr>
        <w:t>том, за исключением</w:t>
      </w:r>
    </w:p>
    <w:p w:rsidR="00562798" w:rsidRPr="006420BD" w:rsidRDefault="00562798" w:rsidP="00562798">
      <w:pPr>
        <w:shd w:val="clear" w:color="auto" w:fill="FFFFFF"/>
        <w:tabs>
          <w:tab w:val="left" w:pos="142"/>
        </w:tabs>
        <w:contextualSpacing/>
        <w:jc w:val="both"/>
        <w:rPr>
          <w:szCs w:val="28"/>
        </w:rPr>
      </w:pPr>
      <w:proofErr w:type="gramStart"/>
      <w:r w:rsidRPr="006420BD">
        <w:rPr>
          <w:szCs w:val="28"/>
        </w:rPr>
        <w:t>информации,</w:t>
      </w:r>
      <w:r>
        <w:rPr>
          <w:szCs w:val="28"/>
        </w:rPr>
        <w:t xml:space="preserve"> </w:t>
      </w:r>
      <w:r w:rsidRPr="006420BD">
        <w:rPr>
          <w:szCs w:val="28"/>
        </w:rPr>
        <w:t>являющейся в соответствии с нормативными правовыми актами Российской Федерации конфиденциальной, размещается на официальном сайте Администрации муниципального образования «</w:t>
      </w:r>
      <w:proofErr w:type="spellStart"/>
      <w:r w:rsidRPr="006420BD">
        <w:rPr>
          <w:szCs w:val="28"/>
        </w:rPr>
        <w:t>Ельнинский</w:t>
      </w:r>
      <w:proofErr w:type="spellEnd"/>
      <w:r w:rsidRPr="006420BD">
        <w:rPr>
          <w:szCs w:val="28"/>
        </w:rPr>
        <w:t xml:space="preserve"> район» Смоленской области  </w:t>
      </w:r>
      <w:r w:rsidRPr="006420BD">
        <w:rPr>
          <w:b/>
          <w:szCs w:val="28"/>
        </w:rPr>
        <w:t xml:space="preserve"> </w:t>
      </w:r>
      <w:r w:rsidRPr="006420BD">
        <w:rPr>
          <w:szCs w:val="28"/>
        </w:rPr>
        <w:t>в сети Интернет не позднее чем через 10 дней после принятия указанных решений.</w:t>
      </w:r>
      <w:proofErr w:type="gramEnd"/>
    </w:p>
    <w:p w:rsidR="00562798" w:rsidRPr="006420BD" w:rsidRDefault="00562798" w:rsidP="00562798">
      <w:pPr>
        <w:pStyle w:val="Default"/>
        <w:ind w:firstLine="709"/>
        <w:jc w:val="both"/>
        <w:rPr>
          <w:color w:val="auto"/>
          <w:sz w:val="28"/>
          <w:szCs w:val="28"/>
        </w:rPr>
      </w:pPr>
      <w:r w:rsidRPr="006420BD">
        <w:rPr>
          <w:color w:val="auto"/>
          <w:sz w:val="28"/>
          <w:szCs w:val="28"/>
        </w:rPr>
        <w:t xml:space="preserve">4.11. Совет ежегодно до 1 февраля года, следующего за </w:t>
      </w:r>
      <w:proofErr w:type="gramStart"/>
      <w:r w:rsidRPr="006420BD">
        <w:rPr>
          <w:color w:val="auto"/>
          <w:sz w:val="28"/>
          <w:szCs w:val="28"/>
        </w:rPr>
        <w:t>отчетным</w:t>
      </w:r>
      <w:proofErr w:type="gramEnd"/>
      <w:r w:rsidRPr="006420BD">
        <w:rPr>
          <w:color w:val="auto"/>
          <w:sz w:val="28"/>
          <w:szCs w:val="28"/>
        </w:rPr>
        <w:t xml:space="preserve">, готовит отчет о своей деятельности и размещает его на официальном сайте  </w:t>
      </w:r>
      <w:r w:rsidRPr="006420BD">
        <w:rPr>
          <w:rFonts w:eastAsia="Times New Roman"/>
          <w:sz w:val="28"/>
          <w:szCs w:val="28"/>
          <w:lang w:eastAsia="ru-RU"/>
        </w:rPr>
        <w:t>Администрации муниципального образования «</w:t>
      </w:r>
      <w:proofErr w:type="spellStart"/>
      <w:r w:rsidRPr="006420BD">
        <w:rPr>
          <w:rFonts w:eastAsia="Times New Roman"/>
          <w:sz w:val="28"/>
          <w:szCs w:val="28"/>
          <w:lang w:eastAsia="ru-RU"/>
        </w:rPr>
        <w:t>Ельнинский</w:t>
      </w:r>
      <w:proofErr w:type="spellEnd"/>
      <w:r w:rsidRPr="006420BD">
        <w:rPr>
          <w:rFonts w:eastAsia="Times New Roman"/>
          <w:sz w:val="28"/>
          <w:szCs w:val="28"/>
          <w:lang w:eastAsia="ru-RU"/>
        </w:rPr>
        <w:t xml:space="preserve"> район» Смоленской области</w:t>
      </w:r>
      <w:r w:rsidRPr="006420BD">
        <w:rPr>
          <w:color w:val="auto"/>
          <w:sz w:val="28"/>
          <w:szCs w:val="28"/>
        </w:rPr>
        <w:t xml:space="preserve">. </w:t>
      </w:r>
    </w:p>
    <w:p w:rsidR="00562798" w:rsidRPr="006420BD" w:rsidRDefault="00562798" w:rsidP="00562798">
      <w:pPr>
        <w:tabs>
          <w:tab w:val="num" w:pos="0"/>
        </w:tabs>
        <w:ind w:firstLine="709"/>
        <w:jc w:val="both"/>
        <w:rPr>
          <w:szCs w:val="28"/>
        </w:rPr>
      </w:pPr>
      <w:r w:rsidRPr="006420BD">
        <w:rPr>
          <w:szCs w:val="28"/>
        </w:rPr>
        <w:t>4.12. Организационно-техническое обеспечение деятельности Совета осуществляется Отделом культуры</w:t>
      </w:r>
      <w:r>
        <w:rPr>
          <w:szCs w:val="28"/>
        </w:rPr>
        <w:t>.</w:t>
      </w:r>
    </w:p>
    <w:p w:rsidR="00562798" w:rsidRDefault="00562798" w:rsidP="00562798">
      <w:pPr>
        <w:widowControl w:val="0"/>
        <w:autoSpaceDE w:val="0"/>
        <w:jc w:val="both"/>
      </w:pPr>
    </w:p>
    <w:p w:rsidR="00562798" w:rsidRDefault="00562798" w:rsidP="00562798">
      <w:pPr>
        <w:jc w:val="both"/>
        <w:rPr>
          <w:sz w:val="28"/>
          <w:szCs w:val="28"/>
        </w:rPr>
        <w:sectPr w:rsidR="00562798" w:rsidSect="006420BD">
          <w:pgSz w:w="11906" w:h="16838"/>
          <w:pgMar w:top="1134" w:right="567" w:bottom="1134" w:left="1134" w:header="709" w:footer="709" w:gutter="0"/>
          <w:cols w:space="708"/>
          <w:docGrid w:linePitch="360"/>
        </w:sectPr>
      </w:pPr>
    </w:p>
    <w:tbl>
      <w:tblPr>
        <w:tblW w:w="0" w:type="auto"/>
        <w:tblLook w:val="04A0"/>
      </w:tblPr>
      <w:tblGrid>
        <w:gridCol w:w="4643"/>
        <w:gridCol w:w="5671"/>
      </w:tblGrid>
      <w:tr w:rsidR="00562798" w:rsidTr="00841F0B">
        <w:tc>
          <w:tcPr>
            <w:tcW w:w="4643" w:type="dxa"/>
          </w:tcPr>
          <w:p w:rsidR="00562798" w:rsidRDefault="00562798" w:rsidP="00841F0B">
            <w:pPr>
              <w:widowControl w:val="0"/>
              <w:tabs>
                <w:tab w:val="left" w:pos="0"/>
                <w:tab w:val="left" w:pos="3686"/>
                <w:tab w:val="left" w:pos="3969"/>
              </w:tabs>
              <w:autoSpaceDE w:val="0"/>
            </w:pPr>
          </w:p>
        </w:tc>
        <w:tc>
          <w:tcPr>
            <w:tcW w:w="5671" w:type="dxa"/>
            <w:hideMark/>
          </w:tcPr>
          <w:p w:rsidR="00562798" w:rsidRDefault="00562798" w:rsidP="00841F0B">
            <w:pPr>
              <w:widowControl w:val="0"/>
              <w:tabs>
                <w:tab w:val="left" w:pos="0"/>
                <w:tab w:val="left" w:pos="3686"/>
                <w:tab w:val="left" w:pos="3969"/>
              </w:tabs>
              <w:autoSpaceDE w:val="0"/>
              <w:jc w:val="center"/>
              <w:rPr>
                <w:szCs w:val="28"/>
              </w:rPr>
            </w:pPr>
            <w:r>
              <w:rPr>
                <w:szCs w:val="28"/>
              </w:rPr>
              <w:t xml:space="preserve">                            Приложение № 2</w:t>
            </w:r>
          </w:p>
          <w:p w:rsidR="00562798" w:rsidRDefault="00562798" w:rsidP="00841F0B">
            <w:pPr>
              <w:widowControl w:val="0"/>
              <w:tabs>
                <w:tab w:val="left" w:pos="0"/>
                <w:tab w:val="left" w:pos="3686"/>
                <w:tab w:val="left" w:pos="3969"/>
              </w:tabs>
              <w:autoSpaceDE w:val="0"/>
              <w:jc w:val="center"/>
              <w:rPr>
                <w:szCs w:val="28"/>
              </w:rPr>
            </w:pPr>
          </w:p>
          <w:p w:rsidR="00562798" w:rsidRPr="004E28D0" w:rsidRDefault="00562798" w:rsidP="00841F0B">
            <w:pPr>
              <w:widowControl w:val="0"/>
              <w:tabs>
                <w:tab w:val="left" w:pos="0"/>
                <w:tab w:val="left" w:pos="3686"/>
                <w:tab w:val="left" w:pos="3969"/>
              </w:tabs>
              <w:autoSpaceDE w:val="0"/>
              <w:jc w:val="center"/>
              <w:rPr>
                <w:szCs w:val="28"/>
              </w:rPr>
            </w:pPr>
            <w:r w:rsidRPr="004E28D0">
              <w:rPr>
                <w:szCs w:val="28"/>
              </w:rPr>
              <w:t>УТВЕРЖДЕН</w:t>
            </w:r>
          </w:p>
          <w:p w:rsidR="00562798" w:rsidRPr="004E28D0" w:rsidRDefault="00562798" w:rsidP="00841F0B">
            <w:pPr>
              <w:widowControl w:val="0"/>
              <w:tabs>
                <w:tab w:val="left" w:pos="0"/>
                <w:tab w:val="left" w:pos="3686"/>
                <w:tab w:val="left" w:pos="3969"/>
              </w:tabs>
              <w:autoSpaceDE w:val="0"/>
              <w:jc w:val="center"/>
              <w:rPr>
                <w:szCs w:val="28"/>
              </w:rPr>
            </w:pPr>
            <w:r w:rsidRPr="00B1200E">
              <w:rPr>
                <w:szCs w:val="28"/>
              </w:rPr>
              <w:t xml:space="preserve">Распоряжением </w:t>
            </w:r>
            <w:r w:rsidRPr="004E28D0">
              <w:rPr>
                <w:szCs w:val="28"/>
              </w:rPr>
              <w:t>Администрации муниципального образования «</w:t>
            </w:r>
            <w:proofErr w:type="spellStart"/>
            <w:r w:rsidRPr="004E28D0">
              <w:rPr>
                <w:szCs w:val="28"/>
              </w:rPr>
              <w:t>Ельнинский</w:t>
            </w:r>
            <w:proofErr w:type="spellEnd"/>
            <w:r w:rsidRPr="004E28D0">
              <w:rPr>
                <w:szCs w:val="28"/>
              </w:rPr>
              <w:t xml:space="preserve"> район» Смоленской области</w:t>
            </w:r>
          </w:p>
          <w:p w:rsidR="00562798" w:rsidRPr="004E28D0" w:rsidRDefault="00562798" w:rsidP="00841F0B">
            <w:pPr>
              <w:widowControl w:val="0"/>
              <w:tabs>
                <w:tab w:val="left" w:pos="0"/>
                <w:tab w:val="left" w:pos="3686"/>
                <w:tab w:val="left" w:pos="3969"/>
              </w:tabs>
              <w:autoSpaceDE w:val="0"/>
              <w:jc w:val="center"/>
              <w:rPr>
                <w:szCs w:val="28"/>
              </w:rPr>
            </w:pPr>
            <w:r>
              <w:rPr>
                <w:szCs w:val="28"/>
              </w:rPr>
              <w:t>от «17» марта 2016</w:t>
            </w:r>
            <w:r w:rsidRPr="004E28D0">
              <w:rPr>
                <w:szCs w:val="28"/>
              </w:rPr>
              <w:t xml:space="preserve"> г. № </w:t>
            </w:r>
            <w:r>
              <w:rPr>
                <w:szCs w:val="28"/>
              </w:rPr>
              <w:t>80-р</w:t>
            </w:r>
          </w:p>
          <w:p w:rsidR="00562798" w:rsidRDefault="00562798" w:rsidP="00841F0B">
            <w:pPr>
              <w:widowControl w:val="0"/>
              <w:tabs>
                <w:tab w:val="left" w:pos="0"/>
                <w:tab w:val="left" w:pos="3686"/>
                <w:tab w:val="left" w:pos="3969"/>
              </w:tabs>
              <w:autoSpaceDE w:val="0"/>
              <w:jc w:val="center"/>
            </w:pPr>
          </w:p>
        </w:tc>
      </w:tr>
    </w:tbl>
    <w:p w:rsidR="00562798" w:rsidRDefault="00562798" w:rsidP="00562798">
      <w:pPr>
        <w:widowControl w:val="0"/>
        <w:autoSpaceDE w:val="0"/>
        <w:jc w:val="center"/>
      </w:pPr>
    </w:p>
    <w:p w:rsidR="00562798" w:rsidRPr="004E28D0" w:rsidRDefault="00562798" w:rsidP="00562798">
      <w:pPr>
        <w:widowControl w:val="0"/>
        <w:autoSpaceDE w:val="0"/>
        <w:jc w:val="center"/>
        <w:rPr>
          <w:b/>
          <w:szCs w:val="28"/>
        </w:rPr>
      </w:pPr>
      <w:r w:rsidRPr="004E28D0">
        <w:rPr>
          <w:b/>
          <w:szCs w:val="28"/>
        </w:rPr>
        <w:t xml:space="preserve">Состав </w:t>
      </w:r>
    </w:p>
    <w:p w:rsidR="00562798" w:rsidRPr="004E28D0" w:rsidRDefault="00562798" w:rsidP="00562798">
      <w:pPr>
        <w:widowControl w:val="0"/>
        <w:autoSpaceDE w:val="0"/>
        <w:jc w:val="center"/>
        <w:rPr>
          <w:b/>
          <w:szCs w:val="28"/>
        </w:rPr>
      </w:pPr>
      <w:r w:rsidRPr="004E28D0">
        <w:rPr>
          <w:b/>
          <w:szCs w:val="28"/>
        </w:rPr>
        <w:t>Общественного совета при Отделе культуры Администрации муниципального образования «</w:t>
      </w:r>
      <w:proofErr w:type="spellStart"/>
      <w:r w:rsidRPr="004E28D0">
        <w:rPr>
          <w:b/>
          <w:szCs w:val="28"/>
        </w:rPr>
        <w:t>Ельнинский</w:t>
      </w:r>
      <w:proofErr w:type="spellEnd"/>
      <w:r w:rsidRPr="004E28D0">
        <w:rPr>
          <w:b/>
          <w:szCs w:val="28"/>
        </w:rPr>
        <w:t xml:space="preserve"> район» Смоленской области для проведения независимой </w:t>
      </w:r>
      <w:proofErr w:type="gramStart"/>
      <w:r w:rsidRPr="004E28D0">
        <w:rPr>
          <w:b/>
          <w:szCs w:val="28"/>
        </w:rPr>
        <w:t>оценки качества работы муниципальных бюджетных учреждений культуры</w:t>
      </w:r>
      <w:proofErr w:type="gramEnd"/>
      <w:r w:rsidRPr="004E28D0">
        <w:rPr>
          <w:b/>
          <w:szCs w:val="28"/>
        </w:rPr>
        <w:t xml:space="preserve"> и муниципального бюджетного учреждения дополнительного образования детской музыкальной школы г. Ельни</w:t>
      </w:r>
    </w:p>
    <w:p w:rsidR="00562798" w:rsidRPr="004E28D0" w:rsidRDefault="00562798" w:rsidP="00562798">
      <w:pPr>
        <w:widowControl w:val="0"/>
        <w:autoSpaceDE w:val="0"/>
        <w:jc w:val="both"/>
        <w:rPr>
          <w:szCs w:val="28"/>
        </w:rPr>
      </w:pPr>
    </w:p>
    <w:p w:rsidR="00562798" w:rsidRPr="004E28D0" w:rsidRDefault="00562798" w:rsidP="00562798">
      <w:pPr>
        <w:widowControl w:val="0"/>
        <w:autoSpaceDE w:val="0"/>
        <w:jc w:val="both"/>
        <w:rPr>
          <w:szCs w:val="28"/>
        </w:rPr>
      </w:pPr>
      <w:r w:rsidRPr="004E28D0">
        <w:rPr>
          <w:szCs w:val="28"/>
        </w:rPr>
        <w:t>Председатель Совета:</w:t>
      </w:r>
    </w:p>
    <w:p w:rsidR="00562798" w:rsidRPr="004E28D0" w:rsidRDefault="00562798" w:rsidP="00562798">
      <w:pPr>
        <w:widowControl w:val="0"/>
        <w:autoSpaceDE w:val="0"/>
        <w:jc w:val="both"/>
        <w:rPr>
          <w:szCs w:val="28"/>
        </w:rPr>
      </w:pPr>
      <w:proofErr w:type="spellStart"/>
      <w:r>
        <w:rPr>
          <w:szCs w:val="28"/>
        </w:rPr>
        <w:t>Суторьма</w:t>
      </w:r>
      <w:proofErr w:type="spellEnd"/>
      <w:r>
        <w:rPr>
          <w:szCs w:val="28"/>
        </w:rPr>
        <w:t xml:space="preserve"> Валентина Леонтьевна</w:t>
      </w:r>
      <w:r w:rsidRPr="004E28D0">
        <w:rPr>
          <w:szCs w:val="28"/>
        </w:rPr>
        <w:t xml:space="preserve"> – </w:t>
      </w:r>
      <w:r>
        <w:rPr>
          <w:szCs w:val="28"/>
        </w:rPr>
        <w:t>пенсионер, участница народного коллектива, хора ветеранов Муниципального Бюджетного Учреждения Культуры «</w:t>
      </w:r>
      <w:proofErr w:type="spellStart"/>
      <w:r>
        <w:rPr>
          <w:szCs w:val="28"/>
        </w:rPr>
        <w:t>Ельнинский</w:t>
      </w:r>
      <w:proofErr w:type="spellEnd"/>
      <w:r>
        <w:rPr>
          <w:szCs w:val="28"/>
        </w:rPr>
        <w:t xml:space="preserve"> районный централизованный культурно – </w:t>
      </w:r>
      <w:proofErr w:type="spellStart"/>
      <w:r>
        <w:rPr>
          <w:szCs w:val="28"/>
        </w:rPr>
        <w:t>досуговый</w:t>
      </w:r>
      <w:proofErr w:type="spellEnd"/>
      <w:r>
        <w:rPr>
          <w:szCs w:val="28"/>
        </w:rPr>
        <w:t xml:space="preserve"> центр».</w:t>
      </w:r>
    </w:p>
    <w:p w:rsidR="00562798" w:rsidRPr="004E28D0" w:rsidRDefault="00562798" w:rsidP="00562798">
      <w:pPr>
        <w:widowControl w:val="0"/>
        <w:autoSpaceDE w:val="0"/>
        <w:jc w:val="both"/>
        <w:rPr>
          <w:szCs w:val="28"/>
        </w:rPr>
      </w:pPr>
    </w:p>
    <w:p w:rsidR="00562798" w:rsidRPr="004E28D0" w:rsidRDefault="00562798" w:rsidP="00562798">
      <w:pPr>
        <w:widowControl w:val="0"/>
        <w:autoSpaceDE w:val="0"/>
        <w:jc w:val="both"/>
        <w:rPr>
          <w:szCs w:val="28"/>
        </w:rPr>
      </w:pPr>
      <w:r w:rsidRPr="004E28D0">
        <w:rPr>
          <w:szCs w:val="28"/>
        </w:rPr>
        <w:t xml:space="preserve">Заместитель </w:t>
      </w:r>
      <w:r>
        <w:rPr>
          <w:szCs w:val="28"/>
        </w:rPr>
        <w:t xml:space="preserve">председателя Совета: </w:t>
      </w:r>
    </w:p>
    <w:p w:rsidR="00562798" w:rsidRDefault="00562798" w:rsidP="00562798">
      <w:pPr>
        <w:widowControl w:val="0"/>
        <w:autoSpaceDE w:val="0"/>
        <w:jc w:val="both"/>
        <w:rPr>
          <w:color w:val="000000"/>
          <w:szCs w:val="28"/>
        </w:rPr>
      </w:pPr>
      <w:r>
        <w:rPr>
          <w:szCs w:val="28"/>
        </w:rPr>
        <w:t>Кожемякина Любовь Алексеевна</w:t>
      </w:r>
      <w:r w:rsidRPr="004E28D0">
        <w:rPr>
          <w:szCs w:val="28"/>
        </w:rPr>
        <w:t xml:space="preserve"> – </w:t>
      </w:r>
      <w:r>
        <w:rPr>
          <w:szCs w:val="28"/>
        </w:rPr>
        <w:t xml:space="preserve">председатель </w:t>
      </w:r>
      <w:proofErr w:type="spellStart"/>
      <w:r w:rsidRPr="00B1200E">
        <w:rPr>
          <w:color w:val="000000"/>
          <w:szCs w:val="28"/>
        </w:rPr>
        <w:t>Ельнинской</w:t>
      </w:r>
      <w:proofErr w:type="spellEnd"/>
      <w:r w:rsidRPr="00B1200E">
        <w:rPr>
          <w:color w:val="000000"/>
          <w:szCs w:val="28"/>
        </w:rPr>
        <w:t xml:space="preserve"> районной организации  Смоленской областной организации общероссийской общественной организации «Всероссийское общество инвалидов»</w:t>
      </w:r>
      <w:r>
        <w:rPr>
          <w:color w:val="000000"/>
          <w:szCs w:val="28"/>
        </w:rPr>
        <w:t>.</w:t>
      </w:r>
    </w:p>
    <w:p w:rsidR="00562798" w:rsidRDefault="00562798" w:rsidP="00562798">
      <w:pPr>
        <w:widowControl w:val="0"/>
        <w:autoSpaceDE w:val="0"/>
        <w:jc w:val="both"/>
        <w:rPr>
          <w:color w:val="000000"/>
          <w:szCs w:val="28"/>
        </w:rPr>
      </w:pPr>
    </w:p>
    <w:p w:rsidR="00562798" w:rsidRDefault="00562798" w:rsidP="00562798">
      <w:pPr>
        <w:widowControl w:val="0"/>
        <w:autoSpaceDE w:val="0"/>
        <w:jc w:val="both"/>
        <w:rPr>
          <w:color w:val="000000"/>
          <w:szCs w:val="28"/>
        </w:rPr>
      </w:pPr>
      <w:r>
        <w:rPr>
          <w:color w:val="000000"/>
          <w:szCs w:val="28"/>
        </w:rPr>
        <w:t>Секретарь Совета:</w:t>
      </w:r>
    </w:p>
    <w:p w:rsidR="00562798" w:rsidRPr="00B1200E" w:rsidRDefault="00562798" w:rsidP="00562798">
      <w:pPr>
        <w:widowControl w:val="0"/>
        <w:autoSpaceDE w:val="0"/>
        <w:jc w:val="both"/>
        <w:rPr>
          <w:szCs w:val="28"/>
        </w:rPr>
      </w:pPr>
      <w:r>
        <w:rPr>
          <w:color w:val="000000"/>
          <w:szCs w:val="28"/>
        </w:rPr>
        <w:t xml:space="preserve">Давыдова Елена Викторовна – главный специалист сектора социальной защиты населения в </w:t>
      </w:r>
      <w:proofErr w:type="spellStart"/>
      <w:r>
        <w:rPr>
          <w:color w:val="000000"/>
          <w:szCs w:val="28"/>
        </w:rPr>
        <w:t>Починковском</w:t>
      </w:r>
      <w:proofErr w:type="spellEnd"/>
      <w:r>
        <w:rPr>
          <w:color w:val="000000"/>
          <w:szCs w:val="28"/>
        </w:rPr>
        <w:t xml:space="preserve"> районе </w:t>
      </w:r>
      <w:proofErr w:type="spellStart"/>
      <w:r>
        <w:rPr>
          <w:color w:val="000000"/>
          <w:szCs w:val="28"/>
        </w:rPr>
        <w:t>Ельнинском</w:t>
      </w:r>
      <w:proofErr w:type="spellEnd"/>
      <w:r>
        <w:rPr>
          <w:color w:val="000000"/>
          <w:szCs w:val="28"/>
        </w:rPr>
        <w:t xml:space="preserve"> районе,  член районного женсовета</w:t>
      </w:r>
    </w:p>
    <w:p w:rsidR="00562798" w:rsidRPr="00B1200E" w:rsidRDefault="00562798" w:rsidP="00562798">
      <w:pPr>
        <w:widowControl w:val="0"/>
        <w:autoSpaceDE w:val="0"/>
        <w:jc w:val="both"/>
        <w:rPr>
          <w:szCs w:val="28"/>
        </w:rPr>
      </w:pPr>
    </w:p>
    <w:p w:rsidR="00562798" w:rsidRPr="004E28D0" w:rsidRDefault="00562798" w:rsidP="00562798">
      <w:pPr>
        <w:widowControl w:val="0"/>
        <w:autoSpaceDE w:val="0"/>
        <w:jc w:val="both"/>
        <w:rPr>
          <w:szCs w:val="28"/>
        </w:rPr>
      </w:pPr>
      <w:r w:rsidRPr="004E28D0">
        <w:rPr>
          <w:szCs w:val="28"/>
        </w:rPr>
        <w:t>Члены Совета:</w:t>
      </w:r>
    </w:p>
    <w:p w:rsidR="00562798" w:rsidRDefault="00562798" w:rsidP="00562798">
      <w:pPr>
        <w:widowControl w:val="0"/>
        <w:autoSpaceDE w:val="0"/>
        <w:jc w:val="both"/>
        <w:rPr>
          <w:szCs w:val="28"/>
        </w:rPr>
      </w:pPr>
    </w:p>
    <w:p w:rsidR="00562798" w:rsidRPr="0070135E" w:rsidRDefault="00562798" w:rsidP="00562798">
      <w:pPr>
        <w:widowControl w:val="0"/>
        <w:autoSpaceDE w:val="0"/>
        <w:jc w:val="both"/>
        <w:rPr>
          <w:color w:val="000000"/>
          <w:szCs w:val="28"/>
        </w:rPr>
      </w:pPr>
      <w:r>
        <w:rPr>
          <w:szCs w:val="28"/>
        </w:rPr>
        <w:t xml:space="preserve">Зубов Леонид </w:t>
      </w:r>
      <w:proofErr w:type="spellStart"/>
      <w:r>
        <w:rPr>
          <w:szCs w:val="28"/>
        </w:rPr>
        <w:t>Арсентьевич</w:t>
      </w:r>
      <w:proofErr w:type="spellEnd"/>
      <w:r>
        <w:rPr>
          <w:szCs w:val="28"/>
        </w:rPr>
        <w:t xml:space="preserve"> – председатель </w:t>
      </w:r>
      <w:proofErr w:type="spellStart"/>
      <w:r w:rsidRPr="0070135E">
        <w:rPr>
          <w:color w:val="000000"/>
          <w:szCs w:val="28"/>
        </w:rPr>
        <w:t>Ельнинской</w:t>
      </w:r>
      <w:proofErr w:type="spellEnd"/>
      <w:r w:rsidRPr="0070135E">
        <w:rPr>
          <w:color w:val="000000"/>
          <w:szCs w:val="28"/>
        </w:rPr>
        <w:t>  районной общественной организации ветеранов (пенсионеров) войны, труда, вооруженных сил и правоохранительных органов;</w:t>
      </w:r>
    </w:p>
    <w:p w:rsidR="00562798" w:rsidRPr="0070135E" w:rsidRDefault="00562798" w:rsidP="00562798">
      <w:pPr>
        <w:widowControl w:val="0"/>
        <w:autoSpaceDE w:val="0"/>
        <w:jc w:val="both"/>
        <w:rPr>
          <w:szCs w:val="28"/>
        </w:rPr>
      </w:pPr>
      <w:proofErr w:type="spellStart"/>
      <w:r>
        <w:rPr>
          <w:color w:val="000000"/>
          <w:szCs w:val="28"/>
        </w:rPr>
        <w:t>Дуганов</w:t>
      </w:r>
      <w:proofErr w:type="spellEnd"/>
      <w:r>
        <w:rPr>
          <w:color w:val="000000"/>
          <w:szCs w:val="28"/>
        </w:rPr>
        <w:t xml:space="preserve"> Василий Леонидович – председатель </w:t>
      </w:r>
      <w:r w:rsidRPr="0070135E">
        <w:rPr>
          <w:color w:val="000000"/>
          <w:szCs w:val="28"/>
          <w:shd w:val="clear" w:color="auto" w:fill="FFFFFF"/>
        </w:rPr>
        <w:t>Общественного Совета муниципального образования «</w:t>
      </w:r>
      <w:proofErr w:type="spellStart"/>
      <w:r w:rsidRPr="0070135E">
        <w:rPr>
          <w:color w:val="000000"/>
          <w:szCs w:val="28"/>
          <w:shd w:val="clear" w:color="auto" w:fill="FFFFFF"/>
        </w:rPr>
        <w:t>Ельнинский</w:t>
      </w:r>
      <w:proofErr w:type="spellEnd"/>
      <w:r w:rsidRPr="0070135E">
        <w:rPr>
          <w:color w:val="000000"/>
          <w:szCs w:val="28"/>
          <w:shd w:val="clear" w:color="auto" w:fill="FFFFFF"/>
        </w:rPr>
        <w:t xml:space="preserve"> район» Смоленской области при Общественной палате Смоленской области</w:t>
      </w:r>
      <w:r>
        <w:rPr>
          <w:color w:val="000000"/>
          <w:szCs w:val="28"/>
          <w:shd w:val="clear" w:color="auto" w:fill="FFFFFF"/>
        </w:rPr>
        <w:t>.</w:t>
      </w:r>
    </w:p>
    <w:p w:rsidR="00562798" w:rsidRDefault="00562798" w:rsidP="00562798">
      <w:pPr>
        <w:jc w:val="both"/>
        <w:rPr>
          <w:sz w:val="28"/>
          <w:szCs w:val="28"/>
        </w:rPr>
      </w:pPr>
    </w:p>
    <w:sectPr w:rsidR="00562798" w:rsidSect="004E28D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1D5"/>
    <w:rsid w:val="00060144"/>
    <w:rsid w:val="00095103"/>
    <w:rsid w:val="000B67A4"/>
    <w:rsid w:val="00123D14"/>
    <w:rsid w:val="0019739F"/>
    <w:rsid w:val="0021143F"/>
    <w:rsid w:val="0022169B"/>
    <w:rsid w:val="0023025D"/>
    <w:rsid w:val="00236D22"/>
    <w:rsid w:val="002430DD"/>
    <w:rsid w:val="0026116D"/>
    <w:rsid w:val="002A636D"/>
    <w:rsid w:val="003109A2"/>
    <w:rsid w:val="00360E0E"/>
    <w:rsid w:val="003906E7"/>
    <w:rsid w:val="00452727"/>
    <w:rsid w:val="004A060A"/>
    <w:rsid w:val="004A760D"/>
    <w:rsid w:val="004B14A3"/>
    <w:rsid w:val="00535B04"/>
    <w:rsid w:val="00545C48"/>
    <w:rsid w:val="00562798"/>
    <w:rsid w:val="005D0BF6"/>
    <w:rsid w:val="006C5EBD"/>
    <w:rsid w:val="00757C2C"/>
    <w:rsid w:val="007612AB"/>
    <w:rsid w:val="0077085F"/>
    <w:rsid w:val="00813128"/>
    <w:rsid w:val="0095632A"/>
    <w:rsid w:val="009C126B"/>
    <w:rsid w:val="00A75C31"/>
    <w:rsid w:val="00A927C0"/>
    <w:rsid w:val="00AA0D01"/>
    <w:rsid w:val="00B34DDD"/>
    <w:rsid w:val="00B55C63"/>
    <w:rsid w:val="00BB0B3F"/>
    <w:rsid w:val="00BF1E3B"/>
    <w:rsid w:val="00C46313"/>
    <w:rsid w:val="00D43C7D"/>
    <w:rsid w:val="00D8028E"/>
    <w:rsid w:val="00DA31D5"/>
    <w:rsid w:val="00DC30C4"/>
    <w:rsid w:val="00DC3F1B"/>
    <w:rsid w:val="00DF0E0C"/>
    <w:rsid w:val="00E10A57"/>
    <w:rsid w:val="00E4559D"/>
    <w:rsid w:val="00E455CC"/>
    <w:rsid w:val="00E53AC4"/>
    <w:rsid w:val="00E81314"/>
    <w:rsid w:val="00F66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DA31D5"/>
    <w:pPr>
      <w:spacing w:after="120" w:line="480" w:lineRule="auto"/>
    </w:pPr>
  </w:style>
  <w:style w:type="character" w:customStyle="1" w:styleId="20">
    <w:name w:val="Основной текст 2 Знак"/>
    <w:basedOn w:val="a0"/>
    <w:link w:val="2"/>
    <w:semiHidden/>
    <w:rsid w:val="00DA31D5"/>
    <w:rPr>
      <w:rFonts w:ascii="Times New Roman" w:eastAsia="Times New Roman" w:hAnsi="Times New Roman" w:cs="Times New Roman"/>
      <w:sz w:val="24"/>
      <w:szCs w:val="24"/>
      <w:lang w:eastAsia="ru-RU"/>
    </w:rPr>
  </w:style>
  <w:style w:type="paragraph" w:styleId="a3">
    <w:name w:val="List Paragraph"/>
    <w:basedOn w:val="a"/>
    <w:uiPriority w:val="34"/>
    <w:qFormat/>
    <w:rsid w:val="00562798"/>
    <w:pPr>
      <w:suppressAutoHyphens/>
      <w:spacing w:after="200" w:line="276" w:lineRule="auto"/>
      <w:ind w:left="720"/>
    </w:pPr>
    <w:rPr>
      <w:rFonts w:ascii="Calibri" w:hAnsi="Calibri"/>
      <w:sz w:val="22"/>
      <w:szCs w:val="22"/>
      <w:lang w:eastAsia="ar-SA"/>
    </w:rPr>
  </w:style>
  <w:style w:type="paragraph" w:customStyle="1" w:styleId="Default">
    <w:name w:val="Default"/>
    <w:rsid w:val="0056279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230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4BE58-6457-41AE-ABC7-09BEBCEA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cp:lastModifiedBy>
  <cp:revision>22</cp:revision>
  <cp:lastPrinted>2016-03-17T06:50:00Z</cp:lastPrinted>
  <dcterms:created xsi:type="dcterms:W3CDTF">2014-03-17T12:57:00Z</dcterms:created>
  <dcterms:modified xsi:type="dcterms:W3CDTF">2016-03-29T12:10:00Z</dcterms:modified>
</cp:coreProperties>
</file>