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4" w:rsidRDefault="003F7834" w:rsidP="003F7834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b/>
          <w:color w:val="1D1D1D"/>
          <w:sz w:val="32"/>
          <w:szCs w:val="32"/>
          <w:bdr w:val="none" w:sz="0" w:space="0" w:color="auto" w:frame="1"/>
          <w:lang w:eastAsia="ru-RU"/>
        </w:rPr>
      </w:pPr>
      <w:r>
        <w:rPr>
          <w:b/>
          <w:color w:val="1D1D1D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b/>
          <w:color w:val="1D1D1D"/>
          <w:sz w:val="32"/>
          <w:szCs w:val="32"/>
          <w:bdr w:val="none" w:sz="0" w:space="0" w:color="auto" w:frame="1"/>
          <w:lang w:eastAsia="ru-RU"/>
        </w:rPr>
      </w:pPr>
      <w:r>
        <w:rPr>
          <w:b/>
          <w:color w:val="1D1D1D"/>
          <w:sz w:val="32"/>
          <w:szCs w:val="32"/>
          <w:bdr w:val="none" w:sz="0" w:space="0" w:color="auto" w:frame="1"/>
          <w:lang w:eastAsia="ru-RU"/>
        </w:rPr>
        <w:t xml:space="preserve"> о конкурсе детского творчества 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b/>
          <w:color w:val="1D1D1D"/>
          <w:sz w:val="32"/>
          <w:szCs w:val="32"/>
          <w:bdr w:val="none" w:sz="0" w:space="0" w:color="auto" w:frame="1"/>
          <w:lang w:eastAsia="ru-RU"/>
        </w:rPr>
      </w:pPr>
      <w:r>
        <w:rPr>
          <w:b/>
          <w:color w:val="1D1D1D"/>
          <w:sz w:val="32"/>
          <w:szCs w:val="32"/>
          <w:bdr w:val="none" w:sz="0" w:space="0" w:color="auto" w:frame="1"/>
          <w:lang w:eastAsia="ru-RU"/>
        </w:rPr>
        <w:t>«Красота Божьего мира»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rPr>
          <w:b/>
          <w:color w:val="auto"/>
          <w:szCs w:val="28"/>
          <w:lang w:eastAsia="ru-RU"/>
        </w:rPr>
      </w:pPr>
      <w:r>
        <w:rPr>
          <w:b/>
          <w:color w:val="auto"/>
          <w:szCs w:val="28"/>
          <w:lang w:eastAsia="ru-RU"/>
        </w:rPr>
        <w:t>Общие положения</w:t>
      </w:r>
    </w:p>
    <w:p w:rsidR="003F7834" w:rsidRDefault="003F7834" w:rsidP="003F7834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Конкурс проводит отдел образования Администрации муниципального образования «Ельнинский район» Смоленской области совместно с </w:t>
      </w:r>
      <w:r>
        <w:t>Приходом церкви Святого Илии пророка Смоленской и Вяземской епархии Русской Православной Церкви в лице настоятеля иерея Михаила Дмитриева.</w:t>
      </w:r>
    </w:p>
    <w:p w:rsidR="003F7834" w:rsidRDefault="003F7834" w:rsidP="003F7834">
      <w:pPr>
        <w:numPr>
          <w:ilvl w:val="1"/>
          <w:numId w:val="1"/>
        </w:numPr>
        <w:tabs>
          <w:tab w:val="num" w:pos="0"/>
        </w:tabs>
        <w:spacing w:after="0" w:line="330" w:lineRule="atLeast"/>
        <w:ind w:left="0" w:firstLine="426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Настоящее положение определяет цели и задачи конкурса детского творчества «Красота Божьего мира» </w:t>
      </w:r>
      <w:r>
        <w:rPr>
          <w:iCs/>
          <w:color w:val="000000"/>
          <w:szCs w:val="28"/>
          <w:shd w:val="clear" w:color="auto" w:fill="FFFFFF"/>
          <w:lang w:eastAsia="ru-RU"/>
        </w:rPr>
        <w:t>и порядок их проведения.</w:t>
      </w:r>
    </w:p>
    <w:p w:rsidR="003F7834" w:rsidRDefault="003F7834" w:rsidP="003F7834">
      <w:pPr>
        <w:numPr>
          <w:ilvl w:val="1"/>
          <w:numId w:val="1"/>
        </w:numPr>
        <w:tabs>
          <w:tab w:val="num" w:pos="0"/>
        </w:tabs>
        <w:spacing w:after="0" w:line="330" w:lineRule="atLeast"/>
        <w:ind w:left="0"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 xml:space="preserve"> Цели: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>-  духовное просвещение, нравственное и патриотическое воспитание подрастающего поколения;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>-  приобщение молодежи к православной культуре и мировой культуре в целом;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>- выявление и раскрытие молодых талантов;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 xml:space="preserve">- создание среды для творческого общения детей и юношества 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>Участники Конкурса, отражая в своих работах все то, что окружает их в повседневной жизни —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— любить свою землю, свою Родину.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iCs/>
          <w:color w:val="000000"/>
          <w:szCs w:val="28"/>
          <w:shd w:val="clear" w:color="auto" w:fill="FFFFFF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 xml:space="preserve">     1.4 Задачи: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  <w:r>
        <w:rPr>
          <w:iCs/>
          <w:color w:val="000000"/>
          <w:szCs w:val="28"/>
          <w:shd w:val="clear" w:color="auto" w:fill="FFFFFF"/>
          <w:lang w:eastAsia="ru-RU"/>
        </w:rPr>
        <w:t xml:space="preserve">- </w:t>
      </w:r>
      <w:r>
        <w:rPr>
          <w:color w:val="auto"/>
          <w:szCs w:val="28"/>
          <w:lang w:eastAsia="ru-RU"/>
        </w:rPr>
        <w:t>активизировать учебно-исследовательскую и просветительскую работу по изучению отечественной православной культуры;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- совершенствовать навыки работы с научной литературой, опыт публичных выступлений; 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- воспитывать чувства гражданственности и патриотизма, бережного отношения к духовному историческому наследию родного Отечества.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  <w:r>
        <w:rPr>
          <w:b/>
          <w:color w:val="auto"/>
          <w:szCs w:val="28"/>
          <w:lang w:eastAsia="ru-RU"/>
        </w:rPr>
        <w:t>2. Участники Рождественских чтений</w:t>
      </w:r>
      <w:r>
        <w:rPr>
          <w:color w:val="auto"/>
          <w:szCs w:val="28"/>
          <w:lang w:eastAsia="ru-RU"/>
        </w:rPr>
        <w:t>.</w:t>
      </w:r>
    </w:p>
    <w:p w:rsidR="003F7834" w:rsidRDefault="003F7834" w:rsidP="003F7834">
      <w:pPr>
        <w:tabs>
          <w:tab w:val="num" w:pos="0"/>
        </w:tabs>
        <w:spacing w:after="0" w:line="330" w:lineRule="atLeast"/>
        <w:ind w:firstLine="426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В конкурсе детского творчества «Красота Божьего мира» принимают участие учащиеся с 4 по 11 классы образовательных организаций муниципального образования «Ельнинский район». 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color w:val="1D1D1D"/>
          <w:szCs w:val="28"/>
          <w:bdr w:val="none" w:sz="0" w:space="0" w:color="auto" w:frame="1"/>
          <w:lang w:eastAsia="ru-RU"/>
        </w:rPr>
        <w:t>Конкурс детского творчества проводится в области изобразительного искусства.</w:t>
      </w:r>
    </w:p>
    <w:p w:rsidR="003F7834" w:rsidRDefault="003F7834" w:rsidP="00EE37DA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 xml:space="preserve">Все права на работы, присланные на Конкурс </w:t>
      </w:r>
      <w:proofErr w:type="gramStart"/>
      <w:r>
        <w:rPr>
          <w:color w:val="1D1D1D"/>
          <w:szCs w:val="28"/>
          <w:bdr w:val="none" w:sz="0" w:space="0" w:color="auto" w:frame="1"/>
          <w:lang w:eastAsia="ru-RU"/>
        </w:rPr>
        <w:t>будут</w:t>
      </w:r>
      <w:proofErr w:type="gramEnd"/>
      <w:r>
        <w:rPr>
          <w:color w:val="1D1D1D"/>
          <w:szCs w:val="28"/>
          <w:bdr w:val="none" w:sz="0" w:space="0" w:color="auto" w:frame="1"/>
          <w:lang w:eastAsia="ru-RU"/>
        </w:rPr>
        <w:t xml:space="preserve">  принадлежат Отделу религиозного образования и </w:t>
      </w:r>
      <w:proofErr w:type="spellStart"/>
      <w:r>
        <w:rPr>
          <w:color w:val="1D1D1D"/>
          <w:szCs w:val="28"/>
          <w:bdr w:val="none" w:sz="0" w:space="0" w:color="auto" w:frame="1"/>
          <w:lang w:eastAsia="ru-RU"/>
        </w:rPr>
        <w:t>катехизации</w:t>
      </w:r>
      <w:proofErr w:type="spellEnd"/>
      <w:r>
        <w:rPr>
          <w:color w:val="1D1D1D"/>
          <w:szCs w:val="28"/>
          <w:bdr w:val="none" w:sz="0" w:space="0" w:color="auto" w:frame="1"/>
          <w:lang w:eastAsia="ru-RU"/>
        </w:rPr>
        <w:t xml:space="preserve"> Русской Православной Церкви.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>Конкурс проводится в трех возрастных категориях: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первая группа до 8 лет;</w:t>
      </w:r>
      <w:bookmarkStart w:id="0" w:name="_GoBack"/>
      <w:bookmarkEnd w:id="0"/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lastRenderedPageBreak/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вторая группа 9-12 лет;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третья группа 13-17 лет.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b/>
          <w:bCs/>
          <w:color w:val="1D1D1D"/>
          <w:szCs w:val="28"/>
          <w:bdr w:val="none" w:sz="0" w:space="0" w:color="auto" w:frame="1"/>
          <w:lang w:eastAsia="ru-RU"/>
        </w:rPr>
        <w:t>3. Номинации Конкурса в 2017 году: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«ОСНОВНАЯ ТЕМАТИКА»: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Моя Москва – Моя Столица (870-летию посвящается);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Рождество Христово;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Библейские сюжеты;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Мир духовный и мир земной;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Христос и Церковь;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Любимый храм;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Красота родной природы;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Мой дом, моя деревня, мой город;</w:t>
      </w:r>
    </w:p>
    <w:p w:rsidR="003F7834" w:rsidRDefault="003F7834" w:rsidP="003F783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Моя семья, мои друзья.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 xml:space="preserve">Работы не </w:t>
      </w:r>
      <w:proofErr w:type="gramStart"/>
      <w:r>
        <w:rPr>
          <w:color w:val="1D1D1D"/>
          <w:szCs w:val="28"/>
          <w:bdr w:val="none" w:sz="0" w:space="0" w:color="auto" w:frame="1"/>
          <w:lang w:eastAsia="ru-RU"/>
        </w:rPr>
        <w:t>рецензируются и не возвращаются</w:t>
      </w:r>
      <w:proofErr w:type="gramEnd"/>
      <w:r>
        <w:rPr>
          <w:color w:val="1D1D1D"/>
          <w:szCs w:val="28"/>
          <w:bdr w:val="none" w:sz="0" w:space="0" w:color="auto" w:frame="1"/>
          <w:lang w:eastAsia="ru-RU"/>
        </w:rPr>
        <w:t>.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b/>
          <w:color w:val="1D1D1D"/>
          <w:szCs w:val="28"/>
          <w:bdr w:val="none" w:sz="0" w:space="0" w:color="auto" w:frame="1"/>
          <w:lang w:eastAsia="ru-RU"/>
        </w:rPr>
        <w:t>4</w:t>
      </w:r>
      <w:r>
        <w:rPr>
          <w:color w:val="1D1D1D"/>
          <w:szCs w:val="28"/>
          <w:bdr w:val="none" w:sz="0" w:space="0" w:color="auto" w:frame="1"/>
          <w:lang w:eastAsia="ru-RU"/>
        </w:rPr>
        <w:t>. </w:t>
      </w:r>
      <w:r>
        <w:rPr>
          <w:b/>
          <w:bCs/>
          <w:color w:val="1D1D1D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3F7834" w:rsidRDefault="003F7834" w:rsidP="003F7834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b/>
          <w:bCs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>Работы, присылаемые на Конкурс, должны соответствовать следующим требованиям: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proofErr w:type="gramStart"/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размер работ составляет не менее 30</w:t>
      </w:r>
      <w:r>
        <w:rPr>
          <w:color w:val="1D1D1D"/>
          <w:szCs w:val="28"/>
          <w:bdr w:val="none" w:sz="0" w:space="0" w:color="auto" w:frame="1"/>
          <w:lang w:val="en-US" w:eastAsia="ru-RU"/>
        </w:rPr>
        <w:t>x</w:t>
      </w:r>
      <w:r>
        <w:rPr>
          <w:color w:val="1D1D1D"/>
          <w:szCs w:val="28"/>
          <w:bdr w:val="none" w:sz="0" w:space="0" w:color="auto" w:frame="1"/>
          <w:lang w:eastAsia="ru-RU"/>
        </w:rPr>
        <w:t>40 см и не более 50</w:t>
      </w:r>
      <w:r>
        <w:rPr>
          <w:color w:val="1D1D1D"/>
          <w:szCs w:val="28"/>
          <w:bdr w:val="none" w:sz="0" w:space="0" w:color="auto" w:frame="1"/>
          <w:lang w:val="en-US" w:eastAsia="ru-RU"/>
        </w:rPr>
        <w:t>x</w:t>
      </w:r>
      <w:r>
        <w:rPr>
          <w:color w:val="1D1D1D"/>
          <w:szCs w:val="28"/>
          <w:bdr w:val="none" w:sz="0" w:space="0" w:color="auto" w:frame="1"/>
          <w:lang w:eastAsia="ru-RU"/>
        </w:rPr>
        <w:t>70см;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работы имеют поля шириной не менее 0,5 см;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работы </w:t>
      </w: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не оформляются</w:t>
      </w:r>
      <w:r>
        <w:rPr>
          <w:color w:val="1D1D1D"/>
          <w:szCs w:val="28"/>
          <w:bdr w:val="none" w:sz="0" w:space="0" w:color="auto" w:frame="1"/>
          <w:lang w:eastAsia="ru-RU"/>
        </w:rPr>
        <w:t> паспарту или рамами;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·</w:t>
      </w:r>
      <w:r>
        <w:rPr>
          <w:color w:val="1D1D1D"/>
          <w:sz w:val="14"/>
          <w:szCs w:val="14"/>
          <w:bdr w:val="none" w:sz="0" w:space="0" w:color="auto" w:frame="1"/>
          <w:lang w:eastAsia="ru-RU"/>
        </w:rPr>
        <w:t>                   </w:t>
      </w:r>
      <w:r>
        <w:rPr>
          <w:color w:val="1D1D1D"/>
          <w:szCs w:val="28"/>
          <w:bdr w:val="none" w:sz="0" w:space="0" w:color="auto" w:frame="1"/>
          <w:lang w:eastAsia="ru-RU"/>
        </w:rPr>
        <w:t>работа должна быть выполнена в том году, в котором проводится Конкурс.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hAnsi="Helvetica"/>
          <w:color w:val="1D1D1D"/>
          <w:sz w:val="21"/>
          <w:szCs w:val="2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 xml:space="preserve">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>
        <w:rPr>
          <w:color w:val="1D1D1D"/>
          <w:szCs w:val="28"/>
          <w:bdr w:val="none" w:sz="0" w:space="0" w:color="auto" w:frame="1"/>
          <w:lang w:eastAsia="ru-RU"/>
        </w:rPr>
        <w:t>катехизации</w:t>
      </w:r>
      <w:proofErr w:type="spellEnd"/>
      <w:r>
        <w:rPr>
          <w:color w:val="1D1D1D"/>
          <w:szCs w:val="28"/>
          <w:bdr w:val="none" w:sz="0" w:space="0" w:color="auto" w:frame="1"/>
          <w:lang w:eastAsia="ru-RU"/>
        </w:rPr>
        <w:t xml:space="preserve"> Русской Православной Церкви.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  <w:r>
        <w:rPr>
          <w:rFonts w:ascii="inherit" w:hAnsi="inherit"/>
          <w:color w:val="1D1D1D"/>
          <w:szCs w:val="28"/>
          <w:bdr w:val="none" w:sz="0" w:space="0" w:color="auto" w:frame="1"/>
          <w:lang w:eastAsia="ru-RU"/>
        </w:rPr>
        <w:t> </w:t>
      </w:r>
      <w:r>
        <w:rPr>
          <w:color w:val="1D1D1D"/>
          <w:szCs w:val="28"/>
          <w:bdr w:val="none" w:sz="0" w:space="0" w:color="auto" w:frame="1"/>
          <w:lang w:eastAsia="ru-RU"/>
        </w:rPr>
        <w:t>Работы, не соответствующие указанным требованиям, на Конкурс не принимаются.</w:t>
      </w: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Calibri" w:hAnsi="Calibri"/>
          <w:color w:val="1D1D1D"/>
          <w:sz w:val="21"/>
          <w:szCs w:val="21"/>
          <w:lang w:eastAsia="ru-RU"/>
        </w:rPr>
      </w:pPr>
    </w:p>
    <w:p w:rsidR="003F7834" w:rsidRDefault="003F7834" w:rsidP="003F7834">
      <w:pPr>
        <w:spacing w:after="0" w:line="330" w:lineRule="atLeast"/>
        <w:ind w:left="708"/>
        <w:jc w:val="both"/>
        <w:rPr>
          <w:b/>
          <w:color w:val="auto"/>
          <w:szCs w:val="28"/>
          <w:lang w:eastAsia="ru-RU"/>
        </w:rPr>
      </w:pPr>
      <w:r>
        <w:rPr>
          <w:b/>
          <w:color w:val="auto"/>
          <w:szCs w:val="28"/>
          <w:lang w:eastAsia="ru-RU"/>
        </w:rPr>
        <w:t>5.Сроки и этапы проведения Рождественских чтений</w:t>
      </w:r>
    </w:p>
    <w:p w:rsidR="003F7834" w:rsidRDefault="003F7834" w:rsidP="003F7834">
      <w:pPr>
        <w:spacing w:after="0" w:line="330" w:lineRule="atLeast"/>
        <w:ind w:firstLine="851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Рождественские чтения проводятся в четыре этапа:</w:t>
      </w:r>
    </w:p>
    <w:p w:rsidR="003F7834" w:rsidRDefault="003F7834" w:rsidP="003F7834">
      <w:pPr>
        <w:spacing w:after="0" w:line="330" w:lineRule="atLeast"/>
        <w:ind w:firstLine="851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lastRenderedPageBreak/>
        <w:t>1 этап – школьный (с 5 по 20 октября)</w:t>
      </w:r>
    </w:p>
    <w:p w:rsidR="003F7834" w:rsidRDefault="003F7834" w:rsidP="003F7834">
      <w:pPr>
        <w:spacing w:after="0" w:line="330" w:lineRule="atLeast"/>
        <w:ind w:firstLine="851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 этап – муниципальный, подача творческих работ для участия в муниципальном этапе Рождественских чтений (с 21 по 24 октября)</w:t>
      </w:r>
    </w:p>
    <w:p w:rsidR="003F7834" w:rsidRDefault="003F7834" w:rsidP="003F7834">
      <w:pPr>
        <w:spacing w:after="0" w:line="330" w:lineRule="atLeast"/>
        <w:ind w:firstLine="851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3 этап – работа оргкомитета по рассмотрению творческих работ (с 25 по 26 октября)</w:t>
      </w:r>
    </w:p>
    <w:p w:rsidR="003F7834" w:rsidRDefault="003F7834" w:rsidP="003F7834">
      <w:pPr>
        <w:spacing w:after="0" w:line="330" w:lineRule="atLeast"/>
        <w:ind w:firstLine="851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4 этап – подведение итогов (27 октября 2017 года</w:t>
      </w:r>
      <w:r w:rsidR="00EE37DA">
        <w:rPr>
          <w:color w:val="auto"/>
          <w:szCs w:val="28"/>
          <w:lang w:eastAsia="ru-RU"/>
        </w:rPr>
        <w:t>)</w:t>
      </w:r>
    </w:p>
    <w:p w:rsidR="003F7834" w:rsidRDefault="003F7834" w:rsidP="003F7834">
      <w:pPr>
        <w:spacing w:after="0" w:line="276" w:lineRule="auto"/>
        <w:rPr>
          <w:color w:val="auto"/>
          <w:szCs w:val="28"/>
          <w:lang w:eastAsia="ru-RU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                                                                                            </w:t>
      </w: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76" w:lineRule="auto"/>
        <w:jc w:val="right"/>
        <w:rPr>
          <w:rFonts w:eastAsia="Calibri"/>
          <w:color w:val="auto"/>
          <w:sz w:val="22"/>
        </w:rPr>
      </w:pPr>
      <w:r>
        <w:rPr>
          <w:rFonts w:eastAsia="Calibri"/>
          <w:color w:val="auto"/>
          <w:szCs w:val="28"/>
        </w:rPr>
        <w:lastRenderedPageBreak/>
        <w:t xml:space="preserve">        </w:t>
      </w:r>
      <w:r>
        <w:rPr>
          <w:rFonts w:eastAsia="Calibri"/>
          <w:color w:val="auto"/>
          <w:sz w:val="22"/>
        </w:rPr>
        <w:t xml:space="preserve">Приложение  </w:t>
      </w:r>
    </w:p>
    <w:p w:rsidR="003F7834" w:rsidRDefault="003F7834" w:rsidP="003F7834">
      <w:pPr>
        <w:spacing w:after="0" w:line="276" w:lineRule="auto"/>
        <w:jc w:val="right"/>
        <w:rPr>
          <w:rFonts w:eastAsia="Calibri"/>
          <w:color w:val="auto"/>
          <w:sz w:val="22"/>
        </w:rPr>
      </w:pPr>
    </w:p>
    <w:p w:rsidR="003F7834" w:rsidRDefault="003F7834" w:rsidP="003F7834">
      <w:pPr>
        <w:spacing w:after="0" w:line="276" w:lineRule="auto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Состав оргкомитета</w:t>
      </w:r>
    </w:p>
    <w:p w:rsidR="003F7834" w:rsidRDefault="003F7834" w:rsidP="003F7834">
      <w:pPr>
        <w:spacing w:after="0" w:line="276" w:lineRule="auto"/>
        <w:jc w:val="center"/>
        <w:rPr>
          <w:b/>
          <w:color w:val="auto"/>
          <w:szCs w:val="28"/>
          <w:lang w:eastAsia="ru-RU"/>
        </w:rPr>
      </w:pPr>
      <w:r>
        <w:rPr>
          <w:b/>
          <w:color w:val="auto"/>
          <w:szCs w:val="28"/>
          <w:lang w:eastAsia="ru-RU"/>
        </w:rPr>
        <w:t>конкурса детского творчества «Красота Божьего мира»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1. </w:t>
      </w:r>
      <w:proofErr w:type="spellStart"/>
      <w:r>
        <w:rPr>
          <w:rFonts w:eastAsia="Calibri"/>
          <w:color w:val="auto"/>
          <w:szCs w:val="28"/>
        </w:rPr>
        <w:t>Николаенкова</w:t>
      </w:r>
      <w:proofErr w:type="spellEnd"/>
      <w:r>
        <w:rPr>
          <w:rFonts w:eastAsia="Calibri"/>
          <w:color w:val="auto"/>
          <w:szCs w:val="28"/>
        </w:rPr>
        <w:t xml:space="preserve"> Елена Петровна – председатель оргкомитета, начальник отдела образования Администрации муниципального образования «Ельнинский район» Смоленской области;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2.Тимофеева Светлана Владимировна – заместитель председателя, главный специалист отдела образования Администрации муниципального образования «Ельнинский район» Смоленской области;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3. Штаркова Анна Петровна – секретарь,  старший менеджер отдела</w:t>
      </w:r>
      <w:r>
        <w:rPr>
          <w:rFonts w:ascii="Calibri" w:eastAsia="Calibri" w:hAnsi="Calibri"/>
          <w:color w:val="auto"/>
          <w:sz w:val="22"/>
        </w:rPr>
        <w:t xml:space="preserve"> </w:t>
      </w:r>
      <w:r>
        <w:rPr>
          <w:rFonts w:eastAsia="Calibri"/>
          <w:color w:val="auto"/>
          <w:szCs w:val="28"/>
        </w:rPr>
        <w:t>образования Администрации муниципального образования «Ельнинский район» Смоленской области.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Члены оргкомитета:</w:t>
      </w:r>
    </w:p>
    <w:p w:rsidR="003F7834" w:rsidRDefault="003F7834" w:rsidP="003F7834">
      <w:pPr>
        <w:spacing w:after="0" w:line="240" w:lineRule="auto"/>
        <w:jc w:val="both"/>
        <w:rPr>
          <w:color w:val="000000"/>
        </w:rPr>
      </w:pPr>
      <w:r>
        <w:rPr>
          <w:iCs/>
          <w:color w:val="000000"/>
          <w:szCs w:val="28"/>
          <w:lang w:eastAsia="ru-RU"/>
        </w:rPr>
        <w:t xml:space="preserve">1. отец Михаил – </w:t>
      </w:r>
      <w:r>
        <w:rPr>
          <w:color w:val="000000"/>
        </w:rPr>
        <w:t>настоятель Прихода  церкви Святого Илии пророка Смоленской и Вяземской епархии Русской Православной Церкви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2. </w:t>
      </w:r>
      <w:proofErr w:type="spellStart"/>
      <w:r>
        <w:rPr>
          <w:rFonts w:eastAsia="Calibri"/>
          <w:color w:val="auto"/>
          <w:szCs w:val="28"/>
        </w:rPr>
        <w:t>Шармакова</w:t>
      </w:r>
      <w:proofErr w:type="spellEnd"/>
      <w:r>
        <w:rPr>
          <w:rFonts w:eastAsia="Calibri"/>
          <w:color w:val="auto"/>
          <w:szCs w:val="28"/>
        </w:rPr>
        <w:t xml:space="preserve"> Ирина Александровна – учитель технологии МБОУ Ельнинской СШ № 2 им. К.И. </w:t>
      </w:r>
      <w:proofErr w:type="spellStart"/>
      <w:r>
        <w:rPr>
          <w:rFonts w:eastAsia="Calibri"/>
          <w:color w:val="auto"/>
          <w:szCs w:val="28"/>
        </w:rPr>
        <w:t>Ракутина</w:t>
      </w:r>
      <w:proofErr w:type="spellEnd"/>
      <w:proofErr w:type="gramStart"/>
      <w:r>
        <w:rPr>
          <w:rFonts w:eastAsia="Calibri"/>
          <w:color w:val="auto"/>
          <w:szCs w:val="28"/>
        </w:rPr>
        <w:t xml:space="preserve"> ;</w:t>
      </w:r>
      <w:proofErr w:type="gramEnd"/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3.  Коновал</w:t>
      </w:r>
      <w:r w:rsidR="00EE37DA">
        <w:rPr>
          <w:rFonts w:eastAsia="Calibri"/>
          <w:color w:val="auto"/>
          <w:szCs w:val="28"/>
        </w:rPr>
        <w:t>о</w:t>
      </w:r>
      <w:r>
        <w:rPr>
          <w:rFonts w:eastAsia="Calibri"/>
          <w:color w:val="auto"/>
          <w:szCs w:val="28"/>
        </w:rPr>
        <w:t>ва Таисия Викторовна  – учитель технологии МБОУ Ельнинской СШ № 1 им. М.И. Глинки;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4. </w:t>
      </w:r>
      <w:proofErr w:type="spellStart"/>
      <w:r>
        <w:rPr>
          <w:rFonts w:eastAsia="Calibri"/>
          <w:color w:val="auto"/>
          <w:szCs w:val="28"/>
        </w:rPr>
        <w:t>Швило</w:t>
      </w:r>
      <w:proofErr w:type="spellEnd"/>
      <w:r>
        <w:rPr>
          <w:rFonts w:eastAsia="Calibri"/>
          <w:color w:val="auto"/>
          <w:szCs w:val="28"/>
        </w:rPr>
        <w:t xml:space="preserve"> Ольга Анатольевна – педагог дополнительного образования МБУ ДО Ельнинского центра творчества</w:t>
      </w:r>
    </w:p>
    <w:p w:rsidR="003F7834" w:rsidRDefault="003F7834" w:rsidP="003F7834">
      <w:pPr>
        <w:spacing w:after="0" w:line="276" w:lineRule="auto"/>
        <w:jc w:val="both"/>
        <w:rPr>
          <w:rFonts w:eastAsia="Calibri"/>
          <w:color w:val="auto"/>
          <w:szCs w:val="28"/>
        </w:rPr>
      </w:pPr>
    </w:p>
    <w:p w:rsidR="003F7834" w:rsidRDefault="003F7834" w:rsidP="003F7834">
      <w:pPr>
        <w:spacing w:after="0" w:line="240" w:lineRule="auto"/>
        <w:ind w:left="360"/>
        <w:rPr>
          <w:color w:val="auto"/>
          <w:szCs w:val="28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3F7834" w:rsidRDefault="003F7834" w:rsidP="003F7834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color w:val="1D1D1D"/>
          <w:szCs w:val="28"/>
          <w:bdr w:val="none" w:sz="0" w:space="0" w:color="auto" w:frame="1"/>
          <w:lang w:eastAsia="ru-RU"/>
        </w:rPr>
      </w:pPr>
    </w:p>
    <w:p w:rsidR="006A7B4A" w:rsidRDefault="006A7B4A"/>
    <w:sectPr w:rsidR="006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1FE"/>
    <w:multiLevelType w:val="multilevel"/>
    <w:tmpl w:val="B90A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C0C5C9F"/>
    <w:multiLevelType w:val="multilevel"/>
    <w:tmpl w:val="1C568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3"/>
    <w:rsid w:val="002E556F"/>
    <w:rsid w:val="003F5EA3"/>
    <w:rsid w:val="003F7834"/>
    <w:rsid w:val="006A7B4A"/>
    <w:rsid w:val="00D80394"/>
    <w:rsid w:val="00EE37D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F7834"/>
    <w:pPr>
      <w:spacing w:line="252" w:lineRule="auto"/>
    </w:pPr>
    <w:rPr>
      <w:rFonts w:ascii="Times New Roman" w:eastAsia="Times New Roman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556F"/>
    <w:pPr>
      <w:spacing w:after="0" w:line="240" w:lineRule="auto"/>
      <w:ind w:left="567" w:firstLine="709"/>
      <w:jc w:val="both"/>
    </w:pPr>
    <w:rPr>
      <w:rFonts w:cs="Arial"/>
      <w:iCs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F7834"/>
    <w:pPr>
      <w:spacing w:line="252" w:lineRule="auto"/>
    </w:pPr>
    <w:rPr>
      <w:rFonts w:ascii="Times New Roman" w:eastAsia="Times New Roman" w:hAnsi="Times New Roman" w:cs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556F"/>
    <w:pPr>
      <w:spacing w:after="0" w:line="240" w:lineRule="auto"/>
      <w:ind w:left="567" w:firstLine="709"/>
      <w:jc w:val="both"/>
    </w:pPr>
    <w:rPr>
      <w:rFonts w:cs="Arial"/>
      <w:iCs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762</Words>
  <Characters>4348</Characters>
  <Application>Microsoft Office Word</Application>
  <DocSecurity>0</DocSecurity>
  <Lines>36</Lines>
  <Paragraphs>10</Paragraphs>
  <ScaleCrop>false</ScaleCrop>
  <Company>Отдел Образования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2017-10-10T07:13:00Z</dcterms:created>
  <dcterms:modified xsi:type="dcterms:W3CDTF">2017-10-23T13:00:00Z</dcterms:modified>
</cp:coreProperties>
</file>