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3875"/>
        <w:gridCol w:w="1218"/>
        <w:gridCol w:w="1819"/>
        <w:gridCol w:w="3358"/>
        <w:gridCol w:w="10"/>
      </w:tblGrid>
      <w:tr w:rsidR="00E63558" w:rsidRPr="002108F0" w:rsidTr="005F2ADE">
        <w:trPr>
          <w:gridAfter w:val="1"/>
          <w:wAfter w:w="10" w:type="dxa"/>
          <w:trHeight w:val="313"/>
        </w:trPr>
        <w:tc>
          <w:tcPr>
            <w:tcW w:w="10270" w:type="dxa"/>
            <w:gridSpan w:val="4"/>
          </w:tcPr>
          <w:p w:rsidR="00E63558" w:rsidRDefault="00AE5ABD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D43359">
              <w:rPr>
                <w:rFonts w:ascii="Times New Roman" w:hAnsi="Times New Roman"/>
                <w:b/>
                <w:lang w:val="ru-RU"/>
              </w:rPr>
              <w:t>№ 67-08-23</w:t>
            </w:r>
          </w:p>
        </w:tc>
      </w:tr>
      <w:tr w:rsidR="000E79A6" w:rsidRPr="002108F0" w:rsidTr="005F2ADE">
        <w:trPr>
          <w:gridAfter w:val="1"/>
          <w:wAfter w:w="10" w:type="dxa"/>
          <w:trHeight w:val="2508"/>
        </w:trPr>
        <w:tc>
          <w:tcPr>
            <w:tcW w:w="5093" w:type="dxa"/>
            <w:gridSpan w:val="2"/>
          </w:tcPr>
          <w:p w:rsidR="007F705B" w:rsidRPr="002108F0" w:rsidRDefault="0089459E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pict>
                <v:rect id="_x0000_s1026" style="position:absolute;left:0;text-align:left;margin-left:172.55pt;margin-top:17.75pt;width:30.75pt;height:36.25pt;rotation:837382fd;z-index:251658240;mso-position-horizontal-relative:text;mso-position-vertical-relative:text" strokecolor="red" strokeweight="1.5pt">
                  <v:textbox>
                    <w:txbxContent>
                      <w:p w:rsidR="00293B94" w:rsidRPr="00293B94" w:rsidRDefault="00293B94" w:rsidP="00293B94">
                        <w:pPr>
                          <w:pStyle w:val="ae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4 га</w:t>
                        </w:r>
                      </w:p>
                    </w:txbxContent>
                  </v:textbox>
                </v:rect>
              </w:pict>
            </w:r>
            <w:r w:rsidR="006A5F01" w:rsidRPr="006A5F01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2990850" cy="1695450"/>
                  <wp:effectExtent l="0" t="0" r="0" b="0"/>
                  <wp:docPr id="15" name="Рисунок 1" descr="C:\Users\Fedusova_TA\Desktop\Новоспасское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" descr="C:\Users\Fedusova_TA\Desktop\Новоспасское.PN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  <w:gridSpan w:val="2"/>
          </w:tcPr>
          <w:p w:rsidR="000E79A6" w:rsidRPr="002108F0" w:rsidRDefault="00064930" w:rsidP="00F53B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4930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3124200" cy="1694959"/>
                  <wp:effectExtent l="19050" t="0" r="0" b="0"/>
                  <wp:docPr id="2" name="Рисунок 1" descr="C:\Users\Fedusova_TA\Documents\ReceivedFiles\Макаренкова\сделать ком.предложения\фото к площадкам\23.10\DSC04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dusova_TA\Documents\ReceivedFiles\Макаренкова\сделать ком.предложения\фото к площадкам\23.10\DSC04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84" cy="169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867FDE" w:rsidTr="005F2ADE">
        <w:trPr>
          <w:gridAfter w:val="1"/>
          <w:wAfter w:w="10" w:type="dxa"/>
          <w:trHeight w:val="270"/>
        </w:trPr>
        <w:tc>
          <w:tcPr>
            <w:tcW w:w="3875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7F705B" w:rsidRPr="00D96B76" w:rsidRDefault="00D43359" w:rsidP="002E1AF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D96B76">
              <w:rPr>
                <w:rFonts w:ascii="Times New Roman" w:hAnsi="Times New Roman"/>
                <w:lang w:val="ru-RU"/>
              </w:rPr>
              <w:t>Смоленская область, Ельнинский район, д.Новоспасское</w:t>
            </w:r>
            <w:r w:rsidR="00051B14" w:rsidRPr="00D96B76">
              <w:rPr>
                <w:rFonts w:ascii="Times New Roman" w:hAnsi="Times New Roman"/>
                <w:lang w:val="ru-RU"/>
              </w:rPr>
              <w:t xml:space="preserve"> по направлению на юг</w:t>
            </w:r>
            <w:r w:rsidR="00B2512C" w:rsidRPr="00D96B76">
              <w:rPr>
                <w:rFonts w:ascii="Times New Roman" w:hAnsi="Times New Roman"/>
                <w:lang w:val="ru-RU"/>
              </w:rPr>
              <w:t xml:space="preserve"> от земельного участка с кадастровым номером 67:08:1710101:18</w:t>
            </w:r>
            <w:r w:rsidR="0015728B" w:rsidRPr="00D96B76">
              <w:rPr>
                <w:rFonts w:ascii="Times New Roman" w:hAnsi="Times New Roman"/>
                <w:lang w:val="ru-RU"/>
              </w:rPr>
              <w:t xml:space="preserve"> (67:08:171010</w:t>
            </w:r>
            <w:r w:rsidR="00E205D0" w:rsidRPr="00D96B76">
              <w:rPr>
                <w:rFonts w:ascii="Times New Roman" w:hAnsi="Times New Roman"/>
                <w:lang w:val="ru-RU"/>
              </w:rPr>
              <w:t>1</w:t>
            </w:r>
            <w:r w:rsidR="0015728B" w:rsidRPr="00D96B76">
              <w:rPr>
                <w:rFonts w:ascii="Times New Roman" w:hAnsi="Times New Roman"/>
                <w:lang w:val="ru-RU"/>
              </w:rPr>
              <w:t>:</w:t>
            </w:r>
            <w:r w:rsidR="00E205D0" w:rsidRPr="00D96B76">
              <w:rPr>
                <w:rFonts w:ascii="Times New Roman" w:hAnsi="Times New Roman"/>
                <w:lang w:val="ru-RU"/>
              </w:rPr>
              <w:t>295)</w:t>
            </w:r>
          </w:p>
        </w:tc>
      </w:tr>
      <w:tr w:rsidR="00DE4FC7" w:rsidRPr="00867FDE" w:rsidTr="005F2ADE">
        <w:trPr>
          <w:gridAfter w:val="1"/>
          <w:wAfter w:w="10" w:type="dxa"/>
          <w:trHeight w:val="270"/>
        </w:trPr>
        <w:tc>
          <w:tcPr>
            <w:tcW w:w="3875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DE4FC7" w:rsidRDefault="00D7309C" w:rsidP="001C76D5">
            <w:pPr>
              <w:rPr>
                <w:rFonts w:ascii="Times New Roman" w:hAnsi="Times New Roman"/>
                <w:lang w:val="ru-RU"/>
              </w:rPr>
            </w:pPr>
            <w:r w:rsidRPr="003B43E6">
              <w:rPr>
                <w:rFonts w:ascii="Times New Roman" w:hAnsi="Times New Roman"/>
                <w:lang w:val="ru-RU"/>
              </w:rPr>
              <w:t xml:space="preserve">Земли </w:t>
            </w:r>
            <w:r w:rsidR="00D43359">
              <w:rPr>
                <w:rFonts w:ascii="Times New Roman" w:hAnsi="Times New Roman"/>
                <w:lang w:val="ru-RU"/>
              </w:rPr>
              <w:t>населенных пунктов</w:t>
            </w:r>
            <w:r w:rsidR="009F3130">
              <w:rPr>
                <w:rFonts w:ascii="Times New Roman" w:hAnsi="Times New Roman"/>
                <w:lang w:val="ru-RU"/>
              </w:rPr>
              <w:t>.</w:t>
            </w:r>
          </w:p>
          <w:p w:rsidR="00987CB0" w:rsidRPr="003B43E6" w:rsidRDefault="009F3130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Объекты придорожного сервиса.</w:t>
            </w:r>
          </w:p>
        </w:tc>
      </w:tr>
      <w:tr w:rsidR="00DE4FC7" w:rsidRPr="003B43E6" w:rsidTr="005F2ADE">
        <w:trPr>
          <w:gridAfter w:val="1"/>
          <w:wAfter w:w="10" w:type="dxa"/>
          <w:trHeight w:val="270"/>
        </w:trPr>
        <w:tc>
          <w:tcPr>
            <w:tcW w:w="3875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DE4FC7" w:rsidRPr="003B43E6" w:rsidRDefault="009F3130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4,0</w:t>
            </w:r>
            <w:r w:rsidR="00556DAE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3B43E6" w:rsidTr="005F2ADE">
        <w:trPr>
          <w:gridAfter w:val="1"/>
          <w:wAfter w:w="10" w:type="dxa"/>
          <w:trHeight w:val="270"/>
        </w:trPr>
        <w:tc>
          <w:tcPr>
            <w:tcW w:w="3875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966C23" w:rsidRPr="00867FDE" w:rsidTr="005F2ADE">
        <w:trPr>
          <w:gridAfter w:val="1"/>
          <w:wAfter w:w="10" w:type="dxa"/>
          <w:trHeight w:val="270"/>
        </w:trPr>
        <w:tc>
          <w:tcPr>
            <w:tcW w:w="3875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966C23" w:rsidRDefault="009F3130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-аренда – 130</w:t>
            </w:r>
            <w:r w:rsidR="00867FD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000</w:t>
            </w:r>
            <w:r w:rsidR="00112247">
              <w:rPr>
                <w:rFonts w:ascii="Times New Roman" w:hAnsi="Times New Roman"/>
                <w:lang w:val="ru-RU"/>
              </w:rPr>
              <w:t>,00</w:t>
            </w:r>
            <w:r w:rsidR="00DD2809">
              <w:rPr>
                <w:rFonts w:ascii="Times New Roman" w:hAnsi="Times New Roman"/>
                <w:lang w:val="ru-RU"/>
              </w:rPr>
              <w:t xml:space="preserve"> руб. в год,</w:t>
            </w:r>
          </w:p>
          <w:p w:rsidR="00DD2809" w:rsidRPr="003B43E6" w:rsidRDefault="00DD2809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9F3130">
              <w:rPr>
                <w:rFonts w:ascii="Times New Roman" w:hAnsi="Times New Roman"/>
                <w:lang w:val="ru-RU"/>
              </w:rPr>
              <w:t>1</w:t>
            </w:r>
            <w:r w:rsidR="00867FDE">
              <w:rPr>
                <w:rFonts w:ascii="Times New Roman" w:hAnsi="Times New Roman"/>
                <w:lang w:val="ru-RU"/>
              </w:rPr>
              <w:t xml:space="preserve"> </w:t>
            </w:r>
            <w:r w:rsidR="009F3130">
              <w:rPr>
                <w:rFonts w:ascii="Times New Roman" w:hAnsi="Times New Roman"/>
                <w:lang w:val="ru-RU"/>
              </w:rPr>
              <w:t>500</w:t>
            </w:r>
            <w:r w:rsidR="00867FDE">
              <w:rPr>
                <w:rFonts w:ascii="Times New Roman" w:hAnsi="Times New Roman"/>
                <w:lang w:val="ru-RU"/>
              </w:rPr>
              <w:t xml:space="preserve"> </w:t>
            </w:r>
            <w:r w:rsidR="009F3130">
              <w:rPr>
                <w:rFonts w:ascii="Times New Roman" w:hAnsi="Times New Roman"/>
                <w:lang w:val="ru-RU"/>
              </w:rPr>
              <w:t>000</w:t>
            </w:r>
            <w:r w:rsidR="00112247">
              <w:rPr>
                <w:rFonts w:ascii="Times New Roman" w:hAnsi="Times New Roman"/>
                <w:lang w:val="ru-RU"/>
              </w:rPr>
              <w:t>,00</w:t>
            </w:r>
            <w:r w:rsidR="00340E17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</w:tr>
      <w:tr w:rsidR="00966C23" w:rsidRPr="003B43E6" w:rsidTr="005F2ADE">
        <w:trPr>
          <w:gridAfter w:val="1"/>
          <w:wAfter w:w="10" w:type="dxa"/>
          <w:trHeight w:val="270"/>
        </w:trPr>
        <w:tc>
          <w:tcPr>
            <w:tcW w:w="3875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966C23" w:rsidRPr="003B43E6" w:rsidRDefault="00BD5CD9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966C23" w:rsidRPr="007045A4" w:rsidTr="005F2ADE">
        <w:trPr>
          <w:gridAfter w:val="1"/>
          <w:wAfter w:w="10" w:type="dxa"/>
          <w:trHeight w:val="270"/>
        </w:trPr>
        <w:tc>
          <w:tcPr>
            <w:tcW w:w="3875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957FE7" w:rsidRDefault="002239A5" w:rsidP="007045A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Газоснабжение: </w:t>
            </w:r>
            <w:r w:rsidR="007D0DC0" w:rsidRPr="007D0DC0">
              <w:rPr>
                <w:rFonts w:ascii="Times New Roman" w:hAnsi="Times New Roman"/>
                <w:lang w:val="ru-RU"/>
              </w:rPr>
              <w:t>отсутствует, планируется строительство межпоселкового газопровода высокого давления в 10 км от д.Новоспасское, точка подключения д.Лапино, максимальная мощность 2500 куб. м в час</w:t>
            </w:r>
            <w:r w:rsidR="00E62E46">
              <w:rPr>
                <w:rFonts w:ascii="Times New Roman" w:hAnsi="Times New Roman"/>
                <w:lang w:val="ru-RU"/>
              </w:rPr>
              <w:t xml:space="preserve">, </w:t>
            </w:r>
            <w:r w:rsidR="00A26370">
              <w:rPr>
                <w:rFonts w:ascii="Times New Roman" w:hAnsi="Times New Roman"/>
                <w:lang w:val="ru-RU"/>
              </w:rPr>
              <w:t>стоимость</w:t>
            </w:r>
            <w:r w:rsidR="00A40CD9">
              <w:rPr>
                <w:rFonts w:ascii="Times New Roman" w:hAnsi="Times New Roman"/>
                <w:lang w:val="ru-RU"/>
              </w:rPr>
              <w:t xml:space="preserve"> подключения</w:t>
            </w:r>
            <w:r w:rsidR="00A26370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>ориентировочно 2800 руб. за 1м,</w:t>
            </w:r>
            <w:r w:rsidR="002B014E">
              <w:rPr>
                <w:rFonts w:ascii="Times New Roman" w:hAnsi="Times New Roman"/>
                <w:lang w:val="ru-RU"/>
              </w:rPr>
              <w:t xml:space="preserve"> срок подключения от 1 до 6 месяцев</w:t>
            </w:r>
            <w:r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E07D9" w:rsidRDefault="002239A5" w:rsidP="007045A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Электроснабжение: </w:t>
            </w:r>
            <w:r w:rsidR="007D0DC0" w:rsidRPr="007D0DC0">
              <w:rPr>
                <w:rFonts w:ascii="Times New Roman" w:hAnsi="Times New Roman"/>
                <w:lang w:val="ru-RU"/>
              </w:rPr>
              <w:t>в 100 м от участка проходит ВЛ 1006 ПС Лапин</w:t>
            </w:r>
            <w:r w:rsidR="007D0DC0">
              <w:rPr>
                <w:rFonts w:ascii="Times New Roman" w:hAnsi="Times New Roman"/>
                <w:lang w:val="ru-RU"/>
              </w:rPr>
              <w:t>о, свободная мощность 1000 к Вт</w:t>
            </w:r>
            <w:r w:rsidR="007045A4">
              <w:rPr>
                <w:rFonts w:ascii="Times New Roman" w:hAnsi="Times New Roman"/>
                <w:lang w:val="ru-RU"/>
              </w:rPr>
              <w:t xml:space="preserve"> (1МВт)</w:t>
            </w:r>
            <w:r w:rsidRPr="002239A5">
              <w:rPr>
                <w:rFonts w:ascii="Times New Roman" w:hAnsi="Times New Roman"/>
                <w:lang w:val="ru-RU"/>
              </w:rPr>
              <w:t xml:space="preserve">, </w:t>
            </w:r>
            <w:r w:rsidR="00A40CD9">
              <w:rPr>
                <w:rFonts w:ascii="Times New Roman" w:hAnsi="Times New Roman"/>
                <w:lang w:val="ru-RU"/>
              </w:rPr>
              <w:t>стоимость подключения 1200 руб. за 1 кВт</w:t>
            </w:r>
            <w:r w:rsidR="00891008">
              <w:rPr>
                <w:rFonts w:ascii="Times New Roman" w:hAnsi="Times New Roman"/>
                <w:lang w:val="ru-RU"/>
              </w:rPr>
              <w:t xml:space="preserve"> подключаемой мощности, срок подключения от 1 до 4 месяцев;</w:t>
            </w:r>
          </w:p>
          <w:p w:rsidR="002E07D9" w:rsidRDefault="002239A5" w:rsidP="007045A4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Водоснабжение: </w:t>
            </w:r>
            <w:r w:rsidR="00CA04A5">
              <w:rPr>
                <w:rFonts w:ascii="Times New Roman" w:hAnsi="Times New Roman"/>
                <w:lang w:val="ru-RU"/>
              </w:rPr>
              <w:t xml:space="preserve">централизованное водоснабжение, </w:t>
            </w:r>
            <w:r w:rsidR="007D0DC0" w:rsidRPr="007D0DC0">
              <w:rPr>
                <w:rFonts w:ascii="Times New Roman" w:hAnsi="Times New Roman"/>
                <w:lang w:val="ru-RU"/>
              </w:rPr>
              <w:t xml:space="preserve"> водонапорная башня, объ</w:t>
            </w:r>
            <w:r w:rsidR="00CA04A5">
              <w:rPr>
                <w:rFonts w:ascii="Times New Roman" w:hAnsi="Times New Roman"/>
                <w:lang w:val="ru-RU"/>
              </w:rPr>
              <w:t>емом 15 м</w:t>
            </w:r>
            <w:r w:rsidR="00CA04A5">
              <w:rPr>
                <w:rFonts w:ascii="Times New Roman" w:hAnsi="Times New Roman"/>
                <w:vertAlign w:val="superscript"/>
                <w:lang w:val="ru-RU"/>
              </w:rPr>
              <w:t>3</w:t>
            </w:r>
            <w:r w:rsidR="005A3DD9">
              <w:rPr>
                <w:rFonts w:ascii="Times New Roman" w:hAnsi="Times New Roman"/>
                <w:lang w:val="ru-RU"/>
              </w:rPr>
              <w:t xml:space="preserve"> на расстоянии 700 м,</w:t>
            </w:r>
            <w:r w:rsidR="00CA04A5">
              <w:rPr>
                <w:rFonts w:ascii="Times New Roman" w:hAnsi="Times New Roman"/>
                <w:lang w:val="ru-RU"/>
              </w:rPr>
              <w:t xml:space="preserve"> свободная мощность до 10 куб.м в час,</w:t>
            </w:r>
            <w:r w:rsidR="005A3DD9">
              <w:rPr>
                <w:rFonts w:ascii="Times New Roman" w:hAnsi="Times New Roman"/>
                <w:lang w:val="ru-RU"/>
              </w:rPr>
              <w:t xml:space="preserve"> </w:t>
            </w:r>
            <w:r w:rsidR="002E07D9">
              <w:rPr>
                <w:rFonts w:ascii="Times New Roman" w:hAnsi="Times New Roman"/>
                <w:lang w:val="ru-RU"/>
              </w:rPr>
              <w:t>т</w:t>
            </w:r>
            <w:r w:rsidR="00992243">
              <w:rPr>
                <w:rFonts w:ascii="Times New Roman" w:hAnsi="Times New Roman"/>
                <w:lang w:val="ru-RU"/>
              </w:rPr>
              <w:t>ариф на подключение не установлен, срок подключения –в течение 1 месяца</w:t>
            </w:r>
            <w:r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966C23" w:rsidRDefault="002239A5" w:rsidP="00CA04A5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Водоотведение</w:t>
            </w:r>
            <w:r w:rsidR="007045A4">
              <w:rPr>
                <w:rFonts w:ascii="Times New Roman" w:hAnsi="Times New Roman"/>
                <w:lang w:val="ru-RU"/>
              </w:rPr>
              <w:t>:</w:t>
            </w:r>
            <w:r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CA04A5" w:rsidRPr="00CA04A5">
              <w:rPr>
                <w:rFonts w:ascii="Times New Roman" w:hAnsi="Times New Roman"/>
                <w:lang w:val="ru-RU"/>
              </w:rPr>
              <w:t>точка подключения в 20 км - канализационны</w:t>
            </w:r>
            <w:r w:rsidR="00CA04A5">
              <w:rPr>
                <w:rFonts w:ascii="Times New Roman" w:hAnsi="Times New Roman"/>
                <w:lang w:val="ru-RU"/>
              </w:rPr>
              <w:t xml:space="preserve">е сети ур.Поповка в Ельнинском </w:t>
            </w:r>
            <w:r w:rsidR="00CA04A5" w:rsidRPr="00CA04A5">
              <w:rPr>
                <w:rFonts w:ascii="Times New Roman" w:hAnsi="Times New Roman"/>
                <w:lang w:val="ru-RU"/>
              </w:rPr>
              <w:t>муниципальном округе, максимальная мощность 5000 куб.м в час;</w:t>
            </w:r>
          </w:p>
          <w:p w:rsidR="007045A4" w:rsidRPr="003B43E6" w:rsidRDefault="007045A4" w:rsidP="007045A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Отопление: отсутствует, необходимо строительство.</w:t>
            </w:r>
          </w:p>
        </w:tc>
      </w:tr>
      <w:tr w:rsidR="00966C23" w:rsidRPr="00867FDE" w:rsidTr="005F2ADE">
        <w:trPr>
          <w:gridAfter w:val="1"/>
          <w:wAfter w:w="10" w:type="dxa"/>
          <w:trHeight w:val="270"/>
        </w:trPr>
        <w:tc>
          <w:tcPr>
            <w:tcW w:w="3875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>(нали</w:t>
            </w:r>
            <w:r w:rsidR="002964DE">
              <w:rPr>
                <w:rFonts w:ascii="Times New Roman" w:hAnsi="Times New Roman"/>
                <w:b/>
                <w:lang w:val="ru-RU"/>
              </w:rPr>
              <w:t>-</w:t>
            </w:r>
            <w:r w:rsidRPr="00DE4FC7">
              <w:rPr>
                <w:rFonts w:ascii="Times New Roman" w:hAnsi="Times New Roman"/>
                <w:b/>
                <w:lang w:val="ru-RU"/>
              </w:rPr>
              <w:t>чие жд ветки, прилегание автомоби</w:t>
            </w:r>
            <w:r w:rsidR="002964D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E4FC7">
              <w:rPr>
                <w:rFonts w:ascii="Times New Roman" w:hAnsi="Times New Roman"/>
                <w:b/>
                <w:lang w:val="ru-RU"/>
              </w:rPr>
              <w:t>льной дороги, наличие и покрытие подъездной автомобильной дороги)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</w:tcBorders>
          </w:tcPr>
          <w:p w:rsidR="00966C23" w:rsidRPr="003B43E6" w:rsidRDefault="00CB4EEE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Автодорога Рославль</w:t>
            </w:r>
            <w:r w:rsidR="007045A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 Ельня- Дорогобуж</w:t>
            </w:r>
            <w:r w:rsidR="00BC72DB">
              <w:rPr>
                <w:rFonts w:ascii="Times New Roman" w:hAnsi="Times New Roman"/>
                <w:lang w:val="ru-RU"/>
              </w:rPr>
              <w:t>- Сафоново (покрытие асфальтобетонное)</w:t>
            </w:r>
            <w:r w:rsidR="000D1B0D">
              <w:rPr>
                <w:rFonts w:ascii="Times New Roman" w:hAnsi="Times New Roman"/>
                <w:lang w:val="ru-RU"/>
              </w:rPr>
              <w:t xml:space="preserve"> с выездом на трассу М-1.</w:t>
            </w:r>
          </w:p>
        </w:tc>
      </w:tr>
      <w:tr w:rsidR="00966C23" w:rsidRPr="00867FDE" w:rsidTr="005F2ADE">
        <w:tblPrEx>
          <w:tblLook w:val="0000"/>
        </w:tblPrEx>
        <w:trPr>
          <w:trHeight w:val="419"/>
        </w:trPr>
        <w:tc>
          <w:tcPr>
            <w:tcW w:w="3875" w:type="dxa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6405" w:type="dxa"/>
            <w:gridSpan w:val="4"/>
            <w:shd w:val="clear" w:color="auto" w:fill="auto"/>
            <w:vAlign w:val="center"/>
          </w:tcPr>
          <w:p w:rsidR="002964DE" w:rsidRDefault="009C558E" w:rsidP="000D1B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Расстояни</w:t>
            </w:r>
            <w:r w:rsidR="00BC72DB">
              <w:rPr>
                <w:rFonts w:ascii="Times New Roman" w:hAnsi="Times New Roman"/>
                <w:lang w:val="ru-RU"/>
              </w:rPr>
              <w:t xml:space="preserve">е до ближайших жилых домов - 50 </w:t>
            </w:r>
            <w:r>
              <w:rPr>
                <w:rFonts w:ascii="Times New Roman" w:hAnsi="Times New Roman"/>
                <w:lang w:val="ru-RU"/>
              </w:rPr>
              <w:t xml:space="preserve">м, </w:t>
            </w:r>
          </w:p>
          <w:p w:rsidR="00966C23" w:rsidRPr="003B43E6" w:rsidRDefault="00017EAF" w:rsidP="000D1B0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зона охраны объектов культурного наследия.</w:t>
            </w:r>
          </w:p>
        </w:tc>
      </w:tr>
      <w:tr w:rsidR="00966C23" w:rsidRPr="00867FDE" w:rsidTr="005F2ADE">
        <w:tblPrEx>
          <w:tblLook w:val="0000"/>
        </w:tblPrEx>
        <w:trPr>
          <w:trHeight w:val="419"/>
        </w:trPr>
        <w:tc>
          <w:tcPr>
            <w:tcW w:w="3875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405" w:type="dxa"/>
            <w:gridSpan w:val="4"/>
            <w:shd w:val="clear" w:color="auto" w:fill="auto"/>
            <w:vAlign w:val="center"/>
          </w:tcPr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1.Освобождение инвестора от арендной платы за земельный участок в размере 100%  сроком на 3 года в порядке, предусмотренном нормативным правовым актом Администрации муниципального образования «Ельнинский  </w:t>
            </w:r>
            <w:r w:rsidR="00867FDE">
              <w:rPr>
                <w:rFonts w:ascii="Times New Roman" w:hAnsi="Times New Roman"/>
                <w:lang w:val="ru-RU"/>
              </w:rPr>
              <w:lastRenderedPageBreak/>
              <w:t>муниципальный округ</w:t>
            </w:r>
            <w:r>
              <w:rPr>
                <w:rFonts w:ascii="Times New Roman" w:hAnsi="Times New Roman"/>
                <w:lang w:val="ru-RU"/>
              </w:rPr>
              <w:t xml:space="preserve">» Смоленской области (далее – Администрация муниципального образования).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6C699E" w:rsidRDefault="00867FD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6C699E">
              <w:rPr>
                <w:rFonts w:ascii="Times New Roman" w:hAnsi="Times New Roman"/>
                <w:lang w:val="ru-RU"/>
              </w:rPr>
              <w:t xml:space="preserve">3.Оказание  инвесторам  информационной, консультационной и организационной  поддержки.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муниципально</w:t>
            </w:r>
            <w:r w:rsidR="00867FDE">
              <w:rPr>
                <w:rFonts w:ascii="Times New Roman" w:hAnsi="Times New Roman"/>
                <w:lang w:val="ru-RU"/>
              </w:rPr>
              <w:t>го образования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муниципального образовани</w:t>
            </w:r>
            <w:r w:rsidR="00867FDE">
              <w:rPr>
                <w:rFonts w:ascii="Times New Roman" w:hAnsi="Times New Roman"/>
                <w:lang w:val="ru-RU"/>
              </w:rPr>
              <w:t>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 в аренду без проведения торгов и предоставления льготы по арендной плате.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  <w:r w:rsidR="00867FDE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</w:t>
            </w:r>
            <w:r w:rsidR="00867FDE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3.Предоставление субсидий  субъектам малого и среднего предпринимательства на возмещение</w:t>
            </w:r>
            <w:r w:rsidR="00867FDE">
              <w:rPr>
                <w:rFonts w:ascii="Times New Roman" w:hAnsi="Times New Roman"/>
                <w:lang w:val="ru-RU"/>
              </w:rPr>
              <w:t xml:space="preserve"> части затрат на технологическое</w:t>
            </w:r>
            <w:r>
              <w:rPr>
                <w:rFonts w:ascii="Times New Roman" w:hAnsi="Times New Roman"/>
                <w:lang w:val="ru-RU"/>
              </w:rPr>
              <w:t xml:space="preserve"> присоединение к объектам электросетевого хозяйства</w:t>
            </w:r>
            <w:r w:rsidR="00867FDE">
              <w:rPr>
                <w:rFonts w:ascii="Times New Roman" w:hAnsi="Times New Roman"/>
                <w:lang w:val="ru-RU"/>
              </w:rPr>
              <w:t>.</w:t>
            </w:r>
          </w:p>
          <w:p w:rsidR="00966C23" w:rsidRPr="006C699E" w:rsidRDefault="006C699E" w:rsidP="006C69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F80D9D" w:rsidTr="005F2ADE">
        <w:tblPrEx>
          <w:tblLook w:val="0000"/>
        </w:tblPrEx>
        <w:trPr>
          <w:trHeight w:val="246"/>
        </w:trPr>
        <w:tc>
          <w:tcPr>
            <w:tcW w:w="3875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F80D9D" w:rsidRDefault="00867FDE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Трошкина Светлана Васильевна</w:t>
            </w:r>
          </w:p>
        </w:tc>
      </w:tr>
      <w:tr w:rsidR="00F80D9D" w:rsidTr="005F2ADE">
        <w:tblPrEx>
          <w:tblLook w:val="0000"/>
        </w:tblPrEx>
        <w:trPr>
          <w:trHeight w:val="243"/>
        </w:trPr>
        <w:tc>
          <w:tcPr>
            <w:tcW w:w="3875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F80D9D" w:rsidRDefault="00867FDE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8(48146)4-22</w:t>
            </w:r>
            <w:r w:rsidR="00D84916">
              <w:rPr>
                <w:rFonts w:ascii="Times New Roman" w:hAnsi="Times New Roman"/>
                <w:sz w:val="24"/>
                <w:szCs w:val="24"/>
                <w:lang w:val="ru-RU"/>
              </w:rPr>
              <w:t>-09</w:t>
            </w:r>
          </w:p>
        </w:tc>
      </w:tr>
      <w:tr w:rsidR="00F80D9D" w:rsidRPr="00867FDE" w:rsidTr="005F2ADE">
        <w:tblPrEx>
          <w:tblLook w:val="0000"/>
        </w:tblPrEx>
        <w:trPr>
          <w:trHeight w:val="495"/>
        </w:trPr>
        <w:tc>
          <w:tcPr>
            <w:tcW w:w="3875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</w:p>
        </w:tc>
      </w:tr>
      <w:tr w:rsidR="00F80D9D" w:rsidRPr="00F80D9D" w:rsidTr="005F2ADE">
        <w:tblPrEx>
          <w:tblLook w:val="0000"/>
        </w:tblPrEx>
        <w:trPr>
          <w:trHeight w:val="433"/>
        </w:trPr>
        <w:tc>
          <w:tcPr>
            <w:tcW w:w="3875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F80D9D" w:rsidRDefault="00DE4FC7" w:rsidP="00E54B88">
      <w:pPr>
        <w:rPr>
          <w:lang w:eastAsia="ru-RU"/>
        </w:rPr>
      </w:pPr>
      <w:bookmarkStart w:id="0" w:name="_GoBack"/>
      <w:bookmarkEnd w:id="0"/>
    </w:p>
    <w:sectPr w:rsidR="00DE4FC7" w:rsidRPr="00F80D9D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36" w:rsidRDefault="00AB7036" w:rsidP="002D1550">
      <w:pPr>
        <w:spacing w:after="0" w:line="240" w:lineRule="auto"/>
      </w:pPr>
      <w:r>
        <w:separator/>
      </w:r>
    </w:p>
  </w:endnote>
  <w:endnote w:type="continuationSeparator" w:id="0">
    <w:p w:rsidR="00AB7036" w:rsidRDefault="00AB7036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36" w:rsidRDefault="00AB7036" w:rsidP="002D1550">
      <w:pPr>
        <w:spacing w:after="0" w:line="240" w:lineRule="auto"/>
      </w:pPr>
      <w:r>
        <w:separator/>
      </w:r>
    </w:p>
  </w:footnote>
  <w:footnote w:type="continuationSeparator" w:id="0">
    <w:p w:rsidR="00AB7036" w:rsidRDefault="00AB7036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5F2ADE" w:rsidTr="00476A13">
      <w:trPr>
        <w:trHeight w:val="1129"/>
      </w:trPr>
      <w:tc>
        <w:tcPr>
          <w:tcW w:w="5670" w:type="dxa"/>
        </w:tcPr>
        <w:p w:rsidR="00476A13" w:rsidRPr="00867FDE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867FDE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867FDE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867FDE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867FDE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Муниципальное образование</w:t>
          </w:r>
        </w:p>
        <w:p w:rsidR="00476A13" w:rsidRPr="00867FDE" w:rsidRDefault="00867FDE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867FDE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«</w:t>
          </w:r>
          <w:r w:rsidR="007B636F" w:rsidRPr="00867FDE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Е</w:t>
          </w:r>
          <w:r w:rsidRPr="00867FDE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льнинский муниципальный округ»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867FDE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04188"/>
    <w:rsid w:val="00017EAF"/>
    <w:rsid w:val="00024FD8"/>
    <w:rsid w:val="00051B14"/>
    <w:rsid w:val="0006407F"/>
    <w:rsid w:val="00064930"/>
    <w:rsid w:val="000A22DE"/>
    <w:rsid w:val="000C2C1E"/>
    <w:rsid w:val="000D1B0D"/>
    <w:rsid w:val="000E78D2"/>
    <w:rsid w:val="000E79A6"/>
    <w:rsid w:val="001035A1"/>
    <w:rsid w:val="00112247"/>
    <w:rsid w:val="0011238E"/>
    <w:rsid w:val="0015728B"/>
    <w:rsid w:val="001C76D5"/>
    <w:rsid w:val="001F711F"/>
    <w:rsid w:val="002108F0"/>
    <w:rsid w:val="002239A5"/>
    <w:rsid w:val="00287A4B"/>
    <w:rsid w:val="00293B94"/>
    <w:rsid w:val="002964DE"/>
    <w:rsid w:val="002B014E"/>
    <w:rsid w:val="002D1550"/>
    <w:rsid w:val="002E07D9"/>
    <w:rsid w:val="002E1AF9"/>
    <w:rsid w:val="00305C50"/>
    <w:rsid w:val="00340E17"/>
    <w:rsid w:val="003B063A"/>
    <w:rsid w:val="003B43E6"/>
    <w:rsid w:val="00416B76"/>
    <w:rsid w:val="00476A13"/>
    <w:rsid w:val="004836EE"/>
    <w:rsid w:val="0048400D"/>
    <w:rsid w:val="00484753"/>
    <w:rsid w:val="00485803"/>
    <w:rsid w:val="004B0FC8"/>
    <w:rsid w:val="004D671D"/>
    <w:rsid w:val="005511A5"/>
    <w:rsid w:val="0055243C"/>
    <w:rsid w:val="00556DAE"/>
    <w:rsid w:val="00570F0D"/>
    <w:rsid w:val="005A3DD9"/>
    <w:rsid w:val="005F2ADE"/>
    <w:rsid w:val="00602F16"/>
    <w:rsid w:val="0061120A"/>
    <w:rsid w:val="00637FF7"/>
    <w:rsid w:val="006600D9"/>
    <w:rsid w:val="006649A3"/>
    <w:rsid w:val="006851B5"/>
    <w:rsid w:val="006A5F01"/>
    <w:rsid w:val="006C699E"/>
    <w:rsid w:val="006F388A"/>
    <w:rsid w:val="007019C9"/>
    <w:rsid w:val="007045A4"/>
    <w:rsid w:val="00735FC0"/>
    <w:rsid w:val="00756FFB"/>
    <w:rsid w:val="00765734"/>
    <w:rsid w:val="00793A14"/>
    <w:rsid w:val="007B5478"/>
    <w:rsid w:val="007B636F"/>
    <w:rsid w:val="007D0DC0"/>
    <w:rsid w:val="007F6CDA"/>
    <w:rsid w:val="007F705B"/>
    <w:rsid w:val="00867FDE"/>
    <w:rsid w:val="008837BE"/>
    <w:rsid w:val="00891008"/>
    <w:rsid w:val="0089459E"/>
    <w:rsid w:val="008B1D66"/>
    <w:rsid w:val="008F22C1"/>
    <w:rsid w:val="00953BF0"/>
    <w:rsid w:val="00957FE7"/>
    <w:rsid w:val="00966C23"/>
    <w:rsid w:val="00976AA2"/>
    <w:rsid w:val="009827F8"/>
    <w:rsid w:val="00987CB0"/>
    <w:rsid w:val="00992243"/>
    <w:rsid w:val="009C558E"/>
    <w:rsid w:val="009D1922"/>
    <w:rsid w:val="009E7854"/>
    <w:rsid w:val="009F3130"/>
    <w:rsid w:val="00A11BFB"/>
    <w:rsid w:val="00A26370"/>
    <w:rsid w:val="00A31C98"/>
    <w:rsid w:val="00A40CD9"/>
    <w:rsid w:val="00A4157B"/>
    <w:rsid w:val="00A504D5"/>
    <w:rsid w:val="00A603B1"/>
    <w:rsid w:val="00A62BB2"/>
    <w:rsid w:val="00A64D6A"/>
    <w:rsid w:val="00A9080C"/>
    <w:rsid w:val="00AB7036"/>
    <w:rsid w:val="00AC7892"/>
    <w:rsid w:val="00AC7A7E"/>
    <w:rsid w:val="00AE5ABD"/>
    <w:rsid w:val="00B03B05"/>
    <w:rsid w:val="00B2512C"/>
    <w:rsid w:val="00B41354"/>
    <w:rsid w:val="00B45C7E"/>
    <w:rsid w:val="00B90D40"/>
    <w:rsid w:val="00B92313"/>
    <w:rsid w:val="00BC5941"/>
    <w:rsid w:val="00BC72DB"/>
    <w:rsid w:val="00BD20A1"/>
    <w:rsid w:val="00BD2E31"/>
    <w:rsid w:val="00BD5CD9"/>
    <w:rsid w:val="00C04B58"/>
    <w:rsid w:val="00C8206E"/>
    <w:rsid w:val="00CA04A5"/>
    <w:rsid w:val="00CA5198"/>
    <w:rsid w:val="00CB4EEE"/>
    <w:rsid w:val="00CB72AD"/>
    <w:rsid w:val="00CE37D0"/>
    <w:rsid w:val="00D1663D"/>
    <w:rsid w:val="00D37B0D"/>
    <w:rsid w:val="00D43359"/>
    <w:rsid w:val="00D45FB1"/>
    <w:rsid w:val="00D642E0"/>
    <w:rsid w:val="00D7309C"/>
    <w:rsid w:val="00D84916"/>
    <w:rsid w:val="00D96B76"/>
    <w:rsid w:val="00DB6FF0"/>
    <w:rsid w:val="00DC7DBC"/>
    <w:rsid w:val="00DD2809"/>
    <w:rsid w:val="00DD7B68"/>
    <w:rsid w:val="00DE4FC7"/>
    <w:rsid w:val="00DF5660"/>
    <w:rsid w:val="00E04BC7"/>
    <w:rsid w:val="00E205D0"/>
    <w:rsid w:val="00E31C3B"/>
    <w:rsid w:val="00E54B88"/>
    <w:rsid w:val="00E62E46"/>
    <w:rsid w:val="00E63558"/>
    <w:rsid w:val="00EC6C43"/>
    <w:rsid w:val="00EF119C"/>
    <w:rsid w:val="00F345FB"/>
    <w:rsid w:val="00F50AD2"/>
    <w:rsid w:val="00F53BB3"/>
    <w:rsid w:val="00F64D99"/>
    <w:rsid w:val="00F729EF"/>
    <w:rsid w:val="00F80D9D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6D28-5FA9-441A-BBF3-D3C59C80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21</cp:revision>
  <dcterms:created xsi:type="dcterms:W3CDTF">2020-01-13T12:57:00Z</dcterms:created>
  <dcterms:modified xsi:type="dcterms:W3CDTF">2025-01-20T20:19:00Z</dcterms:modified>
</cp:coreProperties>
</file>