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4"/>
        <w:gridCol w:w="859"/>
        <w:gridCol w:w="1792"/>
        <w:gridCol w:w="2875"/>
      </w:tblGrid>
      <w:tr w:rsidR="00E63558" w:rsidRPr="002108F0" w:rsidTr="00FD2424">
        <w:trPr>
          <w:trHeight w:val="313"/>
        </w:trPr>
        <w:tc>
          <w:tcPr>
            <w:tcW w:w="10280" w:type="dxa"/>
            <w:gridSpan w:val="4"/>
          </w:tcPr>
          <w:p w:rsidR="00E63558" w:rsidRPr="007B14F7" w:rsidRDefault="00AE5ABD" w:rsidP="004B0FC8">
            <w:pPr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0E3212">
              <w:rPr>
                <w:rFonts w:ascii="Times New Roman" w:hAnsi="Times New Roman"/>
                <w:b/>
                <w:lang w:val="ru-RU"/>
              </w:rPr>
              <w:t>№ 67-08-33</w:t>
            </w:r>
          </w:p>
        </w:tc>
      </w:tr>
      <w:tr w:rsidR="000E79A6" w:rsidRPr="002108F0" w:rsidTr="00FD2424">
        <w:trPr>
          <w:trHeight w:val="2650"/>
        </w:trPr>
        <w:tc>
          <w:tcPr>
            <w:tcW w:w="5611" w:type="dxa"/>
            <w:gridSpan w:val="2"/>
          </w:tcPr>
          <w:p w:rsidR="007F705B" w:rsidRPr="002108F0" w:rsidRDefault="00530530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color w:val="FF0000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09.95pt;margin-top:54.2pt;width:4.35pt;height:13.5pt;flip:x;z-index:251663360;mso-position-horizontal-relative:text;mso-position-vertical-relative:text" o:connectortype="straight" strokecolor="red" strokeweight="1.25pt"/>
              </w:pict>
            </w:r>
            <w:r>
              <w:rPr>
                <w:noProof/>
                <w:color w:val="FF0000"/>
                <w:lang w:val="ru-RU" w:eastAsia="ru-RU"/>
              </w:rPr>
              <w:pict>
                <v:shape id="_x0000_s1039" type="#_x0000_t32" style="position:absolute;left:0;text-align:left;margin-left:214.3pt;margin-top:54.95pt;width:6.15pt;height:15pt;flip:x y;z-index:251662336;mso-position-horizontal-relative:text;mso-position-vertical-relative:text" o:connectortype="straight" strokecolor="red" strokeweight="1.25pt"/>
              </w:pict>
            </w:r>
            <w:r>
              <w:rPr>
                <w:noProof/>
                <w:color w:val="FF0000"/>
                <w:lang w:val="ru-RU" w:eastAsia="ru-RU"/>
              </w:rPr>
              <w:pict>
                <v:shape id="_x0000_s1038" type="#_x0000_t32" style="position:absolute;left:0;text-align:left;margin-left:211.45pt;margin-top:68.3pt;width:8.25pt;height:2.25pt;z-index:251661312;mso-position-horizontal-relative:text;mso-position-vertical:absolute;mso-position-vertical-relative:text" o:connectortype="straight" strokecolor="red" strokeweight="1.25pt"/>
              </w:pict>
            </w:r>
            <w:r>
              <w:rPr>
                <w:noProof/>
                <w:color w:val="FF0000"/>
                <w:lang w:val="ru-RU" w:eastAsia="ru-RU"/>
              </w:rPr>
              <w:pict>
                <v:rect id="_x0000_s1036" style="position:absolute;left:0;text-align:left;margin-left:201.2pt;margin-top:78.5pt;width:13.1pt;height:18.8pt;rotation:1517612fd;z-index:251660288;mso-position-horizontal-relative:text;mso-position-vertical-relative:text" strokecolor="red" strokeweight="1.25pt"/>
              </w:pict>
            </w:r>
            <w:r w:rsidR="007B14F7" w:rsidRPr="001058BF">
              <w:rPr>
                <w:noProof/>
                <w:lang w:val="ru-RU" w:eastAsia="ru-RU"/>
              </w:rPr>
              <w:drawing>
                <wp:inline distT="0" distB="0" distL="0" distR="0" wp14:anchorId="0634091E" wp14:editId="154E65C5">
                  <wp:extent cx="3429000" cy="1962150"/>
                  <wp:effectExtent l="0" t="0" r="0" b="0"/>
                  <wp:docPr id="4" name="Рисунок 4" descr="C:\Users\Fedusova_TA\Pictures\Старое Устиново уч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usova_TA\Pictures\Старое Устиново уч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906" cy="198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9" w:type="dxa"/>
            <w:gridSpan w:val="2"/>
          </w:tcPr>
          <w:p w:rsidR="000E79A6" w:rsidRPr="002108F0" w:rsidRDefault="00D1068E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A2EDEF" wp14:editId="348EF2F2">
                  <wp:extent cx="2828925" cy="2019300"/>
                  <wp:effectExtent l="0" t="0" r="0" b="0"/>
                  <wp:docPr id="6" name="Рисунок 6" descr="C:\Users\Fedusova_TA\Desktop\Снимок 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Fedusova_TA\Desktop\Снимок 3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FD2424" w:rsidTr="00FD2424">
        <w:trPr>
          <w:trHeight w:val="270"/>
        </w:trPr>
        <w:tc>
          <w:tcPr>
            <w:tcW w:w="4413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</w:tcBorders>
          </w:tcPr>
          <w:p w:rsidR="007F705B" w:rsidRPr="002E1AF9" w:rsidRDefault="00BA5375" w:rsidP="007B14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5375">
              <w:rPr>
                <w:rFonts w:ascii="Times New Roman" w:hAnsi="Times New Roman"/>
                <w:sz w:val="24"/>
                <w:szCs w:val="24"/>
                <w:lang w:val="ru-RU"/>
              </w:rPr>
              <w:t>Смоленск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ая область, Ельнинский район, </w:t>
            </w:r>
            <w:proofErr w:type="spellStart"/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Бобровичское</w:t>
            </w:r>
            <w:proofErr w:type="spellEnd"/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сельское поселение, </w:t>
            </w:r>
            <w:r w:rsidR="007B14F7">
              <w:rPr>
                <w:rFonts w:ascii="Times New Roman" w:hAnsi="Times New Roman"/>
                <w:sz w:val="24"/>
                <w:szCs w:val="24"/>
                <w:lang w:val="ru-RU"/>
              </w:rPr>
              <w:t>д.</w:t>
            </w:r>
            <w:r w:rsidR="000E3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Старое-Устиново, з/у 2</w:t>
            </w:r>
            <w:r w:rsidR="009F27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(67:08:00</w:t>
            </w:r>
            <w:r w:rsidR="000E3212">
              <w:rPr>
                <w:rFonts w:ascii="Times New Roman" w:hAnsi="Times New Roman"/>
                <w:sz w:val="24"/>
                <w:szCs w:val="24"/>
                <w:lang w:val="ru-RU"/>
              </w:rPr>
              <w:t>20101:567</w:t>
            </w:r>
            <w:r w:rsidR="0081070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DE4FC7" w:rsidRPr="00FD2424" w:rsidTr="00FD2424">
        <w:trPr>
          <w:trHeight w:val="270"/>
        </w:trPr>
        <w:tc>
          <w:tcPr>
            <w:tcW w:w="4413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DE4FC7" w:rsidRDefault="007B14F7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населенных пунктов</w:t>
            </w:r>
          </w:p>
          <w:p w:rsidR="00987CB0" w:rsidRPr="003B43E6" w:rsidRDefault="007B14F7" w:rsidP="007B14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сельскохозяйственное</w:t>
            </w:r>
            <w:r w:rsidR="006913E1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использование</w:t>
            </w:r>
          </w:p>
        </w:tc>
      </w:tr>
      <w:tr w:rsidR="00DE4FC7" w:rsidRPr="003B43E6" w:rsidTr="00FD2424">
        <w:trPr>
          <w:trHeight w:val="270"/>
        </w:trPr>
        <w:tc>
          <w:tcPr>
            <w:tcW w:w="4413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DE4FC7" w:rsidRPr="003B43E6" w:rsidRDefault="000E3212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0,753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FD2424">
        <w:trPr>
          <w:trHeight w:val="270"/>
        </w:trPr>
        <w:tc>
          <w:tcPr>
            <w:tcW w:w="4413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FD2424" w:rsidTr="00FD2424">
        <w:trPr>
          <w:trHeight w:val="270"/>
        </w:trPr>
        <w:tc>
          <w:tcPr>
            <w:tcW w:w="4413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966C23" w:rsidRDefault="00157674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-аренда – </w:t>
            </w:r>
            <w:r w:rsidR="000E3212" w:rsidRPr="000E32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4256,65 </w:t>
            </w:r>
            <w:r w:rsidR="00DD2809">
              <w:rPr>
                <w:rFonts w:ascii="Times New Roman" w:hAnsi="Times New Roman"/>
                <w:lang w:val="ru-RU"/>
              </w:rPr>
              <w:t>руб. в год,</w:t>
            </w:r>
          </w:p>
          <w:p w:rsidR="00DD2809" w:rsidRPr="003B43E6" w:rsidRDefault="00DD2809" w:rsidP="000E32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E3212">
              <w:rPr>
                <w:rFonts w:ascii="Times New Roman" w:hAnsi="Times New Roman"/>
                <w:lang w:val="ru-RU"/>
              </w:rPr>
              <w:t>283776,39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FD2424">
        <w:trPr>
          <w:trHeight w:val="270"/>
        </w:trPr>
        <w:tc>
          <w:tcPr>
            <w:tcW w:w="4413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FD2424" w:rsidTr="00FD2424">
        <w:trPr>
          <w:trHeight w:val="270"/>
        </w:trPr>
        <w:tc>
          <w:tcPr>
            <w:tcW w:w="4413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957FE7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037BD9">
              <w:rPr>
                <w:rFonts w:ascii="Times New Roman" w:hAnsi="Times New Roman"/>
                <w:lang w:val="ru-RU"/>
              </w:rPr>
              <w:t xml:space="preserve">газопровод низкого давления, 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точка подключения </w:t>
            </w:r>
            <w:r w:rsidR="007B14F7">
              <w:rPr>
                <w:rFonts w:ascii="Times New Roman" w:hAnsi="Times New Roman"/>
                <w:lang w:val="ru-RU"/>
              </w:rPr>
              <w:t>на расстоянии 10</w:t>
            </w:r>
            <w:r w:rsidR="00264E0F">
              <w:rPr>
                <w:rFonts w:ascii="Times New Roman" w:hAnsi="Times New Roman"/>
                <w:lang w:val="ru-RU"/>
              </w:rPr>
              <w:t>,0</w:t>
            </w:r>
            <w:r w:rsidR="00037BD9">
              <w:rPr>
                <w:rFonts w:ascii="Times New Roman" w:hAnsi="Times New Roman"/>
                <w:lang w:val="ru-RU"/>
              </w:rPr>
              <w:t xml:space="preserve"> </w:t>
            </w:r>
            <w:r w:rsidR="00A0284C" w:rsidRPr="00A0284C">
              <w:rPr>
                <w:rFonts w:ascii="Times New Roman" w:hAnsi="Times New Roman"/>
                <w:lang w:val="ru-RU"/>
              </w:rPr>
              <w:t>км</w:t>
            </w:r>
            <w:r w:rsidR="00037BD9">
              <w:rPr>
                <w:rFonts w:ascii="Times New Roman" w:hAnsi="Times New Roman"/>
                <w:lang w:val="ru-RU"/>
              </w:rPr>
              <w:t>,</w:t>
            </w:r>
            <w:r w:rsidR="00A0284C" w:rsidRPr="00A0284C">
              <w:rPr>
                <w:rFonts w:ascii="Times New Roman" w:hAnsi="Times New Roman"/>
                <w:lang w:val="ru-RU"/>
              </w:rPr>
              <w:t xml:space="preserve">  </w:t>
            </w:r>
            <w:r w:rsidR="00792F94">
              <w:rPr>
                <w:rFonts w:ascii="Times New Roman" w:hAnsi="Times New Roman"/>
                <w:lang w:val="ru-RU"/>
              </w:rPr>
              <w:t>максимальная мощность 2500</w:t>
            </w:r>
            <w:r w:rsidR="00A028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A0284C">
              <w:rPr>
                <w:rFonts w:ascii="Times New Roman" w:hAnsi="Times New Roman"/>
                <w:lang w:val="ru-RU"/>
              </w:rPr>
              <w:t>куб</w:t>
            </w:r>
            <w:proofErr w:type="gramStart"/>
            <w:r w:rsidR="00A0284C">
              <w:rPr>
                <w:rFonts w:ascii="Times New Roman" w:hAnsi="Times New Roman"/>
                <w:lang w:val="ru-RU"/>
              </w:rPr>
              <w:t>.</w:t>
            </w:r>
            <w:r w:rsidR="00A0284C" w:rsidRPr="00A0284C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="00A0284C" w:rsidRPr="00A0284C">
              <w:rPr>
                <w:rFonts w:ascii="Times New Roman" w:hAnsi="Times New Roman"/>
                <w:lang w:val="ru-RU"/>
              </w:rPr>
              <w:t xml:space="preserve"> в час</w:t>
            </w:r>
            <w:r w:rsidR="00A0284C">
              <w:rPr>
                <w:rFonts w:ascii="Times New Roman" w:hAnsi="Times New Roman"/>
                <w:lang w:val="ru-RU"/>
              </w:rPr>
              <w:t>,</w:t>
            </w:r>
            <w:r w:rsidR="00E62E46">
              <w:rPr>
                <w:rFonts w:ascii="Times New Roman" w:hAnsi="Times New Roman"/>
                <w:lang w:val="ru-RU"/>
              </w:rPr>
              <w:t xml:space="preserve">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1F1F24">
              <w:rPr>
                <w:rFonts w:ascii="Times New Roman" w:hAnsi="Times New Roman"/>
                <w:lang w:val="ru-RU"/>
              </w:rPr>
              <w:t xml:space="preserve">проходит </w:t>
            </w:r>
            <w:proofErr w:type="gramStart"/>
            <w:r w:rsidR="001F1F24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1F1F24">
              <w:rPr>
                <w:rFonts w:ascii="Times New Roman" w:hAnsi="Times New Roman"/>
                <w:lang w:val="ru-RU"/>
              </w:rPr>
              <w:t xml:space="preserve"> 10 кВт</w:t>
            </w:r>
            <w:r w:rsidR="00A00AF7">
              <w:rPr>
                <w:rFonts w:ascii="Times New Roman" w:hAnsi="Times New Roman"/>
                <w:lang w:val="ru-RU"/>
              </w:rPr>
              <w:t>,</w:t>
            </w:r>
            <w:r w:rsidR="004F5F60">
              <w:rPr>
                <w:rFonts w:ascii="Times New Roman" w:hAnsi="Times New Roman"/>
                <w:lang w:val="ru-RU"/>
              </w:rPr>
              <w:t xml:space="preserve"> </w:t>
            </w:r>
            <w:r w:rsidR="001F1F24">
              <w:rPr>
                <w:rFonts w:ascii="Times New Roman" w:hAnsi="Times New Roman"/>
                <w:lang w:val="ru-RU"/>
              </w:rPr>
              <w:t>точка подключения</w:t>
            </w:r>
            <w:r w:rsidR="005E73A2">
              <w:rPr>
                <w:rFonts w:ascii="Times New Roman" w:hAnsi="Times New Roman"/>
                <w:lang w:val="ru-RU"/>
              </w:rPr>
              <w:t xml:space="preserve"> на расстоянии 2</w:t>
            </w:r>
            <w:r w:rsidR="001F1F24">
              <w:rPr>
                <w:rFonts w:ascii="Times New Roman" w:hAnsi="Times New Roman"/>
                <w:lang w:val="ru-RU"/>
              </w:rPr>
              <w:t>0 м о</w:t>
            </w:r>
            <w:r w:rsidR="0093722C">
              <w:rPr>
                <w:rFonts w:ascii="Times New Roman" w:hAnsi="Times New Roman"/>
                <w:lang w:val="ru-RU"/>
              </w:rPr>
              <w:t>т земельного у</w:t>
            </w:r>
            <w:r w:rsidR="001F1F24">
              <w:rPr>
                <w:rFonts w:ascii="Times New Roman" w:hAnsi="Times New Roman"/>
                <w:lang w:val="ru-RU"/>
              </w:rPr>
              <w:t xml:space="preserve">частка, </w:t>
            </w:r>
            <w:r w:rsidR="0093722C">
              <w:rPr>
                <w:rFonts w:ascii="Times New Roman" w:hAnsi="Times New Roman"/>
                <w:lang w:val="ru-RU"/>
              </w:rPr>
              <w:t xml:space="preserve"> резерв мощность 10</w:t>
            </w:r>
            <w:r w:rsidR="00A00AF7">
              <w:rPr>
                <w:rFonts w:ascii="Times New Roman" w:hAnsi="Times New Roman"/>
                <w:lang w:val="ru-RU"/>
              </w:rPr>
              <w:t>00 кВт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Водоснабжен</w:t>
            </w:r>
            <w:r w:rsidR="00A00AF7">
              <w:rPr>
                <w:rFonts w:ascii="Times New Roman" w:hAnsi="Times New Roman"/>
                <w:lang w:val="ru-RU"/>
              </w:rPr>
              <w:t xml:space="preserve">ие: </w:t>
            </w:r>
            <w:r w:rsidR="007B14F7">
              <w:rPr>
                <w:rFonts w:ascii="Times New Roman" w:hAnsi="Times New Roman"/>
                <w:lang w:val="ru-RU"/>
              </w:rPr>
              <w:t>на расстоянии 10</w:t>
            </w:r>
            <w:r w:rsidR="004F5F60">
              <w:rPr>
                <w:rFonts w:ascii="Times New Roman" w:hAnsi="Times New Roman"/>
                <w:lang w:val="ru-RU"/>
              </w:rPr>
              <w:t xml:space="preserve"> км расположены центральные сети водоснабжения</w:t>
            </w:r>
            <w:r w:rsidR="00A00AF7">
              <w:rPr>
                <w:rFonts w:ascii="Times New Roman" w:hAnsi="Times New Roman"/>
                <w:lang w:val="ru-RU"/>
              </w:rPr>
              <w:t xml:space="preserve">, </w:t>
            </w:r>
            <w:r w:rsidR="002E07D9">
              <w:rPr>
                <w:rFonts w:ascii="Times New Roman" w:hAnsi="Times New Roman"/>
                <w:lang w:val="ru-RU"/>
              </w:rPr>
              <w:t xml:space="preserve"> 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992243">
              <w:rPr>
                <w:rFonts w:ascii="Times New Roman" w:hAnsi="Times New Roman"/>
                <w:lang w:val="ru-RU"/>
              </w:rPr>
              <w:t>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AA13A8" w:rsidRDefault="002239A5" w:rsidP="00AA13A8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215F1C">
              <w:rPr>
                <w:rFonts w:ascii="Times New Roman" w:hAnsi="Times New Roman"/>
                <w:lang w:val="ru-RU"/>
              </w:rPr>
              <w:t xml:space="preserve">: 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A00AF7" w:rsidRPr="00A00AF7">
              <w:rPr>
                <w:rFonts w:ascii="Times New Roman" w:hAnsi="Times New Roman"/>
                <w:lang w:val="ru-RU"/>
              </w:rPr>
              <w:t xml:space="preserve">отсутствует, </w:t>
            </w:r>
            <w:r w:rsidR="00AA13A8">
              <w:rPr>
                <w:rFonts w:ascii="Times New Roman" w:hAnsi="Times New Roman"/>
                <w:lang w:val="ru-RU"/>
              </w:rPr>
              <w:t>тариф на подключение не установлен, срок подключения – в течение 1 месяца</w:t>
            </w:r>
            <w:r w:rsidR="00AA13A8"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215F1C" w:rsidRPr="003B43E6" w:rsidRDefault="00215F1C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Отопление: не имеется, необходимо строительство.</w:t>
            </w:r>
          </w:p>
        </w:tc>
      </w:tr>
      <w:tr w:rsidR="00966C23" w:rsidRPr="00FD2424" w:rsidTr="00FD2424">
        <w:trPr>
          <w:trHeight w:val="270"/>
        </w:trPr>
        <w:tc>
          <w:tcPr>
            <w:tcW w:w="4413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</w:tcPr>
          <w:p w:rsidR="00966C23" w:rsidRDefault="005C5405" w:rsidP="00215F1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="000A22DE">
              <w:rPr>
                <w:rFonts w:ascii="Times New Roman" w:hAnsi="Times New Roman"/>
                <w:lang w:val="ru-RU"/>
              </w:rPr>
              <w:t>втомобильная дорога</w:t>
            </w:r>
            <w:r w:rsidR="005048D3">
              <w:rPr>
                <w:rFonts w:ascii="Times New Roman" w:hAnsi="Times New Roman"/>
                <w:lang w:val="ru-RU"/>
              </w:rPr>
              <w:t xml:space="preserve"> </w:t>
            </w:r>
            <w:r w:rsidR="007B14F7">
              <w:rPr>
                <w:rFonts w:ascii="Times New Roman" w:hAnsi="Times New Roman"/>
                <w:lang w:val="ru-RU"/>
              </w:rPr>
              <w:t>Рос</w:t>
            </w:r>
            <w:r w:rsidR="000E3212">
              <w:rPr>
                <w:rFonts w:ascii="Times New Roman" w:hAnsi="Times New Roman"/>
                <w:lang w:val="ru-RU"/>
              </w:rPr>
              <w:t>лавль-Ельня-Дорогобуж-Сафоново (</w:t>
            </w:r>
            <w:r w:rsidR="007B14F7">
              <w:rPr>
                <w:rFonts w:ascii="Times New Roman" w:hAnsi="Times New Roman"/>
                <w:lang w:val="ru-RU"/>
              </w:rPr>
              <w:t xml:space="preserve">с возможностью выезда </w:t>
            </w:r>
            <w:r w:rsidR="000E3212">
              <w:rPr>
                <w:rFonts w:ascii="Times New Roman" w:hAnsi="Times New Roman"/>
                <w:lang w:val="ru-RU"/>
              </w:rPr>
              <w:t>на трассу</w:t>
            </w:r>
            <w:r w:rsidR="007B14F7">
              <w:rPr>
                <w:rFonts w:ascii="Times New Roman" w:hAnsi="Times New Roman"/>
                <w:lang w:val="ru-RU"/>
              </w:rPr>
              <w:t xml:space="preserve"> Москва-Беларусь), </w:t>
            </w:r>
            <w:r>
              <w:rPr>
                <w:rFonts w:ascii="Times New Roman" w:hAnsi="Times New Roman"/>
                <w:lang w:val="ru-RU"/>
              </w:rPr>
              <w:t>асфальтобе</w:t>
            </w:r>
            <w:r w:rsidR="007B14F7">
              <w:rPr>
                <w:rFonts w:ascii="Times New Roman" w:hAnsi="Times New Roman"/>
                <w:lang w:val="ru-RU"/>
              </w:rPr>
              <w:t>тонное покрытие</w:t>
            </w:r>
            <w:r w:rsidR="004E14DD">
              <w:rPr>
                <w:rFonts w:ascii="Times New Roman" w:hAnsi="Times New Roman"/>
                <w:lang w:val="ru-RU"/>
              </w:rPr>
              <w:t xml:space="preserve"> на рас</w:t>
            </w:r>
            <w:r w:rsidR="00B72727">
              <w:rPr>
                <w:rFonts w:ascii="Times New Roman" w:hAnsi="Times New Roman"/>
                <w:lang w:val="ru-RU"/>
              </w:rPr>
              <w:t>стоянии 2</w:t>
            </w:r>
            <w:r w:rsidR="007B14F7">
              <w:rPr>
                <w:rFonts w:ascii="Times New Roman" w:hAnsi="Times New Roman"/>
                <w:lang w:val="ru-RU"/>
              </w:rPr>
              <w:t xml:space="preserve">00 </w:t>
            </w:r>
            <w:r>
              <w:rPr>
                <w:rFonts w:ascii="Times New Roman" w:hAnsi="Times New Roman"/>
                <w:lang w:val="ru-RU"/>
              </w:rPr>
              <w:t>м.</w:t>
            </w:r>
          </w:p>
          <w:p w:rsidR="005C5405" w:rsidRPr="003B43E6" w:rsidRDefault="005C5405" w:rsidP="0057039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215F1C">
              <w:rPr>
                <w:rFonts w:ascii="Times New Roman" w:hAnsi="Times New Roman"/>
                <w:lang w:val="ru-RU"/>
              </w:rPr>
              <w:t xml:space="preserve"> </w:t>
            </w:r>
            <w:r w:rsidR="004E14DD">
              <w:rPr>
                <w:rFonts w:ascii="Times New Roman" w:hAnsi="Times New Roman"/>
                <w:lang w:val="ru-RU"/>
              </w:rPr>
              <w:t>– Фаянсовая на расстоянии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36C1B">
              <w:rPr>
                <w:rFonts w:ascii="Times New Roman" w:hAnsi="Times New Roman"/>
                <w:lang w:val="ru-RU"/>
              </w:rPr>
              <w:t>10</w:t>
            </w:r>
            <w:r w:rsidR="0057039B">
              <w:rPr>
                <w:rFonts w:ascii="Times New Roman" w:hAnsi="Times New Roman"/>
                <w:lang w:val="ru-RU"/>
              </w:rPr>
              <w:t xml:space="preserve"> км, расстоян</w:t>
            </w:r>
            <w:r w:rsidR="007B14F7">
              <w:rPr>
                <w:rFonts w:ascii="Times New Roman" w:hAnsi="Times New Roman"/>
                <w:lang w:val="ru-RU"/>
              </w:rPr>
              <w:t xml:space="preserve">ие до </w:t>
            </w:r>
            <w:proofErr w:type="spellStart"/>
            <w:r w:rsidR="007B14F7">
              <w:rPr>
                <w:rFonts w:ascii="Times New Roman" w:hAnsi="Times New Roman"/>
                <w:lang w:val="ru-RU"/>
              </w:rPr>
              <w:t>ж.д</w:t>
            </w:r>
            <w:proofErr w:type="spellEnd"/>
            <w:r w:rsidR="007B14F7">
              <w:rPr>
                <w:rFonts w:ascii="Times New Roman" w:hAnsi="Times New Roman"/>
                <w:lang w:val="ru-RU"/>
              </w:rPr>
              <w:t xml:space="preserve">. станции </w:t>
            </w:r>
            <w:proofErr w:type="spellStart"/>
            <w:r w:rsidR="007B14F7">
              <w:rPr>
                <w:rFonts w:ascii="Times New Roman" w:hAnsi="Times New Roman"/>
                <w:lang w:val="ru-RU"/>
              </w:rPr>
              <w:t>г.Ельня</w:t>
            </w:r>
            <w:proofErr w:type="spellEnd"/>
            <w:r w:rsidR="007B14F7">
              <w:rPr>
                <w:rFonts w:ascii="Times New Roman" w:hAnsi="Times New Roman"/>
                <w:lang w:val="ru-RU"/>
              </w:rPr>
              <w:t xml:space="preserve"> – 10</w:t>
            </w:r>
            <w:r w:rsidR="0057039B">
              <w:rPr>
                <w:rFonts w:ascii="Times New Roman" w:hAnsi="Times New Roman"/>
                <w:lang w:val="ru-RU"/>
              </w:rPr>
              <w:t xml:space="preserve"> км.</w:t>
            </w:r>
          </w:p>
        </w:tc>
      </w:tr>
      <w:tr w:rsidR="00966C23" w:rsidRPr="00FD2424" w:rsidTr="00FD242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413" w:type="dxa"/>
          </w:tcPr>
          <w:p w:rsidR="00966C23" w:rsidRPr="005C5405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5C5405">
              <w:rPr>
                <w:rFonts w:ascii="Times New Roman" w:hAnsi="Times New Roman"/>
                <w:b/>
                <w:lang w:val="ru-RU"/>
              </w:rPr>
              <w:t>Дополнительные сведения</w:t>
            </w:r>
          </w:p>
        </w:tc>
        <w:tc>
          <w:tcPr>
            <w:tcW w:w="5867" w:type="dxa"/>
            <w:gridSpan w:val="3"/>
            <w:shd w:val="clear" w:color="auto" w:fill="auto"/>
            <w:vAlign w:val="center"/>
          </w:tcPr>
          <w:p w:rsidR="00966C23" w:rsidRPr="003B43E6" w:rsidRDefault="009C558E" w:rsidP="00215F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B72727">
              <w:rPr>
                <w:rFonts w:ascii="Times New Roman" w:hAnsi="Times New Roman"/>
                <w:lang w:val="ru-RU"/>
              </w:rPr>
              <w:t xml:space="preserve">е до </w:t>
            </w:r>
            <w:r w:rsidR="007B14F7">
              <w:rPr>
                <w:rFonts w:ascii="Times New Roman" w:hAnsi="Times New Roman"/>
                <w:lang w:val="ru-RU"/>
              </w:rPr>
              <w:t>ближайших жилых домов – 500</w:t>
            </w:r>
            <w:r w:rsidR="00B72727">
              <w:rPr>
                <w:rFonts w:ascii="Times New Roman" w:hAnsi="Times New Roman"/>
                <w:lang w:val="ru-RU"/>
              </w:rPr>
              <w:t>,0</w:t>
            </w:r>
            <w:r w:rsidR="00716E0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FD2424" w:rsidTr="00FD2424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4413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Формы поддержки инвестиционной деятельности</w:t>
            </w:r>
          </w:p>
        </w:tc>
        <w:tc>
          <w:tcPr>
            <w:tcW w:w="5867" w:type="dxa"/>
            <w:gridSpan w:val="3"/>
            <w:shd w:val="clear" w:color="auto" w:fill="auto"/>
            <w:vAlign w:val="center"/>
          </w:tcPr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FD3025" w:rsidRDefault="00FD3025" w:rsidP="00FD3025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3.Предоставление субсидий  субъектам малого и среднего предпринимательства на возмещение части затрат на технологической присоединение к объектам </w:t>
            </w:r>
            <w:r>
              <w:rPr>
                <w:rFonts w:ascii="Times New Roman" w:hAnsi="Times New Roman"/>
                <w:lang w:val="ru-RU"/>
              </w:rPr>
              <w:lastRenderedPageBreak/>
              <w:t>электросетевого хозяйства</w:t>
            </w:r>
            <w:proofErr w:type="gramEnd"/>
          </w:p>
          <w:p w:rsidR="00966C23" w:rsidRPr="006C699E" w:rsidRDefault="00FD3025" w:rsidP="00FD30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  <w:bookmarkStart w:id="0" w:name="_GoBack"/>
            <w:bookmarkEnd w:id="0"/>
          </w:p>
        </w:tc>
      </w:tr>
      <w:tr w:rsidR="00F80D9D" w:rsidTr="00FD242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413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2876" w:type="dxa"/>
            <w:shd w:val="clear" w:color="auto" w:fill="auto"/>
          </w:tcPr>
          <w:p w:rsidR="00F80D9D" w:rsidRDefault="00967A80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FD242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413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2876" w:type="dxa"/>
            <w:shd w:val="clear" w:color="auto" w:fill="auto"/>
          </w:tcPr>
          <w:p w:rsidR="00F80D9D" w:rsidRDefault="0003243D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FD2424" w:rsidTr="00FD242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413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2876" w:type="dxa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FD2424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413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 xml:space="preserve">Эл.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2876" w:type="dxa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30" w:rsidRDefault="00530530" w:rsidP="002D1550">
      <w:pPr>
        <w:spacing w:after="0" w:line="240" w:lineRule="auto"/>
      </w:pPr>
      <w:r>
        <w:separator/>
      </w:r>
    </w:p>
  </w:endnote>
  <w:endnote w:type="continuationSeparator" w:id="0">
    <w:p w:rsidR="00530530" w:rsidRDefault="00530530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30" w:rsidRDefault="00530530" w:rsidP="002D1550">
      <w:pPr>
        <w:spacing w:after="0" w:line="240" w:lineRule="auto"/>
      </w:pPr>
      <w:r>
        <w:separator/>
      </w:r>
    </w:p>
  </w:footnote>
  <w:footnote w:type="continuationSeparator" w:id="0">
    <w:p w:rsidR="00530530" w:rsidRDefault="00530530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FD2424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24FD8"/>
    <w:rsid w:val="0003243D"/>
    <w:rsid w:val="00037BD9"/>
    <w:rsid w:val="00072AF0"/>
    <w:rsid w:val="00086557"/>
    <w:rsid w:val="000A22DE"/>
    <w:rsid w:val="000B14DC"/>
    <w:rsid w:val="000C2C1E"/>
    <w:rsid w:val="000E3212"/>
    <w:rsid w:val="000E78D2"/>
    <w:rsid w:val="000E79A6"/>
    <w:rsid w:val="001035A1"/>
    <w:rsid w:val="0011238E"/>
    <w:rsid w:val="00120A7F"/>
    <w:rsid w:val="00135B3E"/>
    <w:rsid w:val="00157674"/>
    <w:rsid w:val="001C76D5"/>
    <w:rsid w:val="001F1F24"/>
    <w:rsid w:val="001F711F"/>
    <w:rsid w:val="002108F0"/>
    <w:rsid w:val="00215F1C"/>
    <w:rsid w:val="002239A5"/>
    <w:rsid w:val="00233D3B"/>
    <w:rsid w:val="00264E0F"/>
    <w:rsid w:val="00287A4B"/>
    <w:rsid w:val="002B014E"/>
    <w:rsid w:val="002D1550"/>
    <w:rsid w:val="002E07D9"/>
    <w:rsid w:val="002E1AF9"/>
    <w:rsid w:val="00321DCE"/>
    <w:rsid w:val="00340E17"/>
    <w:rsid w:val="00362D3D"/>
    <w:rsid w:val="00383A2F"/>
    <w:rsid w:val="0038754E"/>
    <w:rsid w:val="003B43E6"/>
    <w:rsid w:val="003C4EC2"/>
    <w:rsid w:val="00430157"/>
    <w:rsid w:val="00436A0E"/>
    <w:rsid w:val="00476A13"/>
    <w:rsid w:val="004836EE"/>
    <w:rsid w:val="0048400D"/>
    <w:rsid w:val="00484753"/>
    <w:rsid w:val="004B0FC8"/>
    <w:rsid w:val="004D671D"/>
    <w:rsid w:val="004E14DD"/>
    <w:rsid w:val="004F5F60"/>
    <w:rsid w:val="005048D3"/>
    <w:rsid w:val="0052356C"/>
    <w:rsid w:val="00530530"/>
    <w:rsid w:val="005511A5"/>
    <w:rsid w:val="0055243C"/>
    <w:rsid w:val="00556DAE"/>
    <w:rsid w:val="0057039B"/>
    <w:rsid w:val="00570F0D"/>
    <w:rsid w:val="005979DC"/>
    <w:rsid w:val="005C5405"/>
    <w:rsid w:val="005E73A2"/>
    <w:rsid w:val="00602F16"/>
    <w:rsid w:val="0061120A"/>
    <w:rsid w:val="00637FF7"/>
    <w:rsid w:val="00653D48"/>
    <w:rsid w:val="006600D9"/>
    <w:rsid w:val="006649A3"/>
    <w:rsid w:val="006851B5"/>
    <w:rsid w:val="006913E1"/>
    <w:rsid w:val="006A3AAF"/>
    <w:rsid w:val="006B188D"/>
    <w:rsid w:val="006C03DC"/>
    <w:rsid w:val="006C699E"/>
    <w:rsid w:val="006E60BE"/>
    <w:rsid w:val="007019C9"/>
    <w:rsid w:val="00715C15"/>
    <w:rsid w:val="00716E02"/>
    <w:rsid w:val="00736C1B"/>
    <w:rsid w:val="00756FFB"/>
    <w:rsid w:val="00765734"/>
    <w:rsid w:val="00792F94"/>
    <w:rsid w:val="00793A14"/>
    <w:rsid w:val="007B14F7"/>
    <w:rsid w:val="007B5478"/>
    <w:rsid w:val="007B636F"/>
    <w:rsid w:val="007F6CDA"/>
    <w:rsid w:val="007F705B"/>
    <w:rsid w:val="00810705"/>
    <w:rsid w:val="008837BE"/>
    <w:rsid w:val="00891008"/>
    <w:rsid w:val="008B1D66"/>
    <w:rsid w:val="008F22C1"/>
    <w:rsid w:val="009223A9"/>
    <w:rsid w:val="0093722C"/>
    <w:rsid w:val="00953BF0"/>
    <w:rsid w:val="00957FE7"/>
    <w:rsid w:val="00966C23"/>
    <w:rsid w:val="00967A80"/>
    <w:rsid w:val="00976AA2"/>
    <w:rsid w:val="009827F8"/>
    <w:rsid w:val="00987CB0"/>
    <w:rsid w:val="00992243"/>
    <w:rsid w:val="009C558E"/>
    <w:rsid w:val="009C6727"/>
    <w:rsid w:val="009D1922"/>
    <w:rsid w:val="009F27CC"/>
    <w:rsid w:val="00A00AF7"/>
    <w:rsid w:val="00A0284C"/>
    <w:rsid w:val="00A11BFB"/>
    <w:rsid w:val="00A26370"/>
    <w:rsid w:val="00A31C98"/>
    <w:rsid w:val="00A355A3"/>
    <w:rsid w:val="00A40800"/>
    <w:rsid w:val="00A40CD9"/>
    <w:rsid w:val="00A504D5"/>
    <w:rsid w:val="00A53677"/>
    <w:rsid w:val="00A603B1"/>
    <w:rsid w:val="00A62BB2"/>
    <w:rsid w:val="00A64D6A"/>
    <w:rsid w:val="00A9080C"/>
    <w:rsid w:val="00AA13A8"/>
    <w:rsid w:val="00AA2B4C"/>
    <w:rsid w:val="00AC7892"/>
    <w:rsid w:val="00AC7A7E"/>
    <w:rsid w:val="00AD489A"/>
    <w:rsid w:val="00AE55FE"/>
    <w:rsid w:val="00AE5ABD"/>
    <w:rsid w:val="00B03B05"/>
    <w:rsid w:val="00B042D5"/>
    <w:rsid w:val="00B72727"/>
    <w:rsid w:val="00B90D40"/>
    <w:rsid w:val="00B92313"/>
    <w:rsid w:val="00BA5375"/>
    <w:rsid w:val="00BC0856"/>
    <w:rsid w:val="00BC22FD"/>
    <w:rsid w:val="00BC5941"/>
    <w:rsid w:val="00BD20A1"/>
    <w:rsid w:val="00BD2E31"/>
    <w:rsid w:val="00BD5CD9"/>
    <w:rsid w:val="00BF03B7"/>
    <w:rsid w:val="00BF5C7F"/>
    <w:rsid w:val="00C04B58"/>
    <w:rsid w:val="00C12C69"/>
    <w:rsid w:val="00C8206E"/>
    <w:rsid w:val="00CA5198"/>
    <w:rsid w:val="00CB72AD"/>
    <w:rsid w:val="00CE37D0"/>
    <w:rsid w:val="00CF0FD9"/>
    <w:rsid w:val="00D1068E"/>
    <w:rsid w:val="00D1663D"/>
    <w:rsid w:val="00D20EAA"/>
    <w:rsid w:val="00D37B0D"/>
    <w:rsid w:val="00D642E0"/>
    <w:rsid w:val="00D7309C"/>
    <w:rsid w:val="00DB6FF0"/>
    <w:rsid w:val="00DC3BAE"/>
    <w:rsid w:val="00DD2809"/>
    <w:rsid w:val="00DD7B68"/>
    <w:rsid w:val="00DE3874"/>
    <w:rsid w:val="00DE4FC7"/>
    <w:rsid w:val="00DE7A0E"/>
    <w:rsid w:val="00E04BC7"/>
    <w:rsid w:val="00E115B3"/>
    <w:rsid w:val="00E32DE1"/>
    <w:rsid w:val="00E353BB"/>
    <w:rsid w:val="00E54B88"/>
    <w:rsid w:val="00E625DD"/>
    <w:rsid w:val="00E62E46"/>
    <w:rsid w:val="00E63558"/>
    <w:rsid w:val="00E70AAC"/>
    <w:rsid w:val="00EA59A7"/>
    <w:rsid w:val="00EC6C43"/>
    <w:rsid w:val="00ED557D"/>
    <w:rsid w:val="00EF119C"/>
    <w:rsid w:val="00F345FB"/>
    <w:rsid w:val="00F40F4A"/>
    <w:rsid w:val="00F452B4"/>
    <w:rsid w:val="00F53BB3"/>
    <w:rsid w:val="00F64D99"/>
    <w:rsid w:val="00F729EF"/>
    <w:rsid w:val="00F80D9D"/>
    <w:rsid w:val="00F90074"/>
    <w:rsid w:val="00FC352D"/>
    <w:rsid w:val="00FD2424"/>
    <w:rsid w:val="00FD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964C-EC47-4107-9723-67A60C53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16</cp:revision>
  <dcterms:created xsi:type="dcterms:W3CDTF">2023-02-06T13:07:00Z</dcterms:created>
  <dcterms:modified xsi:type="dcterms:W3CDTF">2024-01-22T13:58:00Z</dcterms:modified>
</cp:coreProperties>
</file>