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DF" w:rsidRDefault="00C415DF" w:rsidP="00C415DF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81355" cy="79375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DF" w:rsidRDefault="00C415DF" w:rsidP="00C415DF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C415DF" w:rsidRDefault="00C415DF" w:rsidP="00C415DF">
      <w:pPr>
        <w:pStyle w:val="1"/>
        <w:jc w:val="center"/>
        <w:rPr>
          <w:b w:val="0"/>
        </w:rPr>
      </w:pPr>
      <w:r>
        <w:rPr>
          <w:b w:val="0"/>
        </w:rPr>
        <w:t>АДМИНИСТРАЦИЯ МУНИЦИПАЛЬНОГО ОБРАЗОВАНИЯ</w:t>
      </w:r>
    </w:p>
    <w:p w:rsidR="00C415DF" w:rsidRDefault="00C415DF" w:rsidP="00C415DF">
      <w:pPr>
        <w:jc w:val="center"/>
        <w:rPr>
          <w:sz w:val="28"/>
        </w:rPr>
      </w:pPr>
      <w:r>
        <w:rPr>
          <w:sz w:val="28"/>
        </w:rPr>
        <w:t>«ЕЛЬНИНСКИЙ РАЙОН» СМОЛЕНСКОЙ ОБЛАСТИ</w:t>
      </w:r>
    </w:p>
    <w:p w:rsidR="00C415DF" w:rsidRDefault="00C415DF" w:rsidP="00C415DF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C415DF" w:rsidRDefault="00C415DF" w:rsidP="00C415DF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C415DF" w:rsidRDefault="00C415DF" w:rsidP="00C415DF">
      <w:pPr>
        <w:pStyle w:val="a4"/>
        <w:ind w:left="0" w:firstLine="0"/>
        <w:rPr>
          <w:sz w:val="28"/>
        </w:rPr>
      </w:pPr>
    </w:p>
    <w:p w:rsidR="00C415DF" w:rsidRDefault="00C415DF" w:rsidP="00C415DF">
      <w:pPr>
        <w:pStyle w:val="a4"/>
        <w:ind w:left="0" w:firstLine="0"/>
        <w:rPr>
          <w:sz w:val="28"/>
        </w:rPr>
      </w:pPr>
      <w:r>
        <w:rPr>
          <w:sz w:val="28"/>
        </w:rPr>
        <w:t>от  10.02.2015 № 68</w:t>
      </w:r>
    </w:p>
    <w:p w:rsidR="00C415DF" w:rsidRDefault="00C415DF" w:rsidP="00C415DF">
      <w:pPr>
        <w:pStyle w:val="a4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C415DF" w:rsidRDefault="00C415DF" w:rsidP="00C415DF">
      <w:pPr>
        <w:jc w:val="both"/>
        <w:rPr>
          <w:sz w:val="28"/>
          <w:szCs w:val="28"/>
        </w:rPr>
      </w:pPr>
    </w:p>
    <w:p w:rsidR="00C415DF" w:rsidRDefault="00C415DF" w:rsidP="00C415DF">
      <w:pPr>
        <w:pStyle w:val="a4"/>
        <w:ind w:left="0" w:right="5386" w:firstLine="0"/>
        <w:jc w:val="both"/>
        <w:rPr>
          <w:sz w:val="28"/>
        </w:rPr>
      </w:pPr>
      <w:r>
        <w:rPr>
          <w:sz w:val="28"/>
        </w:rPr>
        <w:t>О продлении срока реализации муниципальной программы «Противодействие коррупции в муниципальном образовании «Ельнинский район»</w:t>
      </w:r>
      <w:r>
        <w:rPr>
          <w:sz w:val="28"/>
        </w:rPr>
        <w:tab/>
        <w:t xml:space="preserve"> Смоленской области на 2014-2016 годы»</w:t>
      </w:r>
    </w:p>
    <w:p w:rsidR="00C415DF" w:rsidRDefault="00C415DF" w:rsidP="00C415DF">
      <w:pPr>
        <w:pStyle w:val="a4"/>
        <w:ind w:left="0" w:right="5386" w:firstLine="0"/>
        <w:jc w:val="both"/>
        <w:rPr>
          <w:sz w:val="28"/>
        </w:rPr>
      </w:pPr>
    </w:p>
    <w:p w:rsidR="00C415DF" w:rsidRDefault="00C415DF" w:rsidP="00C415D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муниципального образования «Ельнинский район» Смоленской области от 21.10.2013 № 615 </w:t>
      </w:r>
      <w:r>
        <w:rPr>
          <w:sz w:val="28"/>
          <w:szCs w:val="28"/>
        </w:rPr>
        <w:br/>
        <w:t xml:space="preserve">«Об утверждении Порядка разработки и реализации муниципальных </w:t>
      </w:r>
      <w:r>
        <w:rPr>
          <w:sz w:val="28"/>
          <w:szCs w:val="28"/>
        </w:rPr>
        <w:br/>
        <w:t xml:space="preserve">программ Ельнинского района Смоленской области» (в редакции постановления Администрации муниципального образования «Ельнинский район» Смоленской области от 31.10.2014 №729), Администрация муниципального образования «Ельнинский район» Смоленской области </w:t>
      </w:r>
    </w:p>
    <w:p w:rsidR="00C415DF" w:rsidRDefault="00C415DF" w:rsidP="00C415DF">
      <w:pPr>
        <w:pStyle w:val="a4"/>
        <w:ind w:left="0" w:right="5386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</w:t>
      </w:r>
    </w:p>
    <w:p w:rsidR="00C415DF" w:rsidRDefault="00C415DF" w:rsidP="00C415DF">
      <w:pPr>
        <w:pStyle w:val="a4"/>
        <w:ind w:left="0" w:right="5386" w:firstLine="709"/>
        <w:jc w:val="both"/>
        <w:rPr>
          <w:sz w:val="28"/>
        </w:rPr>
      </w:pPr>
    </w:p>
    <w:p w:rsidR="00C415DF" w:rsidRDefault="00C415DF" w:rsidP="00C415DF">
      <w:pPr>
        <w:pStyle w:val="a7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Продлить срок реализации муниципальной программы «Противодействие коррупции в муниципальном образовании «Ельнинский район» Смоленской области на 2014 – 2016 годы»,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«Ельнинский район» Смоленской области от 04.12.2013 №712 (в редакции постановления Администрации муниципального образования «Ельнинский район» Смоленской области от 09.12.2014 №798) до 2020 года.</w:t>
      </w:r>
    </w:p>
    <w:p w:rsidR="00C415DF" w:rsidRDefault="00C415DF" w:rsidP="00C415DF">
      <w:pPr>
        <w:pStyle w:val="a4"/>
        <w:numPr>
          <w:ilvl w:val="0"/>
          <w:numId w:val="1"/>
        </w:numPr>
        <w:tabs>
          <w:tab w:val="left" w:pos="993"/>
        </w:tabs>
        <w:ind w:left="0" w:right="-55" w:firstLine="709"/>
        <w:jc w:val="both"/>
        <w:rPr>
          <w:sz w:val="28"/>
        </w:rPr>
      </w:pPr>
      <w:r>
        <w:rPr>
          <w:sz w:val="28"/>
        </w:rPr>
        <w:t xml:space="preserve">Утвердить прилагаемую </w:t>
      </w:r>
      <w:r>
        <w:rPr>
          <w:sz w:val="28"/>
          <w:szCs w:val="28"/>
        </w:rPr>
        <w:t xml:space="preserve">муниципальную программу «Противодействие коррупции в муниципальном образовании «Ельнинский </w:t>
      </w:r>
      <w:r>
        <w:rPr>
          <w:sz w:val="28"/>
          <w:szCs w:val="28"/>
        </w:rPr>
        <w:lastRenderedPageBreak/>
        <w:t>район» Смоленской области на 2014 – 2020 годы» в новой редакции</w:t>
      </w:r>
      <w:r>
        <w:rPr>
          <w:sz w:val="28"/>
        </w:rPr>
        <w:t>.</w:t>
      </w:r>
    </w:p>
    <w:p w:rsidR="00C415DF" w:rsidRDefault="00C415DF" w:rsidP="00C415DF">
      <w:pPr>
        <w:pStyle w:val="a4"/>
        <w:ind w:left="0" w:right="-55" w:firstLine="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управляющего делами Администрации муниципального образования «Ельнинский район» Смоленской области О.И. Новикову.</w:t>
      </w:r>
    </w:p>
    <w:p w:rsidR="00C415DF" w:rsidRDefault="00C415DF" w:rsidP="00C415DF">
      <w:pPr>
        <w:pStyle w:val="a4"/>
        <w:ind w:left="0" w:right="-55" w:firstLine="0"/>
        <w:jc w:val="both"/>
        <w:rPr>
          <w:sz w:val="28"/>
        </w:rPr>
      </w:pPr>
    </w:p>
    <w:p w:rsidR="00C415DF" w:rsidRDefault="00C415DF" w:rsidP="00C415DF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C415DF" w:rsidRDefault="00C415DF" w:rsidP="00C415DF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>образования «Ельнинский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C415DF" w:rsidRDefault="00C415DF" w:rsidP="00C415DF">
      <w:pPr>
        <w:pStyle w:val="a4"/>
        <w:ind w:left="0" w:right="-1" w:firstLine="0"/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 xml:space="preserve">   Н.Д. </w:t>
      </w:r>
      <w:proofErr w:type="spellStart"/>
      <w:r>
        <w:rPr>
          <w:sz w:val="28"/>
        </w:rPr>
        <w:t>Мищенков</w:t>
      </w:r>
      <w:proofErr w:type="spellEnd"/>
    </w:p>
    <w:p w:rsidR="00C415DF" w:rsidRDefault="00C415DF" w:rsidP="00C415DF">
      <w:pPr>
        <w:pStyle w:val="a4"/>
        <w:ind w:left="0" w:right="-55" w:firstLine="0"/>
        <w:jc w:val="both"/>
        <w:rPr>
          <w:sz w:val="28"/>
        </w:rPr>
      </w:pPr>
    </w:p>
    <w:p w:rsidR="00C415DF" w:rsidRDefault="00C415DF" w:rsidP="00C415DF">
      <w:pPr>
        <w:rPr>
          <w:sz w:val="28"/>
          <w:szCs w:val="28"/>
        </w:rPr>
      </w:pPr>
    </w:p>
    <w:p w:rsidR="00C415DF" w:rsidRDefault="00C415DF" w:rsidP="00C415DF">
      <w:pPr>
        <w:rPr>
          <w:sz w:val="28"/>
          <w:szCs w:val="28"/>
        </w:rPr>
      </w:pPr>
    </w:p>
    <w:p w:rsidR="00C415DF" w:rsidRDefault="00C415DF" w:rsidP="00C415DF">
      <w:pPr>
        <w:rPr>
          <w:sz w:val="28"/>
          <w:szCs w:val="28"/>
        </w:rPr>
      </w:pPr>
    </w:p>
    <w:p w:rsidR="00C415DF" w:rsidRDefault="00C415DF" w:rsidP="00C415DF">
      <w:pPr>
        <w:rPr>
          <w:sz w:val="28"/>
          <w:szCs w:val="28"/>
        </w:rPr>
      </w:pPr>
    </w:p>
    <w:p w:rsidR="00C415DF" w:rsidRDefault="00C415DF" w:rsidP="00C415DF">
      <w:pPr>
        <w:rPr>
          <w:sz w:val="28"/>
          <w:szCs w:val="28"/>
        </w:rPr>
      </w:pPr>
    </w:p>
    <w:p w:rsidR="00C415DF" w:rsidRDefault="00C415DF" w:rsidP="00C415DF">
      <w:pPr>
        <w:rPr>
          <w:sz w:val="28"/>
          <w:szCs w:val="28"/>
        </w:rPr>
      </w:pPr>
    </w:p>
    <w:p w:rsidR="00C415DF" w:rsidRDefault="00C415DF" w:rsidP="00C415DF">
      <w:pPr>
        <w:rPr>
          <w:sz w:val="28"/>
          <w:szCs w:val="28"/>
        </w:rPr>
      </w:pPr>
    </w:p>
    <w:p w:rsidR="00C415DF" w:rsidRDefault="00C415DF" w:rsidP="00C415DF">
      <w:pPr>
        <w:rPr>
          <w:sz w:val="28"/>
          <w:szCs w:val="28"/>
        </w:rPr>
      </w:pPr>
    </w:p>
    <w:p w:rsidR="00C415DF" w:rsidRDefault="00C415DF" w:rsidP="00C415DF">
      <w:pPr>
        <w:rPr>
          <w:sz w:val="28"/>
          <w:szCs w:val="28"/>
        </w:rPr>
      </w:pPr>
    </w:p>
    <w:p w:rsidR="00C415DF" w:rsidRDefault="00C415DF" w:rsidP="00C415DF">
      <w:pPr>
        <w:rPr>
          <w:sz w:val="28"/>
          <w:szCs w:val="28"/>
        </w:rPr>
      </w:pPr>
    </w:p>
    <w:p w:rsidR="00C415DF" w:rsidRDefault="00C415DF" w:rsidP="00C415DF">
      <w:pPr>
        <w:rPr>
          <w:sz w:val="28"/>
          <w:szCs w:val="28"/>
        </w:rPr>
      </w:pPr>
    </w:p>
    <w:p w:rsidR="00C415DF" w:rsidRDefault="00C415DF" w:rsidP="00C415DF">
      <w:pPr>
        <w:rPr>
          <w:sz w:val="28"/>
          <w:szCs w:val="28"/>
        </w:rPr>
      </w:pPr>
    </w:p>
    <w:p w:rsidR="00C415DF" w:rsidRDefault="00C415DF" w:rsidP="00C415DF">
      <w:pPr>
        <w:rPr>
          <w:sz w:val="28"/>
          <w:szCs w:val="28"/>
        </w:rPr>
      </w:pPr>
    </w:p>
    <w:p w:rsidR="00C415DF" w:rsidRDefault="00C415DF" w:rsidP="00C415DF">
      <w:pPr>
        <w:rPr>
          <w:sz w:val="28"/>
          <w:szCs w:val="28"/>
        </w:rPr>
      </w:pPr>
    </w:p>
    <w:p w:rsidR="00C415DF" w:rsidRDefault="00C415DF" w:rsidP="00C415DF">
      <w:pPr>
        <w:rPr>
          <w:sz w:val="28"/>
          <w:szCs w:val="28"/>
        </w:rPr>
      </w:pPr>
    </w:p>
    <w:p w:rsidR="00C415DF" w:rsidRDefault="00C415DF" w:rsidP="00C415DF">
      <w:pPr>
        <w:rPr>
          <w:sz w:val="28"/>
          <w:szCs w:val="28"/>
        </w:rPr>
      </w:pPr>
    </w:p>
    <w:p w:rsidR="00C415DF" w:rsidRDefault="00C415DF" w:rsidP="00C415DF">
      <w:pPr>
        <w:rPr>
          <w:sz w:val="28"/>
          <w:szCs w:val="28"/>
        </w:rPr>
      </w:pPr>
    </w:p>
    <w:p w:rsidR="00C415DF" w:rsidRDefault="00C415DF" w:rsidP="00C415DF">
      <w:pPr>
        <w:rPr>
          <w:sz w:val="28"/>
          <w:szCs w:val="28"/>
        </w:rPr>
      </w:pPr>
    </w:p>
    <w:p w:rsidR="00C415DF" w:rsidRDefault="00C415DF" w:rsidP="00C415DF">
      <w:pPr>
        <w:rPr>
          <w:sz w:val="28"/>
          <w:szCs w:val="28"/>
        </w:rPr>
      </w:pPr>
    </w:p>
    <w:p w:rsidR="00C415DF" w:rsidRDefault="00C415DF" w:rsidP="00C415DF">
      <w:pPr>
        <w:rPr>
          <w:sz w:val="28"/>
          <w:szCs w:val="28"/>
        </w:rPr>
      </w:pPr>
    </w:p>
    <w:p w:rsidR="00C415DF" w:rsidRDefault="00C415DF" w:rsidP="00C415DF">
      <w:pPr>
        <w:rPr>
          <w:sz w:val="28"/>
          <w:szCs w:val="28"/>
        </w:rPr>
      </w:pPr>
    </w:p>
    <w:p w:rsidR="00C415DF" w:rsidRDefault="00C415DF" w:rsidP="00C415DF">
      <w:pPr>
        <w:rPr>
          <w:sz w:val="28"/>
          <w:szCs w:val="28"/>
        </w:rPr>
      </w:pPr>
    </w:p>
    <w:p w:rsidR="00C415DF" w:rsidRDefault="00C415DF" w:rsidP="00C415DF">
      <w:pPr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936"/>
        <w:gridCol w:w="5237"/>
      </w:tblGrid>
      <w:tr w:rsidR="00C415DF" w:rsidTr="00C415DF">
        <w:tc>
          <w:tcPr>
            <w:tcW w:w="4936" w:type="dxa"/>
            <w:hideMark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  <w:hideMark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Разослать: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отд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кон.,фин.упр</w:t>
            </w:r>
            <w:proofErr w:type="spellEnd"/>
            <w:r>
              <w:rPr>
                <w:sz w:val="28"/>
                <w:szCs w:val="28"/>
              </w:rPr>
              <w:t>., юр., КРК,</w:t>
            </w:r>
          </w:p>
        </w:tc>
      </w:tr>
      <w:tr w:rsidR="00C415DF" w:rsidTr="00C415DF">
        <w:tc>
          <w:tcPr>
            <w:tcW w:w="4936" w:type="dxa"/>
            <w:hideMark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Исп. Т.В. Гаврютина</w:t>
            </w:r>
          </w:p>
        </w:tc>
        <w:tc>
          <w:tcPr>
            <w:tcW w:w="5237" w:type="dxa"/>
            <w:hideMark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отд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адр</w:t>
            </w:r>
          </w:p>
        </w:tc>
      </w:tr>
      <w:tr w:rsidR="00C415DF" w:rsidTr="00C415DF">
        <w:tc>
          <w:tcPr>
            <w:tcW w:w="4936" w:type="dxa"/>
            <w:hideMark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4-22-34</w:t>
            </w:r>
          </w:p>
        </w:tc>
        <w:tc>
          <w:tcPr>
            <w:tcW w:w="5237" w:type="dxa"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C415DF" w:rsidTr="00C415DF">
        <w:tc>
          <w:tcPr>
            <w:tcW w:w="4936" w:type="dxa"/>
            <w:hideMark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05.02.2015 г.</w:t>
            </w:r>
          </w:p>
        </w:tc>
        <w:tc>
          <w:tcPr>
            <w:tcW w:w="5237" w:type="dxa"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C415DF" w:rsidTr="00C415DF">
        <w:tc>
          <w:tcPr>
            <w:tcW w:w="4936" w:type="dxa"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C415DF" w:rsidTr="00C415DF">
        <w:tc>
          <w:tcPr>
            <w:tcW w:w="4936" w:type="dxa"/>
            <w:hideMark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C415DF" w:rsidTr="00C415DF">
        <w:tc>
          <w:tcPr>
            <w:tcW w:w="4936" w:type="dxa"/>
            <w:hideMark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Т.В. Гаврютина</w:t>
            </w:r>
          </w:p>
        </w:tc>
        <w:tc>
          <w:tcPr>
            <w:tcW w:w="5237" w:type="dxa"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C415DF" w:rsidTr="00C415DF">
        <w:tc>
          <w:tcPr>
            <w:tcW w:w="4936" w:type="dxa"/>
            <w:hideMark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4-22-34</w:t>
            </w:r>
          </w:p>
        </w:tc>
        <w:tc>
          <w:tcPr>
            <w:tcW w:w="5237" w:type="dxa"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C415DF" w:rsidTr="00C415DF">
        <w:tc>
          <w:tcPr>
            <w:tcW w:w="4936" w:type="dxa"/>
            <w:hideMark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05.02.2015 г.</w:t>
            </w:r>
          </w:p>
        </w:tc>
        <w:tc>
          <w:tcPr>
            <w:tcW w:w="5237" w:type="dxa"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C415DF" w:rsidTr="00C415DF">
        <w:tc>
          <w:tcPr>
            <w:tcW w:w="4936" w:type="dxa"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C415DF" w:rsidTr="00C415DF">
        <w:tc>
          <w:tcPr>
            <w:tcW w:w="4936" w:type="dxa"/>
            <w:hideMark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C415DF" w:rsidTr="00C415DF">
        <w:tc>
          <w:tcPr>
            <w:tcW w:w="4936" w:type="dxa"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C415DF" w:rsidTr="00C415DF">
        <w:tc>
          <w:tcPr>
            <w:tcW w:w="4936" w:type="dxa"/>
            <w:hideMark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 А. Жукова               </w:t>
            </w: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5237" w:type="dxa"/>
            <w:hideMark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  <w:tr w:rsidR="00C415DF" w:rsidTr="00C415DF">
        <w:tc>
          <w:tcPr>
            <w:tcW w:w="4936" w:type="dxa"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C415DF" w:rsidTr="00C415DF">
        <w:tc>
          <w:tcPr>
            <w:tcW w:w="4936" w:type="dxa"/>
            <w:hideMark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П. </w:t>
            </w:r>
            <w:proofErr w:type="spellStart"/>
            <w:r>
              <w:rPr>
                <w:sz w:val="28"/>
                <w:szCs w:val="28"/>
              </w:rPr>
              <w:t>Гринкеев</w:t>
            </w:r>
            <w:proofErr w:type="spellEnd"/>
            <w:r>
              <w:rPr>
                <w:sz w:val="28"/>
                <w:szCs w:val="28"/>
              </w:rPr>
              <w:t xml:space="preserve">             ______________</w:t>
            </w:r>
          </w:p>
        </w:tc>
        <w:tc>
          <w:tcPr>
            <w:tcW w:w="5237" w:type="dxa"/>
            <w:hideMark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  <w:tr w:rsidR="00C415DF" w:rsidTr="00C415DF">
        <w:tc>
          <w:tcPr>
            <w:tcW w:w="4936" w:type="dxa"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C415DF" w:rsidTr="00C415DF">
        <w:tc>
          <w:tcPr>
            <w:tcW w:w="4936" w:type="dxa"/>
            <w:hideMark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И. Новикова         ______________</w:t>
            </w:r>
          </w:p>
        </w:tc>
        <w:tc>
          <w:tcPr>
            <w:tcW w:w="5237" w:type="dxa"/>
            <w:hideMark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  <w:tr w:rsidR="00C415DF" w:rsidTr="00C415DF">
        <w:tc>
          <w:tcPr>
            <w:tcW w:w="4936" w:type="dxa"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C415DF" w:rsidTr="00C415DF">
        <w:tc>
          <w:tcPr>
            <w:tcW w:w="4936" w:type="dxa"/>
            <w:hideMark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  ______________</w:t>
            </w:r>
          </w:p>
        </w:tc>
        <w:tc>
          <w:tcPr>
            <w:tcW w:w="5237" w:type="dxa"/>
            <w:hideMark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  <w:tr w:rsidR="00C415DF" w:rsidTr="00C415DF">
        <w:tc>
          <w:tcPr>
            <w:tcW w:w="4936" w:type="dxa"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C415DF" w:rsidTr="00C415DF">
        <w:tc>
          <w:tcPr>
            <w:tcW w:w="4936" w:type="dxa"/>
            <w:hideMark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>
              <w:rPr>
                <w:sz w:val="28"/>
                <w:szCs w:val="28"/>
              </w:rPr>
              <w:t xml:space="preserve">            ______________</w:t>
            </w:r>
          </w:p>
        </w:tc>
        <w:tc>
          <w:tcPr>
            <w:tcW w:w="5237" w:type="dxa"/>
            <w:hideMark/>
          </w:tcPr>
          <w:p w:rsidR="00C415DF" w:rsidRDefault="00C415DF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2015 г.</w:t>
            </w:r>
          </w:p>
        </w:tc>
      </w:tr>
    </w:tbl>
    <w:p w:rsidR="00C415DF" w:rsidRDefault="00C415DF" w:rsidP="00C415DF">
      <w:pPr>
        <w:pStyle w:val="ConsPlusNormal"/>
        <w:ind w:firstLine="0"/>
        <w:jc w:val="right"/>
        <w:rPr>
          <w:rFonts w:ascii="Times New Roman" w:hAnsi="Times New Roman" w:cs="Times New Roman"/>
          <w:sz w:val="28"/>
        </w:rPr>
      </w:pPr>
    </w:p>
    <w:p w:rsidR="00F45BD8" w:rsidRDefault="00F45BD8"/>
    <w:sectPr w:rsidR="00F4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8D7"/>
    <w:multiLevelType w:val="hybridMultilevel"/>
    <w:tmpl w:val="87A07E1E"/>
    <w:lvl w:ilvl="0" w:tplc="7732321A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15DF"/>
    <w:rsid w:val="00C415DF"/>
    <w:rsid w:val="00F4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5D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5DF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caption"/>
    <w:basedOn w:val="a"/>
    <w:semiHidden/>
    <w:unhideWhenUsed/>
    <w:qFormat/>
    <w:rsid w:val="00C415DF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4">
    <w:name w:val="List"/>
    <w:basedOn w:val="a"/>
    <w:unhideWhenUsed/>
    <w:rsid w:val="00C415DF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C415DF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C415DF"/>
    <w:rPr>
      <w:rFonts w:ascii="Arial" w:eastAsia="Times New Roman" w:hAnsi="Arial" w:cs="Times New Roman"/>
      <w:i/>
      <w:sz w:val="24"/>
      <w:szCs w:val="20"/>
    </w:rPr>
  </w:style>
  <w:style w:type="paragraph" w:styleId="a7">
    <w:name w:val="List Paragraph"/>
    <w:basedOn w:val="a"/>
    <w:uiPriority w:val="34"/>
    <w:qFormat/>
    <w:rsid w:val="00C415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415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3</cp:revision>
  <dcterms:created xsi:type="dcterms:W3CDTF">2015-02-16T11:50:00Z</dcterms:created>
  <dcterms:modified xsi:type="dcterms:W3CDTF">2015-02-16T11:51:00Z</dcterms:modified>
</cp:coreProperties>
</file>