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9D9C9" w14:textId="77777777" w:rsidR="00B54558" w:rsidRPr="00B32474" w:rsidRDefault="00B54558" w:rsidP="00B54558">
      <w:pPr>
        <w:spacing w:line="360" w:lineRule="auto"/>
        <w:jc w:val="center"/>
      </w:pPr>
      <w:r>
        <w:rPr>
          <w:b/>
          <w:noProof/>
        </w:rPr>
        <w:drawing>
          <wp:inline distT="0" distB="0" distL="0" distR="0" wp14:anchorId="74DDC9B1" wp14:editId="7B8F8834">
            <wp:extent cx="609600" cy="876162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28" cy="878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94A159" w14:textId="77777777" w:rsidR="00B54558" w:rsidRPr="00B32474" w:rsidRDefault="00B54558" w:rsidP="00B54558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>АДМИНИСТРАЦИЯ МУНИЦИПАЛЬНОГО ОБРАЗОВАНИЯ</w:t>
      </w:r>
    </w:p>
    <w:p w14:paraId="3FFECF6A" w14:textId="77777777" w:rsidR="00B54558" w:rsidRDefault="00B54558" w:rsidP="00B54558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 xml:space="preserve">«ЕЛЬНИНСКИЙ </w:t>
      </w:r>
      <w:r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Pr="00B32474">
        <w:rPr>
          <w:rFonts w:ascii="Times New Roman" w:hAnsi="Times New Roman"/>
          <w:b w:val="0"/>
          <w:spacing w:val="20"/>
          <w:sz w:val="28"/>
        </w:rPr>
        <w:t xml:space="preserve">» </w:t>
      </w:r>
    </w:p>
    <w:p w14:paraId="2D67E78E" w14:textId="77777777" w:rsidR="00B54558" w:rsidRPr="00B32474" w:rsidRDefault="00B54558" w:rsidP="00B54558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14:paraId="062B0875" w14:textId="77777777" w:rsidR="00B54558" w:rsidRPr="00B32474" w:rsidRDefault="00B54558" w:rsidP="00B54558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14:paraId="3BF02A20" w14:textId="77777777" w:rsidR="00B54558" w:rsidRPr="00B32474" w:rsidRDefault="00B54558" w:rsidP="00B54558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</w:p>
    <w:p w14:paraId="078CDB41" w14:textId="77777777" w:rsidR="00B54558" w:rsidRPr="00B32474" w:rsidRDefault="00B54558" w:rsidP="00B54558">
      <w:pPr>
        <w:pStyle w:val="a3"/>
        <w:ind w:left="0" w:firstLine="0"/>
      </w:pPr>
    </w:p>
    <w:p w14:paraId="41C406FC" w14:textId="10B0CF91" w:rsidR="00B54558" w:rsidRPr="00B32474" w:rsidRDefault="00B54558" w:rsidP="00B54558">
      <w:pPr>
        <w:pStyle w:val="a3"/>
        <w:ind w:left="0" w:right="1255" w:firstLine="0"/>
        <w:rPr>
          <w:sz w:val="28"/>
        </w:rPr>
      </w:pPr>
      <w:r w:rsidRPr="00B32474">
        <w:rPr>
          <w:sz w:val="28"/>
        </w:rPr>
        <w:t xml:space="preserve">от </w:t>
      </w:r>
      <w:r w:rsidR="00915B57">
        <w:rPr>
          <w:sz w:val="28"/>
        </w:rPr>
        <w:t>05.02.</w:t>
      </w:r>
      <w:r w:rsidRPr="00B32474">
        <w:rPr>
          <w:sz w:val="28"/>
        </w:rPr>
        <w:t>20</w:t>
      </w:r>
      <w:r>
        <w:rPr>
          <w:sz w:val="28"/>
        </w:rPr>
        <w:t>26</w:t>
      </w:r>
      <w:r w:rsidRPr="00B32474">
        <w:rPr>
          <w:sz w:val="28"/>
        </w:rPr>
        <w:t xml:space="preserve"> № </w:t>
      </w:r>
      <w:r w:rsidR="00915B57">
        <w:rPr>
          <w:sz w:val="28"/>
        </w:rPr>
        <w:t>109</w:t>
      </w:r>
    </w:p>
    <w:p w14:paraId="184CB822" w14:textId="77777777" w:rsidR="00B54558" w:rsidRPr="00B32474" w:rsidRDefault="00B54558" w:rsidP="00B54558">
      <w:pPr>
        <w:pStyle w:val="a3"/>
        <w:ind w:left="0" w:right="1255" w:firstLine="0"/>
        <w:rPr>
          <w:sz w:val="28"/>
        </w:rPr>
      </w:pPr>
      <w:r w:rsidRPr="00B32474">
        <w:rPr>
          <w:sz w:val="18"/>
          <w:szCs w:val="18"/>
        </w:rPr>
        <w:t>г. Ельня</w:t>
      </w:r>
    </w:p>
    <w:p w14:paraId="5240A7DF" w14:textId="77777777" w:rsidR="00E34F6C" w:rsidRPr="00B54558" w:rsidRDefault="00E34F6C" w:rsidP="00B54558">
      <w:pPr>
        <w:spacing w:line="360" w:lineRule="auto"/>
      </w:pPr>
    </w:p>
    <w:p w14:paraId="157506B5" w14:textId="77777777" w:rsidR="00100642" w:rsidRPr="00D43568" w:rsidRDefault="00AB66E4" w:rsidP="00FA2854">
      <w:pPr>
        <w:autoSpaceDE w:val="0"/>
        <w:autoSpaceDN w:val="0"/>
        <w:adjustRightInd w:val="0"/>
        <w:ind w:right="5383"/>
        <w:jc w:val="both"/>
        <w:outlineLvl w:val="0"/>
        <w:rPr>
          <w:sz w:val="28"/>
          <w:szCs w:val="28"/>
        </w:rPr>
      </w:pPr>
      <w:r w:rsidRPr="00D43568">
        <w:rPr>
          <w:sz w:val="28"/>
          <w:szCs w:val="28"/>
        </w:rPr>
        <w:t xml:space="preserve">О внесении изменений в </w:t>
      </w:r>
      <w:r w:rsidR="00100642" w:rsidRPr="00D43568">
        <w:rPr>
          <w:sz w:val="28"/>
          <w:szCs w:val="28"/>
        </w:rPr>
        <w:t xml:space="preserve"> муниципальн</w:t>
      </w:r>
      <w:r w:rsidRPr="00D43568">
        <w:rPr>
          <w:sz w:val="28"/>
          <w:szCs w:val="28"/>
        </w:rPr>
        <w:t>ую</w:t>
      </w:r>
      <w:r w:rsidR="00100642" w:rsidRPr="00D43568">
        <w:rPr>
          <w:sz w:val="28"/>
          <w:szCs w:val="28"/>
        </w:rPr>
        <w:t xml:space="preserve"> программ</w:t>
      </w:r>
      <w:r w:rsidRPr="00D43568">
        <w:rPr>
          <w:sz w:val="28"/>
          <w:szCs w:val="28"/>
        </w:rPr>
        <w:t>у</w:t>
      </w:r>
      <w:r w:rsidR="00100642" w:rsidRPr="00D43568">
        <w:rPr>
          <w:sz w:val="28"/>
          <w:szCs w:val="28"/>
        </w:rPr>
        <w:t xml:space="preserve"> «Укрепление общественного здоровья на территории муниципального </w:t>
      </w:r>
      <w:r w:rsidR="00F05092" w:rsidRPr="00D43568">
        <w:rPr>
          <w:sz w:val="28"/>
          <w:szCs w:val="28"/>
        </w:rPr>
        <w:t xml:space="preserve"> </w:t>
      </w:r>
      <w:r w:rsidR="00100642" w:rsidRPr="00D43568">
        <w:rPr>
          <w:sz w:val="28"/>
          <w:szCs w:val="28"/>
        </w:rPr>
        <w:t>образования «Ельнинский муниципальный округ» Смоленской области»</w:t>
      </w:r>
    </w:p>
    <w:p w14:paraId="458F086C" w14:textId="77777777" w:rsidR="00FE07DB" w:rsidRPr="00D43568" w:rsidRDefault="00FE07DB" w:rsidP="00476DE3">
      <w:pPr>
        <w:rPr>
          <w:sz w:val="26"/>
          <w:szCs w:val="26"/>
        </w:rPr>
      </w:pPr>
    </w:p>
    <w:p w14:paraId="1B42F9B1" w14:textId="77777777" w:rsidR="006547DA" w:rsidRPr="00D43568" w:rsidRDefault="001A767A" w:rsidP="001B0D97">
      <w:pPr>
        <w:ind w:firstLine="709"/>
        <w:jc w:val="both"/>
        <w:rPr>
          <w:sz w:val="28"/>
          <w:szCs w:val="28"/>
        </w:rPr>
      </w:pPr>
      <w:r w:rsidRPr="00D43568">
        <w:rPr>
          <w:sz w:val="28"/>
          <w:szCs w:val="28"/>
        </w:rPr>
        <w:t>В соответствии со статьей 179 Бюджетного кодекса Российской Федерации, постановлением Администрации муниципального образования «Ельнинский муниципальный округ» Смоленской области от 20.01.2025 № 49 «Об утверждении Порядка принятия решений о разработке муниципальных программ, их формирования и реализации в муниципальном образовании «Ельнинский муниципальный округ» Смоленской области, Администрация муниципального образования «Ельнинский муниципальный округ» Смоленской области</w:t>
      </w:r>
    </w:p>
    <w:p w14:paraId="7371C8B3" w14:textId="77777777" w:rsidR="00751FFC" w:rsidRPr="00D43568" w:rsidRDefault="00751FFC" w:rsidP="00010E1B">
      <w:pPr>
        <w:ind w:firstLine="709"/>
        <w:jc w:val="both"/>
        <w:rPr>
          <w:sz w:val="28"/>
          <w:szCs w:val="28"/>
        </w:rPr>
      </w:pPr>
      <w:r w:rsidRPr="00D43568">
        <w:rPr>
          <w:sz w:val="28"/>
          <w:szCs w:val="28"/>
        </w:rPr>
        <w:t>п о с т а н о в л я е т:</w:t>
      </w:r>
    </w:p>
    <w:p w14:paraId="6F2D6D37" w14:textId="77777777" w:rsidR="00751FFC" w:rsidRPr="00D43568" w:rsidRDefault="00751FFC" w:rsidP="00751FFC">
      <w:pPr>
        <w:ind w:firstLine="709"/>
        <w:jc w:val="both"/>
        <w:rPr>
          <w:sz w:val="28"/>
          <w:szCs w:val="28"/>
        </w:rPr>
      </w:pPr>
    </w:p>
    <w:p w14:paraId="3CC3D04A" w14:textId="77777777" w:rsidR="004D3FCA" w:rsidRPr="00D43568" w:rsidRDefault="00B42C76" w:rsidP="00CC524B">
      <w:pPr>
        <w:pStyle w:val="af1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D43568">
        <w:rPr>
          <w:rFonts w:eastAsia="Calibri"/>
          <w:sz w:val="28"/>
          <w:szCs w:val="28"/>
          <w:lang w:eastAsia="en-US"/>
        </w:rPr>
        <w:t xml:space="preserve">1. </w:t>
      </w:r>
      <w:r w:rsidR="003E200A" w:rsidRPr="00D43568">
        <w:rPr>
          <w:rFonts w:eastAsia="Calibri"/>
          <w:sz w:val="28"/>
          <w:szCs w:val="28"/>
          <w:lang w:eastAsia="en-US"/>
        </w:rPr>
        <w:t xml:space="preserve">Внести в </w:t>
      </w:r>
      <w:r w:rsidR="00085017" w:rsidRPr="00D43568">
        <w:rPr>
          <w:rFonts w:eastAsia="Calibri"/>
          <w:sz w:val="28"/>
          <w:szCs w:val="28"/>
          <w:lang w:eastAsia="en-US"/>
        </w:rPr>
        <w:t xml:space="preserve"> </w:t>
      </w:r>
      <w:r w:rsidR="004D3FCA" w:rsidRPr="00D43568">
        <w:rPr>
          <w:rFonts w:eastAsia="Calibri"/>
          <w:sz w:val="28"/>
          <w:szCs w:val="28"/>
          <w:lang w:eastAsia="en-US"/>
        </w:rPr>
        <w:t>муниципальную программу «</w:t>
      </w:r>
      <w:r w:rsidR="00E62240" w:rsidRPr="00D43568">
        <w:rPr>
          <w:rFonts w:eastAsia="Calibri"/>
          <w:sz w:val="28"/>
          <w:szCs w:val="28"/>
          <w:lang w:eastAsia="en-US"/>
        </w:rPr>
        <w:t xml:space="preserve">Укрепление общественного здоровья на территории муниципального образования «Ельнинский </w:t>
      </w:r>
      <w:r w:rsidR="00085017" w:rsidRPr="00D43568">
        <w:rPr>
          <w:rFonts w:eastAsia="Calibri"/>
          <w:sz w:val="28"/>
          <w:szCs w:val="28"/>
          <w:lang w:eastAsia="en-US"/>
        </w:rPr>
        <w:t>муниципальный округ</w:t>
      </w:r>
      <w:r w:rsidR="00E62240" w:rsidRPr="00D43568">
        <w:rPr>
          <w:rFonts w:eastAsia="Calibri"/>
          <w:sz w:val="28"/>
          <w:szCs w:val="28"/>
          <w:lang w:eastAsia="en-US"/>
        </w:rPr>
        <w:t xml:space="preserve"> Смоленской области</w:t>
      </w:r>
      <w:r w:rsidR="004D3FCA" w:rsidRPr="00D43568">
        <w:rPr>
          <w:rFonts w:eastAsia="Calibri"/>
          <w:sz w:val="28"/>
          <w:szCs w:val="28"/>
          <w:lang w:eastAsia="en-US"/>
        </w:rPr>
        <w:t>», утвержденную постановлением Администрации муниципально</w:t>
      </w:r>
      <w:r w:rsidR="003E200A" w:rsidRPr="00D43568">
        <w:rPr>
          <w:rFonts w:eastAsia="Calibri"/>
          <w:sz w:val="28"/>
          <w:szCs w:val="28"/>
          <w:lang w:eastAsia="en-US"/>
        </w:rPr>
        <w:t>го образования «Ельнинский муниципальный округ</w:t>
      </w:r>
      <w:r w:rsidR="004D3FCA" w:rsidRPr="00D43568">
        <w:rPr>
          <w:rFonts w:eastAsia="Calibri"/>
          <w:sz w:val="28"/>
          <w:szCs w:val="28"/>
          <w:lang w:eastAsia="en-US"/>
        </w:rPr>
        <w:t xml:space="preserve">» Смоленской области от </w:t>
      </w:r>
      <w:r w:rsidR="003E200A" w:rsidRPr="00D43568">
        <w:rPr>
          <w:rFonts w:eastAsia="Calibri"/>
          <w:sz w:val="28"/>
          <w:szCs w:val="28"/>
          <w:lang w:eastAsia="en-US"/>
        </w:rPr>
        <w:t>21</w:t>
      </w:r>
      <w:r w:rsidR="003C3B9F" w:rsidRPr="00D43568">
        <w:rPr>
          <w:rFonts w:eastAsia="Calibri"/>
          <w:sz w:val="28"/>
          <w:szCs w:val="28"/>
          <w:lang w:eastAsia="en-US"/>
        </w:rPr>
        <w:t>.0</w:t>
      </w:r>
      <w:r w:rsidR="003E200A" w:rsidRPr="00D43568">
        <w:rPr>
          <w:rFonts w:eastAsia="Calibri"/>
          <w:sz w:val="28"/>
          <w:szCs w:val="28"/>
          <w:lang w:eastAsia="en-US"/>
        </w:rPr>
        <w:t>2</w:t>
      </w:r>
      <w:r w:rsidR="003C3B9F" w:rsidRPr="00D43568">
        <w:rPr>
          <w:rFonts w:eastAsia="Calibri"/>
          <w:sz w:val="28"/>
          <w:szCs w:val="28"/>
          <w:lang w:eastAsia="en-US"/>
        </w:rPr>
        <w:t>.202</w:t>
      </w:r>
      <w:r w:rsidR="003E200A" w:rsidRPr="00D43568">
        <w:rPr>
          <w:rFonts w:eastAsia="Calibri"/>
          <w:sz w:val="28"/>
          <w:szCs w:val="28"/>
          <w:lang w:eastAsia="en-US"/>
        </w:rPr>
        <w:t>5</w:t>
      </w:r>
      <w:r w:rsidR="003C3B9F" w:rsidRPr="00D43568">
        <w:rPr>
          <w:rFonts w:eastAsia="Calibri"/>
          <w:sz w:val="28"/>
          <w:szCs w:val="28"/>
          <w:lang w:eastAsia="en-US"/>
        </w:rPr>
        <w:t xml:space="preserve"> № </w:t>
      </w:r>
      <w:r w:rsidR="003E200A" w:rsidRPr="00D43568">
        <w:rPr>
          <w:rFonts w:eastAsia="Calibri"/>
          <w:sz w:val="28"/>
          <w:szCs w:val="28"/>
          <w:lang w:eastAsia="en-US"/>
        </w:rPr>
        <w:t>193 «Об утверждении муниципальной программы</w:t>
      </w:r>
      <w:r w:rsidR="00F154AD" w:rsidRPr="00D43568">
        <w:rPr>
          <w:rFonts w:eastAsia="Calibri"/>
          <w:sz w:val="28"/>
          <w:szCs w:val="28"/>
          <w:lang w:eastAsia="en-US"/>
        </w:rPr>
        <w:t xml:space="preserve"> </w:t>
      </w:r>
      <w:r w:rsidR="003E200A" w:rsidRPr="00D43568">
        <w:rPr>
          <w:rFonts w:eastAsia="Calibri"/>
          <w:sz w:val="28"/>
          <w:szCs w:val="28"/>
          <w:lang w:eastAsia="en-US"/>
        </w:rPr>
        <w:t>«Укрепление общественного здоровья на территории муниципального образования «Ельнинский муниципальный округ» Смоленской области</w:t>
      </w:r>
      <w:r w:rsidR="00D36FFF" w:rsidRPr="00D43568">
        <w:rPr>
          <w:rFonts w:eastAsia="Calibri"/>
          <w:sz w:val="28"/>
          <w:szCs w:val="28"/>
          <w:lang w:eastAsia="en-US"/>
        </w:rPr>
        <w:t xml:space="preserve"> </w:t>
      </w:r>
      <w:r w:rsidR="003E200A" w:rsidRPr="00D43568">
        <w:rPr>
          <w:rFonts w:eastAsia="Calibri"/>
          <w:sz w:val="28"/>
          <w:szCs w:val="28"/>
          <w:lang w:eastAsia="en-US"/>
        </w:rPr>
        <w:t>(далее - Муниципальная программа) следующие изменения</w:t>
      </w:r>
      <w:r w:rsidR="004D3FCA" w:rsidRPr="00D43568">
        <w:rPr>
          <w:rFonts w:eastAsia="Calibri"/>
          <w:sz w:val="28"/>
          <w:szCs w:val="28"/>
          <w:lang w:eastAsia="en-US"/>
        </w:rPr>
        <w:t>, изложив ее в новой редакции (</w:t>
      </w:r>
      <w:r w:rsidR="00137222" w:rsidRPr="00D43568">
        <w:rPr>
          <w:rFonts w:eastAsia="Calibri"/>
          <w:sz w:val="28"/>
          <w:szCs w:val="28"/>
          <w:lang w:eastAsia="en-US"/>
        </w:rPr>
        <w:t>прилагается</w:t>
      </w:r>
      <w:r w:rsidR="004D3FCA" w:rsidRPr="00D43568">
        <w:rPr>
          <w:rFonts w:eastAsia="Calibri"/>
          <w:sz w:val="28"/>
          <w:szCs w:val="28"/>
          <w:lang w:eastAsia="en-US"/>
        </w:rPr>
        <w:t>).</w:t>
      </w:r>
    </w:p>
    <w:p w14:paraId="3F1A83B8" w14:textId="77777777" w:rsidR="00981A27" w:rsidRPr="00D43568" w:rsidRDefault="00981A27" w:rsidP="00981A27">
      <w:pPr>
        <w:tabs>
          <w:tab w:val="left" w:pos="720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D43568">
        <w:rPr>
          <w:sz w:val="28"/>
          <w:szCs w:val="28"/>
        </w:rPr>
        <w:t>2.   Настоящее постановление вступает в силу с даты его подписания.</w:t>
      </w:r>
    </w:p>
    <w:p w14:paraId="773C05B4" w14:textId="77777777" w:rsidR="00981A27" w:rsidRPr="00D43568" w:rsidRDefault="00981A27" w:rsidP="00981A27">
      <w:pPr>
        <w:tabs>
          <w:tab w:val="left" w:pos="720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D43568">
        <w:rPr>
          <w:sz w:val="28"/>
          <w:szCs w:val="28"/>
        </w:rPr>
        <w:t xml:space="preserve">3.   Размесить настоящее постановление на официальном сайте Администрации муниципального образования «Ельнинский муниципальный округ» Смоленской области в информационно-телекоммуникационной сети «Интернет».                                                                                                                              </w:t>
      </w:r>
    </w:p>
    <w:p w14:paraId="54B3BEC1" w14:textId="77777777" w:rsidR="00981A27" w:rsidRPr="00D43568" w:rsidRDefault="00981A27" w:rsidP="00981A27">
      <w:pPr>
        <w:tabs>
          <w:tab w:val="left" w:pos="720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D43568">
        <w:rPr>
          <w:sz w:val="28"/>
          <w:szCs w:val="28"/>
        </w:rPr>
        <w:lastRenderedPageBreak/>
        <w:t>4. Контроль за исполнением настоящего постановления возложить на заместителя Главы муниципального образования «Ельнинский муниципальный округ» Смоленской области М.П. Новикову.</w:t>
      </w:r>
    </w:p>
    <w:p w14:paraId="0EA9CF67" w14:textId="77777777" w:rsidR="00751FFC" w:rsidRPr="00D43568" w:rsidRDefault="00751FFC" w:rsidP="00751FFC">
      <w:pPr>
        <w:jc w:val="both"/>
        <w:rPr>
          <w:sz w:val="26"/>
          <w:szCs w:val="26"/>
        </w:rPr>
      </w:pPr>
    </w:p>
    <w:p w14:paraId="23865B5E" w14:textId="77777777" w:rsidR="00937F29" w:rsidRPr="00D43568" w:rsidRDefault="000D5D20" w:rsidP="000D5D20">
      <w:pPr>
        <w:pStyle w:val="a3"/>
        <w:ind w:left="0" w:right="-55" w:firstLine="0"/>
        <w:jc w:val="both"/>
        <w:rPr>
          <w:sz w:val="28"/>
          <w:szCs w:val="28"/>
        </w:rPr>
      </w:pPr>
      <w:r w:rsidRPr="00D43568">
        <w:rPr>
          <w:sz w:val="28"/>
          <w:szCs w:val="28"/>
        </w:rPr>
        <w:t>Глава муниципального</w:t>
      </w:r>
      <w:r w:rsidR="00610114" w:rsidRPr="00D43568">
        <w:rPr>
          <w:sz w:val="28"/>
          <w:szCs w:val="28"/>
        </w:rPr>
        <w:t xml:space="preserve"> </w:t>
      </w:r>
      <w:r w:rsidRPr="00D43568">
        <w:rPr>
          <w:sz w:val="28"/>
          <w:szCs w:val="28"/>
        </w:rPr>
        <w:t xml:space="preserve">образования </w:t>
      </w:r>
    </w:p>
    <w:p w14:paraId="746BDA6B" w14:textId="77777777" w:rsidR="00B54D3E" w:rsidRPr="00D43568" w:rsidRDefault="000D5D20" w:rsidP="00010E1B">
      <w:pPr>
        <w:pStyle w:val="a3"/>
        <w:ind w:left="0" w:right="-55" w:firstLine="0"/>
        <w:jc w:val="both"/>
        <w:rPr>
          <w:sz w:val="28"/>
          <w:szCs w:val="28"/>
        </w:rPr>
      </w:pPr>
      <w:r w:rsidRPr="00D43568">
        <w:rPr>
          <w:sz w:val="28"/>
          <w:szCs w:val="28"/>
        </w:rPr>
        <w:t xml:space="preserve">«Ельнинский </w:t>
      </w:r>
      <w:r w:rsidR="00B54D3E" w:rsidRPr="00D43568">
        <w:rPr>
          <w:sz w:val="28"/>
          <w:szCs w:val="28"/>
        </w:rPr>
        <w:t>муниципальный округ</w:t>
      </w:r>
      <w:r w:rsidR="00937F29" w:rsidRPr="00D43568">
        <w:rPr>
          <w:sz w:val="28"/>
          <w:szCs w:val="28"/>
        </w:rPr>
        <w:t>»</w:t>
      </w:r>
    </w:p>
    <w:p w14:paraId="68A740B1" w14:textId="77777777" w:rsidR="006046F5" w:rsidRPr="00D43568" w:rsidRDefault="000D5D20" w:rsidP="00010E1B">
      <w:pPr>
        <w:pStyle w:val="a3"/>
        <w:ind w:left="0" w:right="-55" w:firstLine="0"/>
        <w:jc w:val="both"/>
        <w:rPr>
          <w:sz w:val="28"/>
          <w:szCs w:val="28"/>
        </w:rPr>
      </w:pPr>
      <w:r w:rsidRPr="00D43568">
        <w:rPr>
          <w:sz w:val="28"/>
          <w:szCs w:val="28"/>
        </w:rPr>
        <w:t>Смоленс</w:t>
      </w:r>
      <w:r w:rsidR="00937F29" w:rsidRPr="00D43568">
        <w:rPr>
          <w:sz w:val="28"/>
          <w:szCs w:val="28"/>
        </w:rPr>
        <w:t xml:space="preserve">кой области </w:t>
      </w:r>
      <w:r w:rsidR="00937F29" w:rsidRPr="00D43568">
        <w:rPr>
          <w:sz w:val="28"/>
          <w:szCs w:val="28"/>
        </w:rPr>
        <w:tab/>
      </w:r>
      <w:r w:rsidR="00937F29" w:rsidRPr="00D43568">
        <w:rPr>
          <w:sz w:val="28"/>
          <w:szCs w:val="28"/>
        </w:rPr>
        <w:tab/>
      </w:r>
      <w:r w:rsidR="00937F29" w:rsidRPr="00D43568">
        <w:rPr>
          <w:sz w:val="28"/>
          <w:szCs w:val="28"/>
        </w:rPr>
        <w:tab/>
      </w:r>
      <w:r w:rsidR="00CC524B" w:rsidRPr="00D43568">
        <w:rPr>
          <w:sz w:val="28"/>
          <w:szCs w:val="28"/>
        </w:rPr>
        <w:t xml:space="preserve">     </w:t>
      </w:r>
      <w:r w:rsidR="000B6B24" w:rsidRPr="00D43568">
        <w:rPr>
          <w:sz w:val="28"/>
          <w:szCs w:val="28"/>
        </w:rPr>
        <w:t xml:space="preserve">     </w:t>
      </w:r>
      <w:r w:rsidR="00CC524B" w:rsidRPr="00D43568">
        <w:rPr>
          <w:sz w:val="28"/>
          <w:szCs w:val="28"/>
        </w:rPr>
        <w:t xml:space="preserve">   </w:t>
      </w:r>
      <w:r w:rsidR="00B54D3E" w:rsidRPr="00D43568">
        <w:rPr>
          <w:sz w:val="28"/>
          <w:szCs w:val="28"/>
        </w:rPr>
        <w:t xml:space="preserve">                              </w:t>
      </w:r>
      <w:r w:rsidR="00010E1B" w:rsidRPr="00D43568">
        <w:rPr>
          <w:sz w:val="28"/>
          <w:szCs w:val="28"/>
        </w:rPr>
        <w:t>Н.Д. Мищенков</w:t>
      </w:r>
    </w:p>
    <w:p w14:paraId="7369B006" w14:textId="77777777" w:rsidR="00471272" w:rsidRPr="00D43568" w:rsidRDefault="00791F95" w:rsidP="00471272">
      <w:pPr>
        <w:ind w:left="5670" w:right="-4"/>
        <w:jc w:val="both"/>
        <w:rPr>
          <w:sz w:val="28"/>
          <w:szCs w:val="28"/>
        </w:rPr>
      </w:pPr>
      <w:r w:rsidRPr="00D43568">
        <w:rPr>
          <w:sz w:val="28"/>
          <w:szCs w:val="28"/>
        </w:rPr>
        <w:br w:type="page"/>
      </w:r>
      <w:r w:rsidR="00F9657C" w:rsidRPr="00D43568">
        <w:rPr>
          <w:sz w:val="28"/>
          <w:szCs w:val="28"/>
        </w:rPr>
        <w:lastRenderedPageBreak/>
        <w:t>УТВЕРЖДЕНО</w:t>
      </w:r>
    </w:p>
    <w:p w14:paraId="3892BB55" w14:textId="77777777" w:rsidR="00471272" w:rsidRPr="00D43568" w:rsidRDefault="00471272" w:rsidP="00471272">
      <w:pPr>
        <w:ind w:left="5670" w:right="-4"/>
        <w:jc w:val="both"/>
        <w:rPr>
          <w:sz w:val="28"/>
          <w:szCs w:val="28"/>
        </w:rPr>
      </w:pPr>
      <w:r w:rsidRPr="00D43568">
        <w:rPr>
          <w:sz w:val="28"/>
          <w:szCs w:val="28"/>
        </w:rPr>
        <w:t>постановлени</w:t>
      </w:r>
      <w:r w:rsidR="00F9657C" w:rsidRPr="00D43568">
        <w:rPr>
          <w:sz w:val="28"/>
          <w:szCs w:val="28"/>
        </w:rPr>
        <w:t>ем</w:t>
      </w:r>
      <w:r w:rsidRPr="00D43568">
        <w:rPr>
          <w:sz w:val="28"/>
          <w:szCs w:val="28"/>
        </w:rPr>
        <w:t xml:space="preserve"> Администрации муниципального образования «Ельнинский муниципальный округ» Смоленской области</w:t>
      </w:r>
    </w:p>
    <w:p w14:paraId="70298E1B" w14:textId="7C7DE4F2" w:rsidR="00471272" w:rsidRPr="00D43568" w:rsidRDefault="00471272" w:rsidP="00471272">
      <w:pPr>
        <w:ind w:left="5670" w:right="-4"/>
        <w:jc w:val="both"/>
        <w:rPr>
          <w:sz w:val="28"/>
          <w:szCs w:val="28"/>
        </w:rPr>
      </w:pPr>
      <w:r w:rsidRPr="00D43568">
        <w:rPr>
          <w:sz w:val="28"/>
          <w:szCs w:val="28"/>
        </w:rPr>
        <w:t xml:space="preserve">от </w:t>
      </w:r>
      <w:r w:rsidR="00915B57">
        <w:rPr>
          <w:sz w:val="28"/>
          <w:szCs w:val="28"/>
        </w:rPr>
        <w:t>05.02.</w:t>
      </w:r>
      <w:r w:rsidRPr="00D43568">
        <w:rPr>
          <w:sz w:val="28"/>
          <w:szCs w:val="28"/>
        </w:rPr>
        <w:t>202</w:t>
      </w:r>
      <w:r w:rsidR="00A36D80" w:rsidRPr="00D43568">
        <w:rPr>
          <w:sz w:val="28"/>
          <w:szCs w:val="28"/>
        </w:rPr>
        <w:t>6</w:t>
      </w:r>
      <w:r w:rsidRPr="00D43568">
        <w:rPr>
          <w:sz w:val="28"/>
          <w:szCs w:val="28"/>
        </w:rPr>
        <w:t xml:space="preserve"> №</w:t>
      </w:r>
      <w:r w:rsidR="00915B57">
        <w:rPr>
          <w:sz w:val="28"/>
          <w:szCs w:val="28"/>
        </w:rPr>
        <w:t xml:space="preserve"> 109</w:t>
      </w:r>
    </w:p>
    <w:p w14:paraId="053DA709" w14:textId="77777777" w:rsidR="00471272" w:rsidRPr="00D43568" w:rsidRDefault="00471272" w:rsidP="00471272">
      <w:pPr>
        <w:ind w:right="-287" w:firstLine="709"/>
      </w:pPr>
      <w:r w:rsidRPr="00D43568">
        <w:t xml:space="preserve"> </w:t>
      </w:r>
    </w:p>
    <w:p w14:paraId="293DB640" w14:textId="77777777" w:rsidR="000D4A3A" w:rsidRPr="00D43568" w:rsidRDefault="000D4A3A" w:rsidP="00471272">
      <w:pPr>
        <w:rPr>
          <w:sz w:val="28"/>
          <w:szCs w:val="28"/>
        </w:rPr>
      </w:pPr>
    </w:p>
    <w:p w14:paraId="3F856EA5" w14:textId="77777777" w:rsidR="000D4A3A" w:rsidRPr="00D43568" w:rsidRDefault="000D4A3A" w:rsidP="00471272">
      <w:pPr>
        <w:ind w:left="5670" w:right="280"/>
        <w:jc w:val="right"/>
        <w:rPr>
          <w:sz w:val="28"/>
          <w:szCs w:val="28"/>
        </w:rPr>
      </w:pPr>
      <w:r w:rsidRPr="00D43568">
        <w:rPr>
          <w:sz w:val="28"/>
          <w:szCs w:val="28"/>
        </w:rPr>
        <w:t xml:space="preserve"> </w:t>
      </w:r>
    </w:p>
    <w:p w14:paraId="7CF28F06" w14:textId="77777777" w:rsidR="003B17D3" w:rsidRPr="00D43568" w:rsidRDefault="003B17D3" w:rsidP="003B17D3">
      <w:pPr>
        <w:pStyle w:val="af5"/>
        <w:ind w:left="567" w:firstLine="709"/>
        <w:jc w:val="center"/>
        <w:rPr>
          <w:b/>
          <w:sz w:val="28"/>
          <w:szCs w:val="28"/>
        </w:rPr>
      </w:pPr>
    </w:p>
    <w:p w14:paraId="0065C648" w14:textId="77777777" w:rsidR="003B17D3" w:rsidRPr="00D43568" w:rsidRDefault="003B17D3" w:rsidP="00CC524B">
      <w:pPr>
        <w:jc w:val="center"/>
        <w:rPr>
          <w:b/>
          <w:bCs/>
          <w:sz w:val="28"/>
          <w:szCs w:val="28"/>
        </w:rPr>
      </w:pPr>
      <w:r w:rsidRPr="00D43568">
        <w:rPr>
          <w:b/>
          <w:bCs/>
          <w:sz w:val="28"/>
          <w:szCs w:val="28"/>
        </w:rPr>
        <w:t>МУНИЦИПАЛЬНАЯ ПРОГРАММА</w:t>
      </w:r>
    </w:p>
    <w:p w14:paraId="5B745740" w14:textId="77777777" w:rsidR="003B17D3" w:rsidRPr="00D43568" w:rsidRDefault="003B17D3" w:rsidP="00CC524B">
      <w:pPr>
        <w:ind w:right="5"/>
        <w:jc w:val="center"/>
        <w:rPr>
          <w:b/>
          <w:sz w:val="28"/>
          <w:szCs w:val="28"/>
        </w:rPr>
      </w:pPr>
      <w:r w:rsidRPr="00D43568">
        <w:rPr>
          <w:b/>
          <w:sz w:val="28"/>
          <w:szCs w:val="28"/>
        </w:rPr>
        <w:t>«</w:t>
      </w:r>
      <w:r w:rsidRPr="00D43568">
        <w:rPr>
          <w:rFonts w:eastAsia="Calibri"/>
          <w:b/>
          <w:sz w:val="28"/>
          <w:szCs w:val="28"/>
          <w:lang w:eastAsia="en-US"/>
        </w:rPr>
        <w:t xml:space="preserve">Укрепление общественного здоровья на территории муниципального образования «Ельнинский </w:t>
      </w:r>
      <w:r w:rsidR="00E65897" w:rsidRPr="00D43568">
        <w:rPr>
          <w:rFonts w:eastAsia="Calibri"/>
          <w:b/>
          <w:sz w:val="28"/>
          <w:szCs w:val="28"/>
          <w:lang w:eastAsia="en-US"/>
        </w:rPr>
        <w:t>муниципальный округ</w:t>
      </w:r>
      <w:r w:rsidRPr="00D43568">
        <w:rPr>
          <w:rFonts w:eastAsia="Calibri"/>
          <w:b/>
          <w:sz w:val="28"/>
          <w:szCs w:val="28"/>
          <w:lang w:eastAsia="en-US"/>
        </w:rPr>
        <w:t>» Смоленской области»</w:t>
      </w:r>
      <w:r w:rsidRPr="00D43568">
        <w:rPr>
          <w:b/>
          <w:sz w:val="28"/>
          <w:szCs w:val="28"/>
        </w:rPr>
        <w:t>»</w:t>
      </w:r>
    </w:p>
    <w:p w14:paraId="19441AB4" w14:textId="77777777" w:rsidR="003B17D3" w:rsidRPr="00D43568" w:rsidRDefault="003B17D3" w:rsidP="00CC524B">
      <w:pPr>
        <w:pStyle w:val="af5"/>
        <w:ind w:left="567" w:firstLine="709"/>
        <w:jc w:val="center"/>
        <w:rPr>
          <w:b/>
          <w:sz w:val="28"/>
          <w:szCs w:val="28"/>
        </w:rPr>
      </w:pPr>
    </w:p>
    <w:p w14:paraId="64C13531" w14:textId="77777777" w:rsidR="003B17D3" w:rsidRPr="00D43568" w:rsidRDefault="003B17D3" w:rsidP="00CC524B">
      <w:pPr>
        <w:pStyle w:val="af5"/>
        <w:ind w:left="567" w:firstLine="709"/>
        <w:jc w:val="center"/>
        <w:rPr>
          <w:b/>
          <w:sz w:val="28"/>
          <w:szCs w:val="28"/>
        </w:rPr>
      </w:pPr>
      <w:r w:rsidRPr="00D43568">
        <w:rPr>
          <w:b/>
          <w:sz w:val="28"/>
          <w:szCs w:val="28"/>
        </w:rPr>
        <w:t>Раздел 1. Стратегические приоритеты в сфере реализации муниципальной программы.</w:t>
      </w:r>
    </w:p>
    <w:p w14:paraId="632295C8" w14:textId="77777777" w:rsidR="003B17D3" w:rsidRPr="00D43568" w:rsidRDefault="003B17D3" w:rsidP="00CC524B">
      <w:pPr>
        <w:widowControl w:val="0"/>
        <w:autoSpaceDE w:val="0"/>
        <w:autoSpaceDN w:val="0"/>
        <w:adjustRightInd w:val="0"/>
        <w:ind w:left="567" w:firstLine="794"/>
        <w:jc w:val="center"/>
        <w:rPr>
          <w:rFonts w:eastAsia="Calibri"/>
          <w:sz w:val="28"/>
          <w:szCs w:val="28"/>
          <w:lang w:eastAsia="en-US"/>
        </w:rPr>
      </w:pPr>
    </w:p>
    <w:p w14:paraId="40D8F299" w14:textId="77777777" w:rsidR="003B17D3" w:rsidRPr="00D43568" w:rsidRDefault="003B17D3" w:rsidP="00CC524B">
      <w:pPr>
        <w:tabs>
          <w:tab w:val="left" w:pos="7320"/>
        </w:tabs>
        <w:ind w:left="567"/>
        <w:jc w:val="center"/>
        <w:rPr>
          <w:b/>
          <w:sz w:val="28"/>
          <w:szCs w:val="28"/>
        </w:rPr>
      </w:pPr>
      <w:bookmarkStart w:id="0" w:name="Par134"/>
      <w:bookmarkEnd w:id="0"/>
    </w:p>
    <w:p w14:paraId="5DDFA25C" w14:textId="77777777" w:rsidR="003B17D3" w:rsidRPr="00D43568" w:rsidRDefault="003B17D3" w:rsidP="00CC524B">
      <w:pPr>
        <w:pStyle w:val="western"/>
        <w:spacing w:before="0" w:beforeAutospacing="0"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43568">
        <w:rPr>
          <w:rFonts w:ascii="Times New Roman" w:hAnsi="Times New Roman"/>
          <w:color w:val="auto"/>
          <w:sz w:val="28"/>
          <w:szCs w:val="28"/>
        </w:rPr>
        <w:t>Показатели общественного здоровья не только определяют состояние здоровья населения, но и характеризуют уровень социально-экономического развития территории в целом, степень медицинской грамотности населения и персональной ответственности граждан за состояние своего здоровья, уровень и качество организации медицинской помощи, обеспечение социальной инфраструктуры по соблюдению принципов здорового образа жизни.</w:t>
      </w:r>
    </w:p>
    <w:p w14:paraId="676487E6" w14:textId="77777777" w:rsidR="003B17D3" w:rsidRPr="00D43568" w:rsidRDefault="003B17D3" w:rsidP="00CC524B">
      <w:pPr>
        <w:ind w:firstLine="709"/>
        <w:jc w:val="both"/>
        <w:rPr>
          <w:sz w:val="28"/>
          <w:szCs w:val="28"/>
        </w:rPr>
      </w:pPr>
      <w:r w:rsidRPr="00D43568">
        <w:rPr>
          <w:sz w:val="28"/>
          <w:szCs w:val="28"/>
        </w:rPr>
        <w:t>В реализации мероприятий по профилактике в сфере охраны здоровья граждан в соответствии со Стратегией развития здравоохранения в Российской Федерации на период до 2025 года, утвержденной Указом Президента Российской Федерации от 6 июня 2019 года № 254, включающей в себя формирование системы мотивации граждан к ведению здорового образа жизни и формирование эффективной системы профилактики заболеваний, особая роль отводится органам власти субъектов Российской Федерации и органам местного самоуправления.</w:t>
      </w:r>
    </w:p>
    <w:p w14:paraId="16BE72A6" w14:textId="77777777" w:rsidR="003B17D3" w:rsidRPr="00D43568" w:rsidRDefault="003B17D3" w:rsidP="00CC524B">
      <w:pPr>
        <w:pStyle w:val="western"/>
        <w:spacing w:before="0" w:beforeAutospacing="0"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43568">
        <w:rPr>
          <w:rFonts w:ascii="Times New Roman" w:hAnsi="Times New Roman"/>
          <w:color w:val="auto"/>
          <w:sz w:val="28"/>
          <w:szCs w:val="28"/>
        </w:rPr>
        <w:t xml:space="preserve">Укрепление общественного здоровья отнесено к приоритетным задачам </w:t>
      </w:r>
      <w:r w:rsidR="00A36D80" w:rsidRPr="00D43568">
        <w:rPr>
          <w:rFonts w:ascii="Times New Roman" w:hAnsi="Times New Roman"/>
          <w:color w:val="auto"/>
          <w:sz w:val="28"/>
          <w:szCs w:val="28"/>
        </w:rPr>
        <w:t xml:space="preserve">Правительства </w:t>
      </w:r>
      <w:r w:rsidRPr="00D43568">
        <w:rPr>
          <w:rFonts w:ascii="Times New Roman" w:hAnsi="Times New Roman"/>
          <w:color w:val="auto"/>
          <w:sz w:val="28"/>
          <w:szCs w:val="28"/>
        </w:rPr>
        <w:t>Смоленской области. Все мероприятия по профилактике неинфекционных хронических заболеваний и формированию здорового образа жизни проводятся в регионе системно на межведомственном уровне программно-целевым методом. В 2015 году был создан Межведомственный координационный совет по формированию здорового образа жизни и профилактике хронических неинфекционных заболеваний н</w:t>
      </w:r>
      <w:r w:rsidR="00326D20" w:rsidRPr="00D43568">
        <w:rPr>
          <w:rFonts w:ascii="Times New Roman" w:hAnsi="Times New Roman"/>
          <w:color w:val="auto"/>
          <w:sz w:val="28"/>
          <w:szCs w:val="28"/>
        </w:rPr>
        <w:t>а территории Смоленской области</w:t>
      </w:r>
      <w:r w:rsidRPr="00D43568">
        <w:rPr>
          <w:rFonts w:ascii="Times New Roman" w:hAnsi="Times New Roman"/>
          <w:color w:val="auto"/>
          <w:sz w:val="28"/>
          <w:szCs w:val="28"/>
        </w:rPr>
        <w:t xml:space="preserve">.  </w:t>
      </w:r>
    </w:p>
    <w:p w14:paraId="234119F5" w14:textId="77777777" w:rsidR="003B17D3" w:rsidRPr="00D43568" w:rsidRDefault="003B17D3" w:rsidP="00CC524B">
      <w:pPr>
        <w:pStyle w:val="western"/>
        <w:spacing w:before="0" w:beforeAutospacing="0"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43568">
        <w:rPr>
          <w:rFonts w:ascii="Times New Roman" w:hAnsi="Times New Roman"/>
          <w:color w:val="auto"/>
          <w:sz w:val="28"/>
          <w:szCs w:val="28"/>
        </w:rPr>
        <w:t xml:space="preserve">С 2019 года в рамках реализации мероприятий национального проекта «Демография» утвержден региональный проект «Формирование системы мотивации граждан к здоровому образу жизни, включая здоровое питание и отказ от вредных привычек». Краткое наименование проекта - «Укрепление общественного здоровья». </w:t>
      </w:r>
    </w:p>
    <w:p w14:paraId="138D82B4" w14:textId="77777777" w:rsidR="003B17D3" w:rsidRPr="00D43568" w:rsidRDefault="003B17D3" w:rsidP="00CC524B">
      <w:pPr>
        <w:ind w:firstLine="709"/>
        <w:jc w:val="both"/>
        <w:rPr>
          <w:sz w:val="28"/>
          <w:szCs w:val="28"/>
        </w:rPr>
      </w:pPr>
      <w:r w:rsidRPr="00D43568">
        <w:rPr>
          <w:sz w:val="28"/>
          <w:szCs w:val="28"/>
        </w:rPr>
        <w:t xml:space="preserve">Реализация мероприятий проекта, в том числе за счет организации работы регионального и муниципальных центров общественного здоровья, а также </w:t>
      </w:r>
      <w:r w:rsidRPr="00D43568">
        <w:rPr>
          <w:sz w:val="28"/>
          <w:szCs w:val="28"/>
        </w:rPr>
        <w:lastRenderedPageBreak/>
        <w:t xml:space="preserve">корпоративных программ по укреплению здоровья работников и муниципальных программ по укреплению общественного здоровья должна значительно повлиять на увеличение доли граждан, ведущих здоровый образ жизни. </w:t>
      </w:r>
    </w:p>
    <w:p w14:paraId="36DBFDCC" w14:textId="77777777" w:rsidR="003B17D3" w:rsidRPr="00D43568" w:rsidRDefault="003B17D3" w:rsidP="00CC524B">
      <w:pPr>
        <w:ind w:firstLine="709"/>
        <w:jc w:val="both"/>
        <w:rPr>
          <w:sz w:val="28"/>
          <w:szCs w:val="28"/>
        </w:rPr>
      </w:pPr>
      <w:r w:rsidRPr="00D43568">
        <w:rPr>
          <w:sz w:val="28"/>
          <w:szCs w:val="28"/>
        </w:rPr>
        <w:t>Актуальность этой муниципальной программы очевидна, потому что 60% всех влияний на здоровье человека, на продолжительность его жизни – это его образ жизни. </w:t>
      </w:r>
      <w:r w:rsidRPr="00D43568">
        <w:rPr>
          <w:sz w:val="28"/>
          <w:szCs w:val="28"/>
          <w:shd w:val="clear" w:color="auto" w:fill="FFFFFF"/>
        </w:rPr>
        <w:t>Состояние здоровья – это важный показатель социального, экономического и экологического благополучия, показатель качества жизни населения муниципального образования «</w:t>
      </w:r>
      <w:r w:rsidRPr="00D43568">
        <w:rPr>
          <w:sz w:val="28"/>
          <w:szCs w:val="28"/>
        </w:rPr>
        <w:t xml:space="preserve">Ельнинский </w:t>
      </w:r>
      <w:r w:rsidR="004444FB" w:rsidRPr="00D43568">
        <w:rPr>
          <w:sz w:val="28"/>
          <w:szCs w:val="28"/>
        </w:rPr>
        <w:t>муниципальный округ</w:t>
      </w:r>
      <w:r w:rsidRPr="00D43568">
        <w:rPr>
          <w:sz w:val="28"/>
          <w:szCs w:val="28"/>
          <w:shd w:val="clear" w:color="auto" w:fill="FFFFFF"/>
        </w:rPr>
        <w:t>» Смоленской области.</w:t>
      </w:r>
    </w:p>
    <w:p w14:paraId="30A43CBF" w14:textId="77777777" w:rsidR="003B17D3" w:rsidRPr="00D43568" w:rsidRDefault="003B17D3" w:rsidP="00CC524B">
      <w:pPr>
        <w:ind w:firstLine="709"/>
        <w:jc w:val="both"/>
        <w:rPr>
          <w:sz w:val="28"/>
          <w:szCs w:val="28"/>
        </w:rPr>
      </w:pPr>
      <w:r w:rsidRPr="00D43568">
        <w:rPr>
          <w:sz w:val="28"/>
          <w:szCs w:val="28"/>
        </w:rPr>
        <w:t>Доминирующими факторами риска, влияющими на возникновение заболевания, являются: гиподинамия, нерациональное питание, психическое перенапряжение, стрессы, вредные привычки, избыточная масса тела.</w:t>
      </w:r>
    </w:p>
    <w:p w14:paraId="27BB49B9" w14:textId="77777777" w:rsidR="003B17D3" w:rsidRPr="00D43568" w:rsidRDefault="003B17D3" w:rsidP="00CC524B">
      <w:pPr>
        <w:ind w:firstLine="709"/>
        <w:jc w:val="both"/>
        <w:rPr>
          <w:sz w:val="28"/>
          <w:szCs w:val="28"/>
        </w:rPr>
      </w:pPr>
      <w:r w:rsidRPr="00D43568">
        <w:rPr>
          <w:sz w:val="28"/>
          <w:szCs w:val="28"/>
        </w:rPr>
        <w:t>Повысить уровень здоровья живущего и будущих поколений населения возможно через формирование политики, ориентированной на укрепление здоровья населения и оздоровление окружающей среды, через формирование ответственного отношения людей к своему здоровью и здоровью окружающих.</w:t>
      </w:r>
    </w:p>
    <w:p w14:paraId="57080BFB" w14:textId="77777777" w:rsidR="003B17D3" w:rsidRPr="00D43568" w:rsidRDefault="003B17D3" w:rsidP="00CC524B">
      <w:pPr>
        <w:ind w:firstLine="709"/>
        <w:jc w:val="both"/>
        <w:rPr>
          <w:sz w:val="28"/>
          <w:szCs w:val="28"/>
        </w:rPr>
      </w:pPr>
      <w:r w:rsidRPr="00D43568">
        <w:rPr>
          <w:sz w:val="28"/>
          <w:szCs w:val="28"/>
        </w:rPr>
        <w:t>Всё это диктует необходимость комплексного подхода: объединения различных ведомств, организации всех форм собственности, гражданского общества, чья деятельность оказывает влияние на качество жизни и здоровье; построения устойчивой системы целенаправленного и согласованного их взаимодействия в целях решения проблем здоровья населения.</w:t>
      </w:r>
    </w:p>
    <w:p w14:paraId="6AC08ADA" w14:textId="77777777" w:rsidR="003B17D3" w:rsidRPr="00D43568" w:rsidRDefault="003B17D3" w:rsidP="00CC524B">
      <w:pPr>
        <w:ind w:firstLine="709"/>
        <w:jc w:val="both"/>
        <w:rPr>
          <w:sz w:val="28"/>
          <w:szCs w:val="28"/>
        </w:rPr>
      </w:pPr>
      <w:r w:rsidRPr="00D43568">
        <w:rPr>
          <w:sz w:val="28"/>
          <w:szCs w:val="28"/>
        </w:rPr>
        <w:t xml:space="preserve">Так, ведение жителями </w:t>
      </w:r>
      <w:r w:rsidRPr="00D43568">
        <w:rPr>
          <w:sz w:val="28"/>
          <w:szCs w:val="28"/>
          <w:shd w:val="clear" w:color="auto" w:fill="FFFFFF"/>
        </w:rPr>
        <w:t>муниципального образования «</w:t>
      </w:r>
      <w:r w:rsidRPr="00D43568">
        <w:rPr>
          <w:sz w:val="28"/>
          <w:szCs w:val="28"/>
        </w:rPr>
        <w:t xml:space="preserve">Ельнинский </w:t>
      </w:r>
      <w:r w:rsidR="008A4540" w:rsidRPr="00D43568">
        <w:rPr>
          <w:sz w:val="28"/>
          <w:szCs w:val="28"/>
        </w:rPr>
        <w:t>муниципальный округ</w:t>
      </w:r>
      <w:r w:rsidRPr="00D43568">
        <w:rPr>
          <w:sz w:val="28"/>
          <w:szCs w:val="28"/>
          <w:shd w:val="clear" w:color="auto" w:fill="FFFFFF"/>
        </w:rPr>
        <w:t>» Смоленской области</w:t>
      </w:r>
      <w:r w:rsidRPr="00D43568">
        <w:rPr>
          <w:sz w:val="28"/>
          <w:szCs w:val="28"/>
        </w:rPr>
        <w:t xml:space="preserve"> здорового образа жизни повлияет на снижение смертности, в том числе среди трудоспособного населения, снижению заболеваемости среди взрослых и детей, снижению вероятности преждевременного выхода на пенсию по инвалидности, предупреждение болезней и выявлению болезней на ранних стадиях. Как следствием станет снижение расходов на амбулаторное содержание и лечение больных в </w:t>
      </w:r>
      <w:r w:rsidR="008A4540" w:rsidRPr="00D43568">
        <w:rPr>
          <w:sz w:val="28"/>
          <w:szCs w:val="28"/>
        </w:rPr>
        <w:t>лечебных учреждениях</w:t>
      </w:r>
      <w:r w:rsidRPr="00D43568">
        <w:rPr>
          <w:sz w:val="28"/>
          <w:szCs w:val="28"/>
        </w:rPr>
        <w:t xml:space="preserve">. Здоровый образ жизни населения, высокие показатели в области здравоохранения приведут к снижению выездной миграции и увеличению рождаемости, что положительно скажется на общей демографической обстановке в </w:t>
      </w:r>
      <w:r w:rsidRPr="00D43568">
        <w:rPr>
          <w:sz w:val="28"/>
          <w:szCs w:val="28"/>
          <w:shd w:val="clear" w:color="auto" w:fill="FFFFFF"/>
        </w:rPr>
        <w:t>муниципальном образовании «</w:t>
      </w:r>
      <w:r w:rsidRPr="00D43568">
        <w:rPr>
          <w:sz w:val="28"/>
          <w:szCs w:val="28"/>
        </w:rPr>
        <w:t xml:space="preserve">Ельнинский </w:t>
      </w:r>
      <w:r w:rsidR="008A4540" w:rsidRPr="00D43568">
        <w:rPr>
          <w:sz w:val="28"/>
          <w:szCs w:val="28"/>
        </w:rPr>
        <w:t>муниципальный округ</w:t>
      </w:r>
      <w:r w:rsidRPr="00D43568">
        <w:rPr>
          <w:sz w:val="28"/>
          <w:szCs w:val="28"/>
          <w:shd w:val="clear" w:color="auto" w:fill="FFFFFF"/>
        </w:rPr>
        <w:t>» Смоленской области</w:t>
      </w:r>
      <w:r w:rsidRPr="00D43568">
        <w:rPr>
          <w:sz w:val="28"/>
          <w:szCs w:val="28"/>
        </w:rPr>
        <w:t>.</w:t>
      </w:r>
    </w:p>
    <w:p w14:paraId="779BB1E5" w14:textId="77777777" w:rsidR="003B17D3" w:rsidRPr="00D43568" w:rsidRDefault="003B17D3" w:rsidP="00CC524B">
      <w:pPr>
        <w:ind w:firstLine="709"/>
        <w:jc w:val="both"/>
        <w:rPr>
          <w:sz w:val="28"/>
          <w:szCs w:val="28"/>
        </w:rPr>
      </w:pPr>
      <w:r w:rsidRPr="00D43568">
        <w:rPr>
          <w:sz w:val="28"/>
          <w:szCs w:val="28"/>
        </w:rPr>
        <w:t>В основу успешной реализации муниципальной программы положены следующие принципы:</w:t>
      </w:r>
    </w:p>
    <w:p w14:paraId="2B04A331" w14:textId="77777777" w:rsidR="003B17D3" w:rsidRPr="00D43568" w:rsidRDefault="003B17D3" w:rsidP="00CC524B">
      <w:pPr>
        <w:ind w:firstLine="709"/>
        <w:jc w:val="both"/>
        <w:rPr>
          <w:sz w:val="28"/>
          <w:szCs w:val="28"/>
        </w:rPr>
      </w:pPr>
      <w:r w:rsidRPr="00D43568">
        <w:rPr>
          <w:sz w:val="28"/>
          <w:szCs w:val="28"/>
        </w:rPr>
        <w:t xml:space="preserve">- программные мероприятия должны быть доступны для всех жителей </w:t>
      </w:r>
      <w:r w:rsidRPr="00D43568">
        <w:rPr>
          <w:sz w:val="28"/>
          <w:szCs w:val="28"/>
          <w:shd w:val="clear" w:color="auto" w:fill="FFFFFF"/>
        </w:rPr>
        <w:t>муниципального образования «</w:t>
      </w:r>
      <w:r w:rsidRPr="00D43568">
        <w:rPr>
          <w:sz w:val="28"/>
          <w:szCs w:val="28"/>
        </w:rPr>
        <w:t xml:space="preserve">Ельнинский </w:t>
      </w:r>
      <w:r w:rsidR="00B52D5F" w:rsidRPr="00D43568">
        <w:rPr>
          <w:sz w:val="28"/>
          <w:szCs w:val="28"/>
        </w:rPr>
        <w:t>муниципальный округ</w:t>
      </w:r>
      <w:r w:rsidRPr="00D43568">
        <w:rPr>
          <w:sz w:val="28"/>
          <w:szCs w:val="28"/>
          <w:shd w:val="clear" w:color="auto" w:fill="FFFFFF"/>
        </w:rPr>
        <w:t>» Смоленской области</w:t>
      </w:r>
      <w:r w:rsidRPr="00D43568">
        <w:rPr>
          <w:sz w:val="28"/>
          <w:szCs w:val="28"/>
        </w:rPr>
        <w:t xml:space="preserve"> вне зависимости от социального статуса, уровня доходов и места жительства;</w:t>
      </w:r>
    </w:p>
    <w:p w14:paraId="6BF55229" w14:textId="77777777" w:rsidR="003B17D3" w:rsidRPr="00D43568" w:rsidRDefault="003B17D3" w:rsidP="00CC524B">
      <w:pPr>
        <w:ind w:firstLine="709"/>
        <w:jc w:val="both"/>
        <w:rPr>
          <w:sz w:val="28"/>
          <w:szCs w:val="28"/>
        </w:rPr>
      </w:pPr>
      <w:r w:rsidRPr="00D43568">
        <w:rPr>
          <w:sz w:val="28"/>
          <w:szCs w:val="28"/>
        </w:rPr>
        <w:t>- программные мероприятия должны охватывать все возрастные и социальные группы населения: детей, молодёжь, трудоспособное население, граждан пожилого возраста.</w:t>
      </w:r>
    </w:p>
    <w:p w14:paraId="3D5DD40C" w14:textId="77777777" w:rsidR="003B17D3" w:rsidRPr="00D43568" w:rsidRDefault="003B17D3" w:rsidP="00CC524B">
      <w:pPr>
        <w:spacing w:line="322" w:lineRule="exact"/>
        <w:ind w:firstLine="709"/>
        <w:jc w:val="both"/>
        <w:rPr>
          <w:sz w:val="28"/>
          <w:szCs w:val="28"/>
        </w:rPr>
      </w:pPr>
      <w:r w:rsidRPr="00D43568">
        <w:rPr>
          <w:sz w:val="28"/>
          <w:szCs w:val="28"/>
        </w:rPr>
        <w:t xml:space="preserve">У жителей </w:t>
      </w:r>
      <w:r w:rsidRPr="00D43568">
        <w:rPr>
          <w:sz w:val="28"/>
          <w:szCs w:val="28"/>
          <w:shd w:val="clear" w:color="auto" w:fill="FFFFFF"/>
        </w:rPr>
        <w:t>муниципального образования «</w:t>
      </w:r>
      <w:r w:rsidRPr="00D43568">
        <w:rPr>
          <w:sz w:val="28"/>
          <w:szCs w:val="28"/>
        </w:rPr>
        <w:t xml:space="preserve">Ельнинский </w:t>
      </w:r>
      <w:r w:rsidR="00B52D5F" w:rsidRPr="00D43568">
        <w:rPr>
          <w:sz w:val="28"/>
          <w:szCs w:val="28"/>
        </w:rPr>
        <w:t>муниципальный округ</w:t>
      </w:r>
      <w:r w:rsidRPr="00D43568">
        <w:rPr>
          <w:sz w:val="28"/>
          <w:szCs w:val="28"/>
          <w:shd w:val="clear" w:color="auto" w:fill="FFFFFF"/>
        </w:rPr>
        <w:t xml:space="preserve">» </w:t>
      </w:r>
      <w:r w:rsidRPr="00D43568">
        <w:rPr>
          <w:sz w:val="28"/>
          <w:szCs w:val="28"/>
        </w:rPr>
        <w:t xml:space="preserve">Смоленской области на протяжении ряда лет сохраняется высокий уровень </w:t>
      </w:r>
      <w:r w:rsidRPr="00D43568">
        <w:rPr>
          <w:sz w:val="28"/>
          <w:szCs w:val="28"/>
        </w:rPr>
        <w:lastRenderedPageBreak/>
        <w:t>распространенности факторов риска развития неинфекционных заболеваний. Об этом свидетельствуют данные анкетирования граждан, результаты обследований, проводимых в рамках диспансеризации определенных групп</w:t>
      </w:r>
      <w:r w:rsidR="00A36D80" w:rsidRPr="00D43568">
        <w:rPr>
          <w:sz w:val="28"/>
          <w:szCs w:val="28"/>
        </w:rPr>
        <w:t xml:space="preserve"> </w:t>
      </w:r>
      <w:r w:rsidRPr="00D43568">
        <w:rPr>
          <w:sz w:val="28"/>
          <w:szCs w:val="28"/>
        </w:rPr>
        <w:t xml:space="preserve">взрослого населения и профилактических осмотров. </w:t>
      </w:r>
    </w:p>
    <w:p w14:paraId="539CB297" w14:textId="77777777" w:rsidR="003B17D3" w:rsidRPr="00D43568" w:rsidRDefault="003B17D3" w:rsidP="00CC524B">
      <w:pPr>
        <w:tabs>
          <w:tab w:val="left" w:pos="709"/>
        </w:tabs>
        <w:spacing w:line="322" w:lineRule="exact"/>
        <w:ind w:firstLine="709"/>
        <w:jc w:val="both"/>
        <w:rPr>
          <w:sz w:val="28"/>
          <w:szCs w:val="28"/>
        </w:rPr>
      </w:pPr>
      <w:r w:rsidRPr="00D43568">
        <w:rPr>
          <w:sz w:val="28"/>
          <w:szCs w:val="28"/>
        </w:rPr>
        <w:t xml:space="preserve">Таким образом, можно отметить достаточную информированность населения, но </w:t>
      </w:r>
      <w:r w:rsidR="00B52D5F" w:rsidRPr="00D43568">
        <w:rPr>
          <w:sz w:val="28"/>
          <w:szCs w:val="28"/>
        </w:rPr>
        <w:t>недостаточную</w:t>
      </w:r>
      <w:r w:rsidRPr="00D43568">
        <w:rPr>
          <w:sz w:val="28"/>
          <w:szCs w:val="28"/>
        </w:rPr>
        <w:t xml:space="preserve"> мотивацию к соблюдению норм здорового образа жизни, проведению самоконтроля параметров здоровья и выполнению медицинских назначений для хорошего прогноза течения хронических неинфекционных заболеваний и высокого качества жизни.</w:t>
      </w:r>
    </w:p>
    <w:p w14:paraId="3D7C29B7" w14:textId="77777777" w:rsidR="003B17D3" w:rsidRPr="00D43568" w:rsidRDefault="003B17D3" w:rsidP="00CC524B">
      <w:pPr>
        <w:tabs>
          <w:tab w:val="left" w:pos="426"/>
          <w:tab w:val="left" w:pos="709"/>
        </w:tabs>
        <w:ind w:firstLine="709"/>
        <w:jc w:val="both"/>
        <w:rPr>
          <w:sz w:val="28"/>
          <w:szCs w:val="28"/>
        </w:rPr>
      </w:pPr>
      <w:r w:rsidRPr="00D43568">
        <w:rPr>
          <w:sz w:val="28"/>
          <w:szCs w:val="28"/>
        </w:rPr>
        <w:t>Приоритетом муниципальной программы является улучшение здоровья населения, качества жизни граждан, формирование культуры общественного здоровья, ответственного отношения к здоровью.</w:t>
      </w:r>
    </w:p>
    <w:p w14:paraId="5F5929AB" w14:textId="77777777" w:rsidR="003B17D3" w:rsidRPr="00D43568" w:rsidRDefault="003B17D3" w:rsidP="00CC524B">
      <w:pPr>
        <w:spacing w:line="322" w:lineRule="exact"/>
        <w:ind w:firstLine="709"/>
        <w:jc w:val="both"/>
        <w:rPr>
          <w:sz w:val="28"/>
          <w:szCs w:val="28"/>
        </w:rPr>
      </w:pPr>
      <w:r w:rsidRPr="00D43568">
        <w:rPr>
          <w:sz w:val="28"/>
          <w:szCs w:val="28"/>
        </w:rPr>
        <w:t>Задачами муниципальной программы являются:</w:t>
      </w:r>
    </w:p>
    <w:p w14:paraId="7AA07D4E" w14:textId="77777777" w:rsidR="003B17D3" w:rsidRPr="00D43568" w:rsidRDefault="003B17D3" w:rsidP="00CC524B">
      <w:pPr>
        <w:spacing w:line="322" w:lineRule="exact"/>
        <w:ind w:firstLine="709"/>
        <w:jc w:val="both"/>
        <w:rPr>
          <w:sz w:val="28"/>
          <w:szCs w:val="28"/>
        </w:rPr>
      </w:pPr>
      <w:r w:rsidRPr="00D43568">
        <w:rPr>
          <w:sz w:val="28"/>
          <w:szCs w:val="28"/>
        </w:rPr>
        <w:t>- формирование системы мотивации граждан к ведению здорового образа жизни, включая здоровое питание и отказ от вредных привычек;</w:t>
      </w:r>
    </w:p>
    <w:p w14:paraId="79F400A9" w14:textId="77777777" w:rsidR="003B17D3" w:rsidRPr="00D43568" w:rsidRDefault="003B17D3" w:rsidP="00CC524B">
      <w:pPr>
        <w:ind w:firstLine="709"/>
        <w:jc w:val="both"/>
        <w:rPr>
          <w:sz w:val="28"/>
          <w:szCs w:val="28"/>
        </w:rPr>
      </w:pPr>
      <w:r w:rsidRPr="00D43568">
        <w:rPr>
          <w:sz w:val="28"/>
          <w:szCs w:val="28"/>
        </w:rPr>
        <w:t>- разработка и внедрение корпоративных программ укрепления здоровья;</w:t>
      </w:r>
    </w:p>
    <w:p w14:paraId="20CA3FD1" w14:textId="77777777" w:rsidR="003B17D3" w:rsidRPr="00D43568" w:rsidRDefault="003B17D3" w:rsidP="00CC524B">
      <w:pPr>
        <w:ind w:firstLine="709"/>
        <w:jc w:val="both"/>
        <w:rPr>
          <w:sz w:val="28"/>
          <w:szCs w:val="28"/>
        </w:rPr>
      </w:pPr>
      <w:r w:rsidRPr="00D43568">
        <w:rPr>
          <w:sz w:val="28"/>
          <w:szCs w:val="28"/>
        </w:rPr>
        <w:t>- вовлечение граждан в мероприятия по укреплению общественного здоровья.</w:t>
      </w:r>
    </w:p>
    <w:p w14:paraId="09FF0879" w14:textId="77777777" w:rsidR="003B17D3" w:rsidRPr="00D43568" w:rsidRDefault="003B17D3" w:rsidP="00CC524B">
      <w:pPr>
        <w:ind w:firstLine="709"/>
        <w:jc w:val="both"/>
        <w:rPr>
          <w:sz w:val="28"/>
          <w:szCs w:val="28"/>
        </w:rPr>
      </w:pPr>
      <w:r w:rsidRPr="00D43568">
        <w:rPr>
          <w:sz w:val="28"/>
          <w:szCs w:val="28"/>
        </w:rPr>
        <w:t>По результатам реализации муниципальной программы ожидается достижение следующих целевых показателей:</w:t>
      </w:r>
    </w:p>
    <w:p w14:paraId="17F4D1BE" w14:textId="77777777" w:rsidR="003B17D3" w:rsidRPr="00D43568" w:rsidRDefault="003B17D3" w:rsidP="00CC524B">
      <w:pPr>
        <w:ind w:firstLine="709"/>
        <w:jc w:val="both"/>
        <w:rPr>
          <w:sz w:val="28"/>
          <w:szCs w:val="28"/>
        </w:rPr>
      </w:pPr>
      <w:r w:rsidRPr="00D43568">
        <w:rPr>
          <w:sz w:val="28"/>
          <w:szCs w:val="28"/>
        </w:rPr>
        <w:t>- увеличение доли населения, систематически занимающегося физической культурой и спортом и оздоровлением;</w:t>
      </w:r>
    </w:p>
    <w:p w14:paraId="261F19F3" w14:textId="77777777" w:rsidR="003B17D3" w:rsidRPr="00D43568" w:rsidRDefault="003B17D3" w:rsidP="00CC524B">
      <w:pPr>
        <w:tabs>
          <w:tab w:val="left" w:pos="4200"/>
        </w:tabs>
        <w:ind w:firstLine="709"/>
        <w:jc w:val="both"/>
        <w:textAlignment w:val="baseline"/>
        <w:rPr>
          <w:sz w:val="28"/>
          <w:szCs w:val="28"/>
        </w:rPr>
      </w:pPr>
      <w:r w:rsidRPr="00D43568">
        <w:rPr>
          <w:sz w:val="28"/>
          <w:szCs w:val="28"/>
        </w:rPr>
        <w:t>- увеличение охвата населения диспансеризацией.</w:t>
      </w:r>
    </w:p>
    <w:p w14:paraId="12335466" w14:textId="77777777" w:rsidR="0013789E" w:rsidRPr="00D43568" w:rsidRDefault="0013789E">
      <w:pPr>
        <w:rPr>
          <w:sz w:val="28"/>
          <w:szCs w:val="28"/>
        </w:rPr>
      </w:pPr>
      <w:r w:rsidRPr="00D43568">
        <w:rPr>
          <w:sz w:val="28"/>
          <w:szCs w:val="28"/>
        </w:rPr>
        <w:br w:type="page"/>
      </w:r>
    </w:p>
    <w:p w14:paraId="56398DB7" w14:textId="77777777" w:rsidR="003B17D3" w:rsidRPr="00D43568" w:rsidRDefault="003B17D3" w:rsidP="00CC524B">
      <w:pPr>
        <w:pStyle w:val="af5"/>
        <w:jc w:val="center"/>
        <w:rPr>
          <w:b/>
          <w:sz w:val="28"/>
          <w:szCs w:val="28"/>
        </w:rPr>
      </w:pPr>
      <w:r w:rsidRPr="00D43568">
        <w:rPr>
          <w:b/>
          <w:sz w:val="28"/>
          <w:szCs w:val="28"/>
        </w:rPr>
        <w:lastRenderedPageBreak/>
        <w:t>Раздел 2. Паспорт муниципальной программы.</w:t>
      </w:r>
    </w:p>
    <w:p w14:paraId="78FE9C50" w14:textId="77777777" w:rsidR="003B17D3" w:rsidRPr="00D43568" w:rsidRDefault="003B17D3" w:rsidP="00CC524B">
      <w:pPr>
        <w:spacing w:line="240" w:lineRule="atLeast"/>
        <w:rPr>
          <w:b/>
          <w:sz w:val="28"/>
          <w:szCs w:val="28"/>
        </w:rPr>
      </w:pPr>
    </w:p>
    <w:p w14:paraId="5ABFAC69" w14:textId="77777777" w:rsidR="003B17D3" w:rsidRPr="00D43568" w:rsidRDefault="003B17D3" w:rsidP="00CC524B">
      <w:pPr>
        <w:spacing w:line="240" w:lineRule="atLeast"/>
        <w:jc w:val="center"/>
        <w:rPr>
          <w:sz w:val="28"/>
          <w:szCs w:val="28"/>
        </w:rPr>
      </w:pPr>
      <w:r w:rsidRPr="00D43568">
        <w:rPr>
          <w:sz w:val="28"/>
          <w:szCs w:val="28"/>
        </w:rPr>
        <w:t>ПАСПОРТ</w:t>
      </w:r>
    </w:p>
    <w:p w14:paraId="06462206" w14:textId="77777777" w:rsidR="003B17D3" w:rsidRPr="00D43568" w:rsidRDefault="003B17D3" w:rsidP="00CC524B">
      <w:pPr>
        <w:spacing w:line="240" w:lineRule="atLeast"/>
        <w:jc w:val="center"/>
        <w:rPr>
          <w:sz w:val="28"/>
          <w:szCs w:val="28"/>
        </w:rPr>
      </w:pPr>
      <w:r w:rsidRPr="00D43568">
        <w:rPr>
          <w:sz w:val="28"/>
          <w:szCs w:val="28"/>
        </w:rPr>
        <w:t>муниципальной программы</w:t>
      </w:r>
    </w:p>
    <w:p w14:paraId="4B93E68B" w14:textId="77777777" w:rsidR="003B17D3" w:rsidRPr="00D43568" w:rsidRDefault="003B17D3" w:rsidP="00CC524B">
      <w:pPr>
        <w:spacing w:line="240" w:lineRule="atLeast"/>
        <w:jc w:val="center"/>
        <w:rPr>
          <w:b/>
          <w:sz w:val="28"/>
          <w:szCs w:val="28"/>
        </w:rPr>
      </w:pPr>
      <w:r w:rsidRPr="00D43568">
        <w:rPr>
          <w:b/>
          <w:sz w:val="28"/>
          <w:szCs w:val="28"/>
        </w:rPr>
        <w:t xml:space="preserve">«Укрепление общественного здоровья </w:t>
      </w:r>
      <w:r w:rsidRPr="00D43568">
        <w:rPr>
          <w:b/>
          <w:bCs/>
          <w:sz w:val="28"/>
          <w:szCs w:val="28"/>
        </w:rPr>
        <w:t xml:space="preserve">на территории муниципального образования «Ельнинский </w:t>
      </w:r>
      <w:r w:rsidR="00205B91" w:rsidRPr="00D43568">
        <w:rPr>
          <w:b/>
          <w:bCs/>
          <w:sz w:val="28"/>
          <w:szCs w:val="28"/>
        </w:rPr>
        <w:t>муниципальный округ</w:t>
      </w:r>
      <w:r w:rsidRPr="00D43568">
        <w:rPr>
          <w:b/>
          <w:bCs/>
          <w:sz w:val="28"/>
          <w:szCs w:val="28"/>
        </w:rPr>
        <w:t>» Смоленской области</w:t>
      </w:r>
      <w:r w:rsidRPr="00D43568">
        <w:rPr>
          <w:b/>
          <w:sz w:val="28"/>
          <w:szCs w:val="28"/>
        </w:rPr>
        <w:t>»</w:t>
      </w:r>
    </w:p>
    <w:p w14:paraId="04003C57" w14:textId="77777777" w:rsidR="003B17D3" w:rsidRPr="00D43568" w:rsidRDefault="003B17D3" w:rsidP="00CC524B">
      <w:pPr>
        <w:spacing w:line="240" w:lineRule="atLeast"/>
        <w:jc w:val="center"/>
        <w:rPr>
          <w:b/>
          <w:sz w:val="32"/>
          <w:szCs w:val="28"/>
        </w:rPr>
      </w:pPr>
    </w:p>
    <w:p w14:paraId="181780EB" w14:textId="77777777" w:rsidR="003B17D3" w:rsidRPr="00D43568" w:rsidRDefault="003B17D3" w:rsidP="00CC524B">
      <w:pPr>
        <w:widowControl w:val="0"/>
        <w:autoSpaceDE w:val="0"/>
        <w:autoSpaceDN w:val="0"/>
        <w:adjustRightInd w:val="0"/>
        <w:jc w:val="center"/>
        <w:rPr>
          <w:sz w:val="28"/>
          <w:szCs w:val="24"/>
        </w:rPr>
      </w:pPr>
      <w:r w:rsidRPr="00D43568">
        <w:rPr>
          <w:sz w:val="28"/>
          <w:szCs w:val="24"/>
        </w:rPr>
        <w:t>1. ОСНОВНЫЕ ПОЛОЖЕНИЯ</w:t>
      </w:r>
    </w:p>
    <w:p w14:paraId="58B96A65" w14:textId="77777777" w:rsidR="003B17D3" w:rsidRPr="00D43568" w:rsidRDefault="003B17D3" w:rsidP="003B17D3">
      <w:pPr>
        <w:widowControl w:val="0"/>
        <w:autoSpaceDE w:val="0"/>
        <w:autoSpaceDN w:val="0"/>
        <w:adjustRightInd w:val="0"/>
        <w:ind w:left="567" w:firstLine="709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5"/>
        <w:gridCol w:w="5928"/>
      </w:tblGrid>
      <w:tr w:rsidR="003B17D3" w:rsidRPr="00D43568" w14:paraId="1656F8A0" w14:textId="77777777" w:rsidTr="000B6B24">
        <w:trPr>
          <w:trHeight w:val="1150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39947" w14:textId="77777777" w:rsidR="003B17D3" w:rsidRPr="00D43568" w:rsidRDefault="003B17D3" w:rsidP="00E80EF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43568">
              <w:rPr>
                <w:sz w:val="28"/>
                <w:szCs w:val="28"/>
              </w:rPr>
              <w:t>Ответственный ис</w:t>
            </w:r>
            <w:r w:rsidR="00B620EC" w:rsidRPr="00D43568">
              <w:rPr>
                <w:sz w:val="28"/>
                <w:szCs w:val="28"/>
              </w:rPr>
              <w:t>полнитель</w:t>
            </w:r>
            <w:r w:rsidRPr="00D43568">
              <w:rPr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C2AE9" w14:textId="77777777" w:rsidR="003B17D3" w:rsidRPr="00D43568" w:rsidRDefault="00000000" w:rsidP="00367BC4">
            <w:pPr>
              <w:pStyle w:val="af5"/>
              <w:rPr>
                <w:rFonts w:eastAsia="Calibri"/>
                <w:sz w:val="28"/>
                <w:szCs w:val="28"/>
              </w:rPr>
            </w:pPr>
            <w:hyperlink r:id="rId9" w:history="1">
              <w:r w:rsidR="00B266B4" w:rsidRPr="00D43568">
                <w:rPr>
                  <w:rStyle w:val="af2"/>
                  <w:color w:val="auto"/>
                  <w:sz w:val="28"/>
                  <w:szCs w:val="28"/>
                  <w:u w:val="none"/>
                </w:rPr>
                <w:t>Отдел к</w:t>
              </w:r>
              <w:r w:rsidR="003B17D3" w:rsidRPr="00D43568">
                <w:rPr>
                  <w:rStyle w:val="af2"/>
                  <w:color w:val="auto"/>
                  <w:sz w:val="28"/>
                  <w:szCs w:val="28"/>
                  <w:u w:val="none"/>
                </w:rPr>
                <w:t xml:space="preserve">ультуры и спорта Администрации муниципального образования «Ельнинский </w:t>
              </w:r>
              <w:r w:rsidR="00367BC4" w:rsidRPr="00D43568">
                <w:rPr>
                  <w:rStyle w:val="af2"/>
                  <w:color w:val="auto"/>
                  <w:sz w:val="28"/>
                  <w:szCs w:val="28"/>
                  <w:u w:val="none"/>
                </w:rPr>
                <w:t>муниципальный округ</w:t>
              </w:r>
              <w:r w:rsidR="003B17D3" w:rsidRPr="00D43568">
                <w:rPr>
                  <w:rStyle w:val="af2"/>
                  <w:color w:val="auto"/>
                  <w:sz w:val="28"/>
                  <w:szCs w:val="28"/>
                  <w:u w:val="none"/>
                </w:rPr>
                <w:t>» Смоленской области</w:t>
              </w:r>
            </w:hyperlink>
          </w:p>
        </w:tc>
      </w:tr>
      <w:tr w:rsidR="003B17D3" w:rsidRPr="00D43568" w14:paraId="08FF4684" w14:textId="77777777" w:rsidTr="000B6B24">
        <w:trPr>
          <w:trHeight w:val="673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CCCA5" w14:textId="77777777" w:rsidR="003B17D3" w:rsidRPr="00D43568" w:rsidRDefault="003B17D3" w:rsidP="00E80EF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43568">
              <w:rPr>
                <w:rFonts w:eastAsia="Calibri"/>
                <w:sz w:val="28"/>
                <w:szCs w:val="28"/>
                <w:lang w:eastAsia="en-US"/>
              </w:rPr>
              <w:t xml:space="preserve">Период (этапы) реализации 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AA76" w14:textId="77777777" w:rsidR="003B17D3" w:rsidRPr="00D43568" w:rsidRDefault="003B17D3" w:rsidP="0098417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43568">
              <w:rPr>
                <w:rFonts w:eastAsia="Calibri"/>
                <w:sz w:val="28"/>
                <w:szCs w:val="28"/>
                <w:lang w:eastAsia="en-US"/>
              </w:rPr>
              <w:t>1 этап –202</w:t>
            </w:r>
            <w:r w:rsidR="0098417D" w:rsidRPr="00D43568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D43568">
              <w:rPr>
                <w:rFonts w:eastAsia="Calibri"/>
                <w:sz w:val="28"/>
                <w:szCs w:val="28"/>
                <w:lang w:eastAsia="en-US"/>
              </w:rPr>
              <w:t xml:space="preserve"> – 202</w:t>
            </w:r>
            <w:r w:rsidR="0098417D" w:rsidRPr="00D43568"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Pr="00D43568">
              <w:rPr>
                <w:rFonts w:eastAsia="Calibri"/>
                <w:sz w:val="28"/>
                <w:szCs w:val="28"/>
                <w:lang w:eastAsia="en-US"/>
              </w:rPr>
              <w:t xml:space="preserve"> гг.</w:t>
            </w:r>
          </w:p>
        </w:tc>
      </w:tr>
      <w:tr w:rsidR="003B17D3" w:rsidRPr="00D43568" w14:paraId="4C048DC8" w14:textId="77777777" w:rsidTr="000B6B24">
        <w:trPr>
          <w:trHeight w:val="1431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0DAAB" w14:textId="77777777" w:rsidR="003B17D3" w:rsidRPr="00D43568" w:rsidRDefault="003B17D3" w:rsidP="00E80EF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43568">
              <w:rPr>
                <w:rFonts w:eastAsia="Calibri"/>
                <w:sz w:val="28"/>
                <w:szCs w:val="28"/>
                <w:lang w:eastAsia="en-US"/>
              </w:rPr>
              <w:t>Цель муниципальной программы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1AC1D" w14:textId="77777777" w:rsidR="003B17D3" w:rsidRPr="00D43568" w:rsidRDefault="003B17D3" w:rsidP="00E80EF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43568">
              <w:rPr>
                <w:sz w:val="28"/>
                <w:szCs w:val="28"/>
              </w:rPr>
              <w:t>Улучшение здоровья населения, качества жизни граждан, формирование культуры общественного здоровья, ответственного отношения к здоровью</w:t>
            </w:r>
          </w:p>
        </w:tc>
      </w:tr>
      <w:tr w:rsidR="003B17D3" w:rsidRPr="00D43568" w14:paraId="09A2F4BF" w14:textId="77777777" w:rsidTr="00F27C29">
        <w:trPr>
          <w:trHeight w:val="3264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002CD" w14:textId="77777777" w:rsidR="003B17D3" w:rsidRPr="00D43568" w:rsidRDefault="003B17D3" w:rsidP="00E80EF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43568">
              <w:rPr>
                <w:rFonts w:eastAsia="Calibri"/>
                <w:sz w:val="28"/>
                <w:szCs w:val="28"/>
                <w:lang w:eastAsia="en-US"/>
              </w:rPr>
              <w:t>Объем финансового обеспечения за весь период реализации (по годам реализации и в разрезе источников финансирования на очередной финансовый год и 1, 2-й годы планового периода)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67D0" w14:textId="77777777" w:rsidR="003B17D3" w:rsidRPr="00D43568" w:rsidRDefault="003B17D3" w:rsidP="00E80EFD">
            <w:pPr>
              <w:jc w:val="both"/>
              <w:rPr>
                <w:sz w:val="28"/>
                <w:szCs w:val="28"/>
              </w:rPr>
            </w:pPr>
            <w:r w:rsidRPr="00D43568">
              <w:rPr>
                <w:sz w:val="28"/>
                <w:szCs w:val="28"/>
              </w:rPr>
              <w:t xml:space="preserve">Общий объём ассигнований программы составляет     </w:t>
            </w:r>
            <w:r w:rsidR="008747EE" w:rsidRPr="00D43568">
              <w:rPr>
                <w:b/>
                <w:sz w:val="28"/>
                <w:szCs w:val="28"/>
              </w:rPr>
              <w:t>6</w:t>
            </w:r>
            <w:r w:rsidR="000338BF" w:rsidRPr="00D43568">
              <w:rPr>
                <w:b/>
                <w:sz w:val="28"/>
                <w:szCs w:val="28"/>
              </w:rPr>
              <w:t>0</w:t>
            </w:r>
            <w:r w:rsidRPr="00D43568">
              <w:rPr>
                <w:b/>
                <w:sz w:val="28"/>
                <w:szCs w:val="28"/>
              </w:rPr>
              <w:t>,0 тыс. рублей</w:t>
            </w:r>
            <w:r w:rsidRPr="00D43568">
              <w:rPr>
                <w:sz w:val="28"/>
                <w:szCs w:val="28"/>
              </w:rPr>
              <w:t>, в том числе по годам:</w:t>
            </w:r>
          </w:p>
          <w:p w14:paraId="18F35B46" w14:textId="77777777" w:rsidR="003B17D3" w:rsidRPr="00D43568" w:rsidRDefault="003B17D3" w:rsidP="00E80EFD">
            <w:pPr>
              <w:jc w:val="both"/>
              <w:rPr>
                <w:sz w:val="28"/>
                <w:szCs w:val="28"/>
              </w:rPr>
            </w:pPr>
            <w:r w:rsidRPr="00D43568">
              <w:rPr>
                <w:sz w:val="28"/>
                <w:szCs w:val="28"/>
              </w:rPr>
              <w:t xml:space="preserve">2025 год – </w:t>
            </w:r>
            <w:r w:rsidR="00B84B76" w:rsidRPr="00D43568">
              <w:rPr>
                <w:b/>
                <w:sz w:val="28"/>
                <w:szCs w:val="28"/>
              </w:rPr>
              <w:t>15</w:t>
            </w:r>
            <w:r w:rsidRPr="00D43568">
              <w:rPr>
                <w:b/>
                <w:sz w:val="28"/>
                <w:szCs w:val="28"/>
              </w:rPr>
              <w:t>,0 тыс. рублей;</w:t>
            </w:r>
          </w:p>
          <w:p w14:paraId="4B01558F" w14:textId="77777777" w:rsidR="003B17D3" w:rsidRPr="00D43568" w:rsidRDefault="003B17D3" w:rsidP="00E80EFD">
            <w:pPr>
              <w:jc w:val="both"/>
              <w:rPr>
                <w:b/>
                <w:sz w:val="28"/>
                <w:szCs w:val="28"/>
              </w:rPr>
            </w:pPr>
            <w:r w:rsidRPr="00D43568">
              <w:rPr>
                <w:sz w:val="28"/>
                <w:szCs w:val="28"/>
              </w:rPr>
              <w:t xml:space="preserve">2026 год – </w:t>
            </w:r>
            <w:r w:rsidR="00B84B76" w:rsidRPr="00D43568">
              <w:rPr>
                <w:b/>
                <w:sz w:val="28"/>
                <w:szCs w:val="28"/>
              </w:rPr>
              <w:t>15</w:t>
            </w:r>
            <w:r w:rsidR="000338BF" w:rsidRPr="00D43568">
              <w:rPr>
                <w:b/>
                <w:sz w:val="28"/>
                <w:szCs w:val="28"/>
              </w:rPr>
              <w:t>,0 тыс. рублей;</w:t>
            </w:r>
          </w:p>
          <w:p w14:paraId="0D3C3395" w14:textId="77777777" w:rsidR="000338BF" w:rsidRPr="00D43568" w:rsidRDefault="000338BF" w:rsidP="00E80EFD">
            <w:pPr>
              <w:jc w:val="both"/>
              <w:rPr>
                <w:b/>
                <w:sz w:val="28"/>
                <w:szCs w:val="28"/>
              </w:rPr>
            </w:pPr>
            <w:r w:rsidRPr="00D43568">
              <w:rPr>
                <w:sz w:val="28"/>
                <w:szCs w:val="28"/>
              </w:rPr>
              <w:t xml:space="preserve">2027 год – </w:t>
            </w:r>
            <w:r w:rsidRPr="00D43568">
              <w:rPr>
                <w:b/>
                <w:sz w:val="28"/>
                <w:szCs w:val="28"/>
              </w:rPr>
              <w:t>15,0 тыс. рублей;</w:t>
            </w:r>
          </w:p>
          <w:p w14:paraId="59938C6E" w14:textId="77777777" w:rsidR="008747EE" w:rsidRPr="00D43568" w:rsidRDefault="008747EE" w:rsidP="00E80EFD">
            <w:pPr>
              <w:jc w:val="both"/>
              <w:rPr>
                <w:b/>
                <w:sz w:val="28"/>
                <w:szCs w:val="28"/>
              </w:rPr>
            </w:pPr>
            <w:r w:rsidRPr="00D43568">
              <w:rPr>
                <w:sz w:val="28"/>
                <w:szCs w:val="28"/>
              </w:rPr>
              <w:t xml:space="preserve">2028 год – </w:t>
            </w:r>
            <w:r w:rsidRPr="00D43568">
              <w:rPr>
                <w:b/>
                <w:sz w:val="28"/>
                <w:szCs w:val="28"/>
              </w:rPr>
              <w:t>15,0 тыс. рублей;</w:t>
            </w:r>
          </w:p>
          <w:p w14:paraId="0C7F45BC" w14:textId="77777777" w:rsidR="003B17D3" w:rsidRPr="00D43568" w:rsidRDefault="003B17D3" w:rsidP="003D0B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43568">
              <w:rPr>
                <w:sz w:val="28"/>
                <w:szCs w:val="28"/>
              </w:rPr>
              <w:t xml:space="preserve">Источник ассигнований – средства бюджета муниципального образования «Ельнинский </w:t>
            </w:r>
            <w:r w:rsidR="003D0B07" w:rsidRPr="00D43568">
              <w:rPr>
                <w:sz w:val="28"/>
                <w:szCs w:val="28"/>
              </w:rPr>
              <w:t>муниципальный округ</w:t>
            </w:r>
            <w:r w:rsidRPr="00D43568">
              <w:rPr>
                <w:sz w:val="28"/>
                <w:szCs w:val="28"/>
              </w:rPr>
              <w:t>» Смоленской области</w:t>
            </w:r>
          </w:p>
        </w:tc>
      </w:tr>
    </w:tbl>
    <w:p w14:paraId="4B9406BF" w14:textId="77777777" w:rsidR="003B17D3" w:rsidRPr="00D43568" w:rsidRDefault="003B17D3" w:rsidP="003B17D3">
      <w:pPr>
        <w:widowControl w:val="0"/>
        <w:autoSpaceDE w:val="0"/>
        <w:autoSpaceDN w:val="0"/>
        <w:adjustRightInd w:val="0"/>
        <w:ind w:firstLine="794"/>
        <w:jc w:val="both"/>
        <w:rPr>
          <w:rFonts w:eastAsia="Calibri"/>
          <w:sz w:val="28"/>
          <w:szCs w:val="28"/>
          <w:lang w:eastAsia="en-US"/>
        </w:rPr>
      </w:pPr>
    </w:p>
    <w:p w14:paraId="08D3B28B" w14:textId="77777777" w:rsidR="003B17D3" w:rsidRPr="00D43568" w:rsidRDefault="003B17D3" w:rsidP="00E80EFD">
      <w:pPr>
        <w:pStyle w:val="1"/>
        <w:jc w:val="center"/>
        <w:rPr>
          <w:b w:val="0"/>
          <w:szCs w:val="24"/>
        </w:rPr>
      </w:pPr>
      <w:r w:rsidRPr="00D43568">
        <w:rPr>
          <w:b w:val="0"/>
          <w:szCs w:val="24"/>
        </w:rPr>
        <w:t>2. ПОКАЗАТЕЛИ МУНИЦИПАЛЬНОЙ ПРОГРАММЫ</w:t>
      </w:r>
    </w:p>
    <w:p w14:paraId="3C753A37" w14:textId="77777777" w:rsidR="003B17D3" w:rsidRPr="00D43568" w:rsidRDefault="003B17D3" w:rsidP="003B17D3">
      <w:pPr>
        <w:spacing w:line="256" w:lineRule="auto"/>
        <w:ind w:left="4"/>
        <w:jc w:val="center"/>
        <w:rPr>
          <w:sz w:val="24"/>
          <w:szCs w:val="24"/>
        </w:rPr>
      </w:pPr>
    </w:p>
    <w:tbl>
      <w:tblPr>
        <w:tblW w:w="9922" w:type="dxa"/>
        <w:tblInd w:w="62" w:type="dxa"/>
        <w:tblLayout w:type="fixed"/>
        <w:tblCellMar>
          <w:top w:w="135" w:type="dxa"/>
          <w:left w:w="62" w:type="dxa"/>
          <w:right w:w="2" w:type="dxa"/>
        </w:tblCellMar>
        <w:tblLook w:val="04A0" w:firstRow="1" w:lastRow="0" w:firstColumn="1" w:lastColumn="0" w:noHBand="0" w:noVBand="1"/>
      </w:tblPr>
      <w:tblGrid>
        <w:gridCol w:w="3544"/>
        <w:gridCol w:w="1559"/>
        <w:gridCol w:w="1559"/>
        <w:gridCol w:w="1559"/>
        <w:gridCol w:w="1701"/>
      </w:tblGrid>
      <w:tr w:rsidR="003B17D3" w:rsidRPr="00D43568" w14:paraId="0FDCB472" w14:textId="77777777" w:rsidTr="000B6B24">
        <w:trPr>
          <w:trHeight w:val="648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720E6" w14:textId="77777777" w:rsidR="003B17D3" w:rsidRPr="00D43568" w:rsidRDefault="003B17D3" w:rsidP="00E80EFD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D43568">
              <w:rPr>
                <w:sz w:val="24"/>
                <w:szCs w:val="24"/>
              </w:rPr>
              <w:t>Наименование показателя, единица измерения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61E59" w14:textId="77777777" w:rsidR="003B17D3" w:rsidRPr="00D43568" w:rsidRDefault="003B17D3" w:rsidP="00E80EFD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D43568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733D7" w14:textId="77777777" w:rsidR="003B17D3" w:rsidRPr="00D43568" w:rsidRDefault="003B17D3" w:rsidP="00E80EFD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D43568">
              <w:rPr>
                <w:sz w:val="24"/>
                <w:szCs w:val="24"/>
              </w:rPr>
              <w:t>Планируемое значение показателя по годам (этапам реализации)</w:t>
            </w:r>
          </w:p>
        </w:tc>
      </w:tr>
      <w:tr w:rsidR="00E80EFD" w:rsidRPr="00D43568" w14:paraId="351C1091" w14:textId="77777777" w:rsidTr="000B6B24">
        <w:trPr>
          <w:trHeight w:val="31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33E20" w14:textId="77777777" w:rsidR="00E80EFD" w:rsidRPr="00D43568" w:rsidRDefault="00E80EFD" w:rsidP="00E8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31AC2" w14:textId="77777777" w:rsidR="00E80EFD" w:rsidRPr="00D43568" w:rsidRDefault="00E80EFD" w:rsidP="003D0B07">
            <w:pPr>
              <w:spacing w:line="256" w:lineRule="auto"/>
              <w:ind w:right="119"/>
              <w:jc w:val="center"/>
              <w:rPr>
                <w:sz w:val="24"/>
                <w:szCs w:val="24"/>
              </w:rPr>
            </w:pPr>
            <w:r w:rsidRPr="00D43568">
              <w:rPr>
                <w:sz w:val="24"/>
                <w:szCs w:val="24"/>
              </w:rPr>
              <w:t>202</w:t>
            </w:r>
            <w:r w:rsidR="007E3E34" w:rsidRPr="00D43568">
              <w:rPr>
                <w:sz w:val="24"/>
                <w:szCs w:val="24"/>
              </w:rPr>
              <w:t>5</w:t>
            </w:r>
            <w:r w:rsidRPr="00D4356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642BF" w14:textId="77777777" w:rsidR="00E80EFD" w:rsidRPr="00D43568" w:rsidRDefault="00E80EFD" w:rsidP="007E3E34">
            <w:pPr>
              <w:spacing w:line="256" w:lineRule="auto"/>
              <w:ind w:left="34"/>
              <w:jc w:val="center"/>
              <w:rPr>
                <w:sz w:val="24"/>
                <w:szCs w:val="24"/>
              </w:rPr>
            </w:pPr>
            <w:r w:rsidRPr="00D43568">
              <w:rPr>
                <w:sz w:val="24"/>
                <w:szCs w:val="24"/>
              </w:rPr>
              <w:t>202</w:t>
            </w:r>
            <w:r w:rsidR="007E3E34" w:rsidRPr="00D43568">
              <w:rPr>
                <w:sz w:val="24"/>
                <w:szCs w:val="24"/>
              </w:rPr>
              <w:t>6</w:t>
            </w:r>
            <w:r w:rsidRPr="00D4356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B4AB1" w14:textId="77777777" w:rsidR="00E80EFD" w:rsidRPr="00D43568" w:rsidRDefault="00E80EFD" w:rsidP="007E3E34">
            <w:pPr>
              <w:spacing w:line="256" w:lineRule="auto"/>
              <w:ind w:right="119"/>
              <w:jc w:val="center"/>
              <w:rPr>
                <w:sz w:val="24"/>
                <w:szCs w:val="24"/>
              </w:rPr>
            </w:pPr>
            <w:r w:rsidRPr="00D43568">
              <w:rPr>
                <w:sz w:val="24"/>
                <w:szCs w:val="24"/>
              </w:rPr>
              <w:t>202</w:t>
            </w:r>
            <w:r w:rsidR="007E3E34" w:rsidRPr="00D43568">
              <w:rPr>
                <w:sz w:val="24"/>
                <w:szCs w:val="24"/>
              </w:rPr>
              <w:t>7</w:t>
            </w:r>
            <w:r w:rsidRPr="00D4356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D2FB5" w14:textId="77777777" w:rsidR="00E80EFD" w:rsidRPr="00D43568" w:rsidRDefault="00E80EFD" w:rsidP="007E3E34">
            <w:pPr>
              <w:spacing w:line="256" w:lineRule="auto"/>
              <w:ind w:left="36"/>
              <w:jc w:val="center"/>
              <w:rPr>
                <w:sz w:val="24"/>
                <w:szCs w:val="24"/>
              </w:rPr>
            </w:pPr>
            <w:r w:rsidRPr="00D43568">
              <w:rPr>
                <w:sz w:val="24"/>
                <w:szCs w:val="24"/>
              </w:rPr>
              <w:t>202</w:t>
            </w:r>
            <w:r w:rsidR="007E3E34" w:rsidRPr="00D43568">
              <w:rPr>
                <w:sz w:val="24"/>
                <w:szCs w:val="24"/>
              </w:rPr>
              <w:t>8</w:t>
            </w:r>
            <w:r w:rsidRPr="00D43568">
              <w:rPr>
                <w:sz w:val="24"/>
                <w:szCs w:val="24"/>
              </w:rPr>
              <w:t xml:space="preserve"> год</w:t>
            </w:r>
          </w:p>
        </w:tc>
      </w:tr>
      <w:tr w:rsidR="00E80EFD" w:rsidRPr="00D43568" w14:paraId="3A58D50A" w14:textId="77777777" w:rsidTr="000B6B24">
        <w:trPr>
          <w:trHeight w:val="131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44E0A" w14:textId="77777777" w:rsidR="00E80EFD" w:rsidRPr="00D43568" w:rsidRDefault="00E80EFD" w:rsidP="00E80EFD">
            <w:pPr>
              <w:spacing w:line="256" w:lineRule="auto"/>
              <w:ind w:right="61"/>
              <w:rPr>
                <w:sz w:val="24"/>
                <w:szCs w:val="24"/>
              </w:rPr>
            </w:pPr>
            <w:r w:rsidRPr="00D43568">
              <w:rPr>
                <w:sz w:val="24"/>
                <w:szCs w:val="24"/>
              </w:rPr>
              <w:t xml:space="preserve">Увеличение доли населения, систематически занимающего профилактикой заболеваний (участники мероприятий по прививанию ЗОЖ),(%)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2946C" w14:textId="77777777" w:rsidR="00E80EFD" w:rsidRPr="00D43568" w:rsidRDefault="00E80EFD" w:rsidP="007E3E34">
            <w:pPr>
              <w:spacing w:line="256" w:lineRule="auto"/>
              <w:ind w:right="61"/>
              <w:jc w:val="center"/>
              <w:rPr>
                <w:sz w:val="24"/>
                <w:szCs w:val="24"/>
              </w:rPr>
            </w:pPr>
            <w:r w:rsidRPr="00D43568">
              <w:rPr>
                <w:sz w:val="24"/>
                <w:szCs w:val="24"/>
              </w:rPr>
              <w:t>2</w:t>
            </w:r>
            <w:r w:rsidR="007E3E34" w:rsidRPr="00D43568">
              <w:rPr>
                <w:sz w:val="24"/>
                <w:szCs w:val="24"/>
              </w:rPr>
              <w:t>7</w:t>
            </w:r>
            <w:r w:rsidRPr="00D43568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4D550" w14:textId="77777777" w:rsidR="00E80EFD" w:rsidRPr="00D43568" w:rsidRDefault="007E3E34" w:rsidP="003D0B07">
            <w:pPr>
              <w:spacing w:line="256" w:lineRule="auto"/>
              <w:ind w:right="63"/>
              <w:jc w:val="center"/>
              <w:rPr>
                <w:sz w:val="24"/>
                <w:szCs w:val="24"/>
              </w:rPr>
            </w:pPr>
            <w:r w:rsidRPr="00D43568">
              <w:rPr>
                <w:sz w:val="24"/>
                <w:szCs w:val="24"/>
              </w:rPr>
              <w:t>30</w:t>
            </w:r>
            <w:r w:rsidR="00E80EFD" w:rsidRPr="00D43568">
              <w:rPr>
                <w:sz w:val="24"/>
                <w:szCs w:val="24"/>
              </w:rPr>
              <w:t xml:space="preserve">,0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8556C" w14:textId="77777777" w:rsidR="00E80EFD" w:rsidRPr="00D43568" w:rsidRDefault="007E3E34" w:rsidP="00EF5A03">
            <w:pPr>
              <w:spacing w:line="256" w:lineRule="auto"/>
              <w:ind w:right="61"/>
              <w:jc w:val="center"/>
              <w:rPr>
                <w:sz w:val="24"/>
                <w:szCs w:val="24"/>
              </w:rPr>
            </w:pPr>
            <w:r w:rsidRPr="00D43568">
              <w:rPr>
                <w:sz w:val="24"/>
                <w:szCs w:val="24"/>
              </w:rPr>
              <w:t>35</w:t>
            </w:r>
            <w:r w:rsidR="00E80EFD" w:rsidRPr="00D43568"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1F7B6" w14:textId="77777777" w:rsidR="00E80EFD" w:rsidRPr="00D43568" w:rsidRDefault="007E3E34" w:rsidP="007E3E34">
            <w:pPr>
              <w:spacing w:line="256" w:lineRule="auto"/>
              <w:ind w:right="61"/>
              <w:jc w:val="center"/>
              <w:rPr>
                <w:sz w:val="24"/>
                <w:szCs w:val="24"/>
              </w:rPr>
            </w:pPr>
            <w:r w:rsidRPr="00D43568">
              <w:rPr>
                <w:sz w:val="24"/>
                <w:szCs w:val="24"/>
              </w:rPr>
              <w:t>40</w:t>
            </w:r>
            <w:r w:rsidR="00E80EFD" w:rsidRPr="00D43568">
              <w:rPr>
                <w:sz w:val="24"/>
                <w:szCs w:val="24"/>
              </w:rPr>
              <w:t xml:space="preserve">,0 </w:t>
            </w:r>
          </w:p>
        </w:tc>
      </w:tr>
      <w:tr w:rsidR="00E80EFD" w:rsidRPr="00D43568" w14:paraId="18E1CE61" w14:textId="77777777" w:rsidTr="000B6B24">
        <w:trPr>
          <w:trHeight w:val="41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1A4E4" w14:textId="77777777" w:rsidR="00E80EFD" w:rsidRPr="00D43568" w:rsidRDefault="00E80EFD" w:rsidP="00E80EFD">
            <w:pPr>
              <w:spacing w:line="256" w:lineRule="auto"/>
              <w:ind w:right="59"/>
              <w:rPr>
                <w:sz w:val="24"/>
                <w:szCs w:val="24"/>
              </w:rPr>
            </w:pPr>
            <w:r w:rsidRPr="00D43568">
              <w:rPr>
                <w:sz w:val="24"/>
                <w:szCs w:val="24"/>
              </w:rPr>
              <w:t xml:space="preserve">Увеличение охвата населения диспансеризацией, (%)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FAAE0" w14:textId="77777777" w:rsidR="00E80EFD" w:rsidRPr="00D43568" w:rsidRDefault="00E80EFD" w:rsidP="007E3E34">
            <w:pPr>
              <w:spacing w:line="256" w:lineRule="auto"/>
              <w:ind w:right="61"/>
              <w:jc w:val="center"/>
              <w:rPr>
                <w:sz w:val="24"/>
                <w:szCs w:val="24"/>
              </w:rPr>
            </w:pPr>
            <w:r w:rsidRPr="00D43568">
              <w:rPr>
                <w:sz w:val="24"/>
                <w:szCs w:val="24"/>
              </w:rPr>
              <w:t>5</w:t>
            </w:r>
            <w:r w:rsidR="007E3E34" w:rsidRPr="00D43568">
              <w:rPr>
                <w:sz w:val="24"/>
                <w:szCs w:val="24"/>
              </w:rPr>
              <w:t>5</w:t>
            </w:r>
            <w:r w:rsidRPr="00D43568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B2A84" w14:textId="77777777" w:rsidR="00E80EFD" w:rsidRPr="00D43568" w:rsidRDefault="00E80EFD" w:rsidP="007E3E34">
            <w:pPr>
              <w:spacing w:line="256" w:lineRule="auto"/>
              <w:ind w:right="63"/>
              <w:jc w:val="center"/>
              <w:rPr>
                <w:sz w:val="24"/>
                <w:szCs w:val="24"/>
              </w:rPr>
            </w:pPr>
            <w:r w:rsidRPr="00D43568">
              <w:rPr>
                <w:sz w:val="24"/>
                <w:szCs w:val="24"/>
              </w:rPr>
              <w:t>5</w:t>
            </w:r>
            <w:r w:rsidR="007E3E34" w:rsidRPr="00D43568">
              <w:rPr>
                <w:sz w:val="24"/>
                <w:szCs w:val="24"/>
              </w:rPr>
              <w:t>6</w:t>
            </w:r>
            <w:r w:rsidRPr="00D43568">
              <w:rPr>
                <w:sz w:val="24"/>
                <w:szCs w:val="24"/>
              </w:rPr>
              <w:t xml:space="preserve">,0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AED4F" w14:textId="77777777" w:rsidR="00E80EFD" w:rsidRPr="00D43568" w:rsidRDefault="007E3E34" w:rsidP="00EF5A03">
            <w:pPr>
              <w:spacing w:line="256" w:lineRule="auto"/>
              <w:ind w:right="61"/>
              <w:jc w:val="center"/>
              <w:rPr>
                <w:sz w:val="24"/>
                <w:szCs w:val="24"/>
              </w:rPr>
            </w:pPr>
            <w:r w:rsidRPr="00D43568">
              <w:rPr>
                <w:sz w:val="24"/>
                <w:szCs w:val="24"/>
              </w:rPr>
              <w:t>58,</w:t>
            </w:r>
            <w:r w:rsidR="00E80EFD" w:rsidRPr="00D43568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EC3FF" w14:textId="77777777" w:rsidR="00E80EFD" w:rsidRPr="00D43568" w:rsidRDefault="007E3E34" w:rsidP="00EF5A03">
            <w:pPr>
              <w:spacing w:line="256" w:lineRule="auto"/>
              <w:ind w:right="61"/>
              <w:jc w:val="center"/>
              <w:rPr>
                <w:sz w:val="24"/>
                <w:szCs w:val="24"/>
              </w:rPr>
            </w:pPr>
            <w:r w:rsidRPr="00D43568">
              <w:rPr>
                <w:sz w:val="24"/>
                <w:szCs w:val="24"/>
              </w:rPr>
              <w:t>60,0</w:t>
            </w:r>
            <w:r w:rsidR="00E80EFD" w:rsidRPr="00D43568">
              <w:rPr>
                <w:sz w:val="24"/>
                <w:szCs w:val="24"/>
              </w:rPr>
              <w:t xml:space="preserve"> </w:t>
            </w:r>
          </w:p>
        </w:tc>
      </w:tr>
      <w:tr w:rsidR="00E80EFD" w:rsidRPr="00D43568" w14:paraId="7E76C7B1" w14:textId="77777777" w:rsidTr="000B6B24">
        <w:trPr>
          <w:trHeight w:val="41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71051" w14:textId="77777777" w:rsidR="00E80EFD" w:rsidRPr="00D43568" w:rsidRDefault="00E80EFD" w:rsidP="00E80EFD">
            <w:pPr>
              <w:spacing w:line="256" w:lineRule="auto"/>
              <w:ind w:right="59"/>
              <w:rPr>
                <w:sz w:val="24"/>
                <w:szCs w:val="24"/>
              </w:rPr>
            </w:pPr>
            <w:r w:rsidRPr="00D43568">
              <w:rPr>
                <w:sz w:val="24"/>
                <w:szCs w:val="24"/>
              </w:rPr>
              <w:lastRenderedPageBreak/>
              <w:t>Снижение факторов риска неинфекционных заболеваний, (%)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9CC4A" w14:textId="77777777" w:rsidR="00E80EFD" w:rsidRPr="00D43568" w:rsidRDefault="00E80EFD" w:rsidP="007E3E34">
            <w:pPr>
              <w:spacing w:line="256" w:lineRule="auto"/>
              <w:ind w:right="61"/>
              <w:jc w:val="center"/>
              <w:rPr>
                <w:sz w:val="24"/>
                <w:szCs w:val="24"/>
              </w:rPr>
            </w:pPr>
            <w:r w:rsidRPr="00D43568">
              <w:rPr>
                <w:sz w:val="24"/>
                <w:szCs w:val="24"/>
              </w:rPr>
              <w:t>4</w:t>
            </w:r>
            <w:r w:rsidR="007E3E34" w:rsidRPr="00D43568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F1D0F" w14:textId="77777777" w:rsidR="00E80EFD" w:rsidRPr="00D43568" w:rsidRDefault="00E80EFD" w:rsidP="007E3E34">
            <w:pPr>
              <w:spacing w:line="256" w:lineRule="auto"/>
              <w:ind w:right="63"/>
              <w:jc w:val="center"/>
              <w:rPr>
                <w:sz w:val="24"/>
                <w:szCs w:val="24"/>
              </w:rPr>
            </w:pPr>
            <w:r w:rsidRPr="00D43568">
              <w:rPr>
                <w:sz w:val="24"/>
                <w:szCs w:val="24"/>
              </w:rPr>
              <w:t>4</w:t>
            </w:r>
            <w:r w:rsidR="007E3E34" w:rsidRPr="00D43568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A8AC3" w14:textId="77777777" w:rsidR="00E80EFD" w:rsidRPr="00D43568" w:rsidRDefault="00E80EFD" w:rsidP="007E3E34">
            <w:pPr>
              <w:spacing w:line="256" w:lineRule="auto"/>
              <w:ind w:right="61"/>
              <w:jc w:val="center"/>
              <w:rPr>
                <w:sz w:val="24"/>
                <w:szCs w:val="24"/>
              </w:rPr>
            </w:pPr>
            <w:r w:rsidRPr="00D43568">
              <w:rPr>
                <w:sz w:val="24"/>
                <w:szCs w:val="24"/>
              </w:rPr>
              <w:t>4</w:t>
            </w:r>
            <w:r w:rsidR="007E3E34" w:rsidRPr="00D43568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A2B2A" w14:textId="77777777" w:rsidR="00E80EFD" w:rsidRPr="00D43568" w:rsidRDefault="00E80EFD" w:rsidP="00EF5A03">
            <w:pPr>
              <w:spacing w:line="256" w:lineRule="auto"/>
              <w:ind w:right="61"/>
              <w:jc w:val="center"/>
              <w:rPr>
                <w:sz w:val="24"/>
                <w:szCs w:val="24"/>
              </w:rPr>
            </w:pPr>
            <w:r w:rsidRPr="00D43568">
              <w:rPr>
                <w:sz w:val="24"/>
                <w:szCs w:val="24"/>
              </w:rPr>
              <w:t>4</w:t>
            </w:r>
            <w:r w:rsidR="007E3E34" w:rsidRPr="00D43568">
              <w:rPr>
                <w:sz w:val="24"/>
                <w:szCs w:val="24"/>
              </w:rPr>
              <w:t>8</w:t>
            </w:r>
          </w:p>
        </w:tc>
      </w:tr>
    </w:tbl>
    <w:p w14:paraId="2DD7BE8C" w14:textId="77777777" w:rsidR="003B17D3" w:rsidRPr="00D43568" w:rsidRDefault="003B17D3" w:rsidP="0013789E">
      <w:pPr>
        <w:spacing w:line="256" w:lineRule="auto"/>
        <w:rPr>
          <w:sz w:val="22"/>
        </w:rPr>
      </w:pPr>
      <w:r w:rsidRPr="00D43568">
        <w:t xml:space="preserve">             </w:t>
      </w:r>
    </w:p>
    <w:p w14:paraId="48B5D467" w14:textId="77777777" w:rsidR="00205371" w:rsidRPr="00D43568" w:rsidRDefault="00205371" w:rsidP="00205371">
      <w:pPr>
        <w:pStyle w:val="af5"/>
        <w:jc w:val="center"/>
        <w:rPr>
          <w:sz w:val="28"/>
          <w:szCs w:val="24"/>
        </w:rPr>
      </w:pPr>
      <w:r w:rsidRPr="00D43568">
        <w:rPr>
          <w:sz w:val="28"/>
          <w:szCs w:val="24"/>
        </w:rPr>
        <w:t>3. СТРУКТУРА МУНИЦИПАЛЬНОЙ ПРОГРАММЫ</w:t>
      </w:r>
    </w:p>
    <w:p w14:paraId="02A26191" w14:textId="77777777" w:rsidR="00205371" w:rsidRPr="00D43568" w:rsidRDefault="00205371" w:rsidP="00205371">
      <w:pPr>
        <w:pStyle w:val="af5"/>
        <w:jc w:val="center"/>
        <w:rPr>
          <w:sz w:val="24"/>
          <w:szCs w:val="24"/>
        </w:rPr>
      </w:pP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"/>
        <w:gridCol w:w="2746"/>
        <w:gridCol w:w="725"/>
        <w:gridCol w:w="2299"/>
        <w:gridCol w:w="3115"/>
      </w:tblGrid>
      <w:tr w:rsidR="00205371" w:rsidRPr="00D43568" w14:paraId="473AABAB" w14:textId="77777777" w:rsidTr="000B6B2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5AB9A" w14:textId="77777777" w:rsidR="00205371" w:rsidRPr="00D43568" w:rsidRDefault="00205371" w:rsidP="00E80E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D43568">
              <w:rPr>
                <w:rFonts w:ascii="Times New Roman" w:hAnsi="Times New Roman" w:cs="Times New Roman"/>
                <w:sz w:val="22"/>
              </w:rPr>
              <w:t>№</w:t>
            </w:r>
          </w:p>
          <w:p w14:paraId="65150810" w14:textId="77777777" w:rsidR="00205371" w:rsidRPr="00D43568" w:rsidRDefault="00205371" w:rsidP="00E80E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D43568">
              <w:rPr>
                <w:rFonts w:ascii="Times New Roman" w:hAnsi="Times New Roman" w:cs="Times New Roman"/>
                <w:sz w:val="22"/>
              </w:rPr>
              <w:t>п/п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4BD7" w14:textId="77777777" w:rsidR="00205371" w:rsidRPr="00D43568" w:rsidRDefault="00205371" w:rsidP="00E80E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D43568">
              <w:rPr>
                <w:rFonts w:ascii="Times New Roman" w:hAnsi="Times New Roman" w:cs="Times New Roman"/>
                <w:sz w:val="22"/>
              </w:rPr>
              <w:t>Задачи структурного элемента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164E1" w14:textId="77777777" w:rsidR="00205371" w:rsidRPr="00D43568" w:rsidRDefault="00205371" w:rsidP="00E80E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D43568">
              <w:rPr>
                <w:rFonts w:ascii="Times New Roman" w:hAnsi="Times New Roman" w:cs="Times New Roman"/>
                <w:sz w:val="22"/>
              </w:rPr>
              <w:t>Краткое  описание ожидаемых эффектов от реализации задачи структурного элемента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C343" w14:textId="77777777" w:rsidR="00205371" w:rsidRPr="00D43568" w:rsidRDefault="00205371" w:rsidP="00E80E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D43568">
              <w:rPr>
                <w:rFonts w:ascii="Times New Roman" w:hAnsi="Times New Roman" w:cs="Times New Roman"/>
                <w:sz w:val="22"/>
              </w:rPr>
              <w:t>Связь с показателями &lt;*&gt;</w:t>
            </w:r>
          </w:p>
        </w:tc>
      </w:tr>
      <w:tr w:rsidR="00205371" w:rsidRPr="00D43568" w14:paraId="4CC4F86C" w14:textId="77777777" w:rsidTr="000B6B2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8A028" w14:textId="77777777" w:rsidR="00205371" w:rsidRPr="00D43568" w:rsidRDefault="00205371" w:rsidP="007623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35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DAA1" w14:textId="77777777" w:rsidR="00205371" w:rsidRPr="00D43568" w:rsidRDefault="00205371" w:rsidP="007623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35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3F986" w14:textId="77777777" w:rsidR="00205371" w:rsidRPr="00D43568" w:rsidRDefault="00205371" w:rsidP="007623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35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87BDF" w14:textId="77777777" w:rsidR="00205371" w:rsidRPr="00D43568" w:rsidRDefault="00205371" w:rsidP="007623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3568">
              <w:rPr>
                <w:rFonts w:ascii="Times New Roman" w:hAnsi="Times New Roman" w:cs="Times New Roman"/>
              </w:rPr>
              <w:t>4</w:t>
            </w:r>
          </w:p>
        </w:tc>
      </w:tr>
      <w:tr w:rsidR="00205371" w:rsidRPr="00D43568" w14:paraId="32656B3A" w14:textId="77777777" w:rsidTr="000B6B2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B1BFB" w14:textId="77777777" w:rsidR="00205371" w:rsidRPr="00D43568" w:rsidRDefault="00486232" w:rsidP="00E80E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D305D" w14:textId="77777777" w:rsidR="00205371" w:rsidRPr="00F27C29" w:rsidRDefault="00205371" w:rsidP="00E80EFD">
            <w:pPr>
              <w:pStyle w:val="TableParagraph"/>
              <w:spacing w:line="249" w:lineRule="exact"/>
              <w:ind w:right="142"/>
              <w:rPr>
                <w:rFonts w:eastAsia="Calibri"/>
                <w:sz w:val="24"/>
                <w:szCs w:val="24"/>
              </w:rPr>
            </w:pPr>
            <w:r w:rsidRPr="00F27C29">
              <w:rPr>
                <w:i/>
                <w:sz w:val="24"/>
                <w:szCs w:val="24"/>
              </w:rPr>
              <w:t xml:space="preserve">Комплекс процессных мероприятий: </w:t>
            </w:r>
            <w:r w:rsidRPr="00F27C29">
              <w:rPr>
                <w:rFonts w:eastAsia="Calibri"/>
                <w:sz w:val="24"/>
                <w:szCs w:val="24"/>
              </w:rPr>
              <w:t>Привлечение</w:t>
            </w:r>
            <w:r w:rsidRPr="00F27C29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F27C29">
              <w:rPr>
                <w:rFonts w:eastAsia="Calibri"/>
                <w:sz w:val="24"/>
                <w:szCs w:val="24"/>
              </w:rPr>
              <w:t>граждан</w:t>
            </w:r>
            <w:r w:rsidRPr="00F27C29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27C29">
              <w:rPr>
                <w:rFonts w:eastAsia="Calibri"/>
                <w:sz w:val="24"/>
                <w:szCs w:val="24"/>
              </w:rPr>
              <w:t>к</w:t>
            </w:r>
            <w:r w:rsidRPr="00F27C29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27C29">
              <w:rPr>
                <w:rFonts w:eastAsia="Calibri"/>
                <w:sz w:val="24"/>
                <w:szCs w:val="24"/>
              </w:rPr>
              <w:t>ведению</w:t>
            </w:r>
            <w:r w:rsidRPr="00F27C29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27C29">
              <w:rPr>
                <w:rFonts w:eastAsia="Calibri"/>
                <w:sz w:val="24"/>
                <w:szCs w:val="24"/>
              </w:rPr>
              <w:t>здорового</w:t>
            </w:r>
            <w:r w:rsidRPr="00F27C29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27C29">
              <w:rPr>
                <w:rFonts w:eastAsia="Calibri"/>
                <w:sz w:val="24"/>
                <w:szCs w:val="24"/>
              </w:rPr>
              <w:t>образа</w:t>
            </w:r>
            <w:r w:rsidRPr="00F27C29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27C29">
              <w:rPr>
                <w:rFonts w:eastAsia="Calibri"/>
                <w:sz w:val="24"/>
                <w:szCs w:val="24"/>
              </w:rPr>
              <w:t>жизни,</w:t>
            </w:r>
            <w:r w:rsidRPr="00F27C29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F27C29">
              <w:rPr>
                <w:rFonts w:eastAsia="Calibri"/>
                <w:sz w:val="24"/>
                <w:szCs w:val="24"/>
              </w:rPr>
              <w:t>включая</w:t>
            </w:r>
            <w:r w:rsidRPr="00F27C29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27C29">
              <w:rPr>
                <w:rFonts w:eastAsia="Calibri"/>
                <w:sz w:val="24"/>
                <w:szCs w:val="24"/>
              </w:rPr>
              <w:t>здоровое</w:t>
            </w:r>
            <w:r w:rsidRPr="00F27C29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F27C29">
              <w:rPr>
                <w:rFonts w:eastAsia="Calibri"/>
                <w:sz w:val="24"/>
                <w:szCs w:val="24"/>
              </w:rPr>
              <w:t>питание отказ</w:t>
            </w:r>
            <w:r w:rsidRPr="00F27C29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F27C29">
              <w:rPr>
                <w:rFonts w:eastAsia="Calibri"/>
                <w:sz w:val="24"/>
                <w:szCs w:val="24"/>
              </w:rPr>
              <w:t>от</w:t>
            </w:r>
            <w:r w:rsidRPr="00F27C29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27C29">
              <w:rPr>
                <w:rFonts w:eastAsia="Calibri"/>
                <w:sz w:val="24"/>
                <w:szCs w:val="24"/>
              </w:rPr>
              <w:t>вредных привычек;</w:t>
            </w:r>
            <w:r w:rsidRPr="00F27C29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27C29">
              <w:rPr>
                <w:rFonts w:eastAsia="Calibri"/>
                <w:sz w:val="24"/>
                <w:szCs w:val="24"/>
              </w:rPr>
              <w:t>формирование</w:t>
            </w:r>
            <w:r w:rsidRPr="00F27C29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27C29">
              <w:rPr>
                <w:rFonts w:eastAsia="Calibri"/>
                <w:sz w:val="24"/>
                <w:szCs w:val="24"/>
              </w:rPr>
              <w:t>потребности</w:t>
            </w:r>
            <w:r w:rsidRPr="00F27C29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F27C29">
              <w:rPr>
                <w:rFonts w:eastAsia="Calibri"/>
                <w:sz w:val="24"/>
                <w:szCs w:val="24"/>
              </w:rPr>
              <w:t>в</w:t>
            </w:r>
            <w:r w:rsidRPr="00F27C29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F27C29">
              <w:rPr>
                <w:rFonts w:eastAsia="Calibri"/>
                <w:sz w:val="24"/>
                <w:szCs w:val="24"/>
              </w:rPr>
              <w:t>занятиях</w:t>
            </w:r>
            <w:r w:rsidRPr="00F27C29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27C29">
              <w:rPr>
                <w:rFonts w:eastAsia="Calibri"/>
                <w:sz w:val="24"/>
                <w:szCs w:val="24"/>
              </w:rPr>
              <w:t>физической</w:t>
            </w:r>
            <w:r w:rsidRPr="00F27C29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27C29">
              <w:rPr>
                <w:rFonts w:eastAsia="Calibri"/>
                <w:sz w:val="24"/>
                <w:szCs w:val="24"/>
              </w:rPr>
              <w:t>культурой</w:t>
            </w:r>
            <w:r w:rsidRPr="00F27C29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F27C29">
              <w:rPr>
                <w:rFonts w:eastAsia="Calibri"/>
                <w:sz w:val="24"/>
                <w:szCs w:val="24"/>
              </w:rPr>
              <w:t>и</w:t>
            </w:r>
            <w:r w:rsidRPr="00F27C29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F27C29">
              <w:rPr>
                <w:rFonts w:eastAsia="Calibri"/>
                <w:sz w:val="24"/>
                <w:szCs w:val="24"/>
              </w:rPr>
              <w:t>спортом</w:t>
            </w:r>
          </w:p>
        </w:tc>
      </w:tr>
      <w:tr w:rsidR="00205371" w:rsidRPr="00D43568" w14:paraId="2A60F8E1" w14:textId="77777777" w:rsidTr="000B6B2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6B41" w14:textId="77777777" w:rsidR="00205371" w:rsidRPr="00D43568" w:rsidRDefault="00205371" w:rsidP="00E80E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9EFC" w14:textId="77777777" w:rsidR="00205371" w:rsidRPr="00D43568" w:rsidRDefault="00000000" w:rsidP="00D42CED">
            <w:pPr>
              <w:pStyle w:val="af5"/>
              <w:jc w:val="both"/>
              <w:rPr>
                <w:rFonts w:eastAsia="Calibri"/>
                <w:sz w:val="24"/>
                <w:szCs w:val="24"/>
              </w:rPr>
            </w:pPr>
            <w:hyperlink r:id="rId10" w:history="1">
              <w:r w:rsidR="00205371" w:rsidRPr="00D43568">
                <w:rPr>
                  <w:rStyle w:val="af2"/>
                  <w:color w:val="auto"/>
                  <w:sz w:val="24"/>
                  <w:szCs w:val="24"/>
                  <w:u w:val="none"/>
                </w:rPr>
                <w:t xml:space="preserve">Отдел </w:t>
              </w:r>
              <w:r w:rsidR="004508F1" w:rsidRPr="00D43568">
                <w:rPr>
                  <w:rStyle w:val="af2"/>
                  <w:color w:val="auto"/>
                  <w:sz w:val="24"/>
                  <w:szCs w:val="24"/>
                  <w:u w:val="none"/>
                </w:rPr>
                <w:t>к</w:t>
              </w:r>
              <w:r w:rsidR="00205371" w:rsidRPr="00D43568">
                <w:rPr>
                  <w:rStyle w:val="af2"/>
                  <w:color w:val="auto"/>
                  <w:sz w:val="24"/>
                  <w:szCs w:val="24"/>
                  <w:u w:val="none"/>
                </w:rPr>
                <w:t xml:space="preserve">ультуры и спорта Администрации муниципального образования «Ельнинский </w:t>
              </w:r>
              <w:r w:rsidR="00D42CED" w:rsidRPr="00D43568">
                <w:rPr>
                  <w:rStyle w:val="af2"/>
                  <w:color w:val="auto"/>
                  <w:sz w:val="24"/>
                  <w:szCs w:val="24"/>
                  <w:u w:val="none"/>
                </w:rPr>
                <w:t>муниципальный округ</w:t>
              </w:r>
              <w:r w:rsidR="00205371" w:rsidRPr="00D43568">
                <w:rPr>
                  <w:rStyle w:val="af2"/>
                  <w:color w:val="auto"/>
                  <w:sz w:val="24"/>
                  <w:szCs w:val="24"/>
                  <w:u w:val="none"/>
                </w:rPr>
                <w:t>» Смоленской области</w:t>
              </w:r>
            </w:hyperlink>
          </w:p>
        </w:tc>
        <w:tc>
          <w:tcPr>
            <w:tcW w:w="5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A2BD9" w14:textId="77777777" w:rsidR="00205371" w:rsidRPr="00D43568" w:rsidRDefault="00205371" w:rsidP="00E80E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5371" w:rsidRPr="00D43568" w14:paraId="58A5FA89" w14:textId="77777777" w:rsidTr="000B6B2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8896E" w14:textId="77777777" w:rsidR="00205371" w:rsidRPr="00D43568" w:rsidRDefault="00486232" w:rsidP="00E80E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5371" w:rsidRPr="00D4356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3BEB" w14:textId="77777777" w:rsidR="00205371" w:rsidRPr="00D43568" w:rsidRDefault="00205371" w:rsidP="00E80EF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568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встреч с населением по проблемам, связанным с ведением здорового образа жизни, включая рациональное питание, адекватную двигательную активность, отказ от вредных привычек (потребление алкоголя и табака), развитие стрессоустойчивости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82FC" w14:textId="77777777" w:rsidR="00205371" w:rsidRPr="00D43568" w:rsidRDefault="00205371" w:rsidP="00E80EFD">
            <w:pPr>
              <w:pStyle w:val="af5"/>
              <w:rPr>
                <w:sz w:val="24"/>
                <w:szCs w:val="24"/>
              </w:rPr>
            </w:pPr>
            <w:r w:rsidRPr="00D43568">
              <w:rPr>
                <w:sz w:val="24"/>
                <w:szCs w:val="24"/>
              </w:rPr>
              <w:t>Уменьшение количества хронических заболеваний, увеличение числа граждан, ведущих здоровый образ жизни</w:t>
            </w:r>
          </w:p>
          <w:p w14:paraId="42DDC481" w14:textId="77777777" w:rsidR="00205371" w:rsidRPr="00D43568" w:rsidRDefault="00205371" w:rsidP="00E80EFD">
            <w:pPr>
              <w:pStyle w:val="af5"/>
              <w:rPr>
                <w:sz w:val="24"/>
                <w:szCs w:val="24"/>
              </w:rPr>
            </w:pPr>
          </w:p>
          <w:p w14:paraId="50C8633A" w14:textId="77777777" w:rsidR="00205371" w:rsidRPr="00D43568" w:rsidRDefault="00205371" w:rsidP="00E80EFD">
            <w:pPr>
              <w:pStyle w:val="af5"/>
              <w:rPr>
                <w:sz w:val="24"/>
                <w:szCs w:val="24"/>
              </w:rPr>
            </w:pPr>
          </w:p>
          <w:p w14:paraId="32938429" w14:textId="77777777" w:rsidR="00205371" w:rsidRPr="00D43568" w:rsidRDefault="00205371" w:rsidP="00E80EFD">
            <w:pPr>
              <w:pStyle w:val="af5"/>
              <w:rPr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D56F" w14:textId="77777777" w:rsidR="00205371" w:rsidRPr="00D43568" w:rsidRDefault="00205371" w:rsidP="00E80EF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568">
              <w:rPr>
                <w:rFonts w:ascii="Times New Roman" w:hAnsi="Times New Roman" w:cs="Times New Roman"/>
                <w:sz w:val="24"/>
                <w:szCs w:val="24"/>
              </w:rPr>
              <w:t>Увеличение доли населения, систематически занимающего профилактикой заболеваний (участники мероприятий по прививанию ЗОЖ)</w:t>
            </w:r>
          </w:p>
        </w:tc>
      </w:tr>
      <w:tr w:rsidR="00205371" w:rsidRPr="00D43568" w14:paraId="04BD6A1B" w14:textId="77777777" w:rsidTr="000B6B2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333B" w14:textId="77777777" w:rsidR="00205371" w:rsidRPr="00D43568" w:rsidRDefault="00486232" w:rsidP="00E80E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5371" w:rsidRPr="00D4356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59FE" w14:textId="77777777" w:rsidR="00205371" w:rsidRPr="00D43568" w:rsidRDefault="00205371" w:rsidP="00E80EF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568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 (массовых акций), приуроченных к международным дням здоровья (Всемирный день здоровья, Всемирный день без табака и др.), пропагандирующих преимущества здорового образа жизни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2CFA" w14:textId="77777777" w:rsidR="00205371" w:rsidRPr="00D43568" w:rsidRDefault="00205371" w:rsidP="00E80EFD">
            <w:pPr>
              <w:pStyle w:val="af5"/>
              <w:rPr>
                <w:sz w:val="24"/>
                <w:szCs w:val="24"/>
              </w:rPr>
            </w:pPr>
            <w:r w:rsidRPr="00D43568">
              <w:rPr>
                <w:sz w:val="24"/>
                <w:szCs w:val="24"/>
              </w:rPr>
              <w:t>Уменьшение количества хронических заболеваний, увеличение числа граждан, ведущих здоровый образ жизни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6C82" w14:textId="77777777" w:rsidR="00205371" w:rsidRPr="00D43568" w:rsidRDefault="00205371" w:rsidP="00E80EF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568">
              <w:rPr>
                <w:rFonts w:ascii="Times New Roman" w:hAnsi="Times New Roman" w:cs="Times New Roman"/>
                <w:sz w:val="24"/>
                <w:szCs w:val="24"/>
              </w:rPr>
              <w:t>Увеличение доли населения, систематически занимающего профилактикой заболеваний (участники мероприятий по прививанию ЗОЖ)</w:t>
            </w:r>
          </w:p>
        </w:tc>
      </w:tr>
      <w:tr w:rsidR="00205371" w:rsidRPr="00D43568" w14:paraId="40804049" w14:textId="77777777" w:rsidTr="000B6B2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4E18" w14:textId="77777777" w:rsidR="00205371" w:rsidRPr="00D43568" w:rsidRDefault="00486232" w:rsidP="00E80E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5371" w:rsidRPr="00D43568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E914" w14:textId="77777777" w:rsidR="00205371" w:rsidRPr="00D43568" w:rsidRDefault="00205371" w:rsidP="00E80EF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56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муниципального этапа соревнований «Президентские состязания», «Президентские спортивные игры»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6F92" w14:textId="77777777" w:rsidR="00205371" w:rsidRPr="00D43568" w:rsidRDefault="00205371" w:rsidP="00E80EFD">
            <w:pPr>
              <w:pStyle w:val="af5"/>
              <w:rPr>
                <w:sz w:val="24"/>
                <w:szCs w:val="24"/>
              </w:rPr>
            </w:pPr>
            <w:r w:rsidRPr="00D43568">
              <w:rPr>
                <w:sz w:val="24"/>
                <w:szCs w:val="24"/>
              </w:rPr>
              <w:t>Уменьшение количества хронических заболеваний, увеличение числа граждан, ведущих здоровый образ жизни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FC93" w14:textId="77777777" w:rsidR="00205371" w:rsidRPr="00D43568" w:rsidRDefault="00205371" w:rsidP="00E80EF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568">
              <w:rPr>
                <w:rFonts w:ascii="Times New Roman" w:hAnsi="Times New Roman" w:cs="Times New Roman"/>
                <w:sz w:val="24"/>
                <w:szCs w:val="24"/>
              </w:rPr>
              <w:t>Увеличение доли населения, систематически занимающего профилактикой заболеваний (участники мероприятий по прививанию ЗОЖ)</w:t>
            </w:r>
          </w:p>
        </w:tc>
      </w:tr>
      <w:tr w:rsidR="00205371" w:rsidRPr="00D43568" w14:paraId="32F1CF8A" w14:textId="77777777" w:rsidTr="000B6B2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02CB" w14:textId="77777777" w:rsidR="00205371" w:rsidRPr="00D43568" w:rsidRDefault="00486232" w:rsidP="00E80E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5371" w:rsidRPr="00D43568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EA29" w14:textId="77777777" w:rsidR="00205371" w:rsidRPr="00D43568" w:rsidRDefault="00205371" w:rsidP="00E80EF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568">
              <w:rPr>
                <w:rFonts w:ascii="Times New Roman" w:hAnsi="Times New Roman" w:cs="Times New Roman"/>
                <w:sz w:val="24"/>
                <w:szCs w:val="24"/>
              </w:rPr>
              <w:t>Проведение Марафона здоровья: увеличение охвата населения района диспансеризацией и профилактическими осмотрами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D427" w14:textId="77777777" w:rsidR="00205371" w:rsidRPr="00D43568" w:rsidRDefault="00205371" w:rsidP="00E80EFD">
            <w:pPr>
              <w:pStyle w:val="af5"/>
              <w:rPr>
                <w:sz w:val="24"/>
                <w:szCs w:val="24"/>
              </w:rPr>
            </w:pPr>
            <w:r w:rsidRPr="00D43568">
              <w:rPr>
                <w:sz w:val="24"/>
                <w:szCs w:val="24"/>
              </w:rPr>
              <w:t>Профилактика хронических заболеваний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AAEC" w14:textId="77777777" w:rsidR="00205371" w:rsidRPr="00D43568" w:rsidRDefault="00205371" w:rsidP="00E80EF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568">
              <w:rPr>
                <w:rFonts w:ascii="Times New Roman" w:hAnsi="Times New Roman" w:cs="Times New Roman"/>
                <w:sz w:val="24"/>
                <w:szCs w:val="24"/>
              </w:rPr>
              <w:t>Увеличение охвата населения диспансеризацией,(%)</w:t>
            </w:r>
          </w:p>
        </w:tc>
      </w:tr>
    </w:tbl>
    <w:p w14:paraId="01B3B6A2" w14:textId="77777777" w:rsidR="00205371" w:rsidRPr="00D43568" w:rsidRDefault="00205371" w:rsidP="00205371">
      <w:pPr>
        <w:pStyle w:val="a3"/>
        <w:ind w:left="0" w:right="-55" w:firstLine="0"/>
        <w:jc w:val="both"/>
        <w:rPr>
          <w:sz w:val="28"/>
        </w:rPr>
      </w:pPr>
    </w:p>
    <w:p w14:paraId="667212A1" w14:textId="77777777" w:rsidR="00205371" w:rsidRPr="00D43568" w:rsidRDefault="00205371" w:rsidP="00E80EF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r w:rsidRPr="00D43568">
        <w:rPr>
          <w:rFonts w:ascii="Times New Roman" w:hAnsi="Times New Roman" w:cs="Times New Roman"/>
          <w:sz w:val="28"/>
          <w:szCs w:val="24"/>
        </w:rPr>
        <w:lastRenderedPageBreak/>
        <w:t>4. ФИНАНСОВОЕ ОБЕСПЕЧЕНИЕ МУНИЦИПАЛЬНОЙ ПРОГРАММЫ</w:t>
      </w:r>
    </w:p>
    <w:p w14:paraId="4141AA05" w14:textId="77777777" w:rsidR="00205371" w:rsidRPr="00D43568" w:rsidRDefault="00205371" w:rsidP="00205371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343"/>
        <w:gridCol w:w="1559"/>
        <w:gridCol w:w="1276"/>
        <w:gridCol w:w="1276"/>
      </w:tblGrid>
      <w:tr w:rsidR="00205371" w:rsidRPr="00D43568" w14:paraId="5D1EA2BB" w14:textId="77777777" w:rsidTr="000B6B24"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5225" w14:textId="77777777" w:rsidR="00205371" w:rsidRPr="00D43568" w:rsidRDefault="00205371" w:rsidP="00E80EFD">
            <w:pPr>
              <w:pStyle w:val="af5"/>
              <w:jc w:val="center"/>
              <w:rPr>
                <w:sz w:val="24"/>
                <w:szCs w:val="24"/>
              </w:rPr>
            </w:pPr>
            <w:r w:rsidRPr="00D43568">
              <w:rPr>
                <w:sz w:val="24"/>
                <w:szCs w:val="24"/>
              </w:rPr>
              <w:t>Наименование муниципальной</w:t>
            </w:r>
          </w:p>
          <w:p w14:paraId="7F6FFE20" w14:textId="77777777" w:rsidR="00205371" w:rsidRPr="00D43568" w:rsidRDefault="00205371" w:rsidP="00E80EFD">
            <w:pPr>
              <w:pStyle w:val="af5"/>
              <w:jc w:val="center"/>
              <w:rPr>
                <w:sz w:val="24"/>
                <w:szCs w:val="24"/>
              </w:rPr>
            </w:pPr>
            <w:r w:rsidRPr="00D43568">
              <w:rPr>
                <w:sz w:val="24"/>
                <w:szCs w:val="24"/>
              </w:rPr>
              <w:t>программы/ источник финансового обеспечения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503AB" w14:textId="77777777" w:rsidR="00205371" w:rsidRPr="00D43568" w:rsidRDefault="00205371" w:rsidP="00E80E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6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A7C47" w14:textId="77777777" w:rsidR="00205371" w:rsidRPr="00D43568" w:rsidRDefault="00205371" w:rsidP="00E80E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68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(этапам) реализации, тыс. рублей</w:t>
            </w:r>
          </w:p>
        </w:tc>
      </w:tr>
      <w:tr w:rsidR="00E80EFD" w:rsidRPr="00D43568" w14:paraId="3CF38CCF" w14:textId="77777777" w:rsidTr="000B6B24"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5D232" w14:textId="77777777" w:rsidR="00E80EFD" w:rsidRPr="00D43568" w:rsidRDefault="00E80EFD" w:rsidP="00E8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DC871" w14:textId="77777777" w:rsidR="00E80EFD" w:rsidRPr="00D43568" w:rsidRDefault="00E80EFD" w:rsidP="00E8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F6FB1" w14:textId="77777777" w:rsidR="00E80EFD" w:rsidRPr="00D43568" w:rsidRDefault="00E80EFD" w:rsidP="00577BD6">
            <w:pPr>
              <w:pStyle w:val="af5"/>
              <w:jc w:val="center"/>
              <w:rPr>
                <w:sz w:val="24"/>
                <w:szCs w:val="24"/>
              </w:rPr>
            </w:pPr>
            <w:r w:rsidRPr="00D43568">
              <w:rPr>
                <w:sz w:val="24"/>
                <w:szCs w:val="24"/>
              </w:rPr>
              <w:t>202</w:t>
            </w:r>
            <w:r w:rsidR="00577BD6" w:rsidRPr="00D43568">
              <w:rPr>
                <w:sz w:val="24"/>
                <w:szCs w:val="24"/>
              </w:rPr>
              <w:t>6</w:t>
            </w:r>
            <w:r w:rsidRPr="00D4356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CAE92" w14:textId="77777777" w:rsidR="00E80EFD" w:rsidRPr="00D43568" w:rsidRDefault="009F1D60" w:rsidP="00577BD6">
            <w:pPr>
              <w:pStyle w:val="af5"/>
              <w:jc w:val="center"/>
              <w:rPr>
                <w:sz w:val="24"/>
                <w:szCs w:val="24"/>
              </w:rPr>
            </w:pPr>
            <w:r w:rsidRPr="00D43568">
              <w:rPr>
                <w:sz w:val="24"/>
                <w:szCs w:val="24"/>
              </w:rPr>
              <w:t>202</w:t>
            </w:r>
            <w:r w:rsidR="00577BD6" w:rsidRPr="00D43568">
              <w:rPr>
                <w:sz w:val="24"/>
                <w:szCs w:val="24"/>
              </w:rPr>
              <w:t>7</w:t>
            </w:r>
            <w:r w:rsidR="00E80EFD" w:rsidRPr="00D4356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1E5A3" w14:textId="77777777" w:rsidR="00E80EFD" w:rsidRPr="00D43568" w:rsidRDefault="009F1D60" w:rsidP="00577BD6">
            <w:pPr>
              <w:pStyle w:val="af5"/>
              <w:jc w:val="center"/>
              <w:rPr>
                <w:sz w:val="24"/>
                <w:szCs w:val="24"/>
              </w:rPr>
            </w:pPr>
            <w:r w:rsidRPr="00D43568">
              <w:rPr>
                <w:sz w:val="24"/>
                <w:szCs w:val="24"/>
              </w:rPr>
              <w:t>202</w:t>
            </w:r>
            <w:r w:rsidR="00577BD6" w:rsidRPr="00D43568">
              <w:rPr>
                <w:sz w:val="24"/>
                <w:szCs w:val="24"/>
              </w:rPr>
              <w:t>8</w:t>
            </w:r>
            <w:r w:rsidR="00E80EFD" w:rsidRPr="00D43568">
              <w:rPr>
                <w:sz w:val="24"/>
                <w:szCs w:val="24"/>
              </w:rPr>
              <w:t xml:space="preserve"> год</w:t>
            </w:r>
          </w:p>
        </w:tc>
      </w:tr>
      <w:tr w:rsidR="00E80EFD" w:rsidRPr="00D43568" w14:paraId="25DF0C66" w14:textId="77777777" w:rsidTr="000B6B2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DBEEF" w14:textId="77777777" w:rsidR="00E80EFD" w:rsidRPr="00D43568" w:rsidRDefault="00E80EFD" w:rsidP="007623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B995" w14:textId="77777777" w:rsidR="00E80EFD" w:rsidRPr="00D43568" w:rsidRDefault="00E80EFD" w:rsidP="007623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64C0A" w14:textId="77777777" w:rsidR="00E80EFD" w:rsidRPr="00D43568" w:rsidRDefault="00E80EFD" w:rsidP="007623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FD56" w14:textId="77777777" w:rsidR="00E80EFD" w:rsidRPr="00D43568" w:rsidRDefault="00E80EFD" w:rsidP="007623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6C70D" w14:textId="77777777" w:rsidR="00E80EFD" w:rsidRPr="00D43568" w:rsidRDefault="00E80EFD" w:rsidP="007623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80EFD" w:rsidRPr="00D43568" w14:paraId="6AC3E82F" w14:textId="77777777" w:rsidTr="000B6B2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B7440" w14:textId="77777777" w:rsidR="00E80EFD" w:rsidRPr="00D43568" w:rsidRDefault="00E80EFD" w:rsidP="00E80EFD">
            <w:pPr>
              <w:rPr>
                <w:sz w:val="24"/>
                <w:szCs w:val="24"/>
              </w:rPr>
            </w:pPr>
            <w:r w:rsidRPr="00D43568">
              <w:rPr>
                <w:sz w:val="24"/>
                <w:szCs w:val="24"/>
              </w:rPr>
              <w:t xml:space="preserve">Муниципальная программа «Укрепление общественного здоровья </w:t>
            </w:r>
            <w:r w:rsidRPr="00D43568">
              <w:rPr>
                <w:bCs/>
                <w:sz w:val="24"/>
                <w:szCs w:val="24"/>
              </w:rPr>
              <w:t>на территории муниципально</w:t>
            </w:r>
            <w:r w:rsidR="00485F0F" w:rsidRPr="00D43568">
              <w:rPr>
                <w:bCs/>
                <w:sz w:val="24"/>
                <w:szCs w:val="24"/>
              </w:rPr>
              <w:t>го образования «Ельнинский муниципальный округ</w:t>
            </w:r>
            <w:r w:rsidRPr="00D43568">
              <w:rPr>
                <w:bCs/>
                <w:sz w:val="24"/>
                <w:szCs w:val="24"/>
              </w:rPr>
              <w:t>» Смоленской области</w:t>
            </w:r>
            <w:r w:rsidRPr="00D43568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7BB39" w14:textId="77777777" w:rsidR="00E80EFD" w:rsidRPr="00D43568" w:rsidRDefault="00E80EFD" w:rsidP="00E80E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568">
              <w:rPr>
                <w:rFonts w:ascii="Times New Roman" w:hAnsi="Times New Roman" w:cs="Times New Roman"/>
                <w:b/>
                <w:sz w:val="24"/>
                <w:szCs w:val="24"/>
              </w:rPr>
              <w:t>45,0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68334" w14:textId="77777777" w:rsidR="00E80EFD" w:rsidRPr="00D43568" w:rsidRDefault="00E80EFD" w:rsidP="00E80E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6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4215B" w14:textId="77777777" w:rsidR="00E80EFD" w:rsidRPr="00D43568" w:rsidRDefault="00E80EFD" w:rsidP="00E80E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6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07421" w14:textId="77777777" w:rsidR="00E80EFD" w:rsidRPr="00D43568" w:rsidRDefault="00E80EFD" w:rsidP="00E80E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6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E80EFD" w:rsidRPr="00D43568" w14:paraId="3C43DE4A" w14:textId="77777777" w:rsidTr="000B6B2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F36E0" w14:textId="77777777" w:rsidR="00E80EFD" w:rsidRPr="00D43568" w:rsidRDefault="00E80EFD" w:rsidP="00E80EF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56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92D7A" w14:textId="77777777" w:rsidR="00E80EFD" w:rsidRPr="00D43568" w:rsidRDefault="00E80EFD" w:rsidP="00E80E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29622" w14:textId="77777777" w:rsidR="00E80EFD" w:rsidRPr="00D43568" w:rsidRDefault="00E80EFD" w:rsidP="00E80E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67716" w14:textId="77777777" w:rsidR="00E80EFD" w:rsidRPr="00D43568" w:rsidRDefault="00E80EFD" w:rsidP="00E80E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34D94" w14:textId="77777777" w:rsidR="00E80EFD" w:rsidRPr="00D43568" w:rsidRDefault="00E80EFD" w:rsidP="00E80E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80EFD" w:rsidRPr="00D43568" w14:paraId="705C4C1A" w14:textId="77777777" w:rsidTr="000B6B2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38737" w14:textId="77777777" w:rsidR="00E80EFD" w:rsidRPr="00D43568" w:rsidRDefault="00E80EFD" w:rsidP="00E80EF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56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703A7" w14:textId="77777777" w:rsidR="00E80EFD" w:rsidRPr="00D43568" w:rsidRDefault="00E80EFD" w:rsidP="00E80E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3D9C4" w14:textId="77777777" w:rsidR="00E80EFD" w:rsidRPr="00D43568" w:rsidRDefault="00E80EFD" w:rsidP="00E80E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5DB3E" w14:textId="77777777" w:rsidR="00E80EFD" w:rsidRPr="00D43568" w:rsidRDefault="00E80EFD" w:rsidP="00E80E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8A55A" w14:textId="77777777" w:rsidR="00E80EFD" w:rsidRPr="00D43568" w:rsidRDefault="00E80EFD" w:rsidP="00E80E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80EFD" w:rsidRPr="00D43568" w14:paraId="53276DB6" w14:textId="77777777" w:rsidTr="000B6B2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07C8E" w14:textId="77777777" w:rsidR="00E80EFD" w:rsidRPr="00D43568" w:rsidRDefault="00E80EFD" w:rsidP="00BF1295">
            <w:pPr>
              <w:pStyle w:val="af5"/>
              <w:rPr>
                <w:sz w:val="24"/>
                <w:szCs w:val="24"/>
              </w:rPr>
            </w:pPr>
            <w:r w:rsidRPr="00D43568">
              <w:rPr>
                <w:sz w:val="24"/>
                <w:szCs w:val="24"/>
              </w:rPr>
              <w:t xml:space="preserve">бюджет </w:t>
            </w:r>
            <w:r w:rsidR="00BF1295" w:rsidRPr="00D43568">
              <w:rPr>
                <w:sz w:val="24"/>
                <w:szCs w:val="24"/>
              </w:rPr>
              <w:t>округа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717DA" w14:textId="77777777" w:rsidR="00E80EFD" w:rsidRPr="00D43568" w:rsidRDefault="00E80EFD" w:rsidP="00E80E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568">
              <w:rPr>
                <w:rFonts w:ascii="Times New Roman" w:hAnsi="Times New Roman" w:cs="Times New Roman"/>
                <w:b/>
                <w:sz w:val="24"/>
                <w:szCs w:val="24"/>
              </w:rPr>
              <w:t>45,0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AA584" w14:textId="77777777" w:rsidR="00E80EFD" w:rsidRPr="00D43568" w:rsidRDefault="00E80EFD" w:rsidP="00E80E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6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C8FF3" w14:textId="77777777" w:rsidR="00E80EFD" w:rsidRPr="00D43568" w:rsidRDefault="00E80EFD" w:rsidP="00E80E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6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B2356" w14:textId="77777777" w:rsidR="00E80EFD" w:rsidRPr="00D43568" w:rsidRDefault="00E80EFD" w:rsidP="00E80E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6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</w:tbl>
    <w:p w14:paraId="2AA8C64C" w14:textId="77777777" w:rsidR="000B6B24" w:rsidRPr="00D43568" w:rsidRDefault="000B6B24">
      <w:pPr>
        <w:rPr>
          <w:sz w:val="24"/>
          <w:szCs w:val="24"/>
        </w:rPr>
      </w:pPr>
    </w:p>
    <w:p w14:paraId="27CC09A8" w14:textId="77777777" w:rsidR="0013789E" w:rsidRPr="00D43568" w:rsidRDefault="0013789E">
      <w:pPr>
        <w:rPr>
          <w:sz w:val="24"/>
          <w:szCs w:val="24"/>
        </w:rPr>
      </w:pPr>
      <w:r w:rsidRPr="00D43568">
        <w:rPr>
          <w:sz w:val="24"/>
          <w:szCs w:val="24"/>
        </w:rPr>
        <w:br w:type="page"/>
      </w:r>
    </w:p>
    <w:p w14:paraId="599B46C6" w14:textId="77777777" w:rsidR="006C6A86" w:rsidRPr="00D43568" w:rsidRDefault="006C6A86" w:rsidP="006C6A86">
      <w:pPr>
        <w:ind w:left="5954" w:right="-4"/>
        <w:jc w:val="both"/>
        <w:rPr>
          <w:sz w:val="28"/>
          <w:szCs w:val="28"/>
        </w:rPr>
      </w:pPr>
      <w:r w:rsidRPr="00D43568">
        <w:rPr>
          <w:sz w:val="28"/>
          <w:szCs w:val="24"/>
        </w:rPr>
        <w:lastRenderedPageBreak/>
        <w:t xml:space="preserve">                                                                           </w:t>
      </w:r>
      <w:r w:rsidRPr="00D43568">
        <w:rPr>
          <w:sz w:val="28"/>
          <w:szCs w:val="28"/>
        </w:rPr>
        <w:t>Приложение</w:t>
      </w:r>
    </w:p>
    <w:p w14:paraId="34F7047B" w14:textId="77777777" w:rsidR="006C6A86" w:rsidRPr="00D43568" w:rsidRDefault="006C6A86" w:rsidP="006C6A86">
      <w:pPr>
        <w:ind w:left="5954" w:right="-4"/>
        <w:jc w:val="both"/>
        <w:rPr>
          <w:sz w:val="28"/>
          <w:szCs w:val="28"/>
        </w:rPr>
      </w:pPr>
      <w:r w:rsidRPr="00D43568">
        <w:rPr>
          <w:sz w:val="28"/>
          <w:szCs w:val="28"/>
        </w:rPr>
        <w:t>к паспорту муниципальной программы «Укрепление общественного здоровья на территории муниципального образования «Ельнинский муниципальный округ» Смоленской области</w:t>
      </w:r>
    </w:p>
    <w:p w14:paraId="0373A167" w14:textId="77777777" w:rsidR="006C6A86" w:rsidRPr="00D43568" w:rsidRDefault="006C6A86" w:rsidP="006C6A86">
      <w:pPr>
        <w:ind w:right="-4"/>
        <w:jc w:val="both"/>
        <w:rPr>
          <w:sz w:val="28"/>
          <w:szCs w:val="28"/>
        </w:rPr>
      </w:pPr>
    </w:p>
    <w:p w14:paraId="0603A12C" w14:textId="77777777" w:rsidR="00205371" w:rsidRPr="00D43568" w:rsidRDefault="00205371" w:rsidP="006C6A86">
      <w:pPr>
        <w:pStyle w:val="af5"/>
        <w:jc w:val="both"/>
      </w:pPr>
    </w:p>
    <w:p w14:paraId="544AC3AA" w14:textId="77777777" w:rsidR="00745DA3" w:rsidRPr="00D43568" w:rsidRDefault="00745DA3" w:rsidP="00205371">
      <w:pPr>
        <w:pStyle w:val="ConsPlusNormal"/>
        <w:jc w:val="both"/>
      </w:pPr>
    </w:p>
    <w:tbl>
      <w:tblPr>
        <w:tblW w:w="10216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2"/>
        <w:gridCol w:w="398"/>
        <w:gridCol w:w="3429"/>
        <w:gridCol w:w="6096"/>
        <w:gridCol w:w="151"/>
      </w:tblGrid>
      <w:tr w:rsidR="00205371" w:rsidRPr="00D43568" w14:paraId="566D48ED" w14:textId="77777777" w:rsidTr="000B6B24">
        <w:trPr>
          <w:gridBefore w:val="1"/>
          <w:wBefore w:w="142" w:type="dxa"/>
        </w:trPr>
        <w:tc>
          <w:tcPr>
            <w:tcW w:w="10074" w:type="dxa"/>
            <w:gridSpan w:val="4"/>
            <w:hideMark/>
          </w:tcPr>
          <w:p w14:paraId="534130D1" w14:textId="77777777" w:rsidR="00205371" w:rsidRPr="00D43568" w:rsidRDefault="00205371" w:rsidP="00745D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D43568">
              <w:rPr>
                <w:rFonts w:ascii="Times New Roman" w:hAnsi="Times New Roman" w:cs="Times New Roman"/>
                <w:sz w:val="28"/>
                <w:szCs w:val="26"/>
              </w:rPr>
              <w:t>СВЕДЕНИЯ</w:t>
            </w:r>
          </w:p>
          <w:p w14:paraId="06FA9686" w14:textId="77777777" w:rsidR="00205371" w:rsidRPr="00D43568" w:rsidRDefault="00205371" w:rsidP="00745D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3568">
              <w:rPr>
                <w:rFonts w:ascii="Times New Roman" w:hAnsi="Times New Roman" w:cs="Times New Roman"/>
                <w:sz w:val="28"/>
                <w:szCs w:val="26"/>
              </w:rPr>
              <w:t>о показателях муниципальной программы</w:t>
            </w:r>
          </w:p>
        </w:tc>
      </w:tr>
      <w:tr w:rsidR="00205371" w:rsidRPr="00D43568" w14:paraId="6E05D371" w14:textId="77777777" w:rsidTr="000B6B24">
        <w:trPr>
          <w:gridAfter w:val="1"/>
          <w:wAfter w:w="151" w:type="dxa"/>
          <w:trHeight w:val="1244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3996B" w14:textId="77777777" w:rsidR="00205371" w:rsidRPr="00D43568" w:rsidRDefault="00205371" w:rsidP="00745DA3">
            <w:pPr>
              <w:jc w:val="center"/>
              <w:rPr>
                <w:sz w:val="24"/>
                <w:szCs w:val="24"/>
              </w:rPr>
            </w:pPr>
            <w:r w:rsidRPr="00D43568">
              <w:rPr>
                <w:sz w:val="24"/>
                <w:szCs w:val="24"/>
              </w:rPr>
              <w:t>№</w:t>
            </w:r>
          </w:p>
          <w:p w14:paraId="6E71783B" w14:textId="77777777" w:rsidR="00205371" w:rsidRPr="00D43568" w:rsidRDefault="00205371" w:rsidP="00745DA3">
            <w:pPr>
              <w:jc w:val="center"/>
              <w:rPr>
                <w:sz w:val="24"/>
                <w:szCs w:val="24"/>
              </w:rPr>
            </w:pPr>
            <w:r w:rsidRPr="00D43568">
              <w:rPr>
                <w:sz w:val="24"/>
                <w:szCs w:val="24"/>
              </w:rPr>
              <w:t>п/п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E71E3" w14:textId="77777777" w:rsidR="00205371" w:rsidRPr="00D43568" w:rsidRDefault="00205371" w:rsidP="00745D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6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3CE15" w14:textId="77777777" w:rsidR="00205371" w:rsidRPr="00D43568" w:rsidRDefault="00205371" w:rsidP="00745D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68">
              <w:rPr>
                <w:rFonts w:ascii="Times New Roman" w:hAnsi="Times New Roman" w:cs="Times New Roman"/>
                <w:sz w:val="24"/>
                <w:szCs w:val="24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205371" w:rsidRPr="00D43568" w14:paraId="324D7078" w14:textId="77777777" w:rsidTr="000B6B24">
        <w:trPr>
          <w:gridAfter w:val="1"/>
          <w:wAfter w:w="151" w:type="dxa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D91C1" w14:textId="77777777" w:rsidR="00205371" w:rsidRPr="00D43568" w:rsidRDefault="00205371" w:rsidP="00745DA3">
            <w:pPr>
              <w:pStyle w:val="af5"/>
              <w:jc w:val="center"/>
              <w:rPr>
                <w:sz w:val="24"/>
                <w:szCs w:val="24"/>
              </w:rPr>
            </w:pPr>
            <w:r w:rsidRPr="00D43568">
              <w:rPr>
                <w:sz w:val="24"/>
                <w:szCs w:val="24"/>
              </w:rPr>
              <w:t>1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D9520" w14:textId="77777777" w:rsidR="00205371" w:rsidRPr="00D43568" w:rsidRDefault="00205371" w:rsidP="00745DA3">
            <w:pPr>
              <w:pStyle w:val="af5"/>
              <w:jc w:val="center"/>
              <w:rPr>
                <w:sz w:val="24"/>
                <w:szCs w:val="24"/>
              </w:rPr>
            </w:pPr>
            <w:r w:rsidRPr="00D43568">
              <w:rPr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E916A" w14:textId="77777777" w:rsidR="00205371" w:rsidRPr="00D43568" w:rsidRDefault="00205371" w:rsidP="00745DA3">
            <w:pPr>
              <w:pStyle w:val="af5"/>
              <w:jc w:val="center"/>
              <w:rPr>
                <w:sz w:val="24"/>
                <w:szCs w:val="24"/>
              </w:rPr>
            </w:pPr>
            <w:r w:rsidRPr="00D43568">
              <w:rPr>
                <w:sz w:val="24"/>
                <w:szCs w:val="24"/>
              </w:rPr>
              <w:t>3</w:t>
            </w:r>
          </w:p>
        </w:tc>
      </w:tr>
      <w:tr w:rsidR="00205371" w:rsidRPr="00D43568" w14:paraId="5B95C23D" w14:textId="77777777" w:rsidTr="00BF7433">
        <w:trPr>
          <w:gridAfter w:val="1"/>
          <w:wAfter w:w="151" w:type="dxa"/>
          <w:trHeight w:val="4412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077B8" w14:textId="77777777" w:rsidR="00205371" w:rsidRPr="00D43568" w:rsidRDefault="00205371" w:rsidP="00745DA3">
            <w:pPr>
              <w:pStyle w:val="af5"/>
              <w:jc w:val="center"/>
              <w:rPr>
                <w:sz w:val="22"/>
                <w:szCs w:val="24"/>
              </w:rPr>
            </w:pPr>
            <w:r w:rsidRPr="00D43568">
              <w:rPr>
                <w:sz w:val="22"/>
                <w:szCs w:val="24"/>
              </w:rPr>
              <w:t>1.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DBCAA" w14:textId="77777777" w:rsidR="00205371" w:rsidRPr="00D43568" w:rsidRDefault="00205371" w:rsidP="00745DA3">
            <w:pPr>
              <w:spacing w:line="256" w:lineRule="auto"/>
              <w:ind w:right="61"/>
              <w:jc w:val="both"/>
              <w:rPr>
                <w:sz w:val="22"/>
                <w:szCs w:val="24"/>
              </w:rPr>
            </w:pPr>
            <w:r w:rsidRPr="00D43568">
              <w:rPr>
                <w:sz w:val="22"/>
                <w:szCs w:val="24"/>
              </w:rPr>
              <w:t>Увеличение доли охвата населения, систематически занимающего профилактикой заболеваний (участники мероприятий по прививанию ЗОЖ, и пр.), чел.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B9209" w14:textId="77777777" w:rsidR="00205371" w:rsidRPr="00D43568" w:rsidRDefault="00205371" w:rsidP="007B4F28">
            <w:pPr>
              <w:spacing w:line="247" w:lineRule="auto"/>
              <w:ind w:right="60"/>
              <w:jc w:val="both"/>
              <w:rPr>
                <w:sz w:val="22"/>
                <w:szCs w:val="24"/>
              </w:rPr>
            </w:pPr>
            <w:r w:rsidRPr="00D43568">
              <w:rPr>
                <w:sz w:val="22"/>
                <w:szCs w:val="24"/>
              </w:rPr>
              <w:t xml:space="preserve">Показатель формируется на основе сбора информации </w:t>
            </w:r>
            <w:r w:rsidR="00446DEE" w:rsidRPr="00D43568">
              <w:rPr>
                <w:sz w:val="22"/>
                <w:szCs w:val="24"/>
              </w:rPr>
              <w:t xml:space="preserve">от </w:t>
            </w:r>
            <w:r w:rsidRPr="00D43568">
              <w:rPr>
                <w:sz w:val="22"/>
                <w:szCs w:val="24"/>
              </w:rPr>
              <w:t>исполнителей мероприятий программы:</w:t>
            </w:r>
          </w:p>
          <w:p w14:paraId="70BE39A9" w14:textId="77777777" w:rsidR="00205371" w:rsidRPr="00D43568" w:rsidRDefault="00000000" w:rsidP="007B4F28">
            <w:pPr>
              <w:spacing w:line="247" w:lineRule="auto"/>
              <w:ind w:right="60"/>
              <w:jc w:val="both"/>
              <w:rPr>
                <w:sz w:val="22"/>
                <w:szCs w:val="24"/>
              </w:rPr>
            </w:pPr>
            <w:hyperlink r:id="rId11" w:history="1">
              <w:r w:rsidR="00BF7433" w:rsidRPr="00D43568">
                <w:rPr>
                  <w:bCs/>
                  <w:sz w:val="22"/>
                  <w:szCs w:val="24"/>
                </w:rPr>
                <w:t>Отдел о</w:t>
              </w:r>
              <w:r w:rsidR="00205371" w:rsidRPr="00D43568">
                <w:rPr>
                  <w:bCs/>
                  <w:sz w:val="22"/>
                  <w:szCs w:val="24"/>
                </w:rPr>
                <w:t xml:space="preserve">бразования Администрации муниципального образования «Ельнинский </w:t>
              </w:r>
              <w:r w:rsidR="00BF7433" w:rsidRPr="00D43568">
                <w:rPr>
                  <w:bCs/>
                  <w:sz w:val="22"/>
                  <w:szCs w:val="24"/>
                </w:rPr>
                <w:t>муниципальный округ</w:t>
              </w:r>
              <w:r w:rsidR="00205371" w:rsidRPr="00D43568">
                <w:rPr>
                  <w:bCs/>
                  <w:sz w:val="22"/>
                  <w:szCs w:val="24"/>
                </w:rPr>
                <w:t>» Смоленской области</w:t>
              </w:r>
            </w:hyperlink>
            <w:r w:rsidR="00205371" w:rsidRPr="00D43568">
              <w:rPr>
                <w:sz w:val="22"/>
                <w:szCs w:val="24"/>
              </w:rPr>
              <w:t>;</w:t>
            </w:r>
          </w:p>
          <w:p w14:paraId="4CB6F2CB" w14:textId="77777777" w:rsidR="00205371" w:rsidRPr="00D43568" w:rsidRDefault="00000000" w:rsidP="007B4F28">
            <w:pPr>
              <w:shd w:val="clear" w:color="auto" w:fill="FFFFFF"/>
              <w:jc w:val="both"/>
              <w:rPr>
                <w:bCs/>
                <w:sz w:val="22"/>
                <w:szCs w:val="24"/>
              </w:rPr>
            </w:pPr>
            <w:hyperlink r:id="rId12" w:history="1">
              <w:r w:rsidR="00BF7433" w:rsidRPr="00D43568">
                <w:rPr>
                  <w:bCs/>
                  <w:sz w:val="22"/>
                  <w:szCs w:val="24"/>
                </w:rPr>
                <w:t>Отдел к</w:t>
              </w:r>
              <w:r w:rsidR="00205371" w:rsidRPr="00D43568">
                <w:rPr>
                  <w:bCs/>
                  <w:sz w:val="22"/>
                  <w:szCs w:val="24"/>
                </w:rPr>
                <w:t>ультуры и спорта Администрации муниципально</w:t>
              </w:r>
              <w:r w:rsidR="00BF7433" w:rsidRPr="00D43568">
                <w:rPr>
                  <w:bCs/>
                  <w:sz w:val="22"/>
                  <w:szCs w:val="24"/>
                </w:rPr>
                <w:t>го образования «Ельнинский муниципальный округ</w:t>
              </w:r>
              <w:r w:rsidR="00205371" w:rsidRPr="00D43568">
                <w:rPr>
                  <w:bCs/>
                  <w:sz w:val="22"/>
                  <w:szCs w:val="24"/>
                </w:rPr>
                <w:t>» Смоленской области</w:t>
              </w:r>
            </w:hyperlink>
            <w:r w:rsidR="00205371" w:rsidRPr="00D43568">
              <w:rPr>
                <w:bCs/>
                <w:sz w:val="22"/>
                <w:szCs w:val="24"/>
              </w:rPr>
              <w:t>;</w:t>
            </w:r>
          </w:p>
          <w:p w14:paraId="218D2CE4" w14:textId="77777777" w:rsidR="00BF7433" w:rsidRPr="00D43568" w:rsidRDefault="00BF7433" w:rsidP="007B4F28">
            <w:pPr>
              <w:shd w:val="clear" w:color="auto" w:fill="FFFFFF"/>
              <w:jc w:val="both"/>
              <w:rPr>
                <w:bCs/>
                <w:sz w:val="22"/>
                <w:szCs w:val="24"/>
              </w:rPr>
            </w:pPr>
            <w:r w:rsidRPr="00D43568">
              <w:rPr>
                <w:bCs/>
                <w:sz w:val="22"/>
                <w:szCs w:val="24"/>
              </w:rPr>
              <w:t xml:space="preserve">Сектор социальной и молодежной политики </w:t>
            </w:r>
            <w:hyperlink r:id="rId13" w:history="1">
              <w:r w:rsidRPr="00D43568">
                <w:rPr>
                  <w:bCs/>
                  <w:sz w:val="22"/>
                  <w:szCs w:val="24"/>
                </w:rPr>
                <w:t>Администрации муниципального образования «Ельнинский муниципальный округ» Смоленской области</w:t>
              </w:r>
            </w:hyperlink>
            <w:r w:rsidRPr="00D43568">
              <w:rPr>
                <w:bCs/>
                <w:sz w:val="22"/>
                <w:szCs w:val="24"/>
              </w:rPr>
              <w:t>;</w:t>
            </w:r>
          </w:p>
          <w:p w14:paraId="3FFFE3D2" w14:textId="77777777" w:rsidR="00205371" w:rsidRPr="00D43568" w:rsidRDefault="00205371" w:rsidP="007B4F28">
            <w:pPr>
              <w:pStyle w:val="1"/>
              <w:shd w:val="clear" w:color="auto" w:fill="FFFFFF"/>
              <w:rPr>
                <w:b w:val="0"/>
                <w:sz w:val="22"/>
                <w:szCs w:val="24"/>
              </w:rPr>
            </w:pPr>
            <w:r w:rsidRPr="00D43568">
              <w:rPr>
                <w:b w:val="0"/>
                <w:sz w:val="22"/>
                <w:szCs w:val="24"/>
              </w:rPr>
              <w:t>ОГБУЗ «</w:t>
            </w:r>
            <w:r w:rsidR="00BF7433" w:rsidRPr="00D43568">
              <w:rPr>
                <w:b w:val="0"/>
                <w:sz w:val="22"/>
                <w:szCs w:val="24"/>
              </w:rPr>
              <w:t xml:space="preserve">Ельнинская </w:t>
            </w:r>
            <w:r w:rsidR="008407E9" w:rsidRPr="00D43568">
              <w:rPr>
                <w:b w:val="0"/>
                <w:sz w:val="22"/>
                <w:szCs w:val="24"/>
              </w:rPr>
              <w:t>ЦР</w:t>
            </w:r>
            <w:r w:rsidR="00BF7433" w:rsidRPr="00D43568">
              <w:rPr>
                <w:b w:val="0"/>
                <w:sz w:val="22"/>
                <w:szCs w:val="24"/>
              </w:rPr>
              <w:t>Б»</w:t>
            </w:r>
            <w:r w:rsidR="00372B1A" w:rsidRPr="00D43568">
              <w:rPr>
                <w:b w:val="0"/>
                <w:sz w:val="22"/>
                <w:szCs w:val="24"/>
              </w:rPr>
              <w:t xml:space="preserve"> (по согласованию)</w:t>
            </w:r>
            <w:r w:rsidRPr="00D43568">
              <w:rPr>
                <w:b w:val="0"/>
                <w:sz w:val="22"/>
                <w:szCs w:val="24"/>
              </w:rPr>
              <w:t>;</w:t>
            </w:r>
          </w:p>
          <w:p w14:paraId="56D3C395" w14:textId="77777777" w:rsidR="00205371" w:rsidRPr="00D43568" w:rsidRDefault="00205371" w:rsidP="007B4F28">
            <w:pPr>
              <w:jc w:val="both"/>
              <w:rPr>
                <w:bCs/>
                <w:sz w:val="22"/>
                <w:szCs w:val="24"/>
                <w:shd w:val="clear" w:color="auto" w:fill="FFFFFF"/>
              </w:rPr>
            </w:pPr>
            <w:r w:rsidRPr="00D43568">
              <w:rPr>
                <w:bCs/>
                <w:sz w:val="22"/>
                <w:szCs w:val="24"/>
                <w:shd w:val="clear" w:color="auto" w:fill="FFFFFF"/>
              </w:rPr>
              <w:t>Отделение полиции по Ельнинскому району</w:t>
            </w:r>
            <w:r w:rsidRPr="00D43568">
              <w:rPr>
                <w:bCs/>
                <w:sz w:val="22"/>
                <w:szCs w:val="24"/>
                <w:shd w:val="clear" w:color="auto" w:fill="FFFFFF"/>
              </w:rPr>
              <w:br/>
              <w:t>Межмуниципального отдела МВД России «Дорогобужский»</w:t>
            </w:r>
            <w:r w:rsidR="00372B1A" w:rsidRPr="00D43568">
              <w:rPr>
                <w:bCs/>
                <w:sz w:val="22"/>
                <w:szCs w:val="24"/>
                <w:shd w:val="clear" w:color="auto" w:fill="FFFFFF"/>
              </w:rPr>
              <w:t xml:space="preserve">   </w:t>
            </w:r>
            <w:r w:rsidR="00B874E2" w:rsidRPr="00D43568">
              <w:rPr>
                <w:bCs/>
                <w:sz w:val="22"/>
                <w:szCs w:val="24"/>
                <w:shd w:val="clear" w:color="auto" w:fill="FFFFFF"/>
              </w:rPr>
              <w:t>(</w:t>
            </w:r>
            <w:r w:rsidR="00372B1A" w:rsidRPr="00D43568">
              <w:rPr>
                <w:bCs/>
                <w:sz w:val="22"/>
                <w:szCs w:val="24"/>
                <w:shd w:val="clear" w:color="auto" w:fill="FFFFFF"/>
              </w:rPr>
              <w:t>по согласованию)</w:t>
            </w:r>
            <w:r w:rsidRPr="00D43568">
              <w:rPr>
                <w:bCs/>
                <w:sz w:val="22"/>
                <w:szCs w:val="24"/>
                <w:shd w:val="clear" w:color="auto" w:fill="FFFFFF"/>
              </w:rPr>
              <w:t>;</w:t>
            </w:r>
          </w:p>
          <w:p w14:paraId="1503123C" w14:textId="77777777" w:rsidR="00205371" w:rsidRPr="00D43568" w:rsidRDefault="00205371" w:rsidP="007B4F28">
            <w:pPr>
              <w:jc w:val="both"/>
              <w:rPr>
                <w:sz w:val="22"/>
                <w:szCs w:val="24"/>
              </w:rPr>
            </w:pPr>
            <w:r w:rsidRPr="00D43568">
              <w:rPr>
                <w:sz w:val="22"/>
                <w:szCs w:val="24"/>
              </w:rPr>
              <w:t xml:space="preserve">Муниципальные учреждения образования, культуры и спорта Ельнинского </w:t>
            </w:r>
            <w:r w:rsidR="00273A5B" w:rsidRPr="00D43568">
              <w:rPr>
                <w:sz w:val="22"/>
                <w:szCs w:val="24"/>
              </w:rPr>
              <w:t>муниципального округа</w:t>
            </w:r>
            <w:r w:rsidRPr="00D43568">
              <w:rPr>
                <w:sz w:val="22"/>
                <w:szCs w:val="24"/>
              </w:rPr>
              <w:t xml:space="preserve"> Смоленской области;</w:t>
            </w:r>
          </w:p>
          <w:p w14:paraId="31DF38E0" w14:textId="77777777" w:rsidR="00205371" w:rsidRPr="00D43568" w:rsidRDefault="00205371" w:rsidP="00273A5B">
            <w:pPr>
              <w:jc w:val="both"/>
              <w:rPr>
                <w:bCs/>
                <w:sz w:val="22"/>
                <w:szCs w:val="24"/>
                <w:shd w:val="clear" w:color="auto" w:fill="FFFFFF"/>
              </w:rPr>
            </w:pPr>
            <w:r w:rsidRPr="00D43568">
              <w:rPr>
                <w:sz w:val="22"/>
                <w:szCs w:val="24"/>
              </w:rPr>
              <w:t xml:space="preserve">Государственные учреждения социального обслуживания населения, находящиеся на территории Ельнинского </w:t>
            </w:r>
            <w:r w:rsidR="00273A5B" w:rsidRPr="00D43568">
              <w:rPr>
                <w:sz w:val="22"/>
                <w:szCs w:val="24"/>
              </w:rPr>
              <w:t>муниципального округа</w:t>
            </w:r>
            <w:r w:rsidRPr="00D43568">
              <w:rPr>
                <w:sz w:val="22"/>
                <w:szCs w:val="24"/>
              </w:rPr>
              <w:t xml:space="preserve"> Смоленской области</w:t>
            </w:r>
            <w:r w:rsidR="00B155A4" w:rsidRPr="00D43568">
              <w:rPr>
                <w:sz w:val="22"/>
                <w:szCs w:val="24"/>
              </w:rPr>
              <w:t xml:space="preserve"> (</w:t>
            </w:r>
            <w:r w:rsidR="00372B1A" w:rsidRPr="00D43568">
              <w:rPr>
                <w:sz w:val="22"/>
                <w:szCs w:val="24"/>
              </w:rPr>
              <w:t>по согласованию)</w:t>
            </w:r>
          </w:p>
        </w:tc>
      </w:tr>
      <w:tr w:rsidR="00205371" w:rsidRPr="00D43568" w14:paraId="7B58DFE0" w14:textId="77777777" w:rsidTr="000B6B24">
        <w:trPr>
          <w:gridAfter w:val="1"/>
          <w:wAfter w:w="151" w:type="dxa"/>
          <w:trHeight w:val="722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98856" w14:textId="77777777" w:rsidR="00205371" w:rsidRPr="00D43568" w:rsidRDefault="00205371" w:rsidP="00745DA3">
            <w:pPr>
              <w:pStyle w:val="af5"/>
              <w:jc w:val="center"/>
              <w:rPr>
                <w:sz w:val="22"/>
                <w:szCs w:val="24"/>
              </w:rPr>
            </w:pPr>
            <w:r w:rsidRPr="00D43568">
              <w:rPr>
                <w:sz w:val="22"/>
                <w:szCs w:val="24"/>
              </w:rPr>
              <w:t>2.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00D7A" w14:textId="77777777" w:rsidR="00205371" w:rsidRPr="00D43568" w:rsidRDefault="00205371" w:rsidP="007B4F28">
            <w:pPr>
              <w:spacing w:line="256" w:lineRule="auto"/>
              <w:jc w:val="both"/>
              <w:rPr>
                <w:sz w:val="22"/>
                <w:szCs w:val="24"/>
              </w:rPr>
            </w:pPr>
            <w:r w:rsidRPr="00D43568">
              <w:rPr>
                <w:sz w:val="22"/>
                <w:szCs w:val="24"/>
              </w:rPr>
              <w:t xml:space="preserve">Увеличение охвата </w:t>
            </w:r>
            <w:r w:rsidR="00273A5B" w:rsidRPr="00D43568">
              <w:rPr>
                <w:sz w:val="22"/>
                <w:szCs w:val="24"/>
              </w:rPr>
              <w:t>населения диспансеризацией,</w:t>
            </w:r>
            <w:r w:rsidRPr="00D43568">
              <w:rPr>
                <w:sz w:val="22"/>
                <w:szCs w:val="24"/>
              </w:rPr>
              <w:t>(%)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1F109" w14:textId="77777777" w:rsidR="00205371" w:rsidRPr="00D43568" w:rsidRDefault="00205371" w:rsidP="008407E9">
            <w:pPr>
              <w:spacing w:line="256" w:lineRule="auto"/>
              <w:jc w:val="both"/>
              <w:rPr>
                <w:sz w:val="22"/>
                <w:szCs w:val="24"/>
              </w:rPr>
            </w:pPr>
            <w:r w:rsidRPr="00D43568">
              <w:rPr>
                <w:sz w:val="22"/>
                <w:szCs w:val="24"/>
              </w:rPr>
              <w:t xml:space="preserve">Показатель формируется на основе  сбора информации по запросу в </w:t>
            </w:r>
            <w:r w:rsidRPr="00D43568">
              <w:rPr>
                <w:b/>
                <w:sz w:val="22"/>
                <w:szCs w:val="24"/>
              </w:rPr>
              <w:t xml:space="preserve"> </w:t>
            </w:r>
            <w:r w:rsidRPr="00D43568">
              <w:rPr>
                <w:sz w:val="22"/>
                <w:szCs w:val="24"/>
              </w:rPr>
              <w:t xml:space="preserve">ОГБУЗ «Ельнинская </w:t>
            </w:r>
            <w:r w:rsidR="008407E9" w:rsidRPr="00D43568">
              <w:rPr>
                <w:sz w:val="22"/>
                <w:szCs w:val="24"/>
              </w:rPr>
              <w:t>ЦР</w:t>
            </w:r>
            <w:r w:rsidRPr="00D43568">
              <w:rPr>
                <w:sz w:val="22"/>
                <w:szCs w:val="24"/>
              </w:rPr>
              <w:t>Б»</w:t>
            </w:r>
          </w:p>
        </w:tc>
      </w:tr>
      <w:tr w:rsidR="00205371" w:rsidRPr="00D43568" w14:paraId="268BD81B" w14:textId="77777777" w:rsidTr="000B6B24">
        <w:trPr>
          <w:gridAfter w:val="1"/>
          <w:wAfter w:w="151" w:type="dxa"/>
          <w:trHeight w:val="974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18D16" w14:textId="77777777" w:rsidR="00205371" w:rsidRPr="00D43568" w:rsidRDefault="00205371" w:rsidP="00745DA3">
            <w:pPr>
              <w:pStyle w:val="af5"/>
              <w:jc w:val="center"/>
              <w:rPr>
                <w:sz w:val="22"/>
                <w:szCs w:val="24"/>
              </w:rPr>
            </w:pPr>
            <w:r w:rsidRPr="00D43568">
              <w:rPr>
                <w:sz w:val="22"/>
                <w:szCs w:val="24"/>
              </w:rPr>
              <w:t>3.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E5072" w14:textId="77777777" w:rsidR="00205371" w:rsidRPr="00D43568" w:rsidRDefault="00205371" w:rsidP="007B4F28">
            <w:pPr>
              <w:spacing w:line="256" w:lineRule="auto"/>
              <w:jc w:val="both"/>
              <w:rPr>
                <w:sz w:val="22"/>
                <w:szCs w:val="24"/>
              </w:rPr>
            </w:pPr>
            <w:r w:rsidRPr="00D43568">
              <w:rPr>
                <w:sz w:val="22"/>
                <w:szCs w:val="24"/>
              </w:rPr>
              <w:t>Снижение факторов риска неинфекционных заболеваний,(%)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0FBE2" w14:textId="77777777" w:rsidR="00205371" w:rsidRPr="00D43568" w:rsidRDefault="00205371" w:rsidP="008407E9">
            <w:pPr>
              <w:spacing w:line="256" w:lineRule="auto"/>
              <w:jc w:val="both"/>
              <w:rPr>
                <w:sz w:val="22"/>
                <w:szCs w:val="24"/>
              </w:rPr>
            </w:pPr>
            <w:r w:rsidRPr="00D43568">
              <w:rPr>
                <w:sz w:val="22"/>
                <w:szCs w:val="24"/>
              </w:rPr>
              <w:t xml:space="preserve">Показатель формируется на основе  сбора информации по запросу в </w:t>
            </w:r>
            <w:r w:rsidRPr="00D43568">
              <w:rPr>
                <w:b/>
                <w:sz w:val="22"/>
                <w:szCs w:val="24"/>
              </w:rPr>
              <w:t xml:space="preserve"> </w:t>
            </w:r>
            <w:r w:rsidRPr="00D43568">
              <w:rPr>
                <w:sz w:val="22"/>
                <w:szCs w:val="24"/>
              </w:rPr>
              <w:t xml:space="preserve">ОГБУЗ «Ельнинская </w:t>
            </w:r>
            <w:r w:rsidR="008407E9" w:rsidRPr="00D43568">
              <w:rPr>
                <w:sz w:val="22"/>
                <w:szCs w:val="24"/>
              </w:rPr>
              <w:t>ЦР</w:t>
            </w:r>
            <w:r w:rsidRPr="00D43568">
              <w:rPr>
                <w:sz w:val="22"/>
                <w:szCs w:val="24"/>
              </w:rPr>
              <w:t>Б»;</w:t>
            </w:r>
          </w:p>
        </w:tc>
      </w:tr>
    </w:tbl>
    <w:p w14:paraId="5DEE56D4" w14:textId="77777777" w:rsidR="00205371" w:rsidRPr="00D43568" w:rsidRDefault="007B4F28" w:rsidP="005C7A16">
      <w:pPr>
        <w:rPr>
          <w:sz w:val="28"/>
        </w:rPr>
      </w:pPr>
      <w:r w:rsidRPr="00D43568">
        <w:rPr>
          <w:sz w:val="28"/>
        </w:rPr>
        <w:br w:type="page"/>
      </w:r>
      <w:r w:rsidR="005C7A16" w:rsidRPr="00D43568">
        <w:rPr>
          <w:sz w:val="28"/>
        </w:rPr>
        <w:lastRenderedPageBreak/>
        <w:t xml:space="preserve">                          </w:t>
      </w:r>
      <w:r w:rsidR="00205371" w:rsidRPr="00D43568">
        <w:rPr>
          <w:b/>
          <w:bCs/>
          <w:sz w:val="28"/>
          <w:szCs w:val="28"/>
        </w:rPr>
        <w:t>Раздел 3. Сведения о региональном проекте</w:t>
      </w:r>
    </w:p>
    <w:p w14:paraId="1B85E6BF" w14:textId="77777777" w:rsidR="00205371" w:rsidRPr="00D43568" w:rsidRDefault="00205371" w:rsidP="00745D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F1FE28" w14:textId="77777777" w:rsidR="00205371" w:rsidRPr="00D43568" w:rsidRDefault="00205371" w:rsidP="00745D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68">
        <w:rPr>
          <w:rFonts w:ascii="Times New Roman" w:hAnsi="Times New Roman" w:cs="Times New Roman"/>
          <w:sz w:val="28"/>
          <w:szCs w:val="28"/>
        </w:rPr>
        <w:t xml:space="preserve">Мероприятия, связанные с реализацией региональных проектов, в муниципальной программе «Укрепление общественного здоровья </w:t>
      </w:r>
      <w:r w:rsidRPr="00D43568">
        <w:rPr>
          <w:rFonts w:ascii="Times New Roman" w:hAnsi="Times New Roman" w:cs="Times New Roman"/>
          <w:bCs/>
          <w:sz w:val="28"/>
          <w:szCs w:val="28"/>
        </w:rPr>
        <w:t xml:space="preserve">на территории муниципального образования «Ельнинский </w:t>
      </w:r>
      <w:r w:rsidR="005C7A16" w:rsidRPr="00D43568">
        <w:rPr>
          <w:rFonts w:ascii="Times New Roman" w:hAnsi="Times New Roman" w:cs="Times New Roman"/>
          <w:bCs/>
          <w:sz w:val="28"/>
          <w:szCs w:val="28"/>
        </w:rPr>
        <w:t>муниципальный округ</w:t>
      </w:r>
      <w:r w:rsidRPr="00D43568">
        <w:rPr>
          <w:rFonts w:ascii="Times New Roman" w:hAnsi="Times New Roman" w:cs="Times New Roman"/>
          <w:bCs/>
          <w:sz w:val="28"/>
          <w:szCs w:val="28"/>
        </w:rPr>
        <w:t>» Смоленской области</w:t>
      </w:r>
      <w:r w:rsidRPr="00D43568">
        <w:rPr>
          <w:rFonts w:ascii="Times New Roman" w:hAnsi="Times New Roman" w:cs="Times New Roman"/>
          <w:sz w:val="28"/>
          <w:szCs w:val="28"/>
        </w:rPr>
        <w:t>» отсутствуют.</w:t>
      </w:r>
    </w:p>
    <w:p w14:paraId="30B03D64" w14:textId="77777777" w:rsidR="007B4F28" w:rsidRPr="00D43568" w:rsidRDefault="007B4F28" w:rsidP="002A47BE">
      <w:pPr>
        <w:jc w:val="both"/>
        <w:rPr>
          <w:sz w:val="28"/>
          <w:szCs w:val="28"/>
        </w:rPr>
      </w:pPr>
      <w:r w:rsidRPr="00D43568">
        <w:rPr>
          <w:sz w:val="28"/>
          <w:szCs w:val="28"/>
        </w:rPr>
        <w:br w:type="page"/>
      </w:r>
    </w:p>
    <w:tbl>
      <w:tblPr>
        <w:tblW w:w="992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7"/>
        <w:gridCol w:w="5385"/>
      </w:tblGrid>
      <w:tr w:rsidR="00205371" w:rsidRPr="00D43568" w14:paraId="6E612AC3" w14:textId="77777777" w:rsidTr="00745DA3">
        <w:trPr>
          <w:trHeight w:val="2166"/>
        </w:trPr>
        <w:tc>
          <w:tcPr>
            <w:tcW w:w="9922" w:type="dxa"/>
            <w:gridSpan w:val="2"/>
          </w:tcPr>
          <w:p w14:paraId="742FFEB7" w14:textId="77777777" w:rsidR="009F2083" w:rsidRPr="00D43568" w:rsidRDefault="009F2083" w:rsidP="009F20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568">
              <w:rPr>
                <w:b/>
                <w:bCs/>
                <w:sz w:val="28"/>
                <w:szCs w:val="28"/>
              </w:rPr>
              <w:lastRenderedPageBreak/>
              <w:t>Раздел 4. Паспорт комплекса процессных мероприятий</w:t>
            </w:r>
          </w:p>
          <w:p w14:paraId="704BA711" w14:textId="77777777" w:rsidR="009F2083" w:rsidRPr="00D43568" w:rsidRDefault="009F2083" w:rsidP="009F2083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  <w:p w14:paraId="2155294B" w14:textId="77777777" w:rsidR="00205371" w:rsidRPr="00D43568" w:rsidRDefault="00205371" w:rsidP="00745DA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68"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</w:p>
          <w:p w14:paraId="5B1DEE4C" w14:textId="77777777" w:rsidR="00205371" w:rsidRPr="00D43568" w:rsidRDefault="00205371" w:rsidP="00745DA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68">
              <w:rPr>
                <w:rFonts w:ascii="Times New Roman" w:hAnsi="Times New Roman" w:cs="Times New Roman"/>
                <w:sz w:val="28"/>
                <w:szCs w:val="28"/>
              </w:rPr>
              <w:t>комплекса процессных мероприятий</w:t>
            </w:r>
          </w:p>
          <w:p w14:paraId="264BC176" w14:textId="77777777" w:rsidR="00205371" w:rsidRPr="00D43568" w:rsidRDefault="00A462C8" w:rsidP="00745DA3">
            <w:pPr>
              <w:pStyle w:val="af5"/>
              <w:spacing w:line="276" w:lineRule="auto"/>
              <w:jc w:val="center"/>
              <w:rPr>
                <w:sz w:val="28"/>
                <w:szCs w:val="28"/>
              </w:rPr>
            </w:pPr>
            <w:r w:rsidRPr="00D43568">
              <w:rPr>
                <w:sz w:val="28"/>
                <w:szCs w:val="28"/>
              </w:rPr>
              <w:t>«Привлечение г</w:t>
            </w:r>
            <w:r w:rsidR="00205371" w:rsidRPr="00D43568">
              <w:rPr>
                <w:sz w:val="28"/>
                <w:szCs w:val="28"/>
              </w:rPr>
              <w:t>раждан к ведению здорового образа жизни, включая здоровое питание, отказ от вредных привычек; формирование потребности в занятиях физической культуры и спортом»</w:t>
            </w:r>
          </w:p>
          <w:p w14:paraId="43499C44" w14:textId="77777777" w:rsidR="00205371" w:rsidRPr="00D43568" w:rsidRDefault="00205371" w:rsidP="00745DA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FCB2B8" w14:textId="77777777" w:rsidR="00205371" w:rsidRPr="00D43568" w:rsidRDefault="00205371" w:rsidP="00745DA3">
            <w:pPr>
              <w:pStyle w:val="ConsPlusNormal"/>
              <w:spacing w:line="276" w:lineRule="auto"/>
              <w:ind w:firstLine="0"/>
              <w:jc w:val="center"/>
            </w:pPr>
            <w:r w:rsidRPr="00D43568">
              <w:rPr>
                <w:rFonts w:ascii="Times New Roman" w:hAnsi="Times New Roman" w:cs="Times New Roman"/>
                <w:sz w:val="28"/>
                <w:szCs w:val="28"/>
              </w:rPr>
              <w:t>1. ОБЩИЕ ПОЛОЖЕНИЯ</w:t>
            </w:r>
          </w:p>
        </w:tc>
      </w:tr>
      <w:tr w:rsidR="00205371" w:rsidRPr="00D43568" w14:paraId="2035A520" w14:textId="77777777" w:rsidTr="00745DA3">
        <w:trPr>
          <w:trHeight w:val="101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266AA" w14:textId="77777777" w:rsidR="00205371" w:rsidRPr="00D43568" w:rsidRDefault="00205371" w:rsidP="00593E7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43568">
              <w:rPr>
                <w:rFonts w:ascii="Times New Roman" w:hAnsi="Times New Roman" w:cs="Times New Roman"/>
                <w:sz w:val="28"/>
                <w:szCs w:val="24"/>
              </w:rPr>
              <w:t xml:space="preserve">Ответственный за </w:t>
            </w:r>
            <w:r w:rsidR="00593E79" w:rsidRPr="00D43568">
              <w:rPr>
                <w:rFonts w:ascii="Times New Roman" w:hAnsi="Times New Roman" w:cs="Times New Roman"/>
                <w:sz w:val="28"/>
                <w:szCs w:val="24"/>
              </w:rPr>
              <w:t>проведение</w:t>
            </w:r>
            <w:r w:rsidRPr="00D4356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816197" w:rsidRPr="00D43568">
              <w:rPr>
                <w:rFonts w:ascii="Times New Roman" w:hAnsi="Times New Roman" w:cs="Times New Roman"/>
                <w:sz w:val="28"/>
                <w:szCs w:val="24"/>
              </w:rPr>
              <w:t>мероприятий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949EB" w14:textId="77777777" w:rsidR="00205371" w:rsidRPr="00D43568" w:rsidRDefault="00816197" w:rsidP="00745DA3">
            <w:pPr>
              <w:pStyle w:val="af5"/>
              <w:spacing w:line="276" w:lineRule="auto"/>
              <w:jc w:val="both"/>
              <w:rPr>
                <w:sz w:val="28"/>
                <w:szCs w:val="24"/>
              </w:rPr>
            </w:pPr>
            <w:r w:rsidRPr="00D43568">
              <w:rPr>
                <w:sz w:val="28"/>
                <w:szCs w:val="24"/>
              </w:rPr>
              <w:t>Отдел культуры и спорта Администрации муниципального образования «Ельнинский муниципальный округ» Смоленской области</w:t>
            </w:r>
          </w:p>
        </w:tc>
      </w:tr>
      <w:tr w:rsidR="00205371" w:rsidRPr="00D43568" w14:paraId="17F486CA" w14:textId="77777777" w:rsidTr="00745DA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C6DB4" w14:textId="77777777" w:rsidR="00205371" w:rsidRPr="00D43568" w:rsidRDefault="00205371" w:rsidP="00745DA3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43568">
              <w:rPr>
                <w:rFonts w:ascii="Times New Roman" w:hAnsi="Times New Roman" w:cs="Times New Roman"/>
                <w:sz w:val="28"/>
                <w:szCs w:val="24"/>
              </w:rPr>
              <w:t>Связь с муниципальной программой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96B42" w14:textId="77777777" w:rsidR="00205371" w:rsidRPr="00D43568" w:rsidRDefault="00816197" w:rsidP="00745DA3">
            <w:pPr>
              <w:pStyle w:val="af5"/>
              <w:spacing w:line="276" w:lineRule="auto"/>
              <w:jc w:val="both"/>
              <w:rPr>
                <w:sz w:val="28"/>
                <w:szCs w:val="24"/>
              </w:rPr>
            </w:pPr>
            <w:r w:rsidRPr="00D43568">
              <w:rPr>
                <w:sz w:val="28"/>
                <w:szCs w:val="24"/>
              </w:rPr>
              <w:t>Муниципальная программа «</w:t>
            </w:r>
            <w:r w:rsidRPr="00D43568">
              <w:rPr>
                <w:rFonts w:eastAsia="Calibri"/>
                <w:sz w:val="28"/>
                <w:szCs w:val="24"/>
              </w:rPr>
              <w:t>Укрепление общественного здоровья на территории муниципального образования «Ельнинский муниципальный округ» Смоленской области»</w:t>
            </w:r>
          </w:p>
        </w:tc>
      </w:tr>
    </w:tbl>
    <w:p w14:paraId="1AE3B59F" w14:textId="77777777" w:rsidR="00205371" w:rsidRPr="00D43568" w:rsidRDefault="00205371" w:rsidP="00205371">
      <w:pPr>
        <w:pStyle w:val="ConsPlusNormal"/>
        <w:jc w:val="both"/>
      </w:pPr>
    </w:p>
    <w:p w14:paraId="2CBB5E1E" w14:textId="77777777" w:rsidR="00745DA3" w:rsidRPr="00D43568" w:rsidRDefault="00745DA3" w:rsidP="00205371">
      <w:pPr>
        <w:pStyle w:val="ConsPlusNormal"/>
        <w:jc w:val="both"/>
      </w:pPr>
    </w:p>
    <w:tbl>
      <w:tblPr>
        <w:tblW w:w="10031" w:type="dxa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"/>
        <w:gridCol w:w="4172"/>
        <w:gridCol w:w="1134"/>
        <w:gridCol w:w="1557"/>
        <w:gridCol w:w="1562"/>
        <w:gridCol w:w="1559"/>
      </w:tblGrid>
      <w:tr w:rsidR="00205371" w:rsidRPr="00D43568" w14:paraId="180915D8" w14:textId="77777777" w:rsidTr="000B6B24">
        <w:trPr>
          <w:gridBefore w:val="1"/>
          <w:wBefore w:w="47" w:type="dxa"/>
        </w:trPr>
        <w:tc>
          <w:tcPr>
            <w:tcW w:w="9984" w:type="dxa"/>
            <w:gridSpan w:val="5"/>
            <w:hideMark/>
          </w:tcPr>
          <w:p w14:paraId="2B167812" w14:textId="77777777" w:rsidR="00205371" w:rsidRPr="00D43568" w:rsidRDefault="00205371" w:rsidP="00745DA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68">
              <w:rPr>
                <w:rFonts w:ascii="Times New Roman" w:hAnsi="Times New Roman" w:cs="Times New Roman"/>
                <w:sz w:val="28"/>
                <w:szCs w:val="24"/>
              </w:rPr>
              <w:t>2. ПОКАЗАТЕЛИ РЕАЛИЗАЦИИ КОМПЛЕКСА ПРОЦЕССНЫХ МЕРОПРИЯТИЙ</w:t>
            </w:r>
          </w:p>
        </w:tc>
      </w:tr>
      <w:tr w:rsidR="00205371" w:rsidRPr="00D43568" w14:paraId="3B817B68" w14:textId="77777777" w:rsidTr="00E27111">
        <w:tc>
          <w:tcPr>
            <w:tcW w:w="4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7C800" w14:textId="77777777" w:rsidR="00205371" w:rsidRPr="00D43568" w:rsidRDefault="00205371" w:rsidP="00745DA3">
            <w:pPr>
              <w:pStyle w:val="af5"/>
              <w:spacing w:line="276" w:lineRule="auto"/>
              <w:jc w:val="center"/>
              <w:rPr>
                <w:sz w:val="24"/>
                <w:szCs w:val="24"/>
              </w:rPr>
            </w:pPr>
            <w:r w:rsidRPr="00D43568">
              <w:rPr>
                <w:sz w:val="24"/>
                <w:szCs w:val="24"/>
              </w:rPr>
              <w:t>Наименование  показателя реализации,</w:t>
            </w:r>
          </w:p>
          <w:p w14:paraId="6CE07B3E" w14:textId="77777777" w:rsidR="00205371" w:rsidRPr="00D43568" w:rsidRDefault="00205371" w:rsidP="00745DA3">
            <w:pPr>
              <w:pStyle w:val="af5"/>
              <w:spacing w:line="276" w:lineRule="auto"/>
              <w:jc w:val="center"/>
              <w:rPr>
                <w:sz w:val="24"/>
                <w:szCs w:val="24"/>
              </w:rPr>
            </w:pPr>
            <w:r w:rsidRPr="00D4356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4F228" w14:textId="77777777" w:rsidR="00205371" w:rsidRPr="00D43568" w:rsidRDefault="00205371" w:rsidP="002A47B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6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A47BE" w:rsidRPr="00D435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4356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AD374" w14:textId="77777777" w:rsidR="009C2D08" w:rsidRPr="00D43568" w:rsidRDefault="00205371" w:rsidP="00745DA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68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показателя реализации  на очередной финансовый год и плановый период</w:t>
            </w:r>
          </w:p>
          <w:p w14:paraId="51FEEAC5" w14:textId="77777777" w:rsidR="00205371" w:rsidRPr="00D43568" w:rsidRDefault="00205371" w:rsidP="00745DA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68">
              <w:rPr>
                <w:rFonts w:ascii="Times New Roman" w:hAnsi="Times New Roman" w:cs="Times New Roman"/>
                <w:sz w:val="24"/>
                <w:szCs w:val="24"/>
              </w:rPr>
              <w:t xml:space="preserve"> (по этапам реализации)</w:t>
            </w:r>
          </w:p>
        </w:tc>
      </w:tr>
      <w:tr w:rsidR="00745DA3" w:rsidRPr="00D43568" w14:paraId="6AC280FF" w14:textId="77777777" w:rsidTr="00E27111">
        <w:tc>
          <w:tcPr>
            <w:tcW w:w="42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1793" w14:textId="77777777" w:rsidR="00745DA3" w:rsidRPr="00D43568" w:rsidRDefault="00745DA3" w:rsidP="00745D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5797" w14:textId="77777777" w:rsidR="00745DA3" w:rsidRPr="00D43568" w:rsidRDefault="00745DA3" w:rsidP="00745D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618FE" w14:textId="77777777" w:rsidR="00745DA3" w:rsidRPr="00D43568" w:rsidRDefault="00745DA3" w:rsidP="002A47BE">
            <w:pPr>
              <w:pStyle w:val="af5"/>
              <w:spacing w:line="276" w:lineRule="auto"/>
              <w:jc w:val="center"/>
              <w:rPr>
                <w:sz w:val="24"/>
                <w:szCs w:val="24"/>
              </w:rPr>
            </w:pPr>
            <w:r w:rsidRPr="00D43568">
              <w:rPr>
                <w:sz w:val="24"/>
                <w:szCs w:val="24"/>
              </w:rPr>
              <w:t>202</w:t>
            </w:r>
            <w:r w:rsidR="002A47BE" w:rsidRPr="00D43568">
              <w:rPr>
                <w:sz w:val="24"/>
                <w:szCs w:val="24"/>
              </w:rPr>
              <w:t>6</w:t>
            </w:r>
            <w:r w:rsidRPr="00D4356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999A5" w14:textId="77777777" w:rsidR="00745DA3" w:rsidRPr="00D43568" w:rsidRDefault="00745DA3" w:rsidP="002A47BE">
            <w:pPr>
              <w:pStyle w:val="af5"/>
              <w:spacing w:line="276" w:lineRule="auto"/>
              <w:jc w:val="center"/>
              <w:rPr>
                <w:sz w:val="24"/>
                <w:szCs w:val="24"/>
              </w:rPr>
            </w:pPr>
            <w:r w:rsidRPr="00D43568">
              <w:rPr>
                <w:sz w:val="24"/>
                <w:szCs w:val="24"/>
              </w:rPr>
              <w:t>202</w:t>
            </w:r>
            <w:r w:rsidR="002A47BE" w:rsidRPr="00D43568">
              <w:rPr>
                <w:sz w:val="24"/>
                <w:szCs w:val="24"/>
              </w:rPr>
              <w:t>7</w:t>
            </w:r>
            <w:r w:rsidRPr="00D4356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832D2" w14:textId="77777777" w:rsidR="00745DA3" w:rsidRPr="00D43568" w:rsidRDefault="00745DA3" w:rsidP="002A47BE">
            <w:pPr>
              <w:pStyle w:val="af5"/>
              <w:spacing w:line="276" w:lineRule="auto"/>
              <w:jc w:val="center"/>
              <w:rPr>
                <w:sz w:val="24"/>
                <w:szCs w:val="24"/>
              </w:rPr>
            </w:pPr>
            <w:r w:rsidRPr="00D43568">
              <w:rPr>
                <w:sz w:val="24"/>
                <w:szCs w:val="24"/>
              </w:rPr>
              <w:t>202</w:t>
            </w:r>
            <w:r w:rsidR="002A47BE" w:rsidRPr="00D43568">
              <w:rPr>
                <w:sz w:val="24"/>
                <w:szCs w:val="24"/>
              </w:rPr>
              <w:t>8</w:t>
            </w:r>
            <w:r w:rsidRPr="00D43568">
              <w:rPr>
                <w:sz w:val="24"/>
                <w:szCs w:val="24"/>
              </w:rPr>
              <w:t>год</w:t>
            </w:r>
          </w:p>
        </w:tc>
      </w:tr>
      <w:tr w:rsidR="00745DA3" w:rsidRPr="00D43568" w14:paraId="155C2B67" w14:textId="77777777" w:rsidTr="00E27111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BA741" w14:textId="77777777" w:rsidR="00745DA3" w:rsidRPr="00D43568" w:rsidRDefault="00745DA3" w:rsidP="0076235E">
            <w:pPr>
              <w:pStyle w:val="af5"/>
              <w:spacing w:line="276" w:lineRule="auto"/>
              <w:jc w:val="center"/>
            </w:pPr>
            <w:r w:rsidRPr="00D43568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C42AC" w14:textId="77777777" w:rsidR="00745DA3" w:rsidRPr="00D43568" w:rsidRDefault="00745DA3" w:rsidP="0076235E">
            <w:pPr>
              <w:pStyle w:val="af5"/>
              <w:spacing w:line="276" w:lineRule="auto"/>
              <w:jc w:val="center"/>
            </w:pPr>
            <w:r w:rsidRPr="00D43568"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6CD6E" w14:textId="77777777" w:rsidR="00745DA3" w:rsidRPr="00D43568" w:rsidRDefault="00745DA3" w:rsidP="0076235E">
            <w:pPr>
              <w:pStyle w:val="af5"/>
              <w:spacing w:line="276" w:lineRule="auto"/>
              <w:jc w:val="center"/>
            </w:pPr>
            <w:r w:rsidRPr="00D43568"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39BB2" w14:textId="77777777" w:rsidR="00745DA3" w:rsidRPr="00D43568" w:rsidRDefault="00745DA3" w:rsidP="0076235E">
            <w:pPr>
              <w:pStyle w:val="af5"/>
              <w:spacing w:line="276" w:lineRule="auto"/>
              <w:jc w:val="center"/>
            </w:pPr>
            <w:r w:rsidRPr="00D43568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8F859" w14:textId="77777777" w:rsidR="00745DA3" w:rsidRPr="00D43568" w:rsidRDefault="00745DA3" w:rsidP="0076235E">
            <w:pPr>
              <w:pStyle w:val="af5"/>
              <w:spacing w:line="276" w:lineRule="auto"/>
              <w:jc w:val="center"/>
            </w:pPr>
            <w:r w:rsidRPr="00D43568">
              <w:t>5</w:t>
            </w:r>
          </w:p>
        </w:tc>
      </w:tr>
      <w:tr w:rsidR="00745DA3" w:rsidRPr="00D43568" w14:paraId="2C38792E" w14:textId="77777777" w:rsidTr="00E27111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9C352" w14:textId="77777777" w:rsidR="00745DA3" w:rsidRPr="00D43568" w:rsidRDefault="00745DA3" w:rsidP="0076235E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568">
              <w:rPr>
                <w:rFonts w:ascii="Times New Roman" w:hAnsi="Times New Roman" w:cs="Times New Roman"/>
                <w:sz w:val="28"/>
                <w:szCs w:val="28"/>
              </w:rPr>
              <w:t>Летняя оздоровительная кампания, организованная на базе общеобразовательных организаций</w:t>
            </w:r>
            <w:r w:rsidRPr="00D43568"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  <w:t>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6DD69" w14:textId="77777777" w:rsidR="00745DA3" w:rsidRPr="00D43568" w:rsidRDefault="00745DA3" w:rsidP="00745DA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8B698" w14:textId="77777777" w:rsidR="00745DA3" w:rsidRPr="00D43568" w:rsidRDefault="00745DA3" w:rsidP="00745DA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1E0EC" w14:textId="77777777" w:rsidR="00745DA3" w:rsidRPr="00D43568" w:rsidRDefault="00745DA3" w:rsidP="00745DA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EB9BF" w14:textId="77777777" w:rsidR="00745DA3" w:rsidRPr="00D43568" w:rsidRDefault="00745DA3" w:rsidP="00745DA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5DA3" w:rsidRPr="00D43568" w14:paraId="61A9BE8D" w14:textId="77777777" w:rsidTr="00E27111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D944F" w14:textId="77777777" w:rsidR="00745DA3" w:rsidRPr="00D43568" w:rsidRDefault="00745DA3" w:rsidP="0076235E">
            <w:pPr>
              <w:pStyle w:val="af5"/>
              <w:spacing w:line="276" w:lineRule="auto"/>
              <w:jc w:val="both"/>
              <w:rPr>
                <w:sz w:val="28"/>
                <w:szCs w:val="28"/>
              </w:rPr>
            </w:pPr>
            <w:r w:rsidRPr="00D43568">
              <w:rPr>
                <w:sz w:val="28"/>
                <w:szCs w:val="28"/>
              </w:rPr>
              <w:t>Массовые спортивные мероприятия,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F4FD4" w14:textId="77777777" w:rsidR="00745DA3" w:rsidRPr="00D43568" w:rsidRDefault="00745DA3" w:rsidP="002A47B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47BE" w:rsidRPr="00D435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6232D" w14:textId="77777777" w:rsidR="00745DA3" w:rsidRPr="00D43568" w:rsidRDefault="00745DA3" w:rsidP="000035F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035F1" w:rsidRPr="00D435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040CE" w14:textId="77777777" w:rsidR="00745DA3" w:rsidRPr="00D43568" w:rsidRDefault="00745DA3" w:rsidP="002A47B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47BE" w:rsidRPr="00D435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2CEF0" w14:textId="77777777" w:rsidR="00745DA3" w:rsidRPr="00D43568" w:rsidRDefault="00745DA3" w:rsidP="000035F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035F1" w:rsidRPr="00D435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4800209B" w14:textId="77777777" w:rsidR="007B4F28" w:rsidRPr="00D43568" w:rsidRDefault="007B4F28">
      <w:pPr>
        <w:rPr>
          <w:rFonts w:ascii="Arial" w:hAnsi="Arial" w:cs="Arial"/>
        </w:rPr>
      </w:pPr>
      <w:r w:rsidRPr="00D43568">
        <w:br w:type="page"/>
      </w:r>
    </w:p>
    <w:p w14:paraId="47EFBE0A" w14:textId="77777777" w:rsidR="00205371" w:rsidRPr="00D43568" w:rsidRDefault="00205371" w:rsidP="00745DA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D43568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5. Применение мер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</w:t>
      </w:r>
    </w:p>
    <w:p w14:paraId="535A5668" w14:textId="77777777" w:rsidR="00205371" w:rsidRPr="00D43568" w:rsidRDefault="00205371" w:rsidP="00205371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14:paraId="4BB1A647" w14:textId="77777777" w:rsidR="00205371" w:rsidRPr="00D43568" w:rsidRDefault="00205371" w:rsidP="00205371">
      <w:pPr>
        <w:ind w:firstLine="709"/>
        <w:jc w:val="both"/>
        <w:rPr>
          <w:sz w:val="28"/>
          <w:szCs w:val="28"/>
        </w:rPr>
      </w:pPr>
      <w:r w:rsidRPr="00D43568">
        <w:rPr>
          <w:sz w:val="28"/>
          <w:szCs w:val="28"/>
        </w:rPr>
        <w:t xml:space="preserve">Оценка применения мер муниципального регулирования в сфере реализации муниципальной программы «Укрепление общественного здоровья </w:t>
      </w:r>
      <w:r w:rsidRPr="00D43568">
        <w:rPr>
          <w:bCs/>
          <w:sz w:val="28"/>
          <w:szCs w:val="28"/>
        </w:rPr>
        <w:t xml:space="preserve">на территории муниципального образования «Ельнинский </w:t>
      </w:r>
      <w:r w:rsidR="009C2D08" w:rsidRPr="00D43568">
        <w:rPr>
          <w:bCs/>
          <w:sz w:val="28"/>
          <w:szCs w:val="28"/>
        </w:rPr>
        <w:t>муниципальный округ</w:t>
      </w:r>
      <w:r w:rsidRPr="00D43568">
        <w:rPr>
          <w:bCs/>
          <w:sz w:val="28"/>
          <w:szCs w:val="28"/>
        </w:rPr>
        <w:t>» Смоленской области</w:t>
      </w:r>
      <w:r w:rsidRPr="00D43568">
        <w:rPr>
          <w:sz w:val="28"/>
          <w:szCs w:val="28"/>
        </w:rPr>
        <w:t>» не может быть произведена, в связи с отсутствием налоговых льгот, выпадающих доходов и дополнительно полученных доходов.</w:t>
      </w:r>
    </w:p>
    <w:p w14:paraId="7944CB1B" w14:textId="77777777" w:rsidR="007B4F28" w:rsidRPr="00D43568" w:rsidRDefault="007B4F28">
      <w:pPr>
        <w:rPr>
          <w:sz w:val="28"/>
          <w:szCs w:val="28"/>
        </w:rPr>
      </w:pPr>
      <w:r w:rsidRPr="00D43568">
        <w:rPr>
          <w:sz w:val="28"/>
          <w:szCs w:val="28"/>
        </w:rPr>
        <w:br w:type="page"/>
      </w:r>
    </w:p>
    <w:p w14:paraId="5F30B86D" w14:textId="77777777" w:rsidR="00205371" w:rsidRPr="00D43568" w:rsidRDefault="00205371" w:rsidP="007B4F28">
      <w:pPr>
        <w:pStyle w:val="12"/>
        <w:shd w:val="clear" w:color="auto" w:fill="auto"/>
        <w:spacing w:line="240" w:lineRule="auto"/>
        <w:ind w:firstLine="0"/>
        <w:jc w:val="center"/>
        <w:rPr>
          <w:b/>
          <w:color w:val="auto"/>
          <w:sz w:val="28"/>
          <w:szCs w:val="28"/>
        </w:rPr>
      </w:pPr>
      <w:r w:rsidRPr="00D43568">
        <w:rPr>
          <w:b/>
          <w:color w:val="auto"/>
          <w:sz w:val="28"/>
          <w:szCs w:val="28"/>
        </w:rPr>
        <w:lastRenderedPageBreak/>
        <w:t>Раздел 6. Сведения о финансировании структурных элементов</w:t>
      </w:r>
      <w:r w:rsidRPr="00D43568">
        <w:rPr>
          <w:b/>
          <w:color w:val="auto"/>
          <w:sz w:val="28"/>
          <w:szCs w:val="28"/>
        </w:rPr>
        <w:br/>
        <w:t xml:space="preserve">муниципальной программы «Укрепление общественного здоровья </w:t>
      </w:r>
      <w:r w:rsidRPr="00D43568">
        <w:rPr>
          <w:b/>
          <w:bCs/>
          <w:color w:val="auto"/>
          <w:sz w:val="28"/>
          <w:szCs w:val="28"/>
        </w:rPr>
        <w:t xml:space="preserve">на территории муниципального образования «Ельнинский </w:t>
      </w:r>
      <w:r w:rsidR="004C59A8" w:rsidRPr="00D43568">
        <w:rPr>
          <w:b/>
          <w:bCs/>
          <w:color w:val="auto"/>
          <w:sz w:val="28"/>
          <w:szCs w:val="28"/>
        </w:rPr>
        <w:t>муниципальный округ</w:t>
      </w:r>
      <w:r w:rsidRPr="00D43568">
        <w:rPr>
          <w:b/>
          <w:bCs/>
          <w:color w:val="auto"/>
          <w:sz w:val="28"/>
          <w:szCs w:val="28"/>
        </w:rPr>
        <w:t>» Смоленской области</w:t>
      </w:r>
      <w:r w:rsidRPr="00D43568">
        <w:rPr>
          <w:b/>
          <w:color w:val="auto"/>
          <w:sz w:val="28"/>
          <w:szCs w:val="28"/>
        </w:rPr>
        <w:t>»</w:t>
      </w:r>
    </w:p>
    <w:p w14:paraId="6B2023E8" w14:textId="77777777" w:rsidR="00205371" w:rsidRPr="00D43568" w:rsidRDefault="00205371" w:rsidP="00205371">
      <w:pPr>
        <w:pStyle w:val="12"/>
        <w:shd w:val="clear" w:color="auto" w:fill="auto"/>
        <w:spacing w:line="240" w:lineRule="auto"/>
        <w:ind w:firstLine="0"/>
        <w:jc w:val="center"/>
        <w:rPr>
          <w:b/>
          <w:color w:val="auto"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551"/>
        <w:gridCol w:w="1565"/>
        <w:gridCol w:w="1131"/>
        <w:gridCol w:w="1276"/>
        <w:gridCol w:w="1276"/>
        <w:gridCol w:w="1700"/>
      </w:tblGrid>
      <w:tr w:rsidR="00205371" w:rsidRPr="00D43568" w14:paraId="19748D59" w14:textId="77777777" w:rsidTr="000B6B24">
        <w:trPr>
          <w:trHeight w:val="107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E7437" w14:textId="77777777" w:rsidR="00205371" w:rsidRPr="00D43568" w:rsidRDefault="00205371" w:rsidP="0076235E">
            <w:pPr>
              <w:pStyle w:val="af5"/>
              <w:jc w:val="center"/>
            </w:pPr>
            <w:r w:rsidRPr="00D43568">
              <w:t>№</w:t>
            </w:r>
          </w:p>
          <w:p w14:paraId="048D426B" w14:textId="77777777" w:rsidR="00205371" w:rsidRPr="00D43568" w:rsidRDefault="00205371" w:rsidP="0076235E">
            <w:pPr>
              <w:pStyle w:val="af5"/>
              <w:jc w:val="center"/>
              <w:rPr>
                <w:sz w:val="24"/>
                <w:szCs w:val="24"/>
              </w:rPr>
            </w:pPr>
            <w:r w:rsidRPr="00D43568">
              <w:t>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AD95" w14:textId="77777777" w:rsidR="00205371" w:rsidRPr="00D43568" w:rsidRDefault="00205371" w:rsidP="0076235E">
            <w:pPr>
              <w:pStyle w:val="af5"/>
              <w:jc w:val="center"/>
              <w:rPr>
                <w:sz w:val="24"/>
                <w:szCs w:val="24"/>
              </w:rPr>
            </w:pPr>
            <w:r w:rsidRPr="00D43568">
              <w:t>Наименование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4F522" w14:textId="77777777" w:rsidR="00205371" w:rsidRPr="00D43568" w:rsidRDefault="00205371" w:rsidP="0076235E">
            <w:pPr>
              <w:pStyle w:val="af5"/>
              <w:jc w:val="center"/>
              <w:rPr>
                <w:sz w:val="24"/>
                <w:szCs w:val="24"/>
              </w:rPr>
            </w:pPr>
            <w:r w:rsidRPr="00D43568">
              <w:t>Источник финансового обеспечения (</w:t>
            </w:r>
            <w:proofErr w:type="spellStart"/>
            <w:r w:rsidRPr="00D43568">
              <w:t>расшифро-вать</w:t>
            </w:r>
            <w:proofErr w:type="spellEnd"/>
            <w:r w:rsidRPr="00D43568">
              <w:t>)</w:t>
            </w:r>
          </w:p>
        </w:tc>
        <w:tc>
          <w:tcPr>
            <w:tcW w:w="5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D088C" w14:textId="77777777" w:rsidR="000B6B24" w:rsidRPr="00D43568" w:rsidRDefault="00205371" w:rsidP="0076235E">
            <w:pPr>
              <w:pStyle w:val="af5"/>
              <w:jc w:val="center"/>
            </w:pPr>
            <w:r w:rsidRPr="00D43568">
              <w:t xml:space="preserve">Объем средств на реализацию муниципальной программы на очередной финансовый год и плановый период </w:t>
            </w:r>
          </w:p>
          <w:p w14:paraId="053DAB9E" w14:textId="77777777" w:rsidR="00205371" w:rsidRPr="00D43568" w:rsidRDefault="00205371" w:rsidP="0076235E">
            <w:pPr>
              <w:pStyle w:val="af5"/>
              <w:jc w:val="center"/>
            </w:pPr>
            <w:r w:rsidRPr="00D43568">
              <w:t xml:space="preserve">(по этапам реализации), </w:t>
            </w:r>
          </w:p>
          <w:p w14:paraId="29ED8E30" w14:textId="77777777" w:rsidR="00205371" w:rsidRPr="00D43568" w:rsidRDefault="00205371" w:rsidP="0076235E">
            <w:pPr>
              <w:pStyle w:val="af5"/>
              <w:jc w:val="center"/>
            </w:pPr>
            <w:r w:rsidRPr="00D43568">
              <w:t>тыс. рублей</w:t>
            </w:r>
          </w:p>
        </w:tc>
      </w:tr>
      <w:tr w:rsidR="00745DA3" w:rsidRPr="00D43568" w14:paraId="32A333BA" w14:textId="77777777" w:rsidTr="000B6B24">
        <w:trPr>
          <w:trHeight w:val="267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F54DE" w14:textId="77777777" w:rsidR="00745DA3" w:rsidRPr="00D43568" w:rsidRDefault="00745DA3" w:rsidP="0076235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791B5" w14:textId="77777777" w:rsidR="00745DA3" w:rsidRPr="00D43568" w:rsidRDefault="00745DA3" w:rsidP="0076235E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840D" w14:textId="77777777" w:rsidR="00745DA3" w:rsidRPr="00D43568" w:rsidRDefault="00745DA3" w:rsidP="0076235E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FC282" w14:textId="77777777" w:rsidR="00745DA3" w:rsidRPr="00D43568" w:rsidRDefault="00745DA3" w:rsidP="007623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6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5E29E" w14:textId="77777777" w:rsidR="00745DA3" w:rsidRPr="00D43568" w:rsidRDefault="00745DA3" w:rsidP="009277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68">
              <w:rPr>
                <w:rFonts w:ascii="Times New Roman" w:hAnsi="Times New Roman" w:cs="Times New Roman"/>
              </w:rPr>
              <w:t>202</w:t>
            </w:r>
            <w:r w:rsidR="009277F0" w:rsidRPr="00D43568">
              <w:rPr>
                <w:rFonts w:ascii="Times New Roman" w:hAnsi="Times New Roman" w:cs="Times New Roman"/>
              </w:rPr>
              <w:t>6</w:t>
            </w:r>
            <w:r w:rsidRPr="00D4356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3CF17" w14:textId="77777777" w:rsidR="00745DA3" w:rsidRPr="00D43568" w:rsidRDefault="00745DA3" w:rsidP="009277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68">
              <w:rPr>
                <w:rFonts w:ascii="Times New Roman" w:hAnsi="Times New Roman" w:cs="Times New Roman"/>
              </w:rPr>
              <w:t>202</w:t>
            </w:r>
            <w:r w:rsidR="009277F0" w:rsidRPr="00D43568">
              <w:rPr>
                <w:rFonts w:ascii="Times New Roman" w:hAnsi="Times New Roman" w:cs="Times New Roman"/>
              </w:rPr>
              <w:t>7</w:t>
            </w:r>
            <w:r w:rsidRPr="00D4356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CA3C2" w14:textId="77777777" w:rsidR="00745DA3" w:rsidRPr="00D43568" w:rsidRDefault="00745DA3" w:rsidP="009277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68">
              <w:rPr>
                <w:rFonts w:ascii="Times New Roman" w:hAnsi="Times New Roman" w:cs="Times New Roman"/>
              </w:rPr>
              <w:t>202</w:t>
            </w:r>
            <w:r w:rsidR="009277F0" w:rsidRPr="00D43568">
              <w:rPr>
                <w:rFonts w:ascii="Times New Roman" w:hAnsi="Times New Roman" w:cs="Times New Roman"/>
              </w:rPr>
              <w:t>8</w:t>
            </w:r>
            <w:r w:rsidRPr="00D43568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745DA3" w:rsidRPr="00D43568" w14:paraId="5E77ABFA" w14:textId="77777777" w:rsidTr="000B6B2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42FED" w14:textId="77777777" w:rsidR="00745DA3" w:rsidRPr="00D43568" w:rsidRDefault="00745DA3" w:rsidP="0076235E">
            <w:pPr>
              <w:pStyle w:val="af5"/>
              <w:jc w:val="center"/>
            </w:pPr>
            <w:r w:rsidRPr="00D43568"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F6A44" w14:textId="77777777" w:rsidR="00745DA3" w:rsidRPr="00D43568" w:rsidRDefault="00745DA3" w:rsidP="0076235E">
            <w:pPr>
              <w:pStyle w:val="af5"/>
              <w:jc w:val="center"/>
            </w:pPr>
            <w:r w:rsidRPr="00D43568"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CA45E" w14:textId="77777777" w:rsidR="00745DA3" w:rsidRPr="00D43568" w:rsidRDefault="00745DA3" w:rsidP="0076235E">
            <w:pPr>
              <w:pStyle w:val="af5"/>
              <w:jc w:val="center"/>
            </w:pPr>
            <w:r w:rsidRPr="00D43568"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A990A" w14:textId="77777777" w:rsidR="00745DA3" w:rsidRPr="00D43568" w:rsidRDefault="00745DA3" w:rsidP="0076235E">
            <w:pPr>
              <w:pStyle w:val="af5"/>
              <w:jc w:val="center"/>
            </w:pPr>
            <w:r w:rsidRPr="00D43568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E0E3E" w14:textId="77777777" w:rsidR="00745DA3" w:rsidRPr="00D43568" w:rsidRDefault="00745DA3" w:rsidP="0076235E">
            <w:pPr>
              <w:pStyle w:val="af5"/>
              <w:jc w:val="center"/>
            </w:pPr>
            <w:r w:rsidRPr="00D43568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32DE" w14:textId="77777777" w:rsidR="00745DA3" w:rsidRPr="00D43568" w:rsidRDefault="00745DA3" w:rsidP="0076235E">
            <w:pPr>
              <w:pStyle w:val="af5"/>
              <w:jc w:val="center"/>
            </w:pPr>
            <w:r w:rsidRPr="00D43568"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D6064" w14:textId="77777777" w:rsidR="00745DA3" w:rsidRPr="00D43568" w:rsidRDefault="00745DA3" w:rsidP="0076235E">
            <w:pPr>
              <w:pStyle w:val="af5"/>
              <w:jc w:val="center"/>
            </w:pPr>
            <w:r w:rsidRPr="00D43568">
              <w:t>7</w:t>
            </w:r>
          </w:p>
        </w:tc>
      </w:tr>
      <w:tr w:rsidR="00205371" w:rsidRPr="00D43568" w14:paraId="1DBBC6DE" w14:textId="77777777" w:rsidTr="000B6B24">
        <w:trPr>
          <w:trHeight w:val="10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72E2" w14:textId="77777777" w:rsidR="00205371" w:rsidRPr="00D43568" w:rsidRDefault="00205371" w:rsidP="000B6B24">
            <w:pPr>
              <w:pStyle w:val="af5"/>
              <w:jc w:val="center"/>
              <w:rPr>
                <w:sz w:val="24"/>
                <w:szCs w:val="24"/>
              </w:rPr>
            </w:pPr>
            <w:r w:rsidRPr="00D43568">
              <w:rPr>
                <w:sz w:val="24"/>
                <w:szCs w:val="24"/>
              </w:rPr>
              <w:t>1</w:t>
            </w:r>
          </w:p>
        </w:tc>
        <w:tc>
          <w:tcPr>
            <w:tcW w:w="9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1282" w14:textId="77777777" w:rsidR="00205371" w:rsidRPr="00D43568" w:rsidRDefault="00205371" w:rsidP="00A007C5">
            <w:pPr>
              <w:pStyle w:val="af5"/>
              <w:spacing w:line="276" w:lineRule="auto"/>
              <w:jc w:val="both"/>
              <w:rPr>
                <w:sz w:val="24"/>
                <w:szCs w:val="24"/>
              </w:rPr>
            </w:pPr>
            <w:r w:rsidRPr="00D43568">
              <w:rPr>
                <w:sz w:val="24"/>
                <w:szCs w:val="24"/>
              </w:rPr>
              <w:t xml:space="preserve">Комплекс процессных мероприятий: </w:t>
            </w:r>
            <w:r w:rsidR="00C0786D" w:rsidRPr="00D43568">
              <w:rPr>
                <w:sz w:val="24"/>
                <w:szCs w:val="24"/>
              </w:rPr>
              <w:t>«Привлечение граждан к ведению здорового образа жизни, включая здоровое питание, отказ от вредных привычек; формирование потребности в занятиях физической культуры и спортом»</w:t>
            </w:r>
          </w:p>
        </w:tc>
      </w:tr>
      <w:tr w:rsidR="00AE730B" w:rsidRPr="00D43568" w14:paraId="78A28389" w14:textId="77777777" w:rsidTr="000B6B2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8EA9F" w14:textId="77777777" w:rsidR="00AE730B" w:rsidRPr="00D43568" w:rsidRDefault="00AE730B" w:rsidP="000B6B24">
            <w:pPr>
              <w:pStyle w:val="af5"/>
              <w:jc w:val="center"/>
              <w:rPr>
                <w:sz w:val="24"/>
                <w:szCs w:val="24"/>
              </w:rPr>
            </w:pPr>
            <w:r w:rsidRPr="00D43568">
              <w:rPr>
                <w:sz w:val="24"/>
                <w:szCs w:val="24"/>
              </w:rPr>
              <w:t>1.1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A38B" w14:textId="77777777" w:rsidR="00AE730B" w:rsidRPr="00D43568" w:rsidRDefault="003E156E" w:rsidP="000B6B24">
            <w:pPr>
              <w:jc w:val="both"/>
              <w:rPr>
                <w:sz w:val="24"/>
                <w:szCs w:val="24"/>
              </w:rPr>
            </w:pPr>
            <w:r w:rsidRPr="00D43568">
              <w:rPr>
                <w:sz w:val="24"/>
                <w:szCs w:val="24"/>
              </w:rPr>
              <w:t>Привлечение граждан к ведению здорового образа жизни, включая здоровое питание, отказ от вредных привычек; формирование потребности в занятиях физической культуры и спортом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AD71" w14:textId="77777777" w:rsidR="00AE730B" w:rsidRPr="00D43568" w:rsidRDefault="00AE730B" w:rsidP="00A007C5">
            <w:pPr>
              <w:pStyle w:val="af5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8665" w14:textId="77777777" w:rsidR="00AE730B" w:rsidRPr="00D43568" w:rsidRDefault="003E156E" w:rsidP="000B6B24">
            <w:pPr>
              <w:pStyle w:val="af5"/>
              <w:jc w:val="center"/>
              <w:rPr>
                <w:b/>
                <w:sz w:val="24"/>
                <w:szCs w:val="24"/>
              </w:rPr>
            </w:pPr>
            <w:r w:rsidRPr="00D43568">
              <w:rPr>
                <w:b/>
                <w:sz w:val="24"/>
                <w:szCs w:val="24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9FF6" w14:textId="77777777" w:rsidR="00AE730B" w:rsidRPr="00D43568" w:rsidRDefault="003E156E" w:rsidP="000B6B24">
            <w:pPr>
              <w:pStyle w:val="af5"/>
              <w:jc w:val="center"/>
              <w:rPr>
                <w:sz w:val="24"/>
                <w:szCs w:val="24"/>
              </w:rPr>
            </w:pPr>
            <w:r w:rsidRPr="00D43568">
              <w:rPr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A750" w14:textId="77777777" w:rsidR="00AE730B" w:rsidRPr="00D43568" w:rsidRDefault="009277F0" w:rsidP="000B6B24">
            <w:pPr>
              <w:pStyle w:val="af5"/>
              <w:jc w:val="center"/>
              <w:rPr>
                <w:sz w:val="24"/>
                <w:szCs w:val="24"/>
              </w:rPr>
            </w:pPr>
            <w:r w:rsidRPr="00D43568">
              <w:rPr>
                <w:sz w:val="24"/>
                <w:szCs w:val="24"/>
              </w:rPr>
              <w:t>15,0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8726" w14:textId="77777777" w:rsidR="00AE730B" w:rsidRPr="00D43568" w:rsidRDefault="009277F0" w:rsidP="000B6B24">
            <w:pPr>
              <w:pStyle w:val="af5"/>
              <w:jc w:val="center"/>
              <w:rPr>
                <w:sz w:val="24"/>
                <w:szCs w:val="24"/>
              </w:rPr>
            </w:pPr>
            <w:r w:rsidRPr="00D43568">
              <w:rPr>
                <w:sz w:val="24"/>
                <w:szCs w:val="24"/>
              </w:rPr>
              <w:t>15,0</w:t>
            </w:r>
          </w:p>
        </w:tc>
      </w:tr>
      <w:tr w:rsidR="000B6B24" w:rsidRPr="00D43568" w14:paraId="0C4F93E8" w14:textId="77777777" w:rsidTr="000B6B2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0A98" w14:textId="77777777" w:rsidR="000B6B24" w:rsidRPr="00D43568" w:rsidRDefault="000B6B24" w:rsidP="000B6B24">
            <w:pPr>
              <w:pStyle w:val="af5"/>
              <w:jc w:val="center"/>
              <w:rPr>
                <w:sz w:val="24"/>
                <w:szCs w:val="24"/>
              </w:rPr>
            </w:pPr>
            <w:r w:rsidRPr="00D43568">
              <w:rPr>
                <w:sz w:val="24"/>
                <w:szCs w:val="24"/>
              </w:rPr>
              <w:t>1.1</w:t>
            </w:r>
            <w:r w:rsidR="00AE730B" w:rsidRPr="00D43568">
              <w:rPr>
                <w:sz w:val="24"/>
                <w:szCs w:val="24"/>
              </w:rPr>
              <w:t>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2B61" w14:textId="77777777" w:rsidR="000B6B24" w:rsidRPr="00D43568" w:rsidRDefault="000B6B24" w:rsidP="000B6B24">
            <w:pPr>
              <w:jc w:val="both"/>
              <w:rPr>
                <w:sz w:val="24"/>
                <w:szCs w:val="24"/>
              </w:rPr>
            </w:pPr>
            <w:r w:rsidRPr="00D43568">
              <w:rPr>
                <w:sz w:val="24"/>
                <w:szCs w:val="24"/>
              </w:rPr>
              <w:t>Проведение профилактических мероприятий (массовых акций), приуроченных к международным дням здоровья (Всемирный день здоровья, Всемирный день без табака и др.), пропагандирующих преимущества здорового образа жизни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910FD" w14:textId="77777777" w:rsidR="000B6B24" w:rsidRPr="00D43568" w:rsidRDefault="000B6B24" w:rsidP="00A007C5">
            <w:pPr>
              <w:pStyle w:val="af5"/>
              <w:jc w:val="center"/>
              <w:rPr>
                <w:sz w:val="22"/>
                <w:szCs w:val="22"/>
              </w:rPr>
            </w:pPr>
            <w:r w:rsidRPr="00D43568">
              <w:rPr>
                <w:sz w:val="22"/>
                <w:szCs w:val="22"/>
              </w:rPr>
              <w:t xml:space="preserve">бюджет муниципального образования «Ельнинский </w:t>
            </w:r>
            <w:r w:rsidR="00A007C5" w:rsidRPr="00D43568">
              <w:rPr>
                <w:sz w:val="22"/>
                <w:szCs w:val="22"/>
              </w:rPr>
              <w:t>муниципальный округ</w:t>
            </w:r>
            <w:r w:rsidRPr="00D435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9133" w14:textId="77777777" w:rsidR="000B6B24" w:rsidRPr="00D43568" w:rsidRDefault="000B6B24" w:rsidP="000B6B24">
            <w:pPr>
              <w:pStyle w:val="af5"/>
              <w:jc w:val="center"/>
              <w:rPr>
                <w:b/>
                <w:sz w:val="24"/>
                <w:szCs w:val="24"/>
              </w:rPr>
            </w:pPr>
            <w:r w:rsidRPr="00D43568">
              <w:rPr>
                <w:b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42D2" w14:textId="77777777" w:rsidR="000B6B24" w:rsidRPr="00D43568" w:rsidRDefault="000B6B24" w:rsidP="000B6B24">
            <w:pPr>
              <w:pStyle w:val="af5"/>
              <w:jc w:val="center"/>
              <w:rPr>
                <w:sz w:val="24"/>
                <w:szCs w:val="24"/>
              </w:rPr>
            </w:pPr>
            <w:r w:rsidRPr="00D43568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3E58" w14:textId="77777777" w:rsidR="000B6B24" w:rsidRPr="00D43568" w:rsidRDefault="000B6B24" w:rsidP="000B6B24">
            <w:pPr>
              <w:pStyle w:val="af5"/>
              <w:jc w:val="center"/>
              <w:rPr>
                <w:sz w:val="24"/>
                <w:szCs w:val="24"/>
              </w:rPr>
            </w:pPr>
            <w:r w:rsidRPr="00D43568">
              <w:rPr>
                <w:sz w:val="24"/>
                <w:szCs w:val="24"/>
              </w:rPr>
              <w:t>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7775" w14:textId="77777777" w:rsidR="000B6B24" w:rsidRPr="00D43568" w:rsidRDefault="000B6B24" w:rsidP="000B6B24">
            <w:pPr>
              <w:pStyle w:val="af5"/>
              <w:jc w:val="center"/>
              <w:rPr>
                <w:sz w:val="24"/>
                <w:szCs w:val="24"/>
              </w:rPr>
            </w:pPr>
            <w:r w:rsidRPr="00D43568">
              <w:rPr>
                <w:sz w:val="24"/>
                <w:szCs w:val="24"/>
              </w:rPr>
              <w:t>5,0</w:t>
            </w:r>
          </w:p>
        </w:tc>
      </w:tr>
      <w:tr w:rsidR="000B6B24" w:rsidRPr="00D43568" w14:paraId="3A0A2E72" w14:textId="77777777" w:rsidTr="000B6B2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9DAEF" w14:textId="77777777" w:rsidR="000B6B24" w:rsidRPr="00D43568" w:rsidRDefault="000B6B24" w:rsidP="000B6B24">
            <w:pPr>
              <w:pStyle w:val="af5"/>
              <w:jc w:val="center"/>
              <w:rPr>
                <w:sz w:val="24"/>
                <w:szCs w:val="24"/>
              </w:rPr>
            </w:pPr>
            <w:r w:rsidRPr="00D43568">
              <w:rPr>
                <w:sz w:val="24"/>
                <w:szCs w:val="24"/>
              </w:rPr>
              <w:t>1.</w:t>
            </w:r>
            <w:r w:rsidR="00C918AE" w:rsidRPr="00D43568">
              <w:rPr>
                <w:sz w:val="24"/>
                <w:szCs w:val="24"/>
              </w:rPr>
              <w:t>1.</w:t>
            </w:r>
            <w:r w:rsidRPr="00D43568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F0BF" w14:textId="77777777" w:rsidR="000B6B24" w:rsidRPr="00D43568" w:rsidRDefault="000B6B24" w:rsidP="000B6B24">
            <w:pPr>
              <w:pStyle w:val="af5"/>
              <w:jc w:val="both"/>
              <w:rPr>
                <w:sz w:val="24"/>
                <w:szCs w:val="24"/>
              </w:rPr>
            </w:pPr>
            <w:r w:rsidRPr="00D43568">
              <w:rPr>
                <w:sz w:val="24"/>
                <w:szCs w:val="24"/>
              </w:rPr>
              <w:t>Организация и проведение муниципального этапа соревнований «Президентские состязания», «Президентские спортивные игры»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94C4" w14:textId="77777777" w:rsidR="000B6B24" w:rsidRPr="00D43568" w:rsidRDefault="00A007C5" w:rsidP="000B6B24">
            <w:pPr>
              <w:pStyle w:val="af5"/>
              <w:jc w:val="center"/>
              <w:rPr>
                <w:sz w:val="22"/>
                <w:szCs w:val="22"/>
              </w:rPr>
            </w:pPr>
            <w:r w:rsidRPr="00D43568">
              <w:rPr>
                <w:sz w:val="22"/>
                <w:szCs w:val="22"/>
              </w:rPr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2B0D" w14:textId="77777777" w:rsidR="000B6B24" w:rsidRPr="00D43568" w:rsidRDefault="000B6B24" w:rsidP="000B6B24">
            <w:pPr>
              <w:jc w:val="center"/>
              <w:rPr>
                <w:b/>
                <w:sz w:val="24"/>
                <w:szCs w:val="24"/>
              </w:rPr>
            </w:pPr>
            <w:r w:rsidRPr="00D43568">
              <w:rPr>
                <w:b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5156" w14:textId="77777777" w:rsidR="000B6B24" w:rsidRPr="00D43568" w:rsidRDefault="000B6B24" w:rsidP="000B6B24">
            <w:pPr>
              <w:jc w:val="center"/>
              <w:rPr>
                <w:sz w:val="24"/>
                <w:szCs w:val="24"/>
              </w:rPr>
            </w:pPr>
            <w:r w:rsidRPr="00D43568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5323F" w14:textId="77777777" w:rsidR="000B6B24" w:rsidRPr="00D43568" w:rsidRDefault="000B6B24" w:rsidP="000B6B24">
            <w:pPr>
              <w:jc w:val="center"/>
              <w:rPr>
                <w:sz w:val="24"/>
                <w:szCs w:val="24"/>
              </w:rPr>
            </w:pPr>
            <w:r w:rsidRPr="00D43568">
              <w:rPr>
                <w:sz w:val="24"/>
                <w:szCs w:val="24"/>
              </w:rPr>
              <w:t>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8B35" w14:textId="77777777" w:rsidR="000B6B24" w:rsidRPr="00D43568" w:rsidRDefault="000B6B24" w:rsidP="000B6B24">
            <w:pPr>
              <w:jc w:val="center"/>
              <w:rPr>
                <w:sz w:val="24"/>
                <w:szCs w:val="24"/>
              </w:rPr>
            </w:pPr>
            <w:r w:rsidRPr="00D43568">
              <w:rPr>
                <w:sz w:val="24"/>
                <w:szCs w:val="24"/>
              </w:rPr>
              <w:t>5,0</w:t>
            </w:r>
          </w:p>
        </w:tc>
      </w:tr>
      <w:tr w:rsidR="000B6B24" w:rsidRPr="00D43568" w14:paraId="30110287" w14:textId="77777777" w:rsidTr="000B6B24">
        <w:trPr>
          <w:trHeight w:val="22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9C1D" w14:textId="77777777" w:rsidR="000B6B24" w:rsidRPr="00D43568" w:rsidRDefault="000B6B24" w:rsidP="00C34988">
            <w:pPr>
              <w:pStyle w:val="af5"/>
              <w:keepNext/>
              <w:keepLines/>
              <w:jc w:val="center"/>
              <w:rPr>
                <w:sz w:val="24"/>
                <w:szCs w:val="24"/>
              </w:rPr>
            </w:pPr>
            <w:r w:rsidRPr="00D43568">
              <w:rPr>
                <w:sz w:val="24"/>
                <w:szCs w:val="24"/>
              </w:rPr>
              <w:lastRenderedPageBreak/>
              <w:t>1.</w:t>
            </w:r>
            <w:r w:rsidR="00C918AE" w:rsidRPr="00D43568">
              <w:rPr>
                <w:sz w:val="24"/>
                <w:szCs w:val="24"/>
              </w:rPr>
              <w:t>1.</w:t>
            </w:r>
            <w:r w:rsidRPr="00D43568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D010" w14:textId="77777777" w:rsidR="000B6B24" w:rsidRPr="00D43568" w:rsidRDefault="000B6B24" w:rsidP="00C34988">
            <w:pPr>
              <w:pStyle w:val="af5"/>
              <w:keepNext/>
              <w:keepLines/>
              <w:jc w:val="both"/>
              <w:rPr>
                <w:sz w:val="24"/>
                <w:szCs w:val="24"/>
              </w:rPr>
            </w:pPr>
            <w:r w:rsidRPr="00D43568">
              <w:rPr>
                <w:sz w:val="24"/>
                <w:szCs w:val="24"/>
              </w:rPr>
              <w:t>Организация и проведение районных соревнований по сдаче комплекса ГТО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D33F" w14:textId="77777777" w:rsidR="000B6B24" w:rsidRPr="00D43568" w:rsidRDefault="00A007C5" w:rsidP="00C34988">
            <w:pPr>
              <w:pStyle w:val="af5"/>
              <w:keepNext/>
              <w:keepLines/>
              <w:jc w:val="center"/>
              <w:rPr>
                <w:sz w:val="22"/>
                <w:szCs w:val="22"/>
              </w:rPr>
            </w:pPr>
            <w:r w:rsidRPr="00D43568">
              <w:rPr>
                <w:sz w:val="22"/>
                <w:szCs w:val="22"/>
              </w:rPr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0522" w14:textId="77777777" w:rsidR="000B6B24" w:rsidRPr="00D43568" w:rsidRDefault="000B6B24" w:rsidP="00C34988">
            <w:pPr>
              <w:keepNext/>
              <w:keepLines/>
              <w:jc w:val="center"/>
              <w:rPr>
                <w:b/>
                <w:sz w:val="24"/>
                <w:szCs w:val="24"/>
              </w:rPr>
            </w:pPr>
            <w:r w:rsidRPr="00D43568">
              <w:rPr>
                <w:b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BCE6" w14:textId="77777777" w:rsidR="000B6B24" w:rsidRPr="00D43568" w:rsidRDefault="000B6B24" w:rsidP="000B6B24">
            <w:pPr>
              <w:jc w:val="center"/>
              <w:rPr>
                <w:sz w:val="24"/>
                <w:szCs w:val="24"/>
              </w:rPr>
            </w:pPr>
            <w:r w:rsidRPr="00D43568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8B55" w14:textId="77777777" w:rsidR="000B6B24" w:rsidRPr="00D43568" w:rsidRDefault="000B6B24" w:rsidP="000B6B24">
            <w:pPr>
              <w:jc w:val="center"/>
              <w:rPr>
                <w:sz w:val="24"/>
                <w:szCs w:val="24"/>
              </w:rPr>
            </w:pPr>
            <w:r w:rsidRPr="00D43568">
              <w:rPr>
                <w:sz w:val="24"/>
                <w:szCs w:val="24"/>
              </w:rPr>
              <w:t>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3C88" w14:textId="77777777" w:rsidR="000B6B24" w:rsidRPr="00D43568" w:rsidRDefault="000B6B24" w:rsidP="000B6B24">
            <w:pPr>
              <w:jc w:val="center"/>
              <w:rPr>
                <w:sz w:val="24"/>
                <w:szCs w:val="24"/>
              </w:rPr>
            </w:pPr>
            <w:r w:rsidRPr="00D43568">
              <w:rPr>
                <w:sz w:val="24"/>
                <w:szCs w:val="24"/>
              </w:rPr>
              <w:t>5,0</w:t>
            </w:r>
          </w:p>
        </w:tc>
      </w:tr>
      <w:tr w:rsidR="000B6B24" w:rsidRPr="00D43568" w14:paraId="2DEDAD86" w14:textId="77777777" w:rsidTr="000B6B24">
        <w:tc>
          <w:tcPr>
            <w:tcW w:w="4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B5B5" w14:textId="77777777" w:rsidR="000B6B24" w:rsidRPr="00D43568" w:rsidRDefault="000B6B24" w:rsidP="00C34988">
            <w:pPr>
              <w:pStyle w:val="ConsPlusNormal"/>
              <w:keepNext/>
              <w:keepLine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568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муниципальной программе</w:t>
            </w:r>
            <w:r w:rsidRPr="00D43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539B13B" w14:textId="77777777" w:rsidR="000B6B24" w:rsidRPr="00D43568" w:rsidRDefault="000B6B24" w:rsidP="00C34988">
            <w:pPr>
              <w:pStyle w:val="ConsPlusNormal"/>
              <w:keepNext/>
              <w:keepLine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56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3150DB0F" w14:textId="77777777" w:rsidR="000B6B24" w:rsidRPr="00D43568" w:rsidRDefault="000B6B24" w:rsidP="00C34988">
            <w:pPr>
              <w:pStyle w:val="ConsPlusNormal"/>
              <w:keepNext/>
              <w:keepLine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568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образования «Ельнинский </w:t>
            </w:r>
            <w:r w:rsidR="00A007C5" w:rsidRPr="00D43568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D43568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091E3" w14:textId="77777777" w:rsidR="000B6B24" w:rsidRPr="00D43568" w:rsidRDefault="000B6B24" w:rsidP="00C34988">
            <w:pPr>
              <w:pStyle w:val="af5"/>
              <w:keepNext/>
              <w:keepLines/>
              <w:jc w:val="center"/>
              <w:rPr>
                <w:b/>
                <w:sz w:val="24"/>
                <w:szCs w:val="24"/>
              </w:rPr>
            </w:pPr>
            <w:r w:rsidRPr="00D43568">
              <w:rPr>
                <w:b/>
                <w:sz w:val="24"/>
                <w:szCs w:val="24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97738" w14:textId="77777777" w:rsidR="000B6B24" w:rsidRPr="00D43568" w:rsidRDefault="000B6B24" w:rsidP="000B6B24">
            <w:pPr>
              <w:pStyle w:val="af5"/>
              <w:jc w:val="center"/>
              <w:rPr>
                <w:b/>
                <w:sz w:val="24"/>
                <w:szCs w:val="24"/>
              </w:rPr>
            </w:pPr>
            <w:r w:rsidRPr="00D43568">
              <w:rPr>
                <w:b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FA3AA" w14:textId="77777777" w:rsidR="000B6B24" w:rsidRPr="00D43568" w:rsidRDefault="000B6B24" w:rsidP="000B6B24">
            <w:pPr>
              <w:pStyle w:val="af5"/>
              <w:jc w:val="center"/>
              <w:rPr>
                <w:b/>
                <w:sz w:val="24"/>
                <w:szCs w:val="24"/>
              </w:rPr>
            </w:pPr>
            <w:r w:rsidRPr="00D43568">
              <w:rPr>
                <w:b/>
                <w:sz w:val="24"/>
                <w:szCs w:val="24"/>
              </w:rPr>
              <w:t>15,0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6A891" w14:textId="77777777" w:rsidR="000B6B24" w:rsidRPr="00D43568" w:rsidRDefault="000B6B24" w:rsidP="000B6B24">
            <w:pPr>
              <w:pStyle w:val="af5"/>
              <w:jc w:val="center"/>
              <w:rPr>
                <w:b/>
                <w:sz w:val="24"/>
                <w:szCs w:val="24"/>
              </w:rPr>
            </w:pPr>
            <w:r w:rsidRPr="00D43568">
              <w:rPr>
                <w:b/>
                <w:sz w:val="24"/>
                <w:szCs w:val="24"/>
              </w:rPr>
              <w:t>15,0</w:t>
            </w:r>
          </w:p>
        </w:tc>
      </w:tr>
    </w:tbl>
    <w:p w14:paraId="1226C845" w14:textId="77777777" w:rsidR="00C255E5" w:rsidRPr="00D43568" w:rsidRDefault="00C255E5" w:rsidP="00C34988">
      <w:pPr>
        <w:pStyle w:val="a3"/>
        <w:ind w:left="0" w:right="-55" w:firstLine="0"/>
        <w:rPr>
          <w:sz w:val="36"/>
          <w:szCs w:val="36"/>
        </w:rPr>
      </w:pPr>
    </w:p>
    <w:sectPr w:rsidR="00C255E5" w:rsidRPr="00D43568" w:rsidSect="008D5F82">
      <w:headerReference w:type="even" r:id="rId14"/>
      <w:headerReference w:type="default" r:id="rId15"/>
      <w:headerReference w:type="first" r:id="rId16"/>
      <w:pgSz w:w="11906" w:h="16838"/>
      <w:pgMar w:top="1276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3D8DA" w14:textId="77777777" w:rsidR="009D1BB8" w:rsidRDefault="009D1BB8">
      <w:r>
        <w:separator/>
      </w:r>
    </w:p>
  </w:endnote>
  <w:endnote w:type="continuationSeparator" w:id="0">
    <w:p w14:paraId="13E47D96" w14:textId="77777777" w:rsidR="009D1BB8" w:rsidRDefault="009D1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CBD7C8" w14:textId="77777777" w:rsidR="009D1BB8" w:rsidRDefault="009D1BB8">
      <w:r>
        <w:separator/>
      </w:r>
    </w:p>
  </w:footnote>
  <w:footnote w:type="continuationSeparator" w:id="0">
    <w:p w14:paraId="09881909" w14:textId="77777777" w:rsidR="009D1BB8" w:rsidRDefault="009D1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5DC0F" w14:textId="77777777" w:rsidR="00F62D37" w:rsidRDefault="007D1BE9" w:rsidP="00190F9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F62D37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AA81C5D" w14:textId="77777777" w:rsidR="00F62D37" w:rsidRDefault="00F62D3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5BC4D" w14:textId="77777777" w:rsidR="00F62D37" w:rsidRDefault="007D1BE9" w:rsidP="00190F9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F62D37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27C29">
      <w:rPr>
        <w:rStyle w:val="ab"/>
        <w:noProof/>
      </w:rPr>
      <w:t>8</w:t>
    </w:r>
    <w:r>
      <w:rPr>
        <w:rStyle w:val="ab"/>
      </w:rPr>
      <w:fldChar w:fldCharType="end"/>
    </w:r>
  </w:p>
  <w:p w14:paraId="2B65A493" w14:textId="77777777" w:rsidR="00F62D37" w:rsidRDefault="00F62D3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61B97" w14:textId="77777777" w:rsidR="00F62D37" w:rsidRPr="008D0961" w:rsidRDefault="00F62D37" w:rsidP="008D096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BEC31BD"/>
    <w:multiLevelType w:val="hybridMultilevel"/>
    <w:tmpl w:val="478E6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458500">
    <w:abstractNumId w:val="0"/>
  </w:num>
  <w:num w:numId="2" w16cid:durableId="68579585">
    <w:abstractNumId w:val="1"/>
  </w:num>
  <w:num w:numId="3" w16cid:durableId="85999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42"/>
    <w:rsid w:val="000035F1"/>
    <w:rsid w:val="00010492"/>
    <w:rsid w:val="00010E1B"/>
    <w:rsid w:val="000115EC"/>
    <w:rsid w:val="0001161F"/>
    <w:rsid w:val="00014685"/>
    <w:rsid w:val="00030272"/>
    <w:rsid w:val="000338BF"/>
    <w:rsid w:val="0004244F"/>
    <w:rsid w:val="00051F63"/>
    <w:rsid w:val="00073E82"/>
    <w:rsid w:val="00085017"/>
    <w:rsid w:val="00096612"/>
    <w:rsid w:val="000A420E"/>
    <w:rsid w:val="000A50D9"/>
    <w:rsid w:val="000B2952"/>
    <w:rsid w:val="000B620F"/>
    <w:rsid w:val="000B6B24"/>
    <w:rsid w:val="000C673E"/>
    <w:rsid w:val="000C6902"/>
    <w:rsid w:val="000D1051"/>
    <w:rsid w:val="000D2FA2"/>
    <w:rsid w:val="000D3318"/>
    <w:rsid w:val="000D4A3A"/>
    <w:rsid w:val="000D57A6"/>
    <w:rsid w:val="000D5D20"/>
    <w:rsid w:val="000D71F5"/>
    <w:rsid w:val="000E180E"/>
    <w:rsid w:val="000F350A"/>
    <w:rsid w:val="000F706F"/>
    <w:rsid w:val="00100642"/>
    <w:rsid w:val="001016CD"/>
    <w:rsid w:val="00102180"/>
    <w:rsid w:val="001032D5"/>
    <w:rsid w:val="00111680"/>
    <w:rsid w:val="001133D2"/>
    <w:rsid w:val="00113953"/>
    <w:rsid w:val="00116A53"/>
    <w:rsid w:val="0012356D"/>
    <w:rsid w:val="00126E12"/>
    <w:rsid w:val="00137222"/>
    <w:rsid w:val="00137730"/>
    <w:rsid w:val="0013789E"/>
    <w:rsid w:val="00152D4B"/>
    <w:rsid w:val="0016647A"/>
    <w:rsid w:val="00171485"/>
    <w:rsid w:val="0017555C"/>
    <w:rsid w:val="001833B3"/>
    <w:rsid w:val="00190F43"/>
    <w:rsid w:val="00190F9C"/>
    <w:rsid w:val="001969DC"/>
    <w:rsid w:val="001972ED"/>
    <w:rsid w:val="001A3F51"/>
    <w:rsid w:val="001A767A"/>
    <w:rsid w:val="001B0D97"/>
    <w:rsid w:val="001B4738"/>
    <w:rsid w:val="001B5FAB"/>
    <w:rsid w:val="001C0EC3"/>
    <w:rsid w:val="001C220E"/>
    <w:rsid w:val="001D1B25"/>
    <w:rsid w:val="001D30C4"/>
    <w:rsid w:val="001D3C33"/>
    <w:rsid w:val="001F037E"/>
    <w:rsid w:val="001F169D"/>
    <w:rsid w:val="001F4CDF"/>
    <w:rsid w:val="001F5D51"/>
    <w:rsid w:val="001F7256"/>
    <w:rsid w:val="00205371"/>
    <w:rsid w:val="00205B91"/>
    <w:rsid w:val="00210726"/>
    <w:rsid w:val="00211700"/>
    <w:rsid w:val="002142DA"/>
    <w:rsid w:val="00221C8B"/>
    <w:rsid w:val="0022214A"/>
    <w:rsid w:val="0022407C"/>
    <w:rsid w:val="00226BE4"/>
    <w:rsid w:val="00237271"/>
    <w:rsid w:val="002375FB"/>
    <w:rsid w:val="0024287D"/>
    <w:rsid w:val="002437E0"/>
    <w:rsid w:val="002479BC"/>
    <w:rsid w:val="00247EC6"/>
    <w:rsid w:val="0025656C"/>
    <w:rsid w:val="00265887"/>
    <w:rsid w:val="00272A6A"/>
    <w:rsid w:val="00272BAE"/>
    <w:rsid w:val="00272D85"/>
    <w:rsid w:val="00273A5B"/>
    <w:rsid w:val="00274647"/>
    <w:rsid w:val="00295411"/>
    <w:rsid w:val="002A47BE"/>
    <w:rsid w:val="002B05DB"/>
    <w:rsid w:val="002B4EB1"/>
    <w:rsid w:val="002C06B8"/>
    <w:rsid w:val="002D6FC2"/>
    <w:rsid w:val="002E743D"/>
    <w:rsid w:val="002F3140"/>
    <w:rsid w:val="00300CFF"/>
    <w:rsid w:val="00301298"/>
    <w:rsid w:val="003176EC"/>
    <w:rsid w:val="00326D20"/>
    <w:rsid w:val="003279B3"/>
    <w:rsid w:val="00341C5D"/>
    <w:rsid w:val="00351CBA"/>
    <w:rsid w:val="00361486"/>
    <w:rsid w:val="00361B03"/>
    <w:rsid w:val="00367BC4"/>
    <w:rsid w:val="00372B1A"/>
    <w:rsid w:val="0039279B"/>
    <w:rsid w:val="0039330C"/>
    <w:rsid w:val="0039755A"/>
    <w:rsid w:val="003A4D19"/>
    <w:rsid w:val="003A762A"/>
    <w:rsid w:val="003B17D3"/>
    <w:rsid w:val="003B34DD"/>
    <w:rsid w:val="003B6E01"/>
    <w:rsid w:val="003C17C0"/>
    <w:rsid w:val="003C3B9F"/>
    <w:rsid w:val="003C610A"/>
    <w:rsid w:val="003D0B07"/>
    <w:rsid w:val="003D398F"/>
    <w:rsid w:val="003E156E"/>
    <w:rsid w:val="003E200A"/>
    <w:rsid w:val="003E3199"/>
    <w:rsid w:val="003F15EA"/>
    <w:rsid w:val="003F3BC1"/>
    <w:rsid w:val="003F50EB"/>
    <w:rsid w:val="00405E67"/>
    <w:rsid w:val="0040610E"/>
    <w:rsid w:val="004109B0"/>
    <w:rsid w:val="00411BBA"/>
    <w:rsid w:val="004154CF"/>
    <w:rsid w:val="00416504"/>
    <w:rsid w:val="004241BD"/>
    <w:rsid w:val="00430E18"/>
    <w:rsid w:val="00433A9F"/>
    <w:rsid w:val="004444FB"/>
    <w:rsid w:val="00446DEE"/>
    <w:rsid w:val="004508F1"/>
    <w:rsid w:val="00450F3D"/>
    <w:rsid w:val="004516A7"/>
    <w:rsid w:val="00461BC1"/>
    <w:rsid w:val="0046218A"/>
    <w:rsid w:val="00471272"/>
    <w:rsid w:val="00476DE3"/>
    <w:rsid w:val="00477140"/>
    <w:rsid w:val="00480093"/>
    <w:rsid w:val="00485F0F"/>
    <w:rsid w:val="00486232"/>
    <w:rsid w:val="00496DC5"/>
    <w:rsid w:val="004B02EB"/>
    <w:rsid w:val="004B2AA9"/>
    <w:rsid w:val="004B3E15"/>
    <w:rsid w:val="004B739F"/>
    <w:rsid w:val="004C0BC1"/>
    <w:rsid w:val="004C59A8"/>
    <w:rsid w:val="004C611E"/>
    <w:rsid w:val="004D10A8"/>
    <w:rsid w:val="004D3FCA"/>
    <w:rsid w:val="004D544C"/>
    <w:rsid w:val="004D6FF0"/>
    <w:rsid w:val="004E2B5B"/>
    <w:rsid w:val="004E6E82"/>
    <w:rsid w:val="004F193E"/>
    <w:rsid w:val="004F1E29"/>
    <w:rsid w:val="00500FC2"/>
    <w:rsid w:val="005025A2"/>
    <w:rsid w:val="00504739"/>
    <w:rsid w:val="00524501"/>
    <w:rsid w:val="0055464C"/>
    <w:rsid w:val="00564EB3"/>
    <w:rsid w:val="00564F8F"/>
    <w:rsid w:val="00577BD6"/>
    <w:rsid w:val="005875D6"/>
    <w:rsid w:val="00593E79"/>
    <w:rsid w:val="00596644"/>
    <w:rsid w:val="005C7A16"/>
    <w:rsid w:val="005E4638"/>
    <w:rsid w:val="005E6FA8"/>
    <w:rsid w:val="005F5AF0"/>
    <w:rsid w:val="005F5E8F"/>
    <w:rsid w:val="00602FF4"/>
    <w:rsid w:val="00603E78"/>
    <w:rsid w:val="006046F5"/>
    <w:rsid w:val="00610114"/>
    <w:rsid w:val="006156F8"/>
    <w:rsid w:val="0062366F"/>
    <w:rsid w:val="0063417A"/>
    <w:rsid w:val="006547DA"/>
    <w:rsid w:val="006561AD"/>
    <w:rsid w:val="00662123"/>
    <w:rsid w:val="006635C0"/>
    <w:rsid w:val="006635D5"/>
    <w:rsid w:val="00667029"/>
    <w:rsid w:val="00673903"/>
    <w:rsid w:val="00676D5A"/>
    <w:rsid w:val="00683820"/>
    <w:rsid w:val="00685135"/>
    <w:rsid w:val="00686E0F"/>
    <w:rsid w:val="0069209D"/>
    <w:rsid w:val="006A3B79"/>
    <w:rsid w:val="006A702C"/>
    <w:rsid w:val="006B2ECD"/>
    <w:rsid w:val="006C183C"/>
    <w:rsid w:val="006C4E50"/>
    <w:rsid w:val="006C6A86"/>
    <w:rsid w:val="006F0DA8"/>
    <w:rsid w:val="006F1C88"/>
    <w:rsid w:val="006F3392"/>
    <w:rsid w:val="00700640"/>
    <w:rsid w:val="007109A0"/>
    <w:rsid w:val="007109B0"/>
    <w:rsid w:val="00713509"/>
    <w:rsid w:val="00716BAE"/>
    <w:rsid w:val="007261BD"/>
    <w:rsid w:val="00730B7D"/>
    <w:rsid w:val="00730BBB"/>
    <w:rsid w:val="00734CFE"/>
    <w:rsid w:val="007354E9"/>
    <w:rsid w:val="007372D3"/>
    <w:rsid w:val="00745DA3"/>
    <w:rsid w:val="00751FFC"/>
    <w:rsid w:val="00752AC3"/>
    <w:rsid w:val="00755905"/>
    <w:rsid w:val="0076235E"/>
    <w:rsid w:val="00774E1C"/>
    <w:rsid w:val="00790CF2"/>
    <w:rsid w:val="00791F95"/>
    <w:rsid w:val="00793312"/>
    <w:rsid w:val="00796BC2"/>
    <w:rsid w:val="00797035"/>
    <w:rsid w:val="00797D68"/>
    <w:rsid w:val="007A3696"/>
    <w:rsid w:val="007A3F56"/>
    <w:rsid w:val="007A63F6"/>
    <w:rsid w:val="007A7D30"/>
    <w:rsid w:val="007B4F28"/>
    <w:rsid w:val="007C183B"/>
    <w:rsid w:val="007C4E51"/>
    <w:rsid w:val="007D1BE9"/>
    <w:rsid w:val="007D3513"/>
    <w:rsid w:val="007D66A4"/>
    <w:rsid w:val="007D74A8"/>
    <w:rsid w:val="007E3E34"/>
    <w:rsid w:val="007E45B2"/>
    <w:rsid w:val="007E49B3"/>
    <w:rsid w:val="007E650B"/>
    <w:rsid w:val="007F3D05"/>
    <w:rsid w:val="007F47EA"/>
    <w:rsid w:val="0080248C"/>
    <w:rsid w:val="00803C2B"/>
    <w:rsid w:val="00816197"/>
    <w:rsid w:val="00820C9C"/>
    <w:rsid w:val="008265FC"/>
    <w:rsid w:val="00837437"/>
    <w:rsid w:val="008407E9"/>
    <w:rsid w:val="008445E6"/>
    <w:rsid w:val="008447FE"/>
    <w:rsid w:val="00856536"/>
    <w:rsid w:val="00864CA9"/>
    <w:rsid w:val="00872671"/>
    <w:rsid w:val="00872C32"/>
    <w:rsid w:val="00873E6C"/>
    <w:rsid w:val="008747EE"/>
    <w:rsid w:val="00877DE7"/>
    <w:rsid w:val="00893A51"/>
    <w:rsid w:val="008974CB"/>
    <w:rsid w:val="00897F8D"/>
    <w:rsid w:val="008A4540"/>
    <w:rsid w:val="008A540E"/>
    <w:rsid w:val="008A552D"/>
    <w:rsid w:val="008B636D"/>
    <w:rsid w:val="008C2CE9"/>
    <w:rsid w:val="008C6CF9"/>
    <w:rsid w:val="008C7623"/>
    <w:rsid w:val="008D05DE"/>
    <w:rsid w:val="008D0961"/>
    <w:rsid w:val="008D3FC1"/>
    <w:rsid w:val="008D5F82"/>
    <w:rsid w:val="008E1516"/>
    <w:rsid w:val="008F55F3"/>
    <w:rsid w:val="00901ABA"/>
    <w:rsid w:val="009066E4"/>
    <w:rsid w:val="00915B57"/>
    <w:rsid w:val="009234D3"/>
    <w:rsid w:val="00923C2C"/>
    <w:rsid w:val="009277F0"/>
    <w:rsid w:val="009330CE"/>
    <w:rsid w:val="00937F29"/>
    <w:rsid w:val="00946D33"/>
    <w:rsid w:val="009531DD"/>
    <w:rsid w:val="00956B91"/>
    <w:rsid w:val="00961DDD"/>
    <w:rsid w:val="00963669"/>
    <w:rsid w:val="0096794F"/>
    <w:rsid w:val="00974088"/>
    <w:rsid w:val="00974C73"/>
    <w:rsid w:val="00977102"/>
    <w:rsid w:val="00980DAC"/>
    <w:rsid w:val="00981A27"/>
    <w:rsid w:val="00982B4C"/>
    <w:rsid w:val="00982FC9"/>
    <w:rsid w:val="0098417D"/>
    <w:rsid w:val="009A24C3"/>
    <w:rsid w:val="009A5A5E"/>
    <w:rsid w:val="009B159E"/>
    <w:rsid w:val="009B235B"/>
    <w:rsid w:val="009C2D08"/>
    <w:rsid w:val="009C708C"/>
    <w:rsid w:val="009D1BB8"/>
    <w:rsid w:val="009D40D1"/>
    <w:rsid w:val="009D7AE4"/>
    <w:rsid w:val="009E31A2"/>
    <w:rsid w:val="009E33D0"/>
    <w:rsid w:val="009E722F"/>
    <w:rsid w:val="009E7341"/>
    <w:rsid w:val="009F1D60"/>
    <w:rsid w:val="009F2083"/>
    <w:rsid w:val="00A007C5"/>
    <w:rsid w:val="00A161D1"/>
    <w:rsid w:val="00A27815"/>
    <w:rsid w:val="00A36D80"/>
    <w:rsid w:val="00A462C8"/>
    <w:rsid w:val="00A53018"/>
    <w:rsid w:val="00A54AB0"/>
    <w:rsid w:val="00A66DD0"/>
    <w:rsid w:val="00A71242"/>
    <w:rsid w:val="00A80BD0"/>
    <w:rsid w:val="00A80DC6"/>
    <w:rsid w:val="00A8417E"/>
    <w:rsid w:val="00A86951"/>
    <w:rsid w:val="00A90C60"/>
    <w:rsid w:val="00A96F8E"/>
    <w:rsid w:val="00AA0EE1"/>
    <w:rsid w:val="00AA255A"/>
    <w:rsid w:val="00AA35CA"/>
    <w:rsid w:val="00AA5C8E"/>
    <w:rsid w:val="00AB0B66"/>
    <w:rsid w:val="00AB4A0B"/>
    <w:rsid w:val="00AB5730"/>
    <w:rsid w:val="00AB66E4"/>
    <w:rsid w:val="00AB7E4E"/>
    <w:rsid w:val="00AC09AE"/>
    <w:rsid w:val="00AC2CA2"/>
    <w:rsid w:val="00AC2CF4"/>
    <w:rsid w:val="00AD3557"/>
    <w:rsid w:val="00AD52F8"/>
    <w:rsid w:val="00AD7C43"/>
    <w:rsid w:val="00AE331F"/>
    <w:rsid w:val="00AE730B"/>
    <w:rsid w:val="00AE7B60"/>
    <w:rsid w:val="00AF18B5"/>
    <w:rsid w:val="00AF1A69"/>
    <w:rsid w:val="00AF4212"/>
    <w:rsid w:val="00B00584"/>
    <w:rsid w:val="00B042EB"/>
    <w:rsid w:val="00B06304"/>
    <w:rsid w:val="00B073EC"/>
    <w:rsid w:val="00B1068A"/>
    <w:rsid w:val="00B13CA5"/>
    <w:rsid w:val="00B155A4"/>
    <w:rsid w:val="00B266B4"/>
    <w:rsid w:val="00B35204"/>
    <w:rsid w:val="00B42C76"/>
    <w:rsid w:val="00B43B38"/>
    <w:rsid w:val="00B46D20"/>
    <w:rsid w:val="00B46FC8"/>
    <w:rsid w:val="00B51AFA"/>
    <w:rsid w:val="00B52D5F"/>
    <w:rsid w:val="00B53476"/>
    <w:rsid w:val="00B54558"/>
    <w:rsid w:val="00B54D3E"/>
    <w:rsid w:val="00B620EC"/>
    <w:rsid w:val="00B65E99"/>
    <w:rsid w:val="00B7073A"/>
    <w:rsid w:val="00B736BA"/>
    <w:rsid w:val="00B741DF"/>
    <w:rsid w:val="00B82D78"/>
    <w:rsid w:val="00B84B76"/>
    <w:rsid w:val="00B874E2"/>
    <w:rsid w:val="00B946C9"/>
    <w:rsid w:val="00BA08E3"/>
    <w:rsid w:val="00BA552F"/>
    <w:rsid w:val="00BB0585"/>
    <w:rsid w:val="00BC0467"/>
    <w:rsid w:val="00BC3977"/>
    <w:rsid w:val="00BC5911"/>
    <w:rsid w:val="00BD317D"/>
    <w:rsid w:val="00BD544E"/>
    <w:rsid w:val="00BE4C10"/>
    <w:rsid w:val="00BE5486"/>
    <w:rsid w:val="00BF1295"/>
    <w:rsid w:val="00BF4DDF"/>
    <w:rsid w:val="00BF61AF"/>
    <w:rsid w:val="00BF7433"/>
    <w:rsid w:val="00C05043"/>
    <w:rsid w:val="00C0786D"/>
    <w:rsid w:val="00C156D7"/>
    <w:rsid w:val="00C21743"/>
    <w:rsid w:val="00C255E5"/>
    <w:rsid w:val="00C34988"/>
    <w:rsid w:val="00C613E9"/>
    <w:rsid w:val="00C673F8"/>
    <w:rsid w:val="00C71323"/>
    <w:rsid w:val="00C75A4F"/>
    <w:rsid w:val="00C76F52"/>
    <w:rsid w:val="00C77B35"/>
    <w:rsid w:val="00C8392F"/>
    <w:rsid w:val="00C918AE"/>
    <w:rsid w:val="00C94824"/>
    <w:rsid w:val="00CB34BD"/>
    <w:rsid w:val="00CC1ED6"/>
    <w:rsid w:val="00CC524B"/>
    <w:rsid w:val="00CC65E4"/>
    <w:rsid w:val="00CD081D"/>
    <w:rsid w:val="00CD1B9F"/>
    <w:rsid w:val="00CD4291"/>
    <w:rsid w:val="00CD5173"/>
    <w:rsid w:val="00CE430E"/>
    <w:rsid w:val="00CE632B"/>
    <w:rsid w:val="00CF368B"/>
    <w:rsid w:val="00D04B85"/>
    <w:rsid w:val="00D06C5B"/>
    <w:rsid w:val="00D36FFF"/>
    <w:rsid w:val="00D41C68"/>
    <w:rsid w:val="00D42341"/>
    <w:rsid w:val="00D42CED"/>
    <w:rsid w:val="00D43568"/>
    <w:rsid w:val="00D4568E"/>
    <w:rsid w:val="00D566D6"/>
    <w:rsid w:val="00D63EF1"/>
    <w:rsid w:val="00D66C05"/>
    <w:rsid w:val="00D67ED2"/>
    <w:rsid w:val="00D70F2B"/>
    <w:rsid w:val="00D7674C"/>
    <w:rsid w:val="00D80FE6"/>
    <w:rsid w:val="00D81CA9"/>
    <w:rsid w:val="00D82D05"/>
    <w:rsid w:val="00DB6C4A"/>
    <w:rsid w:val="00DC6B72"/>
    <w:rsid w:val="00DD6ED7"/>
    <w:rsid w:val="00DE27BD"/>
    <w:rsid w:val="00DE4DCC"/>
    <w:rsid w:val="00DF031C"/>
    <w:rsid w:val="00DF1042"/>
    <w:rsid w:val="00DF2AA8"/>
    <w:rsid w:val="00E15A57"/>
    <w:rsid w:val="00E2118C"/>
    <w:rsid w:val="00E24477"/>
    <w:rsid w:val="00E2610B"/>
    <w:rsid w:val="00E27111"/>
    <w:rsid w:val="00E274A1"/>
    <w:rsid w:val="00E34F6C"/>
    <w:rsid w:val="00E608B5"/>
    <w:rsid w:val="00E6110B"/>
    <w:rsid w:val="00E62240"/>
    <w:rsid w:val="00E638B8"/>
    <w:rsid w:val="00E64306"/>
    <w:rsid w:val="00E65897"/>
    <w:rsid w:val="00E73B43"/>
    <w:rsid w:val="00E75D23"/>
    <w:rsid w:val="00E80EFD"/>
    <w:rsid w:val="00E83DA3"/>
    <w:rsid w:val="00E86542"/>
    <w:rsid w:val="00E9121A"/>
    <w:rsid w:val="00E933C6"/>
    <w:rsid w:val="00E934F1"/>
    <w:rsid w:val="00EA0A50"/>
    <w:rsid w:val="00EC2FD6"/>
    <w:rsid w:val="00EC57E8"/>
    <w:rsid w:val="00EF02AF"/>
    <w:rsid w:val="00EF0987"/>
    <w:rsid w:val="00EF523B"/>
    <w:rsid w:val="00EF5554"/>
    <w:rsid w:val="00EF5A03"/>
    <w:rsid w:val="00F05092"/>
    <w:rsid w:val="00F154AD"/>
    <w:rsid w:val="00F15E27"/>
    <w:rsid w:val="00F20D98"/>
    <w:rsid w:val="00F21B72"/>
    <w:rsid w:val="00F23C90"/>
    <w:rsid w:val="00F27C29"/>
    <w:rsid w:val="00F3730F"/>
    <w:rsid w:val="00F52E1F"/>
    <w:rsid w:val="00F55C8A"/>
    <w:rsid w:val="00F62D37"/>
    <w:rsid w:val="00F63167"/>
    <w:rsid w:val="00F65B96"/>
    <w:rsid w:val="00F85DDE"/>
    <w:rsid w:val="00F91C9F"/>
    <w:rsid w:val="00F959F3"/>
    <w:rsid w:val="00F9657C"/>
    <w:rsid w:val="00F96EB4"/>
    <w:rsid w:val="00FA1C47"/>
    <w:rsid w:val="00FA2854"/>
    <w:rsid w:val="00FA6899"/>
    <w:rsid w:val="00FB32FF"/>
    <w:rsid w:val="00FB5357"/>
    <w:rsid w:val="00FC46B5"/>
    <w:rsid w:val="00FC5611"/>
    <w:rsid w:val="00FE013D"/>
    <w:rsid w:val="00FE07DB"/>
    <w:rsid w:val="00FF364F"/>
    <w:rsid w:val="00FF3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CDECAC"/>
  <w15:docId w15:val="{89A6FB7E-6FC3-4059-925F-466FE0F0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656C"/>
  </w:style>
  <w:style w:type="paragraph" w:styleId="1">
    <w:name w:val="heading 1"/>
    <w:basedOn w:val="a"/>
    <w:next w:val="a"/>
    <w:link w:val="10"/>
    <w:qFormat/>
    <w:rsid w:val="003B17D3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link w:val="a6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7">
    <w:name w:val="Body Text"/>
    <w:basedOn w:val="a"/>
    <w:link w:val="a8"/>
    <w:uiPriority w:val="99"/>
    <w:rsid w:val="0046218A"/>
    <w:pPr>
      <w:jc w:val="both"/>
    </w:pPr>
    <w:rPr>
      <w:rFonts w:ascii="Arial" w:hAnsi="Arial"/>
      <w:sz w:val="24"/>
    </w:rPr>
  </w:style>
  <w:style w:type="paragraph" w:styleId="a9">
    <w:name w:val="header"/>
    <w:basedOn w:val="a"/>
    <w:link w:val="aa"/>
    <w:uiPriority w:val="99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b">
    <w:name w:val="page number"/>
    <w:basedOn w:val="a0"/>
    <w:rsid w:val="0046218A"/>
  </w:style>
  <w:style w:type="table" w:styleId="ac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02FF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02FF4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4D3FC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B17D3"/>
    <w:rPr>
      <w:b/>
      <w:sz w:val="28"/>
    </w:rPr>
  </w:style>
  <w:style w:type="character" w:styleId="af2">
    <w:name w:val="Hyperlink"/>
    <w:uiPriority w:val="99"/>
    <w:semiHidden/>
    <w:unhideWhenUsed/>
    <w:rsid w:val="003B17D3"/>
    <w:rPr>
      <w:rFonts w:ascii="Times New Roman" w:hAnsi="Times New Roman" w:cs="Times New Roman" w:hint="default"/>
      <w:color w:val="0B54AD"/>
      <w:u w:val="single"/>
    </w:rPr>
  </w:style>
  <w:style w:type="character" w:styleId="af3">
    <w:name w:val="FollowedHyperlink"/>
    <w:basedOn w:val="a0"/>
    <w:uiPriority w:val="99"/>
    <w:semiHidden/>
    <w:unhideWhenUsed/>
    <w:rsid w:val="003B17D3"/>
    <w:rPr>
      <w:color w:val="800080" w:themeColor="followedHyperlink"/>
      <w:u w:val="single"/>
    </w:rPr>
  </w:style>
  <w:style w:type="paragraph" w:styleId="af4">
    <w:name w:val="Normal (Web)"/>
    <w:basedOn w:val="a"/>
    <w:uiPriority w:val="99"/>
    <w:unhideWhenUsed/>
    <w:rsid w:val="003B17D3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3B17D3"/>
    <w:rPr>
      <w:sz w:val="24"/>
    </w:rPr>
  </w:style>
  <w:style w:type="character" w:customStyle="1" w:styleId="ae">
    <w:name w:val="Нижний колонтитул Знак"/>
    <w:basedOn w:val="a0"/>
    <w:link w:val="ad"/>
    <w:uiPriority w:val="99"/>
    <w:rsid w:val="003B17D3"/>
  </w:style>
  <w:style w:type="character" w:customStyle="1" w:styleId="a8">
    <w:name w:val="Основной текст Знак"/>
    <w:basedOn w:val="a0"/>
    <w:link w:val="a7"/>
    <w:uiPriority w:val="99"/>
    <w:rsid w:val="003B17D3"/>
    <w:rPr>
      <w:rFonts w:ascii="Arial" w:hAnsi="Arial"/>
      <w:sz w:val="24"/>
    </w:rPr>
  </w:style>
  <w:style w:type="character" w:customStyle="1" w:styleId="a6">
    <w:name w:val="Подзаголовок Знак"/>
    <w:basedOn w:val="a0"/>
    <w:link w:val="a5"/>
    <w:rsid w:val="003B17D3"/>
    <w:rPr>
      <w:rFonts w:ascii="Arial" w:hAnsi="Arial"/>
      <w:i/>
      <w:sz w:val="24"/>
    </w:rPr>
  </w:style>
  <w:style w:type="paragraph" w:styleId="af5">
    <w:name w:val="No Spacing"/>
    <w:uiPriority w:val="1"/>
    <w:qFormat/>
    <w:rsid w:val="003B17D3"/>
  </w:style>
  <w:style w:type="paragraph" w:customStyle="1" w:styleId="ConsPlusNormal">
    <w:name w:val="ConsPlusNormal"/>
    <w:rsid w:val="003B17D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"/>
    <w:uiPriority w:val="99"/>
    <w:rsid w:val="003B17D3"/>
    <w:pPr>
      <w:spacing w:before="100" w:beforeAutospacing="1" w:after="115" w:line="276" w:lineRule="auto"/>
    </w:pPr>
    <w:rPr>
      <w:rFonts w:ascii="Calibri" w:hAnsi="Calibri"/>
      <w:color w:val="000000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3B17D3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3B17D3"/>
    <w:pPr>
      <w:widowControl w:val="0"/>
      <w:autoSpaceDE w:val="0"/>
      <w:autoSpaceDN w:val="0"/>
      <w:ind w:left="725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12">
    <w:name w:val="Основной текст1"/>
    <w:basedOn w:val="a"/>
    <w:uiPriority w:val="99"/>
    <w:rsid w:val="003B17D3"/>
    <w:pPr>
      <w:widowControl w:val="0"/>
      <w:shd w:val="clear" w:color="auto" w:fill="FFFFFF"/>
      <w:spacing w:line="261" w:lineRule="auto"/>
      <w:ind w:firstLine="400"/>
    </w:pPr>
    <w:rPr>
      <w:color w:val="000000"/>
      <w:sz w:val="26"/>
      <w:szCs w:val="26"/>
      <w:lang w:bidi="ru-RU"/>
    </w:rPr>
  </w:style>
  <w:style w:type="character" w:customStyle="1" w:styleId="highlight">
    <w:name w:val="highlight"/>
    <w:rsid w:val="003B1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6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lnya-admin.admin-smolensk.ru/administracia/strukturnye-podrazdeleniya/otdel-kultury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lnya-admin.admin-smolensk.ru/administracia/strukturnye-podrazdeleniya/otdel-kultury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nya-admin.admin-smolensk.ru/administracia/strukturnye-podrazdeleniya/otdel-obrazovaniya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elnya-admin.admin-smolensk.ru/administracia/strukturnye-podrazdeleniya/otdel-kultur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nya-admin.admin-smolensk.ru/administracia/strukturnye-podrazdeleniya/otdel-kultury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F0DE79-2CF2-403F-8FB3-483EABD0F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2791</Words>
  <Characters>15912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18666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************************</dc:creator>
  <cp:lastModifiedBy>admin</cp:lastModifiedBy>
  <cp:revision>2</cp:revision>
  <cp:lastPrinted>2023-01-17T12:22:00Z</cp:lastPrinted>
  <dcterms:created xsi:type="dcterms:W3CDTF">2026-02-11T06:42:00Z</dcterms:created>
  <dcterms:modified xsi:type="dcterms:W3CDTF">2026-02-11T06:42:00Z</dcterms:modified>
</cp:coreProperties>
</file>