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356" w:rsidRDefault="004F0356" w:rsidP="00783319">
      <w:pPr>
        <w:rPr>
          <w:sz w:val="24"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2327910</wp:posOffset>
            </wp:positionH>
            <wp:positionV relativeFrom="paragraph">
              <wp:align>top</wp:align>
            </wp:positionV>
            <wp:extent cx="676275" cy="790575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83319">
        <w:rPr>
          <w:sz w:val="24"/>
        </w:rPr>
        <w:br w:type="textWrapping" w:clear="all"/>
      </w:r>
    </w:p>
    <w:p w:rsidR="004F0356" w:rsidRDefault="004F0356" w:rsidP="004F0356">
      <w:pPr>
        <w:pStyle w:val="a3"/>
        <w:spacing w:before="0" w:after="0"/>
        <w:jc w:val="left"/>
        <w:rPr>
          <w:rFonts w:ascii="Times New Roman" w:hAnsi="Times New Roman"/>
          <w:b w:val="0"/>
          <w:spacing w:val="20"/>
          <w:sz w:val="20"/>
        </w:rPr>
      </w:pPr>
      <w:bookmarkStart w:id="0" w:name="_970302034"/>
      <w:bookmarkEnd w:id="0"/>
    </w:p>
    <w:p w:rsidR="004F0356" w:rsidRPr="002B6977" w:rsidRDefault="004F0356" w:rsidP="004F0356">
      <w:pPr>
        <w:pStyle w:val="1"/>
        <w:jc w:val="center"/>
        <w:rPr>
          <w:b w:val="0"/>
        </w:rPr>
      </w:pPr>
      <w:r w:rsidRPr="002B6977">
        <w:rPr>
          <w:b w:val="0"/>
        </w:rPr>
        <w:t>АДМИНИСТРАЦИЯ МУНИЦИПАЛЬНОГО ОБРАЗОВАНИЯ</w:t>
      </w:r>
    </w:p>
    <w:p w:rsidR="004F0356" w:rsidRPr="002B6977" w:rsidRDefault="004F0356" w:rsidP="004F0356">
      <w:pPr>
        <w:jc w:val="center"/>
        <w:rPr>
          <w:sz w:val="28"/>
        </w:rPr>
      </w:pPr>
      <w:r w:rsidRPr="002B6977">
        <w:rPr>
          <w:sz w:val="28"/>
        </w:rPr>
        <w:t>«ЕЛЬНИНСКИЙ МУНИЦИПАЛЬНЫЙ ОКРУГ»</w:t>
      </w:r>
    </w:p>
    <w:p w:rsidR="004F0356" w:rsidRPr="002B6977" w:rsidRDefault="004F0356" w:rsidP="004F0356">
      <w:pPr>
        <w:jc w:val="center"/>
        <w:rPr>
          <w:sz w:val="28"/>
        </w:rPr>
      </w:pPr>
      <w:r w:rsidRPr="002B6977">
        <w:rPr>
          <w:sz w:val="28"/>
        </w:rPr>
        <w:t xml:space="preserve"> СМОЛЕНСКОЙ ОБЛАСТИ</w:t>
      </w:r>
    </w:p>
    <w:p w:rsidR="004F0356" w:rsidRPr="002B6977" w:rsidRDefault="004F0356" w:rsidP="004F0356">
      <w:pPr>
        <w:pStyle w:val="a3"/>
        <w:spacing w:before="0" w:after="0"/>
        <w:rPr>
          <w:rFonts w:ascii="Times New Roman" w:hAnsi="Times New Roman"/>
          <w:b w:val="0"/>
          <w:spacing w:val="20"/>
          <w:sz w:val="28"/>
        </w:rPr>
      </w:pPr>
    </w:p>
    <w:p w:rsidR="004F0356" w:rsidRPr="002B6977" w:rsidRDefault="004F0356" w:rsidP="004F0356">
      <w:pPr>
        <w:pStyle w:val="a4"/>
        <w:spacing w:after="0" w:line="360" w:lineRule="auto"/>
        <w:rPr>
          <w:rFonts w:ascii="Times New Roman" w:hAnsi="Times New Roman"/>
          <w:b/>
          <w:i w:val="0"/>
          <w:spacing w:val="20"/>
          <w:sz w:val="28"/>
          <w:szCs w:val="28"/>
        </w:rPr>
      </w:pPr>
      <w:proofErr w:type="gramStart"/>
      <w:r w:rsidRPr="002B6977">
        <w:rPr>
          <w:rFonts w:ascii="Times New Roman" w:hAnsi="Times New Roman"/>
          <w:b/>
          <w:i w:val="0"/>
          <w:spacing w:val="20"/>
          <w:sz w:val="28"/>
          <w:szCs w:val="28"/>
        </w:rPr>
        <w:t>П</w:t>
      </w:r>
      <w:proofErr w:type="gramEnd"/>
      <w:r w:rsidRPr="002B6977">
        <w:rPr>
          <w:rFonts w:ascii="Times New Roman" w:hAnsi="Times New Roman"/>
          <w:b/>
          <w:i w:val="0"/>
          <w:spacing w:val="20"/>
          <w:sz w:val="28"/>
          <w:szCs w:val="28"/>
        </w:rPr>
        <w:t xml:space="preserve"> О С Т А Н О В Л Е Н И Е</w:t>
      </w:r>
    </w:p>
    <w:p w:rsidR="004F0356" w:rsidRPr="002B6977" w:rsidRDefault="005C7EC4" w:rsidP="004F0356">
      <w:pPr>
        <w:pStyle w:val="a8"/>
        <w:tabs>
          <w:tab w:val="left" w:pos="4536"/>
        </w:tabs>
        <w:ind w:left="0" w:firstLine="0"/>
        <w:rPr>
          <w:sz w:val="28"/>
        </w:rPr>
      </w:pPr>
      <w:r>
        <w:rPr>
          <w:sz w:val="28"/>
        </w:rPr>
        <w:t>От 11.12. 2025  № 1231</w:t>
      </w:r>
    </w:p>
    <w:p w:rsidR="004F0356" w:rsidRPr="002B6977" w:rsidRDefault="004F0356" w:rsidP="004F0356">
      <w:pPr>
        <w:pStyle w:val="a8"/>
        <w:ind w:left="0" w:firstLine="0"/>
        <w:rPr>
          <w:sz w:val="22"/>
          <w:szCs w:val="22"/>
        </w:rPr>
      </w:pPr>
      <w:r w:rsidRPr="002B6977">
        <w:rPr>
          <w:sz w:val="22"/>
          <w:szCs w:val="22"/>
        </w:rPr>
        <w:t>г. Ельня</w:t>
      </w:r>
    </w:p>
    <w:p w:rsidR="004F0356" w:rsidRPr="002B6977" w:rsidRDefault="004F0356" w:rsidP="004F0356">
      <w:pPr>
        <w:jc w:val="both"/>
        <w:rPr>
          <w:sz w:val="28"/>
          <w:szCs w:val="28"/>
        </w:rPr>
      </w:pPr>
    </w:p>
    <w:p w:rsidR="004F0356" w:rsidRPr="00C7675A" w:rsidRDefault="004F0356" w:rsidP="00171E71">
      <w:pPr>
        <w:ind w:right="4819"/>
        <w:jc w:val="both"/>
        <w:rPr>
          <w:sz w:val="28"/>
          <w:szCs w:val="28"/>
        </w:rPr>
      </w:pPr>
      <w:r w:rsidRPr="002B6977">
        <w:rPr>
          <w:sz w:val="28"/>
          <w:szCs w:val="28"/>
        </w:rPr>
        <w:t>О       внесении        изменений        в</w:t>
      </w:r>
      <w:r w:rsidR="00C7675A">
        <w:rPr>
          <w:sz w:val="28"/>
          <w:szCs w:val="28"/>
        </w:rPr>
        <w:t xml:space="preserve"> </w:t>
      </w:r>
      <w:r w:rsidRPr="002B6977">
        <w:rPr>
          <w:sz w:val="28"/>
          <w:szCs w:val="28"/>
        </w:rPr>
        <w:t>муниципальную программу «Развитие культуры в муниципальном образовании «Ельнинский муниципальный округ» Смоленской области»</w:t>
      </w:r>
    </w:p>
    <w:p w:rsidR="004F0356" w:rsidRPr="002B6977" w:rsidRDefault="004F0356" w:rsidP="004F0356">
      <w:pPr>
        <w:jc w:val="both"/>
        <w:rPr>
          <w:sz w:val="28"/>
          <w:szCs w:val="28"/>
        </w:rPr>
      </w:pPr>
    </w:p>
    <w:p w:rsidR="004F0356" w:rsidRPr="002B6977" w:rsidRDefault="004F0356" w:rsidP="004F0356">
      <w:pPr>
        <w:ind w:firstLine="709"/>
        <w:jc w:val="both"/>
        <w:outlineLvl w:val="0"/>
        <w:rPr>
          <w:kern w:val="36"/>
          <w:sz w:val="28"/>
          <w:szCs w:val="28"/>
        </w:rPr>
      </w:pPr>
      <w:r w:rsidRPr="002B6977">
        <w:rPr>
          <w:sz w:val="28"/>
          <w:szCs w:val="28"/>
        </w:rPr>
        <w:t xml:space="preserve">В соответствии со статьей 179 Бюджетного кодекса Российской Федерации, </w:t>
      </w:r>
      <w:r w:rsidRPr="002B6977">
        <w:rPr>
          <w:kern w:val="36"/>
          <w:sz w:val="28"/>
          <w:szCs w:val="28"/>
        </w:rPr>
        <w:t>постановлением Администрации муниципального образования «Ельнинский  муниципальный округ» Смоленской области от 20.01.2025</w:t>
      </w:r>
      <w:r>
        <w:rPr>
          <w:kern w:val="36"/>
          <w:sz w:val="28"/>
          <w:szCs w:val="28"/>
        </w:rPr>
        <w:t xml:space="preserve"> </w:t>
      </w:r>
      <w:r w:rsidRPr="002B6977">
        <w:rPr>
          <w:kern w:val="36"/>
          <w:sz w:val="28"/>
          <w:szCs w:val="28"/>
        </w:rPr>
        <w:t>№ 49 «Об утверждении Порядка принятия решений о разработке муниципальных программ, их формирования и реализации в муниципальном образовании «Ельнинский муниципальный округ» Смоленской области</w:t>
      </w:r>
      <w:r w:rsidRPr="002B6977">
        <w:rPr>
          <w:sz w:val="28"/>
          <w:szCs w:val="28"/>
        </w:rPr>
        <w:t>, Администрация муниципального образования «Ельнинский муниципальный округ» Смоленской области</w:t>
      </w:r>
    </w:p>
    <w:p w:rsidR="004F0356" w:rsidRPr="002B6977" w:rsidRDefault="004F0356" w:rsidP="004F0356">
      <w:pPr>
        <w:ind w:firstLine="709"/>
        <w:jc w:val="both"/>
        <w:rPr>
          <w:sz w:val="28"/>
          <w:szCs w:val="28"/>
        </w:rPr>
      </w:pPr>
      <w:proofErr w:type="spellStart"/>
      <w:proofErr w:type="gramStart"/>
      <w:r w:rsidRPr="002B6977">
        <w:rPr>
          <w:sz w:val="28"/>
          <w:szCs w:val="28"/>
        </w:rPr>
        <w:t>п</w:t>
      </w:r>
      <w:proofErr w:type="spellEnd"/>
      <w:proofErr w:type="gramEnd"/>
      <w:r w:rsidRPr="002B6977">
        <w:rPr>
          <w:sz w:val="28"/>
          <w:szCs w:val="28"/>
        </w:rPr>
        <w:t xml:space="preserve"> о с т а </w:t>
      </w:r>
      <w:proofErr w:type="spellStart"/>
      <w:r w:rsidRPr="002B6977">
        <w:rPr>
          <w:sz w:val="28"/>
          <w:szCs w:val="28"/>
        </w:rPr>
        <w:t>н</w:t>
      </w:r>
      <w:proofErr w:type="spellEnd"/>
      <w:r w:rsidRPr="002B6977">
        <w:rPr>
          <w:sz w:val="28"/>
          <w:szCs w:val="28"/>
        </w:rPr>
        <w:t xml:space="preserve"> о в л я е т: </w:t>
      </w:r>
    </w:p>
    <w:p w:rsidR="004F0356" w:rsidRPr="002B6977" w:rsidRDefault="004F0356" w:rsidP="004F0356">
      <w:pPr>
        <w:ind w:firstLine="709"/>
        <w:jc w:val="both"/>
        <w:rPr>
          <w:sz w:val="28"/>
          <w:szCs w:val="28"/>
        </w:rPr>
      </w:pPr>
    </w:p>
    <w:p w:rsidR="004F0356" w:rsidRPr="002B6977" w:rsidRDefault="004F0356" w:rsidP="004F0356">
      <w:pPr>
        <w:tabs>
          <w:tab w:val="left" w:pos="720"/>
          <w:tab w:val="left" w:pos="993"/>
        </w:tabs>
        <w:ind w:firstLine="709"/>
        <w:jc w:val="both"/>
        <w:rPr>
          <w:sz w:val="28"/>
          <w:szCs w:val="28"/>
        </w:rPr>
      </w:pPr>
      <w:r w:rsidRPr="002B6977">
        <w:rPr>
          <w:sz w:val="28"/>
          <w:szCs w:val="28"/>
        </w:rPr>
        <w:t>1. Внести в муниципальную программу «Развитие культуры в муниципальном образовании «Ельнинский муниципальный округ» Смоленской области», утвержденную постановлением Администрации муниципального образования «Ельнинский муниципальный округ» Смоленской области от 25.02.2025</w:t>
      </w:r>
      <w:r>
        <w:rPr>
          <w:sz w:val="28"/>
          <w:szCs w:val="28"/>
        </w:rPr>
        <w:t xml:space="preserve"> </w:t>
      </w:r>
      <w:r w:rsidRPr="002B6977">
        <w:rPr>
          <w:sz w:val="28"/>
          <w:szCs w:val="28"/>
        </w:rPr>
        <w:t>№ 209</w:t>
      </w:r>
      <w:r w:rsidR="00B54FE0">
        <w:rPr>
          <w:sz w:val="28"/>
          <w:szCs w:val="28"/>
        </w:rPr>
        <w:t xml:space="preserve"> «Об утверждении муниципальной программы  «Развитие культуры в муниципальном образовании «Ельнинский муниципальный округ» Смоленской области </w:t>
      </w:r>
      <w:r w:rsidRPr="002B6977">
        <w:rPr>
          <w:sz w:val="28"/>
          <w:szCs w:val="28"/>
        </w:rPr>
        <w:t>(в редакц</w:t>
      </w:r>
      <w:r>
        <w:rPr>
          <w:sz w:val="28"/>
          <w:szCs w:val="28"/>
        </w:rPr>
        <w:t xml:space="preserve">ии постановлений </w:t>
      </w:r>
      <w:r w:rsidR="00591CA1">
        <w:rPr>
          <w:sz w:val="28"/>
          <w:szCs w:val="28"/>
        </w:rPr>
        <w:t xml:space="preserve">Администрации </w:t>
      </w:r>
      <w:r w:rsidR="00073323" w:rsidRPr="002B6977">
        <w:rPr>
          <w:sz w:val="28"/>
          <w:szCs w:val="28"/>
        </w:rPr>
        <w:t>муниципального образования «Ельнинский муниципальный округ» Смоленской области</w:t>
      </w:r>
      <w:r w:rsidR="000733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06.06.2025 </w:t>
      </w:r>
      <w:r w:rsidRPr="002B6977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2B6977">
        <w:rPr>
          <w:sz w:val="28"/>
          <w:szCs w:val="28"/>
        </w:rPr>
        <w:t>548</w:t>
      </w:r>
      <w:r w:rsidR="00073323">
        <w:rPr>
          <w:sz w:val="28"/>
          <w:szCs w:val="28"/>
        </w:rPr>
        <w:t xml:space="preserve">, от </w:t>
      </w:r>
      <w:r>
        <w:rPr>
          <w:sz w:val="28"/>
          <w:szCs w:val="28"/>
        </w:rPr>
        <w:t>2</w:t>
      </w:r>
      <w:r w:rsidR="003E346E">
        <w:rPr>
          <w:sz w:val="28"/>
          <w:szCs w:val="28"/>
        </w:rPr>
        <w:t xml:space="preserve">8.07.2025 </w:t>
      </w:r>
      <w:r>
        <w:rPr>
          <w:sz w:val="28"/>
          <w:szCs w:val="28"/>
        </w:rPr>
        <w:t>№ 715</w:t>
      </w:r>
      <w:r w:rsidR="00EE6A97">
        <w:rPr>
          <w:sz w:val="28"/>
          <w:szCs w:val="28"/>
        </w:rPr>
        <w:t>),</w:t>
      </w:r>
      <w:r w:rsidR="00FB5B3C">
        <w:rPr>
          <w:sz w:val="28"/>
          <w:szCs w:val="28"/>
        </w:rPr>
        <w:t xml:space="preserve"> </w:t>
      </w:r>
      <w:r w:rsidRPr="002B6977">
        <w:rPr>
          <w:sz w:val="28"/>
          <w:szCs w:val="28"/>
        </w:rPr>
        <w:t>(далее – Муниципальная программа)</w:t>
      </w:r>
      <w:r w:rsidR="00073323">
        <w:rPr>
          <w:sz w:val="28"/>
          <w:szCs w:val="28"/>
        </w:rPr>
        <w:t xml:space="preserve"> следующие изменения</w:t>
      </w:r>
      <w:r w:rsidRPr="002B6977">
        <w:rPr>
          <w:sz w:val="28"/>
          <w:szCs w:val="28"/>
        </w:rPr>
        <w:t xml:space="preserve">: </w:t>
      </w:r>
    </w:p>
    <w:p w:rsidR="004F0356" w:rsidRDefault="004F0356" w:rsidP="00F1513A">
      <w:pPr>
        <w:tabs>
          <w:tab w:val="left" w:pos="720"/>
          <w:tab w:val="left" w:pos="993"/>
        </w:tabs>
        <w:ind w:firstLine="709"/>
        <w:jc w:val="both"/>
        <w:rPr>
          <w:sz w:val="28"/>
          <w:szCs w:val="28"/>
        </w:rPr>
      </w:pPr>
      <w:r w:rsidRPr="002B6977">
        <w:rPr>
          <w:sz w:val="28"/>
          <w:szCs w:val="28"/>
        </w:rPr>
        <w:t>1.1. Паспорт муниципальной программы «Развитие культуры в муниципальном образовании «Ельнинский муниципальный округ» Смоленской области</w:t>
      </w:r>
      <w:r w:rsidR="00F1513A">
        <w:rPr>
          <w:sz w:val="28"/>
          <w:szCs w:val="28"/>
        </w:rPr>
        <w:t>» изложить в следующей редакции:</w:t>
      </w:r>
    </w:p>
    <w:p w:rsidR="004F0356" w:rsidRPr="002B6977" w:rsidRDefault="004F0356" w:rsidP="004F0356">
      <w:pPr>
        <w:tabs>
          <w:tab w:val="left" w:pos="720"/>
          <w:tab w:val="left" w:pos="993"/>
        </w:tabs>
        <w:jc w:val="both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85"/>
      </w:tblGrid>
      <w:tr w:rsidR="004F0356" w:rsidRPr="00EC2C5C" w:rsidTr="00EE69B0">
        <w:trPr>
          <w:jc w:val="center"/>
        </w:trPr>
        <w:tc>
          <w:tcPr>
            <w:tcW w:w="9985" w:type="dxa"/>
            <w:tcBorders>
              <w:top w:val="nil"/>
              <w:left w:val="nil"/>
              <w:bottom w:val="nil"/>
              <w:right w:val="nil"/>
            </w:tcBorders>
          </w:tcPr>
          <w:p w:rsidR="004F0356" w:rsidRPr="00EC2C5C" w:rsidRDefault="004F0356" w:rsidP="00EE69B0">
            <w:pPr>
              <w:pStyle w:val="afa"/>
              <w:ind w:firstLine="0"/>
              <w:rPr>
                <w:sz w:val="24"/>
                <w:szCs w:val="24"/>
              </w:rPr>
            </w:pPr>
          </w:p>
          <w:p w:rsidR="004F0356" w:rsidRPr="00EC2C5C" w:rsidRDefault="004F0356" w:rsidP="00EE69B0">
            <w:pPr>
              <w:pStyle w:val="afa"/>
              <w:spacing w:line="240" w:lineRule="auto"/>
              <w:jc w:val="center"/>
              <w:rPr>
                <w:b/>
              </w:rPr>
            </w:pPr>
            <w:r w:rsidRPr="00E95A2A">
              <w:t>«</w:t>
            </w:r>
            <w:r w:rsidRPr="00EC2C5C">
              <w:rPr>
                <w:b/>
              </w:rPr>
              <w:t>ПАСПОРТ</w:t>
            </w:r>
          </w:p>
          <w:p w:rsidR="004F0356" w:rsidRPr="00EC2C5C" w:rsidRDefault="004F0356" w:rsidP="00EE69B0">
            <w:pPr>
              <w:pStyle w:val="afa"/>
              <w:spacing w:line="240" w:lineRule="auto"/>
              <w:jc w:val="center"/>
              <w:rPr>
                <w:b/>
              </w:rPr>
            </w:pPr>
            <w:r w:rsidRPr="00EC2C5C">
              <w:rPr>
                <w:b/>
              </w:rPr>
              <w:t>муниципальной программы</w:t>
            </w:r>
          </w:p>
          <w:p w:rsidR="004F0356" w:rsidRPr="00EC2C5C" w:rsidRDefault="004F0356" w:rsidP="00EE69B0">
            <w:pPr>
              <w:pStyle w:val="afa"/>
              <w:spacing w:line="240" w:lineRule="auto"/>
              <w:jc w:val="center"/>
              <w:rPr>
                <w:b/>
              </w:rPr>
            </w:pPr>
            <w:r w:rsidRPr="00014759">
              <w:rPr>
                <w:b/>
              </w:rPr>
              <w:t>«</w:t>
            </w:r>
            <w:r w:rsidRPr="00EC2C5C">
              <w:rPr>
                <w:b/>
              </w:rPr>
              <w:t xml:space="preserve">Развитие культуры в муниципальном образовании </w:t>
            </w:r>
          </w:p>
          <w:p w:rsidR="004F0356" w:rsidRPr="00EC2C5C" w:rsidRDefault="004F0356" w:rsidP="00EE69B0">
            <w:pPr>
              <w:pStyle w:val="afa"/>
              <w:spacing w:line="240" w:lineRule="auto"/>
              <w:jc w:val="center"/>
              <w:rPr>
                <w:b/>
              </w:rPr>
            </w:pPr>
            <w:r w:rsidRPr="00EC2C5C">
              <w:rPr>
                <w:b/>
              </w:rPr>
              <w:t>«Ельнинский муниципальный округ» Смоленской области»</w:t>
            </w:r>
          </w:p>
          <w:p w:rsidR="004F0356" w:rsidRPr="00EC2C5C" w:rsidRDefault="004F0356" w:rsidP="00EE69B0">
            <w:pPr>
              <w:pStyle w:val="afa"/>
              <w:spacing w:line="240" w:lineRule="auto"/>
              <w:jc w:val="center"/>
              <w:rPr>
                <w:b/>
              </w:rPr>
            </w:pPr>
          </w:p>
          <w:p w:rsidR="004F0356" w:rsidRPr="00EC2C5C" w:rsidRDefault="004F0356" w:rsidP="00EE69B0">
            <w:pPr>
              <w:pStyle w:val="afa"/>
              <w:spacing w:line="240" w:lineRule="auto"/>
              <w:jc w:val="center"/>
              <w:rPr>
                <w:sz w:val="24"/>
                <w:szCs w:val="24"/>
              </w:rPr>
            </w:pPr>
            <w:r w:rsidRPr="00EC2C5C">
              <w:rPr>
                <w:b/>
              </w:rPr>
              <w:t>1. Основные положения</w:t>
            </w:r>
          </w:p>
        </w:tc>
      </w:tr>
    </w:tbl>
    <w:tbl>
      <w:tblPr>
        <w:tblpPr w:leftFromText="180" w:rightFromText="180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8"/>
        <w:gridCol w:w="7473"/>
      </w:tblGrid>
      <w:tr w:rsidR="004F0356" w:rsidRPr="00EC2C5C" w:rsidTr="00EE69B0">
        <w:tc>
          <w:tcPr>
            <w:tcW w:w="2111" w:type="dxa"/>
            <w:shd w:val="clear" w:color="auto" w:fill="auto"/>
          </w:tcPr>
          <w:p w:rsidR="004F0356" w:rsidRPr="00EC2C5C" w:rsidRDefault="004F0356" w:rsidP="00EE69B0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2C5C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EC2C5C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исполнительный муниципальной программы</w:t>
            </w:r>
          </w:p>
        </w:tc>
        <w:tc>
          <w:tcPr>
            <w:tcW w:w="7920" w:type="dxa"/>
            <w:shd w:val="clear" w:color="auto" w:fill="auto"/>
          </w:tcPr>
          <w:p w:rsidR="004F0356" w:rsidRPr="00EC2C5C" w:rsidRDefault="004F0356" w:rsidP="00EE69B0">
            <w:pPr>
              <w:pStyle w:val="ConsPlusNormal"/>
              <w:ind w:firstLine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C5C">
              <w:rPr>
                <w:rFonts w:ascii="Times New Roman" w:hAnsi="Times New Roman" w:cs="Times New Roman"/>
                <w:sz w:val="24"/>
                <w:szCs w:val="24"/>
              </w:rPr>
              <w:t>Отдел культуры и спорта Администрации муниципального образования «Ельнинский муниципальный округ» Смоленской области</w:t>
            </w:r>
          </w:p>
        </w:tc>
      </w:tr>
      <w:tr w:rsidR="004F0356" w:rsidRPr="00EC2C5C" w:rsidTr="00EE69B0">
        <w:tc>
          <w:tcPr>
            <w:tcW w:w="2111" w:type="dxa"/>
            <w:shd w:val="clear" w:color="auto" w:fill="auto"/>
          </w:tcPr>
          <w:p w:rsidR="004F0356" w:rsidRPr="00EC2C5C" w:rsidRDefault="004F0356" w:rsidP="00EE69B0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C5C">
              <w:rPr>
                <w:rFonts w:ascii="Times New Roman" w:hAnsi="Times New Roman" w:cs="Times New Roman"/>
                <w:sz w:val="24"/>
                <w:szCs w:val="24"/>
              </w:rPr>
              <w:t>Период (этапы) реализации</w:t>
            </w:r>
          </w:p>
        </w:tc>
        <w:tc>
          <w:tcPr>
            <w:tcW w:w="7920" w:type="dxa"/>
            <w:shd w:val="clear" w:color="auto" w:fill="auto"/>
          </w:tcPr>
          <w:p w:rsidR="004F0356" w:rsidRPr="00EC2C5C" w:rsidRDefault="004F0356" w:rsidP="00EE69B0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этап</w:t>
            </w:r>
            <w:r w:rsidRPr="00EC2C5C">
              <w:rPr>
                <w:spacing w:val="-4"/>
                <w:sz w:val="24"/>
                <w:szCs w:val="24"/>
              </w:rPr>
              <w:t xml:space="preserve"> </w:t>
            </w:r>
            <w:r w:rsidRPr="00EC2C5C">
              <w:rPr>
                <w:sz w:val="24"/>
                <w:szCs w:val="24"/>
              </w:rPr>
              <w:t>I:</w:t>
            </w:r>
            <w:r w:rsidRPr="00EC2C5C">
              <w:rPr>
                <w:spacing w:val="-3"/>
                <w:sz w:val="24"/>
                <w:szCs w:val="24"/>
              </w:rPr>
              <w:t xml:space="preserve"> </w:t>
            </w:r>
            <w:r w:rsidRPr="00EC2C5C">
              <w:rPr>
                <w:sz w:val="24"/>
                <w:szCs w:val="24"/>
              </w:rPr>
              <w:t>2021-2022</w:t>
            </w:r>
            <w:r w:rsidRPr="00EC2C5C">
              <w:rPr>
                <w:spacing w:val="-1"/>
                <w:sz w:val="24"/>
                <w:szCs w:val="24"/>
              </w:rPr>
              <w:t xml:space="preserve"> </w:t>
            </w:r>
            <w:r w:rsidRPr="00EC2C5C">
              <w:rPr>
                <w:sz w:val="24"/>
                <w:szCs w:val="24"/>
              </w:rPr>
              <w:t>гг.</w:t>
            </w:r>
          </w:p>
          <w:p w:rsidR="004F0356" w:rsidRPr="00EC2C5C" w:rsidRDefault="004F0356" w:rsidP="00EE69B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C5C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  <w:r w:rsidRPr="00EC2C5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C2C5C">
              <w:rPr>
                <w:rFonts w:ascii="Times New Roman" w:hAnsi="Times New Roman" w:cs="Times New Roman"/>
                <w:sz w:val="24"/>
                <w:szCs w:val="24"/>
              </w:rPr>
              <w:t>II:</w:t>
            </w:r>
            <w:r w:rsidRPr="00EC2C5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C2C5C">
              <w:rPr>
                <w:rFonts w:ascii="Times New Roman" w:hAnsi="Times New Roman" w:cs="Times New Roman"/>
                <w:sz w:val="24"/>
                <w:szCs w:val="24"/>
              </w:rPr>
              <w:t>2023-2027 гг.</w:t>
            </w:r>
          </w:p>
        </w:tc>
      </w:tr>
      <w:tr w:rsidR="004F0356" w:rsidRPr="00EC2C5C" w:rsidTr="00EE69B0">
        <w:trPr>
          <w:trHeight w:val="4254"/>
        </w:trPr>
        <w:tc>
          <w:tcPr>
            <w:tcW w:w="2111" w:type="dxa"/>
            <w:shd w:val="clear" w:color="auto" w:fill="auto"/>
          </w:tcPr>
          <w:p w:rsidR="004F0356" w:rsidRPr="00EC2C5C" w:rsidRDefault="004F0356" w:rsidP="00EE69B0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C5C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920" w:type="dxa"/>
            <w:shd w:val="clear" w:color="auto" w:fill="auto"/>
          </w:tcPr>
          <w:p w:rsidR="004F0356" w:rsidRPr="00EC2C5C" w:rsidRDefault="004F0356" w:rsidP="00EE69B0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 w:rsidRPr="00EC2C5C">
              <w:rPr>
                <w:sz w:val="24"/>
                <w:szCs w:val="24"/>
                <w:lang w:eastAsia="en-US"/>
              </w:rPr>
              <w:t>Развитие культуры,  как важного ресурса социально-экономического развития, социальной стабильности, духовного здоровья населения Ельнинского района Смоленской области, создание условий для формирования и удовлетворения культурных запросов и потребностей жителей Ельнинского района Смоленской области всех возрастов, максимальное использование всего комплекса культурного наследия муниципального образования «Ельнинский муниципальный округ» Смоленской области, его сохранение и развитие, поддержка инноваций, обеспечивающих разнообразие форм и видов культурной деятельности народных</w:t>
            </w:r>
            <w:proofErr w:type="gramEnd"/>
            <w:r w:rsidRPr="00EC2C5C">
              <w:rPr>
                <w:sz w:val="24"/>
                <w:szCs w:val="24"/>
                <w:lang w:eastAsia="en-US"/>
              </w:rPr>
              <w:t xml:space="preserve"> традиций, обычаев, обрядов и промыслов; укрепление материально-технической базы сферы культуры и организация эффективного использования материальных ресурсов; </w:t>
            </w:r>
            <w:r w:rsidRPr="00EC2C5C">
              <w:rPr>
                <w:sz w:val="24"/>
                <w:szCs w:val="24"/>
              </w:rPr>
              <w:t>бережное использование историко-культурного наследия района для развития туристического и рекреационного вида деятельности.</w:t>
            </w:r>
          </w:p>
        </w:tc>
      </w:tr>
      <w:tr w:rsidR="004F0356" w:rsidRPr="00EC2C5C" w:rsidTr="00EE69B0">
        <w:tc>
          <w:tcPr>
            <w:tcW w:w="2111" w:type="dxa"/>
            <w:shd w:val="clear" w:color="auto" w:fill="auto"/>
          </w:tcPr>
          <w:p w:rsidR="004F0356" w:rsidRPr="00EC2C5C" w:rsidRDefault="004F0356" w:rsidP="00EE69B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C5C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за весь период реализации (по годам реализации и в разрезе источников финансирования на очередной финансовый год и 1, 2-й годы планового периода)</w:t>
            </w:r>
          </w:p>
        </w:tc>
        <w:tc>
          <w:tcPr>
            <w:tcW w:w="7920" w:type="dxa"/>
            <w:shd w:val="clear" w:color="auto" w:fill="auto"/>
          </w:tcPr>
          <w:p w:rsidR="004F0356" w:rsidRPr="00EC2C5C" w:rsidRDefault="004F0356" w:rsidP="00EE69B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C5C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составляет: </w:t>
            </w:r>
            <w:r w:rsidRPr="00EC2C5C">
              <w:rPr>
                <w:rFonts w:ascii="Times New Roman" w:hAnsi="Times New Roman" w:cs="Times New Roman"/>
                <w:b/>
                <w:sz w:val="24"/>
                <w:szCs w:val="24"/>
              </w:rPr>
              <w:t>600 557,2 тыс. рублей,</w:t>
            </w:r>
          </w:p>
          <w:p w:rsidR="004F0356" w:rsidRPr="00EC2C5C" w:rsidRDefault="004F0356" w:rsidP="00EE69B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C5C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по годам:</w:t>
            </w:r>
          </w:p>
          <w:p w:rsidR="004F0356" w:rsidRPr="00EC2C5C" w:rsidRDefault="004F0356" w:rsidP="00EE69B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C5C">
              <w:rPr>
                <w:rFonts w:ascii="Times New Roman" w:hAnsi="Times New Roman" w:cs="Times New Roman"/>
                <w:sz w:val="24"/>
                <w:szCs w:val="24"/>
              </w:rPr>
              <w:t>2021-2022гг – 70 753,3 тыс. рублей;</w:t>
            </w:r>
          </w:p>
          <w:p w:rsidR="004F0356" w:rsidRPr="00EC2C5C" w:rsidRDefault="004F0356" w:rsidP="00EE69B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C5C">
              <w:rPr>
                <w:rFonts w:ascii="Times New Roman" w:hAnsi="Times New Roman" w:cs="Times New Roman"/>
                <w:sz w:val="24"/>
                <w:szCs w:val="24"/>
              </w:rPr>
              <w:t>2023-2027гг.- 529 803,9 тыс. рублей</w:t>
            </w:r>
          </w:p>
          <w:p w:rsidR="004F0356" w:rsidRPr="00EC2C5C" w:rsidRDefault="004F0356" w:rsidP="00EE69B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C5C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4F0356" w:rsidRPr="00EC2C5C" w:rsidRDefault="004F0356" w:rsidP="00EE69B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C5C">
              <w:rPr>
                <w:rFonts w:ascii="Times New Roman" w:hAnsi="Times New Roman" w:cs="Times New Roman"/>
                <w:sz w:val="24"/>
                <w:szCs w:val="24"/>
              </w:rPr>
              <w:t>2023 год – 81 613,9 тыс. рублей;</w:t>
            </w:r>
          </w:p>
          <w:p w:rsidR="004F0356" w:rsidRPr="00EC2C5C" w:rsidRDefault="004F0356" w:rsidP="00EE69B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C5C">
              <w:rPr>
                <w:rFonts w:ascii="Times New Roman" w:hAnsi="Times New Roman" w:cs="Times New Roman"/>
                <w:sz w:val="24"/>
                <w:szCs w:val="24"/>
              </w:rPr>
              <w:t>2024 год – 97 934,1 тыс. рублей;</w:t>
            </w:r>
          </w:p>
          <w:p w:rsidR="004F0356" w:rsidRPr="00EC2C5C" w:rsidRDefault="004F0356" w:rsidP="00EE69B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C5C">
              <w:rPr>
                <w:rFonts w:ascii="Times New Roman" w:hAnsi="Times New Roman" w:cs="Times New Roman"/>
                <w:sz w:val="24"/>
                <w:szCs w:val="24"/>
              </w:rPr>
              <w:t>2025 год – 138 116,2 тыс. рублей,</w:t>
            </w:r>
          </w:p>
          <w:p w:rsidR="004F0356" w:rsidRPr="00EC2C5C" w:rsidRDefault="004F0356" w:rsidP="00EE69B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C5C">
              <w:rPr>
                <w:rFonts w:ascii="Times New Roman" w:hAnsi="Times New Roman" w:cs="Times New Roman"/>
                <w:sz w:val="24"/>
                <w:szCs w:val="24"/>
              </w:rPr>
              <w:t>2026 год – 130 436,7 тыс. рублей,</w:t>
            </w:r>
          </w:p>
          <w:p w:rsidR="004F0356" w:rsidRPr="00EC2C5C" w:rsidRDefault="004F0356" w:rsidP="00EE69B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C5C">
              <w:rPr>
                <w:rFonts w:ascii="Times New Roman" w:hAnsi="Times New Roman" w:cs="Times New Roman"/>
                <w:sz w:val="24"/>
                <w:szCs w:val="24"/>
              </w:rPr>
              <w:t>2027 год – 81 703,0 тыс. рублей,</w:t>
            </w:r>
          </w:p>
          <w:p w:rsidR="004F0356" w:rsidRPr="00EC2C5C" w:rsidRDefault="004F0356" w:rsidP="00EE69B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C5C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4F0356" w:rsidRPr="00EC2C5C" w:rsidRDefault="004F0356" w:rsidP="00EE69B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C5C">
              <w:rPr>
                <w:rFonts w:ascii="Times New Roman" w:hAnsi="Times New Roman" w:cs="Times New Roman"/>
                <w:sz w:val="24"/>
                <w:szCs w:val="24"/>
              </w:rPr>
              <w:t xml:space="preserve">- за счет средств федерального бюджета – </w:t>
            </w:r>
            <w:r w:rsidRPr="00EC2C5C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113,0</w:t>
            </w:r>
            <w:r w:rsidRPr="00EC2C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C5C">
              <w:rPr>
                <w:rFonts w:ascii="Times New Roman" w:hAnsi="Times New Roman" w:cs="Times New Roman"/>
                <w:b/>
                <w:sz w:val="24"/>
                <w:szCs w:val="24"/>
              </w:rPr>
              <w:t>тыс. рублей</w:t>
            </w:r>
            <w:r w:rsidRPr="00EC2C5C">
              <w:rPr>
                <w:rFonts w:ascii="Times New Roman" w:hAnsi="Times New Roman" w:cs="Times New Roman"/>
                <w:sz w:val="24"/>
                <w:szCs w:val="24"/>
              </w:rPr>
              <w:t>, в том числе по годам:</w:t>
            </w:r>
          </w:p>
          <w:p w:rsidR="004F0356" w:rsidRPr="00EC2C5C" w:rsidRDefault="004F0356" w:rsidP="00EE69B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C5C">
              <w:rPr>
                <w:rFonts w:ascii="Times New Roman" w:hAnsi="Times New Roman" w:cs="Times New Roman"/>
                <w:sz w:val="24"/>
                <w:szCs w:val="24"/>
              </w:rPr>
              <w:t>2023 год – 10 817,4 тыс. рублей;</w:t>
            </w:r>
          </w:p>
          <w:p w:rsidR="004F0356" w:rsidRPr="00EC2C5C" w:rsidRDefault="004F0356" w:rsidP="00EE69B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C5C">
              <w:rPr>
                <w:rFonts w:ascii="Times New Roman" w:hAnsi="Times New Roman" w:cs="Times New Roman"/>
                <w:sz w:val="24"/>
                <w:szCs w:val="24"/>
              </w:rPr>
              <w:t>2024 год – 533,1 тыс. рублей;</w:t>
            </w:r>
          </w:p>
          <w:p w:rsidR="004F0356" w:rsidRPr="00EC2C5C" w:rsidRDefault="004F0356" w:rsidP="00EE69B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C5C">
              <w:rPr>
                <w:rFonts w:ascii="Times New Roman" w:hAnsi="Times New Roman" w:cs="Times New Roman"/>
                <w:sz w:val="24"/>
                <w:szCs w:val="24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451,5</w:t>
            </w:r>
            <w:r w:rsidRPr="00EC2C5C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4F0356" w:rsidRPr="00EC2C5C" w:rsidRDefault="004F0356" w:rsidP="00EE69B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C5C">
              <w:rPr>
                <w:rFonts w:ascii="Times New Roman" w:hAnsi="Times New Roman" w:cs="Times New Roman"/>
                <w:sz w:val="24"/>
                <w:szCs w:val="24"/>
              </w:rPr>
              <w:t>2026 год – 47 291,5 тыс. рублей;</w:t>
            </w:r>
          </w:p>
          <w:p w:rsidR="004F0356" w:rsidRPr="00EC2C5C" w:rsidRDefault="004F0356" w:rsidP="00EE69B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C5C">
              <w:rPr>
                <w:rFonts w:ascii="Times New Roman" w:hAnsi="Times New Roman" w:cs="Times New Roman"/>
                <w:sz w:val="24"/>
                <w:szCs w:val="24"/>
              </w:rPr>
              <w:t>2027 год – 19,5 тыс. рублей;</w:t>
            </w:r>
          </w:p>
          <w:p w:rsidR="004F0356" w:rsidRPr="00EC2C5C" w:rsidRDefault="004F0356" w:rsidP="00EE69B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C5C">
              <w:rPr>
                <w:rFonts w:ascii="Times New Roman" w:hAnsi="Times New Roman" w:cs="Times New Roman"/>
                <w:sz w:val="24"/>
                <w:szCs w:val="24"/>
              </w:rPr>
              <w:t xml:space="preserve">- за счет средств областного бюджета – </w:t>
            </w:r>
            <w:r w:rsidRPr="00EC2C5C">
              <w:rPr>
                <w:rFonts w:ascii="Times New Roman" w:hAnsi="Times New Roman" w:cs="Times New Roman"/>
                <w:b/>
                <w:sz w:val="24"/>
                <w:szCs w:val="24"/>
              </w:rPr>
              <w:t>8 7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  <w:r w:rsidRPr="00EC2C5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EC2C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тыс. рублей</w:t>
            </w:r>
            <w:r w:rsidRPr="00EC2C5C">
              <w:rPr>
                <w:rFonts w:ascii="Times New Roman" w:hAnsi="Times New Roman" w:cs="Times New Roman"/>
                <w:sz w:val="24"/>
                <w:szCs w:val="24"/>
              </w:rPr>
              <w:t>, в том числе по годам:</w:t>
            </w:r>
          </w:p>
          <w:p w:rsidR="004F0356" w:rsidRPr="00EC2C5C" w:rsidRDefault="004F0356" w:rsidP="00EE69B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C5C">
              <w:rPr>
                <w:rFonts w:ascii="Times New Roman" w:hAnsi="Times New Roman" w:cs="Times New Roman"/>
                <w:sz w:val="24"/>
                <w:szCs w:val="24"/>
              </w:rPr>
              <w:t>2023 год – 1 462,0 тыс. рублей;</w:t>
            </w:r>
          </w:p>
          <w:p w:rsidR="004F0356" w:rsidRPr="00EC2C5C" w:rsidRDefault="004F0356" w:rsidP="00EE69B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C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 год – 5684,8 тыс. рублей;</w:t>
            </w:r>
          </w:p>
          <w:p w:rsidR="004F0356" w:rsidRPr="00EC2C5C" w:rsidRDefault="004F0356" w:rsidP="00EE69B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C5C">
              <w:rPr>
                <w:rFonts w:ascii="Times New Roman" w:hAnsi="Times New Roman" w:cs="Times New Roman"/>
                <w:sz w:val="24"/>
                <w:szCs w:val="24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84,8</w:t>
            </w:r>
            <w:r w:rsidRPr="00EC2C5C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4F0356" w:rsidRPr="00EC2C5C" w:rsidRDefault="004F0356" w:rsidP="00EE69B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C5C">
              <w:rPr>
                <w:rFonts w:ascii="Times New Roman" w:hAnsi="Times New Roman" w:cs="Times New Roman"/>
                <w:sz w:val="24"/>
                <w:szCs w:val="24"/>
              </w:rPr>
              <w:t>2026 год – 1 466,6 тыс. рублей,</w:t>
            </w:r>
          </w:p>
          <w:p w:rsidR="004F0356" w:rsidRPr="00EC2C5C" w:rsidRDefault="004F0356" w:rsidP="00EE69B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C5C">
              <w:rPr>
                <w:rFonts w:ascii="Times New Roman" w:hAnsi="Times New Roman" w:cs="Times New Roman"/>
                <w:sz w:val="24"/>
                <w:szCs w:val="24"/>
              </w:rPr>
              <w:t>2027 год – 4,9 тыс. рублей.</w:t>
            </w:r>
          </w:p>
          <w:p w:rsidR="004F0356" w:rsidRPr="00EC2C5C" w:rsidRDefault="004F0356" w:rsidP="00EE69B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C5C">
              <w:rPr>
                <w:rFonts w:ascii="Times New Roman" w:hAnsi="Times New Roman" w:cs="Times New Roman"/>
                <w:sz w:val="24"/>
                <w:szCs w:val="24"/>
              </w:rPr>
              <w:t xml:space="preserve">- за счет средств бюджета округа – </w:t>
            </w:r>
            <w:r w:rsidRPr="00EC2C5C">
              <w:rPr>
                <w:rFonts w:ascii="Times New Roman" w:hAnsi="Times New Roman" w:cs="Times New Roman"/>
                <w:b/>
                <w:sz w:val="24"/>
                <w:szCs w:val="24"/>
              </w:rPr>
              <w:t>461 987,8 тыс. рублей,</w:t>
            </w:r>
          </w:p>
          <w:p w:rsidR="004F0356" w:rsidRPr="00EC2C5C" w:rsidRDefault="004F0356" w:rsidP="00EE69B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C5C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4F0356" w:rsidRPr="00EC2C5C" w:rsidRDefault="004F0356" w:rsidP="00EE69B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C5C">
              <w:rPr>
                <w:rFonts w:ascii="Times New Roman" w:hAnsi="Times New Roman" w:cs="Times New Roman"/>
                <w:sz w:val="24"/>
                <w:szCs w:val="24"/>
              </w:rPr>
              <w:t>2023 год – 69 334,5 тыс. рублей;</w:t>
            </w:r>
          </w:p>
          <w:p w:rsidR="004F0356" w:rsidRPr="00EC2C5C" w:rsidRDefault="004F0356" w:rsidP="00EE69B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C5C">
              <w:rPr>
                <w:rFonts w:ascii="Times New Roman" w:hAnsi="Times New Roman" w:cs="Times New Roman"/>
                <w:sz w:val="24"/>
                <w:szCs w:val="24"/>
              </w:rPr>
              <w:t>2024 год – 91 716,2 тыс. рублей;</w:t>
            </w:r>
          </w:p>
          <w:p w:rsidR="004F0356" w:rsidRPr="00EC2C5C" w:rsidRDefault="004F0356" w:rsidP="00EE69B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C5C">
              <w:rPr>
                <w:rFonts w:ascii="Times New Roman" w:hAnsi="Times New Roman" w:cs="Times New Roman"/>
                <w:sz w:val="24"/>
                <w:szCs w:val="24"/>
              </w:rPr>
              <w:t>2025 год – 137 579,9 тыс. рублей,</w:t>
            </w:r>
          </w:p>
          <w:p w:rsidR="004F0356" w:rsidRPr="00EC2C5C" w:rsidRDefault="004F0356" w:rsidP="00EE69B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C5C">
              <w:rPr>
                <w:rFonts w:ascii="Times New Roman" w:hAnsi="Times New Roman" w:cs="Times New Roman"/>
                <w:sz w:val="24"/>
                <w:szCs w:val="24"/>
              </w:rPr>
              <w:t>2026 год – 81 678,6 тыс. рублей,</w:t>
            </w:r>
          </w:p>
          <w:p w:rsidR="004F0356" w:rsidRPr="00EC2C5C" w:rsidRDefault="004F0356" w:rsidP="00EE69B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C5C">
              <w:rPr>
                <w:rFonts w:ascii="Times New Roman" w:hAnsi="Times New Roman" w:cs="Times New Roman"/>
                <w:sz w:val="24"/>
                <w:szCs w:val="24"/>
              </w:rPr>
              <w:t>2027 год – 81 678,6 тыс. рублей.</w:t>
            </w:r>
          </w:p>
        </w:tc>
      </w:tr>
    </w:tbl>
    <w:p w:rsidR="004F0356" w:rsidRPr="00EC2C5C" w:rsidRDefault="004F0356" w:rsidP="00030ECE">
      <w:pPr>
        <w:tabs>
          <w:tab w:val="left" w:pos="720"/>
          <w:tab w:val="left" w:pos="993"/>
        </w:tabs>
        <w:jc w:val="right"/>
        <w:rPr>
          <w:sz w:val="28"/>
          <w:szCs w:val="28"/>
        </w:rPr>
      </w:pPr>
      <w:r w:rsidRPr="00EC2C5C">
        <w:rPr>
          <w:sz w:val="28"/>
          <w:szCs w:val="28"/>
        </w:rPr>
        <w:lastRenderedPageBreak/>
        <w:t>»</w:t>
      </w:r>
      <w:r>
        <w:rPr>
          <w:sz w:val="28"/>
          <w:szCs w:val="28"/>
        </w:rPr>
        <w:t>;</w:t>
      </w:r>
    </w:p>
    <w:p w:rsidR="004F0356" w:rsidRPr="00EC2C5C" w:rsidRDefault="004F0356" w:rsidP="004F0356">
      <w:pPr>
        <w:tabs>
          <w:tab w:val="left" w:pos="720"/>
          <w:tab w:val="left" w:pos="993"/>
        </w:tabs>
        <w:ind w:firstLine="709"/>
        <w:jc w:val="both"/>
        <w:rPr>
          <w:sz w:val="28"/>
          <w:szCs w:val="28"/>
        </w:rPr>
      </w:pPr>
      <w:r w:rsidRPr="00EC2C5C">
        <w:rPr>
          <w:sz w:val="28"/>
          <w:szCs w:val="28"/>
        </w:rPr>
        <w:t>1.2</w:t>
      </w:r>
      <w:r>
        <w:rPr>
          <w:sz w:val="28"/>
          <w:szCs w:val="28"/>
        </w:rPr>
        <w:t>.</w:t>
      </w:r>
      <w:r w:rsidRPr="00EC2C5C">
        <w:rPr>
          <w:sz w:val="28"/>
          <w:szCs w:val="28"/>
        </w:rPr>
        <w:t xml:space="preserve"> Таблицу 4 «Финансовое обеспечение муниципальной программы» изложить в следующей редакции:</w:t>
      </w:r>
    </w:p>
    <w:p w:rsidR="004F0356" w:rsidRPr="00EC2C5C" w:rsidRDefault="004F0356" w:rsidP="004F0356">
      <w:pPr>
        <w:tabs>
          <w:tab w:val="left" w:pos="720"/>
          <w:tab w:val="left" w:pos="993"/>
        </w:tabs>
        <w:ind w:firstLine="709"/>
        <w:jc w:val="both"/>
        <w:rPr>
          <w:sz w:val="28"/>
          <w:szCs w:val="28"/>
        </w:rPr>
      </w:pPr>
    </w:p>
    <w:p w:rsidR="004F0356" w:rsidRPr="00EC2C5C" w:rsidRDefault="004F0356" w:rsidP="004F0356">
      <w:pPr>
        <w:jc w:val="center"/>
        <w:rPr>
          <w:b/>
          <w:sz w:val="28"/>
          <w:szCs w:val="28"/>
        </w:rPr>
      </w:pPr>
      <w:r w:rsidRPr="0069283D">
        <w:rPr>
          <w:sz w:val="28"/>
          <w:szCs w:val="28"/>
        </w:rPr>
        <w:t>«</w:t>
      </w:r>
      <w:r>
        <w:rPr>
          <w:b/>
          <w:sz w:val="28"/>
          <w:szCs w:val="28"/>
        </w:rPr>
        <w:t xml:space="preserve">4. </w:t>
      </w:r>
      <w:r w:rsidRPr="00EC2C5C">
        <w:rPr>
          <w:b/>
          <w:sz w:val="28"/>
          <w:szCs w:val="28"/>
        </w:rPr>
        <w:t>Финансовое обеспечение муниципальной программы</w:t>
      </w:r>
    </w:p>
    <w:p w:rsidR="004F0356" w:rsidRPr="00EC2C5C" w:rsidRDefault="004F0356" w:rsidP="004F0356">
      <w:pPr>
        <w:jc w:val="center"/>
        <w:rPr>
          <w:sz w:val="28"/>
          <w:szCs w:val="28"/>
        </w:rPr>
      </w:pPr>
    </w:p>
    <w:tbl>
      <w:tblPr>
        <w:tblW w:w="49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65"/>
        <w:gridCol w:w="1339"/>
        <w:gridCol w:w="1606"/>
        <w:gridCol w:w="1204"/>
        <w:gridCol w:w="1423"/>
      </w:tblGrid>
      <w:tr w:rsidR="004F0356" w:rsidRPr="00A90539" w:rsidTr="00EE69B0">
        <w:trPr>
          <w:tblHeader/>
          <w:jc w:val="center"/>
        </w:trPr>
        <w:tc>
          <w:tcPr>
            <w:tcW w:w="2079" w:type="pct"/>
            <w:vMerge w:val="restart"/>
            <w:vAlign w:val="center"/>
          </w:tcPr>
          <w:p w:rsidR="004F0356" w:rsidRPr="00A90539" w:rsidRDefault="004F0356" w:rsidP="00EE69B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90539">
              <w:rPr>
                <w:rFonts w:eastAsia="Calibri"/>
                <w:sz w:val="22"/>
                <w:szCs w:val="22"/>
                <w:lang w:eastAsia="en-US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702" w:type="pct"/>
            <w:vMerge w:val="restart"/>
          </w:tcPr>
          <w:p w:rsidR="004F0356" w:rsidRPr="00A90539" w:rsidRDefault="004F0356" w:rsidP="00EE69B0">
            <w:pPr>
              <w:ind w:right="-24"/>
              <w:jc w:val="center"/>
              <w:rPr>
                <w:rFonts w:eastAsia="Calibri"/>
                <w:spacing w:val="-2"/>
                <w:sz w:val="22"/>
                <w:szCs w:val="22"/>
                <w:lang w:eastAsia="en-US"/>
              </w:rPr>
            </w:pPr>
          </w:p>
          <w:p w:rsidR="004F0356" w:rsidRPr="00A90539" w:rsidRDefault="004F0356" w:rsidP="00EE69B0">
            <w:pPr>
              <w:ind w:right="-24"/>
              <w:jc w:val="center"/>
              <w:rPr>
                <w:rFonts w:eastAsia="Calibri"/>
                <w:spacing w:val="-2"/>
                <w:sz w:val="22"/>
                <w:szCs w:val="22"/>
                <w:lang w:eastAsia="en-US"/>
              </w:rPr>
            </w:pPr>
          </w:p>
          <w:p w:rsidR="004F0356" w:rsidRPr="00A90539" w:rsidRDefault="004F0356" w:rsidP="00EE69B0">
            <w:pPr>
              <w:ind w:right="-24"/>
              <w:jc w:val="center"/>
              <w:rPr>
                <w:rFonts w:eastAsia="Calibri"/>
                <w:spacing w:val="-2"/>
                <w:sz w:val="22"/>
                <w:szCs w:val="22"/>
                <w:lang w:eastAsia="en-US"/>
              </w:rPr>
            </w:pPr>
            <w:r w:rsidRPr="00A90539">
              <w:rPr>
                <w:rFonts w:eastAsia="Calibri"/>
                <w:spacing w:val="-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2219" w:type="pct"/>
            <w:gridSpan w:val="3"/>
            <w:vAlign w:val="center"/>
          </w:tcPr>
          <w:p w:rsidR="004F0356" w:rsidRPr="00A90539" w:rsidRDefault="004F0356" w:rsidP="00EE69B0">
            <w:pPr>
              <w:jc w:val="center"/>
              <w:rPr>
                <w:spacing w:val="-2"/>
                <w:sz w:val="22"/>
                <w:szCs w:val="22"/>
                <w:lang w:eastAsia="en-US"/>
              </w:rPr>
            </w:pPr>
            <w:r w:rsidRPr="00A90539">
              <w:rPr>
                <w:spacing w:val="-2"/>
                <w:sz w:val="22"/>
                <w:szCs w:val="22"/>
                <w:lang w:eastAsia="en-US"/>
              </w:rPr>
              <w:t>Объем финансового обеспечения по годам реализации, тыс. рублей</w:t>
            </w:r>
          </w:p>
        </w:tc>
      </w:tr>
      <w:tr w:rsidR="004F0356" w:rsidRPr="00A90539" w:rsidTr="00EE69B0">
        <w:trPr>
          <w:trHeight w:val="448"/>
          <w:tblHeader/>
          <w:jc w:val="center"/>
        </w:trPr>
        <w:tc>
          <w:tcPr>
            <w:tcW w:w="2079" w:type="pct"/>
            <w:vMerge/>
            <w:vAlign w:val="center"/>
          </w:tcPr>
          <w:p w:rsidR="004F0356" w:rsidRPr="00A90539" w:rsidRDefault="004F0356" w:rsidP="00EE69B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02" w:type="pct"/>
            <w:vMerge/>
          </w:tcPr>
          <w:p w:rsidR="004F0356" w:rsidRPr="00A90539" w:rsidRDefault="004F0356" w:rsidP="00EE69B0">
            <w:pPr>
              <w:ind w:firstLine="851"/>
              <w:jc w:val="center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842" w:type="pct"/>
            <w:vAlign w:val="center"/>
          </w:tcPr>
          <w:p w:rsidR="004F0356" w:rsidRPr="00A90539" w:rsidRDefault="004F0356" w:rsidP="00EE69B0">
            <w:pPr>
              <w:jc w:val="center"/>
              <w:rPr>
                <w:spacing w:val="-2"/>
                <w:sz w:val="22"/>
                <w:szCs w:val="22"/>
                <w:lang w:eastAsia="en-US"/>
              </w:rPr>
            </w:pPr>
            <w:r w:rsidRPr="00A90539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2025</w:t>
            </w:r>
          </w:p>
        </w:tc>
        <w:tc>
          <w:tcPr>
            <w:tcW w:w="631" w:type="pct"/>
            <w:vAlign w:val="center"/>
          </w:tcPr>
          <w:p w:rsidR="004F0356" w:rsidRPr="00A90539" w:rsidRDefault="004F0356" w:rsidP="00EE69B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90539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2026</w:t>
            </w:r>
          </w:p>
        </w:tc>
        <w:tc>
          <w:tcPr>
            <w:tcW w:w="746" w:type="pct"/>
            <w:vAlign w:val="center"/>
          </w:tcPr>
          <w:p w:rsidR="004F0356" w:rsidRPr="00A90539" w:rsidRDefault="004F0356" w:rsidP="00EE69B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90539">
              <w:rPr>
                <w:rFonts w:eastAsia="Calibri"/>
                <w:sz w:val="22"/>
                <w:szCs w:val="22"/>
                <w:lang w:eastAsia="en-US"/>
              </w:rPr>
              <w:t>2027</w:t>
            </w:r>
          </w:p>
        </w:tc>
      </w:tr>
      <w:tr w:rsidR="004F0356" w:rsidRPr="00A90539" w:rsidTr="00EE69B0">
        <w:trPr>
          <w:trHeight w:val="282"/>
          <w:tblHeader/>
          <w:jc w:val="center"/>
        </w:trPr>
        <w:tc>
          <w:tcPr>
            <w:tcW w:w="2079" w:type="pct"/>
            <w:vAlign w:val="center"/>
          </w:tcPr>
          <w:p w:rsidR="004F0356" w:rsidRPr="00A90539" w:rsidRDefault="004F0356" w:rsidP="00EE69B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90539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2" w:type="pct"/>
          </w:tcPr>
          <w:p w:rsidR="004F0356" w:rsidRPr="00A90539" w:rsidRDefault="004F0356" w:rsidP="00EE69B0">
            <w:pPr>
              <w:rPr>
                <w:rFonts w:eastAsia="Calibri"/>
                <w:spacing w:val="-2"/>
                <w:sz w:val="22"/>
                <w:szCs w:val="22"/>
                <w:lang w:eastAsia="en-US"/>
              </w:rPr>
            </w:pPr>
            <w:r w:rsidRPr="00A90539">
              <w:rPr>
                <w:rFonts w:eastAsia="Calibri"/>
                <w:spacing w:val="-2"/>
                <w:sz w:val="22"/>
                <w:szCs w:val="22"/>
                <w:lang w:eastAsia="en-US"/>
              </w:rPr>
              <w:t xml:space="preserve">            2</w:t>
            </w:r>
          </w:p>
        </w:tc>
        <w:tc>
          <w:tcPr>
            <w:tcW w:w="842" w:type="pct"/>
            <w:vAlign w:val="center"/>
          </w:tcPr>
          <w:p w:rsidR="004F0356" w:rsidRPr="00A90539" w:rsidRDefault="004F0356" w:rsidP="00EE69B0">
            <w:pPr>
              <w:jc w:val="center"/>
              <w:rPr>
                <w:spacing w:val="-2"/>
                <w:sz w:val="22"/>
                <w:szCs w:val="22"/>
                <w:lang w:eastAsia="en-US"/>
              </w:rPr>
            </w:pPr>
            <w:r w:rsidRPr="00A90539">
              <w:rPr>
                <w:spacing w:val="-2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31" w:type="pct"/>
            <w:vAlign w:val="center"/>
          </w:tcPr>
          <w:p w:rsidR="004F0356" w:rsidRPr="00A90539" w:rsidRDefault="004F0356" w:rsidP="00EE69B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90539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46" w:type="pct"/>
            <w:vAlign w:val="center"/>
          </w:tcPr>
          <w:p w:rsidR="004F0356" w:rsidRPr="00A90539" w:rsidRDefault="004F0356" w:rsidP="00EE69B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90539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</w:tr>
      <w:tr w:rsidR="004F0356" w:rsidRPr="00A90539" w:rsidTr="00EE69B0">
        <w:trPr>
          <w:trHeight w:val="433"/>
          <w:jc w:val="center"/>
        </w:trPr>
        <w:tc>
          <w:tcPr>
            <w:tcW w:w="2079" w:type="pct"/>
            <w:vAlign w:val="center"/>
          </w:tcPr>
          <w:p w:rsidR="004F0356" w:rsidRPr="00A90539" w:rsidRDefault="004F0356" w:rsidP="00EE69B0">
            <w:pPr>
              <w:spacing w:line="230" w:lineRule="auto"/>
              <w:rPr>
                <w:spacing w:val="-2"/>
                <w:sz w:val="22"/>
                <w:szCs w:val="22"/>
                <w:lang w:eastAsia="en-US"/>
              </w:rPr>
            </w:pPr>
            <w:r w:rsidRPr="00A90539">
              <w:rPr>
                <w:rFonts w:eastAsia="Calibri"/>
                <w:sz w:val="22"/>
                <w:szCs w:val="22"/>
                <w:lang w:eastAsia="en-US"/>
              </w:rPr>
              <w:t>Муниципальная программа  (всего)</w:t>
            </w:r>
            <w:r w:rsidRPr="00A90539">
              <w:rPr>
                <w:spacing w:val="-2"/>
                <w:sz w:val="22"/>
                <w:szCs w:val="22"/>
                <w:lang w:eastAsia="en-US"/>
              </w:rPr>
              <w:t>,</w:t>
            </w:r>
          </w:p>
          <w:p w:rsidR="004F0356" w:rsidRPr="00A90539" w:rsidRDefault="004F0356" w:rsidP="00EE69B0">
            <w:pPr>
              <w:spacing w:line="230" w:lineRule="auto"/>
              <w:rPr>
                <w:spacing w:val="-2"/>
                <w:sz w:val="22"/>
                <w:szCs w:val="22"/>
                <w:lang w:eastAsia="en-US"/>
              </w:rPr>
            </w:pPr>
            <w:r w:rsidRPr="00A90539">
              <w:rPr>
                <w:spacing w:val="-2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702" w:type="pct"/>
            <w:shd w:val="clear" w:color="auto" w:fill="auto"/>
          </w:tcPr>
          <w:p w:rsidR="004F0356" w:rsidRPr="00A90539" w:rsidRDefault="004F0356" w:rsidP="00EE69B0">
            <w:pPr>
              <w:jc w:val="center"/>
              <w:rPr>
                <w:b/>
                <w:sz w:val="22"/>
                <w:szCs w:val="22"/>
              </w:rPr>
            </w:pPr>
            <w:r w:rsidRPr="00A90539">
              <w:rPr>
                <w:b/>
                <w:sz w:val="22"/>
                <w:szCs w:val="22"/>
              </w:rPr>
              <w:t>350 255,9</w:t>
            </w:r>
          </w:p>
        </w:tc>
        <w:tc>
          <w:tcPr>
            <w:tcW w:w="842" w:type="pct"/>
            <w:shd w:val="clear" w:color="auto" w:fill="auto"/>
          </w:tcPr>
          <w:p w:rsidR="004F0356" w:rsidRPr="00A90539" w:rsidRDefault="004F0356" w:rsidP="00EE69B0">
            <w:pPr>
              <w:jc w:val="center"/>
              <w:rPr>
                <w:sz w:val="22"/>
                <w:szCs w:val="22"/>
              </w:rPr>
            </w:pPr>
            <w:r w:rsidRPr="00A90539">
              <w:rPr>
                <w:sz w:val="22"/>
                <w:szCs w:val="22"/>
              </w:rPr>
              <w:t>138 116,2</w:t>
            </w:r>
          </w:p>
        </w:tc>
        <w:tc>
          <w:tcPr>
            <w:tcW w:w="631" w:type="pct"/>
            <w:shd w:val="clear" w:color="auto" w:fill="auto"/>
          </w:tcPr>
          <w:p w:rsidR="004F0356" w:rsidRPr="00A90539" w:rsidRDefault="004F0356" w:rsidP="00EE69B0">
            <w:pPr>
              <w:jc w:val="center"/>
              <w:rPr>
                <w:sz w:val="22"/>
                <w:szCs w:val="22"/>
              </w:rPr>
            </w:pPr>
            <w:r w:rsidRPr="00A90539">
              <w:rPr>
                <w:sz w:val="22"/>
                <w:szCs w:val="22"/>
              </w:rPr>
              <w:t>130 436,7</w:t>
            </w:r>
          </w:p>
          <w:p w:rsidR="004F0356" w:rsidRPr="00A90539" w:rsidRDefault="004F0356" w:rsidP="00EE6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6" w:type="pct"/>
            <w:shd w:val="clear" w:color="auto" w:fill="auto"/>
          </w:tcPr>
          <w:p w:rsidR="004F0356" w:rsidRPr="00A90539" w:rsidRDefault="004F0356" w:rsidP="00EE69B0">
            <w:pPr>
              <w:rPr>
                <w:sz w:val="22"/>
                <w:szCs w:val="22"/>
              </w:rPr>
            </w:pPr>
            <w:r w:rsidRPr="00A90539">
              <w:rPr>
                <w:sz w:val="22"/>
                <w:szCs w:val="22"/>
              </w:rPr>
              <w:t xml:space="preserve">    81 703,0</w:t>
            </w:r>
          </w:p>
        </w:tc>
      </w:tr>
      <w:tr w:rsidR="004F0356" w:rsidRPr="00A90539" w:rsidTr="00EE69B0">
        <w:trPr>
          <w:jc w:val="center"/>
        </w:trPr>
        <w:tc>
          <w:tcPr>
            <w:tcW w:w="2079" w:type="pct"/>
          </w:tcPr>
          <w:p w:rsidR="004F0356" w:rsidRPr="00A90539" w:rsidRDefault="004F0356" w:rsidP="00EE69B0">
            <w:pPr>
              <w:spacing w:line="230" w:lineRule="auto"/>
              <w:rPr>
                <w:spacing w:val="-2"/>
                <w:sz w:val="22"/>
                <w:szCs w:val="22"/>
                <w:lang w:eastAsia="en-US"/>
              </w:rPr>
            </w:pPr>
            <w:r w:rsidRPr="00A90539">
              <w:rPr>
                <w:spacing w:val="-2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702" w:type="pct"/>
            <w:shd w:val="clear" w:color="auto" w:fill="auto"/>
          </w:tcPr>
          <w:p w:rsidR="004F0356" w:rsidRPr="00A90539" w:rsidRDefault="004F0356" w:rsidP="00EE69B0">
            <w:pPr>
              <w:jc w:val="center"/>
              <w:rPr>
                <w:sz w:val="22"/>
                <w:szCs w:val="22"/>
              </w:rPr>
            </w:pPr>
            <w:r w:rsidRPr="00A90539">
              <w:rPr>
                <w:sz w:val="22"/>
                <w:szCs w:val="22"/>
              </w:rPr>
              <w:t xml:space="preserve">47 762,5 </w:t>
            </w:r>
          </w:p>
        </w:tc>
        <w:tc>
          <w:tcPr>
            <w:tcW w:w="842" w:type="pct"/>
            <w:shd w:val="clear" w:color="auto" w:fill="auto"/>
          </w:tcPr>
          <w:p w:rsidR="004F0356" w:rsidRPr="00A90539" w:rsidRDefault="004F0356" w:rsidP="00EE69B0">
            <w:pPr>
              <w:jc w:val="center"/>
              <w:rPr>
                <w:sz w:val="22"/>
                <w:szCs w:val="22"/>
              </w:rPr>
            </w:pPr>
            <w:r w:rsidRPr="00A90539">
              <w:rPr>
                <w:sz w:val="22"/>
                <w:szCs w:val="22"/>
              </w:rPr>
              <w:t>451,5</w:t>
            </w:r>
          </w:p>
        </w:tc>
        <w:tc>
          <w:tcPr>
            <w:tcW w:w="631" w:type="pct"/>
            <w:shd w:val="clear" w:color="auto" w:fill="auto"/>
          </w:tcPr>
          <w:p w:rsidR="004F0356" w:rsidRPr="00A90539" w:rsidRDefault="004F0356" w:rsidP="00EE69B0">
            <w:pPr>
              <w:jc w:val="center"/>
              <w:rPr>
                <w:sz w:val="22"/>
                <w:szCs w:val="22"/>
              </w:rPr>
            </w:pPr>
            <w:r w:rsidRPr="00A90539">
              <w:rPr>
                <w:sz w:val="22"/>
                <w:szCs w:val="22"/>
              </w:rPr>
              <w:t>47 291,5</w:t>
            </w:r>
          </w:p>
        </w:tc>
        <w:tc>
          <w:tcPr>
            <w:tcW w:w="746" w:type="pct"/>
            <w:shd w:val="clear" w:color="auto" w:fill="auto"/>
          </w:tcPr>
          <w:p w:rsidR="004F0356" w:rsidRPr="00A90539" w:rsidRDefault="004F0356" w:rsidP="00EE69B0">
            <w:pPr>
              <w:jc w:val="center"/>
              <w:rPr>
                <w:sz w:val="22"/>
                <w:szCs w:val="22"/>
              </w:rPr>
            </w:pPr>
            <w:r w:rsidRPr="00A90539">
              <w:rPr>
                <w:sz w:val="22"/>
                <w:szCs w:val="22"/>
              </w:rPr>
              <w:t>19,5</w:t>
            </w:r>
          </w:p>
        </w:tc>
      </w:tr>
      <w:tr w:rsidR="004F0356" w:rsidRPr="00A90539" w:rsidTr="00EE69B0">
        <w:trPr>
          <w:jc w:val="center"/>
        </w:trPr>
        <w:tc>
          <w:tcPr>
            <w:tcW w:w="2079" w:type="pct"/>
          </w:tcPr>
          <w:p w:rsidR="004F0356" w:rsidRPr="00A90539" w:rsidRDefault="004F0356" w:rsidP="00EE69B0">
            <w:pPr>
              <w:spacing w:line="230" w:lineRule="auto"/>
              <w:rPr>
                <w:spacing w:val="-2"/>
                <w:sz w:val="22"/>
                <w:szCs w:val="22"/>
                <w:lang w:eastAsia="en-US"/>
              </w:rPr>
            </w:pPr>
            <w:r w:rsidRPr="00A90539">
              <w:rPr>
                <w:spacing w:val="-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702" w:type="pct"/>
            <w:shd w:val="clear" w:color="auto" w:fill="auto"/>
          </w:tcPr>
          <w:p w:rsidR="004F0356" w:rsidRPr="00A90539" w:rsidRDefault="004F0356" w:rsidP="00EE69B0">
            <w:pPr>
              <w:jc w:val="center"/>
              <w:rPr>
                <w:sz w:val="22"/>
                <w:szCs w:val="22"/>
              </w:rPr>
            </w:pPr>
            <w:r w:rsidRPr="00A90539">
              <w:rPr>
                <w:sz w:val="22"/>
                <w:szCs w:val="22"/>
              </w:rPr>
              <w:t>1 556,3</w:t>
            </w:r>
          </w:p>
        </w:tc>
        <w:tc>
          <w:tcPr>
            <w:tcW w:w="842" w:type="pct"/>
            <w:shd w:val="clear" w:color="auto" w:fill="auto"/>
          </w:tcPr>
          <w:p w:rsidR="004F0356" w:rsidRPr="00A90539" w:rsidRDefault="004F0356" w:rsidP="00EE69B0">
            <w:pPr>
              <w:jc w:val="center"/>
              <w:rPr>
                <w:sz w:val="22"/>
                <w:szCs w:val="22"/>
              </w:rPr>
            </w:pPr>
            <w:r w:rsidRPr="00A90539">
              <w:rPr>
                <w:sz w:val="22"/>
                <w:szCs w:val="22"/>
              </w:rPr>
              <w:t xml:space="preserve"> 84,8</w:t>
            </w:r>
          </w:p>
        </w:tc>
        <w:tc>
          <w:tcPr>
            <w:tcW w:w="631" w:type="pct"/>
            <w:shd w:val="clear" w:color="auto" w:fill="auto"/>
          </w:tcPr>
          <w:p w:rsidR="004F0356" w:rsidRPr="00A90539" w:rsidRDefault="004F0356" w:rsidP="00EE69B0">
            <w:pPr>
              <w:jc w:val="center"/>
              <w:rPr>
                <w:sz w:val="22"/>
                <w:szCs w:val="22"/>
              </w:rPr>
            </w:pPr>
            <w:r w:rsidRPr="00A90539">
              <w:rPr>
                <w:sz w:val="22"/>
                <w:szCs w:val="22"/>
              </w:rPr>
              <w:t>1 466,6</w:t>
            </w:r>
          </w:p>
        </w:tc>
        <w:tc>
          <w:tcPr>
            <w:tcW w:w="746" w:type="pct"/>
            <w:shd w:val="clear" w:color="auto" w:fill="auto"/>
          </w:tcPr>
          <w:p w:rsidR="004F0356" w:rsidRPr="00A90539" w:rsidRDefault="004F0356" w:rsidP="00EE69B0">
            <w:pPr>
              <w:jc w:val="center"/>
              <w:rPr>
                <w:sz w:val="22"/>
                <w:szCs w:val="22"/>
              </w:rPr>
            </w:pPr>
            <w:r w:rsidRPr="00A90539">
              <w:rPr>
                <w:sz w:val="22"/>
                <w:szCs w:val="22"/>
              </w:rPr>
              <w:t>4,9</w:t>
            </w:r>
          </w:p>
        </w:tc>
      </w:tr>
      <w:tr w:rsidR="004F0356" w:rsidRPr="00A90539" w:rsidTr="00EE69B0">
        <w:trPr>
          <w:jc w:val="center"/>
        </w:trPr>
        <w:tc>
          <w:tcPr>
            <w:tcW w:w="2079" w:type="pct"/>
          </w:tcPr>
          <w:p w:rsidR="004F0356" w:rsidRPr="00A90539" w:rsidRDefault="004F0356" w:rsidP="00EE69B0">
            <w:pPr>
              <w:spacing w:line="230" w:lineRule="auto"/>
              <w:rPr>
                <w:spacing w:val="-2"/>
                <w:sz w:val="22"/>
                <w:szCs w:val="22"/>
                <w:lang w:eastAsia="en-US"/>
              </w:rPr>
            </w:pPr>
            <w:r w:rsidRPr="00A90539">
              <w:rPr>
                <w:spacing w:val="-2"/>
                <w:sz w:val="22"/>
                <w:szCs w:val="22"/>
                <w:lang w:eastAsia="en-US"/>
              </w:rPr>
              <w:t>бюджет округа</w:t>
            </w:r>
          </w:p>
        </w:tc>
        <w:tc>
          <w:tcPr>
            <w:tcW w:w="702" w:type="pct"/>
            <w:shd w:val="clear" w:color="auto" w:fill="auto"/>
          </w:tcPr>
          <w:p w:rsidR="004F0356" w:rsidRPr="00A90539" w:rsidRDefault="004F0356" w:rsidP="00EE69B0">
            <w:pPr>
              <w:jc w:val="center"/>
              <w:rPr>
                <w:sz w:val="22"/>
                <w:szCs w:val="22"/>
              </w:rPr>
            </w:pPr>
            <w:r w:rsidRPr="00A90539">
              <w:rPr>
                <w:sz w:val="22"/>
                <w:szCs w:val="22"/>
              </w:rPr>
              <w:t>300 937,1</w:t>
            </w:r>
          </w:p>
        </w:tc>
        <w:tc>
          <w:tcPr>
            <w:tcW w:w="842" w:type="pct"/>
            <w:shd w:val="clear" w:color="auto" w:fill="auto"/>
          </w:tcPr>
          <w:p w:rsidR="004F0356" w:rsidRPr="00A90539" w:rsidRDefault="004F0356" w:rsidP="00EE69B0">
            <w:pPr>
              <w:jc w:val="center"/>
              <w:rPr>
                <w:sz w:val="22"/>
                <w:szCs w:val="22"/>
              </w:rPr>
            </w:pPr>
            <w:r w:rsidRPr="00A90539">
              <w:rPr>
                <w:sz w:val="22"/>
                <w:szCs w:val="22"/>
              </w:rPr>
              <w:t>137 579,9</w:t>
            </w:r>
          </w:p>
        </w:tc>
        <w:tc>
          <w:tcPr>
            <w:tcW w:w="631" w:type="pct"/>
            <w:shd w:val="clear" w:color="auto" w:fill="auto"/>
          </w:tcPr>
          <w:p w:rsidR="004F0356" w:rsidRPr="00A90539" w:rsidRDefault="004F0356" w:rsidP="00EE69B0">
            <w:pPr>
              <w:jc w:val="center"/>
              <w:rPr>
                <w:sz w:val="22"/>
                <w:szCs w:val="22"/>
              </w:rPr>
            </w:pPr>
            <w:r w:rsidRPr="00A90539">
              <w:rPr>
                <w:sz w:val="22"/>
                <w:szCs w:val="22"/>
              </w:rPr>
              <w:t>81 678,6</w:t>
            </w:r>
          </w:p>
        </w:tc>
        <w:tc>
          <w:tcPr>
            <w:tcW w:w="746" w:type="pct"/>
            <w:shd w:val="clear" w:color="auto" w:fill="auto"/>
          </w:tcPr>
          <w:p w:rsidR="004F0356" w:rsidRPr="00A90539" w:rsidRDefault="004F0356" w:rsidP="00EE69B0">
            <w:pPr>
              <w:jc w:val="center"/>
              <w:rPr>
                <w:sz w:val="22"/>
                <w:szCs w:val="22"/>
              </w:rPr>
            </w:pPr>
            <w:r w:rsidRPr="00A90539">
              <w:rPr>
                <w:sz w:val="22"/>
                <w:szCs w:val="22"/>
              </w:rPr>
              <w:t>81 678,6</w:t>
            </w:r>
          </w:p>
        </w:tc>
      </w:tr>
    </w:tbl>
    <w:p w:rsidR="004F0356" w:rsidRPr="00C70481" w:rsidRDefault="004F0356" w:rsidP="004F0356">
      <w:pPr>
        <w:tabs>
          <w:tab w:val="left" w:pos="720"/>
          <w:tab w:val="left" w:pos="993"/>
        </w:tabs>
        <w:jc w:val="right"/>
        <w:rPr>
          <w:sz w:val="28"/>
          <w:szCs w:val="28"/>
        </w:rPr>
      </w:pPr>
      <w:r w:rsidRPr="00C70481">
        <w:rPr>
          <w:sz w:val="28"/>
          <w:szCs w:val="28"/>
        </w:rPr>
        <w:t>»;</w:t>
      </w:r>
    </w:p>
    <w:p w:rsidR="004F0356" w:rsidRPr="00EC2C5C" w:rsidRDefault="004F0356" w:rsidP="004F0356">
      <w:pPr>
        <w:tabs>
          <w:tab w:val="left" w:pos="720"/>
          <w:tab w:val="left" w:pos="993"/>
        </w:tabs>
        <w:ind w:firstLine="709"/>
        <w:jc w:val="both"/>
        <w:rPr>
          <w:sz w:val="28"/>
          <w:szCs w:val="28"/>
        </w:rPr>
      </w:pPr>
      <w:r w:rsidRPr="00EC2C5C">
        <w:rPr>
          <w:sz w:val="28"/>
          <w:szCs w:val="28"/>
        </w:rPr>
        <w:t>1.3.</w:t>
      </w:r>
      <w:r w:rsidR="004C3960">
        <w:rPr>
          <w:sz w:val="28"/>
          <w:szCs w:val="28"/>
        </w:rPr>
        <w:t xml:space="preserve"> </w:t>
      </w:r>
      <w:r w:rsidR="009825D0">
        <w:rPr>
          <w:sz w:val="28"/>
          <w:szCs w:val="28"/>
        </w:rPr>
        <w:t xml:space="preserve">Раздел 6. </w:t>
      </w:r>
      <w:r w:rsidRPr="00EC2C5C">
        <w:rPr>
          <w:sz w:val="28"/>
          <w:szCs w:val="28"/>
        </w:rPr>
        <w:t>«Финансирование структурных элементов муниципальной программы изложить в новой редакции:</w:t>
      </w:r>
    </w:p>
    <w:p w:rsidR="004F0356" w:rsidRPr="00EC2C5C" w:rsidRDefault="004F0356" w:rsidP="004F0356">
      <w:pPr>
        <w:tabs>
          <w:tab w:val="left" w:pos="720"/>
          <w:tab w:val="left" w:pos="993"/>
        </w:tabs>
        <w:ind w:firstLine="709"/>
        <w:jc w:val="both"/>
        <w:rPr>
          <w:sz w:val="28"/>
          <w:szCs w:val="28"/>
        </w:rPr>
      </w:pPr>
    </w:p>
    <w:p w:rsidR="004F0356" w:rsidRPr="00EC2C5C" w:rsidRDefault="004F0356" w:rsidP="004F0356">
      <w:pPr>
        <w:pStyle w:val="afa"/>
        <w:spacing w:line="240" w:lineRule="auto"/>
        <w:jc w:val="center"/>
      </w:pPr>
      <w:r w:rsidRPr="00D80248">
        <w:t>«</w:t>
      </w:r>
      <w:r w:rsidRPr="00EC2C5C">
        <w:rPr>
          <w:b/>
        </w:rPr>
        <w:t xml:space="preserve">Раздел 6. </w:t>
      </w:r>
      <w:r w:rsidRPr="00EC2C5C">
        <w:t xml:space="preserve">Финансирования структурных элементов муниципальной программы «Развитие культуры в муниципальном образовании </w:t>
      </w:r>
    </w:p>
    <w:p w:rsidR="004F0356" w:rsidRPr="00EC2C5C" w:rsidRDefault="004F0356" w:rsidP="004F0356">
      <w:pPr>
        <w:pStyle w:val="afa"/>
        <w:spacing w:line="240" w:lineRule="auto"/>
        <w:jc w:val="center"/>
      </w:pPr>
      <w:r w:rsidRPr="00EC2C5C">
        <w:t>«Ельнинский муниципальный округ» Смоленской области»</w:t>
      </w:r>
    </w:p>
    <w:p w:rsidR="004F0356" w:rsidRPr="00EC2C5C" w:rsidRDefault="004F0356" w:rsidP="004F0356">
      <w:pPr>
        <w:tabs>
          <w:tab w:val="left" w:pos="465"/>
          <w:tab w:val="center" w:pos="5102"/>
        </w:tabs>
        <w:jc w:val="center"/>
        <w:rPr>
          <w:sz w:val="28"/>
          <w:szCs w:val="28"/>
        </w:rPr>
      </w:pPr>
    </w:p>
    <w:tbl>
      <w:tblPr>
        <w:tblW w:w="9644" w:type="dxa"/>
        <w:tblInd w:w="103" w:type="dxa"/>
        <w:tblLayout w:type="fixed"/>
        <w:tblLook w:val="04A0"/>
      </w:tblPr>
      <w:tblGrid>
        <w:gridCol w:w="570"/>
        <w:gridCol w:w="2270"/>
        <w:gridCol w:w="1554"/>
        <w:gridCol w:w="1848"/>
        <w:gridCol w:w="993"/>
        <w:gridCol w:w="708"/>
        <w:gridCol w:w="709"/>
        <w:gridCol w:w="992"/>
      </w:tblGrid>
      <w:tr w:rsidR="004F0356" w:rsidRPr="00771C81" w:rsidTr="00A52C47">
        <w:trPr>
          <w:trHeight w:val="1012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356" w:rsidRPr="00A90539" w:rsidRDefault="004F0356" w:rsidP="00EE69B0">
            <w:pPr>
              <w:jc w:val="center"/>
              <w:rPr>
                <w:sz w:val="22"/>
                <w:szCs w:val="22"/>
              </w:rPr>
            </w:pPr>
            <w:r w:rsidRPr="00A90539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A90539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A90539">
              <w:rPr>
                <w:sz w:val="22"/>
                <w:szCs w:val="22"/>
              </w:rPr>
              <w:t>/</w:t>
            </w:r>
            <w:proofErr w:type="spellStart"/>
            <w:r w:rsidRPr="00A90539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356" w:rsidRPr="00A90539" w:rsidRDefault="004F0356" w:rsidP="00EE69B0">
            <w:pPr>
              <w:jc w:val="center"/>
              <w:rPr>
                <w:sz w:val="22"/>
                <w:szCs w:val="22"/>
              </w:rPr>
            </w:pPr>
            <w:r w:rsidRPr="00A90539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356" w:rsidRPr="00A90539" w:rsidRDefault="004F0356" w:rsidP="00EE69B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90539">
              <w:rPr>
                <w:sz w:val="22"/>
                <w:szCs w:val="22"/>
              </w:rPr>
              <w:t xml:space="preserve">Участник программы 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356" w:rsidRPr="00A90539" w:rsidRDefault="004F0356" w:rsidP="00EE69B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90539">
              <w:rPr>
                <w:sz w:val="22"/>
                <w:szCs w:val="22"/>
              </w:rPr>
              <w:t>Источник финансового обеспечения (расшифровать)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356" w:rsidRPr="00A90539" w:rsidRDefault="004F0356" w:rsidP="00EE69B0">
            <w:pPr>
              <w:ind w:right="-34"/>
              <w:jc w:val="center"/>
              <w:rPr>
                <w:sz w:val="22"/>
                <w:szCs w:val="22"/>
              </w:rPr>
            </w:pPr>
            <w:r w:rsidRPr="00A90539">
              <w:rPr>
                <w:sz w:val="22"/>
                <w:szCs w:val="22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4F0356" w:rsidRPr="00771C81" w:rsidTr="00F924F1">
        <w:trPr>
          <w:trHeight w:val="1669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356" w:rsidRPr="00A90539" w:rsidRDefault="004F0356" w:rsidP="00EE69B0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356" w:rsidRPr="00A90539" w:rsidRDefault="004F0356" w:rsidP="00EE69B0">
            <w:pPr>
              <w:rPr>
                <w:sz w:val="22"/>
                <w:szCs w:val="22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356" w:rsidRPr="00A90539" w:rsidRDefault="004F0356" w:rsidP="00EE69B0">
            <w:pPr>
              <w:rPr>
                <w:sz w:val="22"/>
                <w:szCs w:val="22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356" w:rsidRPr="00A90539" w:rsidRDefault="004F0356" w:rsidP="00EE69B0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52C47" w:rsidRDefault="00A52C47" w:rsidP="00716872">
            <w:pPr>
              <w:ind w:right="-34"/>
              <w:rPr>
                <w:sz w:val="22"/>
                <w:szCs w:val="22"/>
              </w:rPr>
            </w:pPr>
          </w:p>
          <w:p w:rsidR="00A52C47" w:rsidRDefault="00A52C47" w:rsidP="00716872">
            <w:pPr>
              <w:ind w:right="-34"/>
              <w:rPr>
                <w:sz w:val="22"/>
                <w:szCs w:val="22"/>
              </w:rPr>
            </w:pPr>
          </w:p>
          <w:p w:rsidR="004F0356" w:rsidRPr="00A90539" w:rsidRDefault="004F0356" w:rsidP="00716872">
            <w:pPr>
              <w:ind w:right="-34"/>
              <w:rPr>
                <w:sz w:val="22"/>
                <w:szCs w:val="22"/>
              </w:rPr>
            </w:pPr>
            <w:r w:rsidRPr="00A90539">
              <w:rPr>
                <w:sz w:val="22"/>
                <w:szCs w:val="22"/>
              </w:rPr>
              <w:t>всего</w:t>
            </w:r>
          </w:p>
        </w:tc>
        <w:tc>
          <w:tcPr>
            <w:tcW w:w="70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356" w:rsidRPr="00A90539" w:rsidRDefault="004F0356" w:rsidP="00EE69B0">
            <w:pPr>
              <w:rPr>
                <w:sz w:val="22"/>
                <w:szCs w:val="22"/>
                <w:shd w:val="clear" w:color="auto" w:fill="FFFFFF"/>
              </w:rPr>
            </w:pPr>
            <w:r w:rsidRPr="00A90539">
              <w:rPr>
                <w:sz w:val="22"/>
                <w:szCs w:val="22"/>
                <w:shd w:val="clear" w:color="auto" w:fill="FFFFFF"/>
              </w:rPr>
              <w:t>2025</w:t>
            </w:r>
          </w:p>
          <w:p w:rsidR="004F0356" w:rsidRPr="00A90539" w:rsidRDefault="00805B89" w:rsidP="00805B89">
            <w:pPr>
              <w:rPr>
                <w:spacing w:val="-2"/>
                <w:sz w:val="22"/>
                <w:szCs w:val="22"/>
                <w:lang w:val="en-US"/>
              </w:rPr>
            </w:pPr>
            <w:r w:rsidRPr="00A90539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4F0356" w:rsidRPr="00A90539">
              <w:rPr>
                <w:sz w:val="22"/>
                <w:szCs w:val="22"/>
                <w:shd w:val="clear" w:color="auto" w:fill="FFFFFF"/>
              </w:rPr>
              <w:t>год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356" w:rsidRPr="00A90539" w:rsidRDefault="004F0356" w:rsidP="00EE69B0">
            <w:pPr>
              <w:jc w:val="center"/>
              <w:rPr>
                <w:spacing w:val="-2"/>
                <w:sz w:val="22"/>
                <w:szCs w:val="22"/>
              </w:rPr>
            </w:pPr>
            <w:r w:rsidRPr="00A90539">
              <w:rPr>
                <w:sz w:val="22"/>
                <w:szCs w:val="22"/>
                <w:shd w:val="clear" w:color="auto" w:fill="FFFFFF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356" w:rsidRPr="00A90539" w:rsidRDefault="004F0356" w:rsidP="00EE69B0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A90539">
              <w:rPr>
                <w:sz w:val="22"/>
                <w:szCs w:val="22"/>
                <w:shd w:val="clear" w:color="auto" w:fill="FFFFFF"/>
              </w:rPr>
              <w:t>2027</w:t>
            </w:r>
          </w:p>
          <w:p w:rsidR="004F0356" w:rsidRPr="00A90539" w:rsidRDefault="004F0356" w:rsidP="00EE69B0">
            <w:pPr>
              <w:jc w:val="center"/>
              <w:rPr>
                <w:sz w:val="22"/>
                <w:szCs w:val="22"/>
              </w:rPr>
            </w:pPr>
            <w:r w:rsidRPr="00A90539">
              <w:rPr>
                <w:sz w:val="22"/>
                <w:szCs w:val="22"/>
                <w:shd w:val="clear" w:color="auto" w:fill="FFFFFF"/>
              </w:rPr>
              <w:t>год</w:t>
            </w:r>
          </w:p>
        </w:tc>
      </w:tr>
    </w:tbl>
    <w:p w:rsidR="004F0356" w:rsidRPr="00EC2C5C" w:rsidRDefault="004F0356" w:rsidP="004F0356">
      <w:pPr>
        <w:rPr>
          <w:b/>
          <w:sz w:val="24"/>
          <w:szCs w:val="24"/>
        </w:rPr>
      </w:pPr>
    </w:p>
    <w:tbl>
      <w:tblPr>
        <w:tblW w:w="9616" w:type="dxa"/>
        <w:tblInd w:w="108" w:type="dxa"/>
        <w:tblLayout w:type="fixed"/>
        <w:tblLook w:val="04A0"/>
      </w:tblPr>
      <w:tblGrid>
        <w:gridCol w:w="538"/>
        <w:gridCol w:w="2167"/>
        <w:gridCol w:w="1490"/>
        <w:gridCol w:w="1762"/>
        <w:gridCol w:w="949"/>
        <w:gridCol w:w="949"/>
        <w:gridCol w:w="813"/>
        <w:gridCol w:w="948"/>
      </w:tblGrid>
      <w:tr w:rsidR="004F0356" w:rsidRPr="00EC2C5C" w:rsidTr="00716872">
        <w:trPr>
          <w:trHeight w:val="80"/>
          <w:tblHeader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356" w:rsidRPr="00EC2C5C" w:rsidRDefault="004F0356" w:rsidP="00EE69B0">
            <w:pPr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1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356" w:rsidRPr="00EC2C5C" w:rsidRDefault="004F0356" w:rsidP="00EE69B0">
            <w:pPr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2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356" w:rsidRPr="00EC2C5C" w:rsidRDefault="004F0356" w:rsidP="00EE69B0">
            <w:pPr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356" w:rsidRPr="00EC2C5C" w:rsidRDefault="004F0356" w:rsidP="00EE69B0">
            <w:pPr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356" w:rsidRPr="00EC2C5C" w:rsidRDefault="004F0356" w:rsidP="00EE69B0">
            <w:pPr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356" w:rsidRPr="00EC2C5C" w:rsidRDefault="004F0356" w:rsidP="00EE69B0">
            <w:pPr>
              <w:ind w:left="-69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6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356" w:rsidRPr="00EC2C5C" w:rsidRDefault="004F0356" w:rsidP="00EE69B0">
            <w:pPr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7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356" w:rsidRPr="00EC2C5C" w:rsidRDefault="004F0356" w:rsidP="00EE69B0">
            <w:pPr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8</w:t>
            </w:r>
          </w:p>
        </w:tc>
      </w:tr>
      <w:tr w:rsidR="004F0356" w:rsidRPr="00EC2C5C" w:rsidTr="00716872">
        <w:trPr>
          <w:trHeight w:val="86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1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F0356" w:rsidRPr="00EC2C5C" w:rsidRDefault="004F0356" w:rsidP="00EE69B0">
            <w:pPr>
              <w:ind w:left="34" w:right="-108"/>
              <w:rPr>
                <w:b/>
                <w:sz w:val="24"/>
                <w:szCs w:val="24"/>
              </w:rPr>
            </w:pPr>
            <w:r w:rsidRPr="00EC2C5C">
              <w:rPr>
                <w:b/>
                <w:sz w:val="24"/>
                <w:szCs w:val="24"/>
              </w:rPr>
              <w:t xml:space="preserve">Федеральный проект «Семейные </w:t>
            </w:r>
            <w:r w:rsidRPr="00EC2C5C">
              <w:rPr>
                <w:b/>
                <w:sz w:val="24"/>
                <w:szCs w:val="24"/>
              </w:rPr>
              <w:lastRenderedPageBreak/>
              <w:t>ценности и инфраструктура культуры»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</w:tr>
      <w:tr w:rsidR="004F0356" w:rsidRPr="00EC2C5C" w:rsidTr="00716872">
        <w:trPr>
          <w:trHeight w:val="398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lastRenderedPageBreak/>
              <w:t>1.1</w:t>
            </w: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F0356" w:rsidRPr="00EC2C5C" w:rsidRDefault="004F0356" w:rsidP="00EE69B0">
            <w:pPr>
              <w:ind w:left="-103" w:right="-108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Субсидии на модернизацию региональных и муниципальных библиотек</w:t>
            </w:r>
          </w:p>
          <w:p w:rsidR="004F0356" w:rsidRPr="00EC2C5C" w:rsidRDefault="004F0356" w:rsidP="00EE69B0">
            <w:pPr>
              <w:ind w:left="34" w:right="-108"/>
              <w:rPr>
                <w:sz w:val="24"/>
                <w:szCs w:val="24"/>
              </w:rPr>
            </w:pP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F0356" w:rsidRPr="00EC2C5C" w:rsidRDefault="004F0356" w:rsidP="00EE69B0">
            <w:pPr>
              <w:ind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МБУК «Ельнинская МЦБС»</w:t>
            </w:r>
          </w:p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9798,1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9798,1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</w:tr>
      <w:tr w:rsidR="004F0356" w:rsidRPr="00EC2C5C" w:rsidTr="00716872">
        <w:trPr>
          <w:trHeight w:val="469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F0356" w:rsidRPr="00EC2C5C" w:rsidRDefault="004F0356" w:rsidP="00EE69B0">
            <w:pPr>
              <w:ind w:left="-103" w:right="-108"/>
              <w:rPr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303,0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303,0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</w:tr>
      <w:tr w:rsidR="004F0356" w:rsidRPr="00EC2C5C" w:rsidTr="00716872">
        <w:trPr>
          <w:trHeight w:val="502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F0356" w:rsidRPr="00EC2C5C" w:rsidRDefault="004F0356" w:rsidP="00EE69B0">
            <w:pPr>
              <w:ind w:left="-103" w:right="-108"/>
              <w:rPr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</w:tr>
      <w:tr w:rsidR="004F0356" w:rsidRPr="00EC2C5C" w:rsidTr="00716872">
        <w:trPr>
          <w:trHeight w:val="86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F0356" w:rsidRPr="00EC2C5C" w:rsidRDefault="004F0356" w:rsidP="00EE69B0">
            <w:pPr>
              <w:ind w:left="34" w:right="-108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Итого: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10101,1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10101,1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</w:tr>
      <w:tr w:rsidR="004F0356" w:rsidRPr="00EC2C5C" w:rsidTr="00716872">
        <w:trPr>
          <w:trHeight w:val="865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1.2</w:t>
            </w: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F0356" w:rsidRPr="00EC2C5C" w:rsidRDefault="004F0356" w:rsidP="00EE69B0">
            <w:pPr>
              <w:ind w:left="34" w:right="-108"/>
              <w:rPr>
                <w:sz w:val="24"/>
                <w:szCs w:val="24"/>
              </w:rPr>
            </w:pPr>
          </w:p>
          <w:p w:rsidR="004F0356" w:rsidRPr="00EC2C5C" w:rsidRDefault="004F0356" w:rsidP="00EE69B0">
            <w:pPr>
              <w:ind w:left="-103" w:right="-108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 xml:space="preserve">Субсидии на развитие учреждений </w:t>
            </w:r>
            <w:proofErr w:type="spellStart"/>
            <w:r w:rsidRPr="00EC2C5C">
              <w:rPr>
                <w:sz w:val="24"/>
                <w:szCs w:val="24"/>
              </w:rPr>
              <w:t>культурно-досугового</w:t>
            </w:r>
            <w:proofErr w:type="spellEnd"/>
            <w:r w:rsidRPr="00EC2C5C">
              <w:rPr>
                <w:sz w:val="24"/>
                <w:szCs w:val="24"/>
              </w:rPr>
              <w:t xml:space="preserve"> типа</w:t>
            </w:r>
          </w:p>
          <w:p w:rsidR="004F0356" w:rsidRPr="00EC2C5C" w:rsidRDefault="004F0356" w:rsidP="00EE69B0">
            <w:pPr>
              <w:ind w:left="34" w:right="-108"/>
              <w:rPr>
                <w:sz w:val="24"/>
                <w:szCs w:val="24"/>
              </w:rPr>
            </w:pPr>
          </w:p>
          <w:p w:rsidR="004F0356" w:rsidRPr="00EC2C5C" w:rsidRDefault="004F0356" w:rsidP="00EE69B0">
            <w:pPr>
              <w:ind w:left="34" w:right="-108"/>
              <w:rPr>
                <w:sz w:val="24"/>
                <w:szCs w:val="24"/>
              </w:rPr>
            </w:pPr>
          </w:p>
          <w:p w:rsidR="004F0356" w:rsidRPr="00EC2C5C" w:rsidRDefault="004F0356" w:rsidP="00EE69B0">
            <w:pPr>
              <w:ind w:left="34" w:right="-108"/>
              <w:rPr>
                <w:sz w:val="24"/>
                <w:szCs w:val="24"/>
              </w:rPr>
            </w:pPr>
          </w:p>
          <w:p w:rsidR="004F0356" w:rsidRPr="00EC2C5C" w:rsidRDefault="004F0356" w:rsidP="00EE69B0">
            <w:pPr>
              <w:ind w:left="34" w:right="-108"/>
              <w:rPr>
                <w:sz w:val="24"/>
                <w:szCs w:val="24"/>
              </w:rPr>
            </w:pP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МБУК «Культурно-досуговый центр»</w:t>
            </w:r>
          </w:p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37473,6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37473,6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</w:tr>
      <w:tr w:rsidR="004F0356" w:rsidRPr="00EC2C5C" w:rsidTr="00716872">
        <w:trPr>
          <w:trHeight w:val="86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34" w:right="-108"/>
              <w:rPr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1 159,0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1 159,0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</w:tr>
      <w:tr w:rsidR="004F0356" w:rsidRPr="00EC2C5C" w:rsidTr="00716872">
        <w:trPr>
          <w:trHeight w:val="611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34" w:right="-108"/>
              <w:rPr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</w:tr>
      <w:tr w:rsidR="004F0356" w:rsidRPr="00EC2C5C" w:rsidTr="00716872">
        <w:trPr>
          <w:trHeight w:val="393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34" w:right="-108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Итого: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38632,6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38632,6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</w:t>
            </w:r>
          </w:p>
        </w:tc>
      </w:tr>
      <w:tr w:rsidR="004F0356" w:rsidRPr="00EC2C5C" w:rsidTr="00716872">
        <w:trPr>
          <w:trHeight w:val="397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356" w:rsidRPr="00EC2C5C" w:rsidRDefault="004F0356" w:rsidP="00EE69B0">
            <w:pPr>
              <w:ind w:left="-103" w:right="-108"/>
              <w:jc w:val="center"/>
              <w:rPr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F0356" w:rsidRPr="00EC2C5C" w:rsidRDefault="004F0356" w:rsidP="00EE69B0">
            <w:pPr>
              <w:ind w:left="34" w:right="-108"/>
              <w:rPr>
                <w:b/>
                <w:sz w:val="24"/>
                <w:szCs w:val="24"/>
              </w:rPr>
            </w:pPr>
            <w:r w:rsidRPr="00EC2C5C">
              <w:rPr>
                <w:b/>
                <w:sz w:val="24"/>
                <w:szCs w:val="24"/>
              </w:rPr>
              <w:t>Итого по федеральному проекту</w:t>
            </w:r>
          </w:p>
          <w:p w:rsidR="004F0356" w:rsidRPr="00EC2C5C" w:rsidRDefault="004F0356" w:rsidP="00EE69B0">
            <w:pPr>
              <w:ind w:left="34" w:right="-108"/>
              <w:rPr>
                <w:b/>
                <w:sz w:val="24"/>
                <w:szCs w:val="24"/>
              </w:rPr>
            </w:pPr>
          </w:p>
        </w:tc>
        <w:tc>
          <w:tcPr>
            <w:tcW w:w="149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F0356" w:rsidRPr="00EC2C5C" w:rsidRDefault="004F0356" w:rsidP="00EE69B0">
            <w:pPr>
              <w:ind w:left="-103" w:right="-108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47271,7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47271,7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</w:tr>
      <w:tr w:rsidR="004F0356" w:rsidRPr="00EC2C5C" w:rsidTr="00716872">
        <w:trPr>
          <w:trHeight w:val="397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21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34" w:right="-1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1 462,0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1 462,0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</w:tr>
      <w:tr w:rsidR="004F0356" w:rsidRPr="00EC2C5C" w:rsidTr="00716872">
        <w:trPr>
          <w:trHeight w:val="397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21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34" w:right="-1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</w:tr>
      <w:tr w:rsidR="004F0356" w:rsidRPr="00EC2C5C" w:rsidTr="00716872">
        <w:trPr>
          <w:trHeight w:val="397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356" w:rsidRPr="00EC2C5C" w:rsidRDefault="004F0356" w:rsidP="00EE69B0">
            <w:pPr>
              <w:ind w:left="34" w:right="-108"/>
              <w:rPr>
                <w:b/>
                <w:sz w:val="24"/>
                <w:szCs w:val="24"/>
              </w:rPr>
            </w:pPr>
            <w:r w:rsidRPr="00EC2C5C">
              <w:rPr>
                <w:b/>
                <w:sz w:val="24"/>
                <w:szCs w:val="24"/>
              </w:rPr>
              <w:t>Всего:</w:t>
            </w:r>
          </w:p>
          <w:p w:rsidR="004F0356" w:rsidRPr="00EC2C5C" w:rsidRDefault="004F0356" w:rsidP="00EE69B0">
            <w:pPr>
              <w:ind w:left="34" w:right="-108"/>
              <w:rPr>
                <w:sz w:val="24"/>
                <w:szCs w:val="24"/>
                <w:u w:val="single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356" w:rsidRPr="00EC2C5C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EC2C5C">
              <w:rPr>
                <w:b/>
                <w:sz w:val="24"/>
                <w:szCs w:val="24"/>
              </w:rPr>
              <w:t>48733,7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356" w:rsidRPr="00EC2C5C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EC2C5C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356" w:rsidRPr="00EC2C5C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EC2C5C">
              <w:rPr>
                <w:b/>
                <w:sz w:val="24"/>
                <w:szCs w:val="24"/>
              </w:rPr>
              <w:t>48733,7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356" w:rsidRPr="00EC2C5C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EC2C5C">
              <w:rPr>
                <w:b/>
                <w:sz w:val="24"/>
                <w:szCs w:val="24"/>
              </w:rPr>
              <w:t>0,0</w:t>
            </w:r>
          </w:p>
        </w:tc>
      </w:tr>
      <w:tr w:rsidR="004F0356" w:rsidRPr="00EC2C5C" w:rsidTr="00716872">
        <w:trPr>
          <w:trHeight w:val="1551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  <w:highlight w:val="yellow"/>
              </w:rPr>
            </w:pPr>
            <w:r w:rsidRPr="00EC2C5C">
              <w:rPr>
                <w:sz w:val="24"/>
                <w:szCs w:val="24"/>
              </w:rPr>
              <w:t>2</w:t>
            </w: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0356" w:rsidRPr="00EC2C5C" w:rsidRDefault="004F0356" w:rsidP="00EE69B0">
            <w:pPr>
              <w:ind w:left="34" w:right="-108"/>
              <w:rPr>
                <w:b/>
                <w:sz w:val="24"/>
                <w:szCs w:val="24"/>
              </w:rPr>
            </w:pPr>
            <w:r w:rsidRPr="00EC2C5C">
              <w:rPr>
                <w:b/>
                <w:sz w:val="24"/>
                <w:szCs w:val="24"/>
                <w:u w:val="single"/>
              </w:rPr>
              <w:t>Комплекс процессных мероприятий</w:t>
            </w:r>
            <w:r w:rsidRPr="00EC2C5C">
              <w:rPr>
                <w:b/>
                <w:sz w:val="24"/>
                <w:szCs w:val="24"/>
              </w:rPr>
              <w:t xml:space="preserve"> </w:t>
            </w:r>
          </w:p>
          <w:p w:rsidR="004F0356" w:rsidRPr="00EC2C5C" w:rsidRDefault="004F0356" w:rsidP="00EE69B0">
            <w:pPr>
              <w:ind w:left="34" w:right="-108"/>
              <w:rPr>
                <w:b/>
                <w:sz w:val="24"/>
                <w:szCs w:val="24"/>
              </w:rPr>
            </w:pPr>
            <w:r w:rsidRPr="00EC2C5C">
              <w:rPr>
                <w:b/>
                <w:sz w:val="24"/>
                <w:szCs w:val="24"/>
              </w:rPr>
              <w:t>«Развитие краеведения и музейного дела в муниципальном образовании «Ельнинский муниципальный округ» Смоленской области»</w:t>
            </w:r>
          </w:p>
          <w:p w:rsidR="004F0356" w:rsidRPr="00EC2C5C" w:rsidRDefault="004F0356" w:rsidP="00EE69B0">
            <w:pPr>
              <w:ind w:left="34" w:right="-108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</w:tr>
      <w:tr w:rsidR="004F0356" w:rsidRPr="00EC2C5C" w:rsidTr="00716872">
        <w:trPr>
          <w:trHeight w:val="1745"/>
        </w:trPr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34" w:right="-108"/>
              <w:rPr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</w:tr>
      <w:tr w:rsidR="004F0356" w:rsidRPr="00EC2C5C" w:rsidTr="00716872">
        <w:trPr>
          <w:trHeight w:val="436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2.1</w:t>
            </w: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34" w:right="-108"/>
              <w:rPr>
                <w:sz w:val="24"/>
                <w:szCs w:val="24"/>
              </w:rPr>
            </w:pPr>
            <w:r w:rsidRPr="00EC2C5C">
              <w:rPr>
                <w:sz w:val="22"/>
                <w:szCs w:val="22"/>
              </w:rPr>
              <w:t xml:space="preserve"> Расходы на обеспечение деятельности муниципальных учреждений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МБУК «Ельнинский музей»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</w:t>
            </w:r>
          </w:p>
        </w:tc>
      </w:tr>
      <w:tr w:rsidR="004F0356" w:rsidRPr="00EC2C5C" w:rsidTr="00716872">
        <w:trPr>
          <w:trHeight w:val="436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34" w:right="-108"/>
              <w:rPr>
                <w:sz w:val="22"/>
                <w:szCs w:val="22"/>
              </w:rPr>
            </w:pPr>
          </w:p>
        </w:tc>
        <w:tc>
          <w:tcPr>
            <w:tcW w:w="14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Областной бюджет</w:t>
            </w:r>
          </w:p>
          <w:p w:rsidR="003A5E1C" w:rsidRPr="00EC2C5C" w:rsidRDefault="003A5E1C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</w:t>
            </w:r>
          </w:p>
        </w:tc>
      </w:tr>
      <w:tr w:rsidR="004F0356" w:rsidRPr="00EC2C5C" w:rsidTr="00716872">
        <w:trPr>
          <w:trHeight w:val="502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34" w:right="-108"/>
              <w:rPr>
                <w:sz w:val="22"/>
                <w:szCs w:val="22"/>
              </w:rPr>
            </w:pPr>
          </w:p>
        </w:tc>
        <w:tc>
          <w:tcPr>
            <w:tcW w:w="14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11890,8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6645,0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2622,9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2622,9</w:t>
            </w:r>
          </w:p>
        </w:tc>
      </w:tr>
      <w:tr w:rsidR="004F0356" w:rsidRPr="00EC2C5C" w:rsidTr="00716872">
        <w:trPr>
          <w:trHeight w:val="41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356" w:rsidRPr="00EC2C5C" w:rsidRDefault="004F0356" w:rsidP="00EE69B0">
            <w:pPr>
              <w:ind w:left="34" w:right="-108"/>
              <w:rPr>
                <w:sz w:val="24"/>
                <w:szCs w:val="24"/>
                <w:u w:val="single"/>
              </w:rPr>
            </w:pPr>
            <w:r w:rsidRPr="00EC2C5C">
              <w:rPr>
                <w:sz w:val="24"/>
                <w:szCs w:val="24"/>
                <w:u w:val="single"/>
              </w:rPr>
              <w:t>Итого: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11890,8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6645,0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2622,9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2622,9</w:t>
            </w:r>
          </w:p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</w:tr>
      <w:tr w:rsidR="004F0356" w:rsidRPr="00EC2C5C" w:rsidTr="00716872">
        <w:trPr>
          <w:trHeight w:val="262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F0356" w:rsidRPr="00EC2C5C" w:rsidRDefault="004F0356" w:rsidP="00EE69B0">
            <w:pPr>
              <w:ind w:left="34" w:right="-108"/>
              <w:rPr>
                <w:sz w:val="24"/>
                <w:szCs w:val="24"/>
                <w:u w:val="single"/>
              </w:rPr>
            </w:pPr>
            <w:r w:rsidRPr="00EC2C5C">
              <w:rPr>
                <w:sz w:val="24"/>
                <w:szCs w:val="24"/>
                <w:u w:val="single"/>
              </w:rPr>
              <w:t>Итого по комплексу процессных мероприятий: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</w:t>
            </w:r>
          </w:p>
        </w:tc>
      </w:tr>
      <w:tr w:rsidR="004F0356" w:rsidRPr="00EC2C5C" w:rsidTr="00716872">
        <w:trPr>
          <w:trHeight w:val="273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F0356" w:rsidRPr="00EC2C5C" w:rsidRDefault="004F0356" w:rsidP="00EE69B0">
            <w:pPr>
              <w:ind w:left="34" w:right="-108"/>
              <w:rPr>
                <w:sz w:val="24"/>
                <w:szCs w:val="24"/>
                <w:u w:val="single"/>
              </w:rPr>
            </w:pPr>
          </w:p>
        </w:tc>
        <w:tc>
          <w:tcPr>
            <w:tcW w:w="14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Областной бюджет</w:t>
            </w:r>
          </w:p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</w:t>
            </w:r>
          </w:p>
        </w:tc>
      </w:tr>
      <w:tr w:rsidR="004F0356" w:rsidRPr="00EC2C5C" w:rsidTr="00716872">
        <w:trPr>
          <w:trHeight w:val="273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356" w:rsidRPr="00EC2C5C" w:rsidRDefault="004F0356" w:rsidP="00EE69B0">
            <w:pPr>
              <w:ind w:left="34" w:right="-108"/>
              <w:rPr>
                <w:sz w:val="24"/>
                <w:szCs w:val="24"/>
                <w:u w:val="single"/>
              </w:rPr>
            </w:pPr>
          </w:p>
        </w:tc>
        <w:tc>
          <w:tcPr>
            <w:tcW w:w="14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11890,8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6645,0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2622,9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2622,9</w:t>
            </w:r>
          </w:p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</w:tr>
      <w:tr w:rsidR="004F0356" w:rsidRPr="00EC2C5C" w:rsidTr="00716872">
        <w:trPr>
          <w:trHeight w:val="41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356" w:rsidRPr="00EC2C5C" w:rsidRDefault="004F0356" w:rsidP="00EE69B0">
            <w:pPr>
              <w:ind w:left="34" w:right="-108"/>
              <w:rPr>
                <w:b/>
                <w:sz w:val="24"/>
                <w:szCs w:val="24"/>
                <w:u w:val="single"/>
              </w:rPr>
            </w:pPr>
            <w:r w:rsidRPr="00EC2C5C">
              <w:rPr>
                <w:b/>
                <w:sz w:val="24"/>
                <w:szCs w:val="24"/>
                <w:u w:val="single"/>
              </w:rPr>
              <w:t>Всего: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356" w:rsidRPr="00EC2C5C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EC2C5C">
              <w:rPr>
                <w:b/>
                <w:sz w:val="24"/>
                <w:szCs w:val="24"/>
              </w:rPr>
              <w:t>11890,8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356" w:rsidRPr="00EC2C5C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EC2C5C">
              <w:rPr>
                <w:b/>
                <w:sz w:val="24"/>
                <w:szCs w:val="24"/>
              </w:rPr>
              <w:t>6645,0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356" w:rsidRPr="00EC2C5C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EC2C5C">
              <w:rPr>
                <w:b/>
                <w:sz w:val="24"/>
                <w:szCs w:val="24"/>
              </w:rPr>
              <w:t>2622,9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356" w:rsidRPr="00EC2C5C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EC2C5C">
              <w:rPr>
                <w:b/>
                <w:sz w:val="24"/>
                <w:szCs w:val="24"/>
              </w:rPr>
              <w:t>2622,9</w:t>
            </w:r>
          </w:p>
        </w:tc>
      </w:tr>
      <w:tr w:rsidR="004F0356" w:rsidRPr="00EC2C5C" w:rsidTr="00716872">
        <w:trPr>
          <w:trHeight w:val="418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  <w:highlight w:val="yellow"/>
              </w:rPr>
            </w:pPr>
            <w:r w:rsidRPr="00EC2C5C">
              <w:rPr>
                <w:sz w:val="24"/>
                <w:szCs w:val="24"/>
              </w:rPr>
              <w:t>3</w:t>
            </w: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F0356" w:rsidRPr="00EC2C5C" w:rsidRDefault="004F0356" w:rsidP="00EE69B0">
            <w:pPr>
              <w:ind w:left="34" w:right="-108"/>
              <w:rPr>
                <w:b/>
                <w:sz w:val="24"/>
                <w:szCs w:val="24"/>
              </w:rPr>
            </w:pPr>
            <w:r w:rsidRPr="00EC2C5C">
              <w:rPr>
                <w:b/>
                <w:sz w:val="24"/>
                <w:szCs w:val="24"/>
                <w:u w:val="single"/>
              </w:rPr>
              <w:t>Комплекс процессных мероприятий</w:t>
            </w:r>
            <w:r w:rsidRPr="00EC2C5C">
              <w:rPr>
                <w:b/>
                <w:sz w:val="24"/>
                <w:szCs w:val="24"/>
              </w:rPr>
              <w:t xml:space="preserve"> </w:t>
            </w:r>
          </w:p>
          <w:p w:rsidR="004F0356" w:rsidRPr="00EC2C5C" w:rsidRDefault="004F0356" w:rsidP="00EE69B0">
            <w:pPr>
              <w:ind w:left="34" w:right="-108"/>
              <w:rPr>
                <w:b/>
                <w:sz w:val="24"/>
                <w:szCs w:val="24"/>
              </w:rPr>
            </w:pPr>
            <w:r w:rsidRPr="00EC2C5C">
              <w:rPr>
                <w:b/>
                <w:sz w:val="24"/>
                <w:szCs w:val="24"/>
              </w:rPr>
              <w:t>«Обеспечение предоставления дополнительного образования детей»</w:t>
            </w:r>
          </w:p>
          <w:p w:rsidR="004F0356" w:rsidRPr="00EC2C5C" w:rsidRDefault="004F0356" w:rsidP="00EE69B0">
            <w:pPr>
              <w:ind w:left="34" w:right="-108"/>
              <w:rPr>
                <w:sz w:val="24"/>
                <w:szCs w:val="24"/>
                <w:highlight w:val="yellow"/>
              </w:rPr>
            </w:pPr>
          </w:p>
          <w:p w:rsidR="004F0356" w:rsidRPr="00EC2C5C" w:rsidRDefault="004F0356" w:rsidP="00EE69B0">
            <w:pPr>
              <w:ind w:left="34" w:right="-108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6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</w:tr>
      <w:tr w:rsidR="004F0356" w:rsidRPr="00EC2C5C" w:rsidTr="00716872">
        <w:trPr>
          <w:trHeight w:val="836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34" w:right="-108"/>
              <w:rPr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</w:tr>
      <w:tr w:rsidR="004F0356" w:rsidRPr="00EC2C5C" w:rsidTr="00716872">
        <w:trPr>
          <w:trHeight w:val="654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34" w:right="-108"/>
              <w:rPr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</w:tr>
      <w:tr w:rsidR="004F0356" w:rsidRPr="00EC2C5C" w:rsidTr="00716872">
        <w:trPr>
          <w:trHeight w:val="382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3.1</w:t>
            </w: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34" w:right="-108"/>
              <w:rPr>
                <w:sz w:val="24"/>
                <w:szCs w:val="24"/>
              </w:rPr>
            </w:pPr>
            <w:r w:rsidRPr="00EC2C5C">
              <w:rPr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МБОУ ДО ДМШ г</w:t>
            </w:r>
            <w:proofErr w:type="gramStart"/>
            <w:r w:rsidRPr="00EC2C5C">
              <w:rPr>
                <w:sz w:val="24"/>
                <w:szCs w:val="24"/>
              </w:rPr>
              <w:t>.Е</w:t>
            </w:r>
            <w:proofErr w:type="gramEnd"/>
            <w:r w:rsidRPr="00EC2C5C">
              <w:rPr>
                <w:sz w:val="24"/>
                <w:szCs w:val="24"/>
              </w:rPr>
              <w:t xml:space="preserve">льни 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Федеральный бюджет</w:t>
            </w:r>
          </w:p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</w:t>
            </w:r>
          </w:p>
        </w:tc>
      </w:tr>
      <w:tr w:rsidR="004F0356" w:rsidRPr="00EC2C5C" w:rsidTr="00716872">
        <w:trPr>
          <w:trHeight w:val="393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34" w:right="-108"/>
              <w:rPr>
                <w:sz w:val="22"/>
                <w:szCs w:val="22"/>
              </w:rPr>
            </w:pPr>
          </w:p>
        </w:tc>
        <w:tc>
          <w:tcPr>
            <w:tcW w:w="14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</w:t>
            </w:r>
          </w:p>
        </w:tc>
      </w:tr>
      <w:tr w:rsidR="004F0356" w:rsidRPr="00EC2C5C" w:rsidTr="00716872">
        <w:trPr>
          <w:trHeight w:val="469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34" w:right="-108"/>
              <w:rPr>
                <w:sz w:val="22"/>
                <w:szCs w:val="22"/>
              </w:rPr>
            </w:pPr>
          </w:p>
        </w:tc>
        <w:tc>
          <w:tcPr>
            <w:tcW w:w="14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36820,0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13713,0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11488,6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11618,4</w:t>
            </w:r>
          </w:p>
        </w:tc>
      </w:tr>
      <w:tr w:rsidR="004F0356" w:rsidRPr="00EC2C5C" w:rsidTr="00716872">
        <w:trPr>
          <w:trHeight w:val="418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34" w:right="-108"/>
              <w:rPr>
                <w:sz w:val="24"/>
                <w:szCs w:val="24"/>
                <w:u w:val="single"/>
              </w:rPr>
            </w:pPr>
            <w:r w:rsidRPr="00EC2C5C">
              <w:rPr>
                <w:sz w:val="24"/>
                <w:szCs w:val="24"/>
                <w:u w:val="single"/>
              </w:rPr>
              <w:t>Итого: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36820,0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13713,0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11488,6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11618,4</w:t>
            </w:r>
          </w:p>
        </w:tc>
      </w:tr>
      <w:tr w:rsidR="004F0356" w:rsidRPr="00EC2C5C" w:rsidTr="00716872">
        <w:trPr>
          <w:trHeight w:val="294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34" w:right="-108"/>
              <w:rPr>
                <w:sz w:val="24"/>
                <w:szCs w:val="24"/>
                <w:u w:val="single"/>
              </w:rPr>
            </w:pPr>
            <w:r w:rsidRPr="00EC2C5C">
              <w:rPr>
                <w:sz w:val="24"/>
                <w:szCs w:val="24"/>
                <w:u w:val="single"/>
              </w:rPr>
              <w:t>Итого по комплексу процессных мероприятий: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Федеральный бюджет</w:t>
            </w:r>
          </w:p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</w:t>
            </w:r>
          </w:p>
        </w:tc>
      </w:tr>
      <w:tr w:rsidR="004F0356" w:rsidRPr="00EC2C5C" w:rsidTr="00716872">
        <w:trPr>
          <w:trHeight w:val="284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34" w:right="-108"/>
              <w:rPr>
                <w:sz w:val="24"/>
                <w:szCs w:val="24"/>
                <w:u w:val="single"/>
              </w:rPr>
            </w:pPr>
          </w:p>
        </w:tc>
        <w:tc>
          <w:tcPr>
            <w:tcW w:w="14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Областной бюджет</w:t>
            </w:r>
          </w:p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</w:t>
            </w:r>
          </w:p>
        </w:tc>
      </w:tr>
      <w:tr w:rsidR="004F0356" w:rsidRPr="00EC2C5C" w:rsidTr="00716872">
        <w:trPr>
          <w:trHeight w:val="229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34" w:right="-108"/>
              <w:rPr>
                <w:sz w:val="24"/>
                <w:szCs w:val="24"/>
                <w:u w:val="single"/>
              </w:rPr>
            </w:pPr>
          </w:p>
        </w:tc>
        <w:tc>
          <w:tcPr>
            <w:tcW w:w="14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36820,0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13713,0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11488,6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11618,4</w:t>
            </w:r>
          </w:p>
        </w:tc>
      </w:tr>
      <w:tr w:rsidR="004F0356" w:rsidRPr="00EC2C5C" w:rsidTr="00716872">
        <w:trPr>
          <w:trHeight w:val="41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34" w:right="-108"/>
              <w:rPr>
                <w:b/>
                <w:sz w:val="24"/>
                <w:szCs w:val="24"/>
                <w:u w:val="single"/>
              </w:rPr>
            </w:pPr>
            <w:r w:rsidRPr="00EC2C5C">
              <w:rPr>
                <w:b/>
                <w:sz w:val="24"/>
                <w:szCs w:val="24"/>
                <w:u w:val="single"/>
              </w:rPr>
              <w:t>Всего: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EC2C5C">
              <w:rPr>
                <w:b/>
                <w:sz w:val="24"/>
                <w:szCs w:val="24"/>
              </w:rPr>
              <w:t>36820,0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EC2C5C">
              <w:rPr>
                <w:b/>
                <w:sz w:val="24"/>
                <w:szCs w:val="24"/>
              </w:rPr>
              <w:t>13713,0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EC2C5C">
              <w:rPr>
                <w:b/>
                <w:sz w:val="24"/>
                <w:szCs w:val="24"/>
              </w:rPr>
              <w:t>11488,6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EC2C5C">
              <w:rPr>
                <w:b/>
                <w:sz w:val="24"/>
                <w:szCs w:val="24"/>
              </w:rPr>
              <w:t>11618,4</w:t>
            </w:r>
          </w:p>
        </w:tc>
      </w:tr>
      <w:tr w:rsidR="004F0356" w:rsidRPr="00EC2C5C" w:rsidTr="00716872">
        <w:trPr>
          <w:trHeight w:val="846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4</w:t>
            </w: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34" w:right="-108"/>
              <w:rPr>
                <w:b/>
                <w:sz w:val="24"/>
                <w:szCs w:val="24"/>
              </w:rPr>
            </w:pPr>
            <w:r w:rsidRPr="00EC2C5C">
              <w:rPr>
                <w:b/>
                <w:sz w:val="24"/>
                <w:szCs w:val="24"/>
                <w:u w:val="single"/>
              </w:rPr>
              <w:t>Комплекс процессных мероприятий</w:t>
            </w:r>
            <w:r w:rsidRPr="00EC2C5C">
              <w:rPr>
                <w:b/>
                <w:sz w:val="24"/>
                <w:szCs w:val="24"/>
              </w:rPr>
              <w:t xml:space="preserve"> «Развитие библиотечного обслуживания» </w:t>
            </w:r>
          </w:p>
          <w:p w:rsidR="004F0356" w:rsidRPr="00EC2C5C" w:rsidRDefault="004F0356" w:rsidP="00EE69B0">
            <w:pPr>
              <w:ind w:left="34" w:right="-108"/>
              <w:rPr>
                <w:sz w:val="24"/>
                <w:szCs w:val="24"/>
              </w:rPr>
            </w:pP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</w:tr>
      <w:tr w:rsidR="004F0356" w:rsidRPr="00EC2C5C" w:rsidTr="00716872">
        <w:trPr>
          <w:trHeight w:val="704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34" w:right="-108"/>
              <w:rPr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</w:tr>
      <w:tr w:rsidR="004F0356" w:rsidRPr="00EC2C5C" w:rsidTr="00716872">
        <w:trPr>
          <w:trHeight w:val="393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4.1</w:t>
            </w: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34" w:right="-108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 xml:space="preserve">Расходы на обеспечение деятельности </w:t>
            </w:r>
            <w:r w:rsidRPr="00EC2C5C">
              <w:rPr>
                <w:sz w:val="24"/>
                <w:szCs w:val="24"/>
              </w:rPr>
              <w:lastRenderedPageBreak/>
              <w:t>муниципальных учреждений;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lastRenderedPageBreak/>
              <w:t>МБУК «Ельнинская МЦБС»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Федеральный бюджет</w:t>
            </w:r>
          </w:p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</w:tr>
      <w:tr w:rsidR="004F0356" w:rsidRPr="00EC2C5C" w:rsidTr="00716872">
        <w:trPr>
          <w:trHeight w:val="447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34" w:right="-108"/>
              <w:rPr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Областной бюджет</w:t>
            </w:r>
          </w:p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</w:tr>
      <w:tr w:rsidR="004F0356" w:rsidRPr="00EC2C5C" w:rsidTr="00716872">
        <w:trPr>
          <w:trHeight w:val="469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34" w:right="-108"/>
              <w:rPr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Бюджет округа</w:t>
            </w:r>
          </w:p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93985,3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44691,7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24414,4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24879,2</w:t>
            </w:r>
          </w:p>
        </w:tc>
      </w:tr>
      <w:tr w:rsidR="004F0356" w:rsidRPr="00EC2C5C" w:rsidTr="00716872">
        <w:trPr>
          <w:trHeight w:val="56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34" w:right="-108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Итого: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93985,3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44691,7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24414,4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24879,2</w:t>
            </w:r>
          </w:p>
        </w:tc>
      </w:tr>
      <w:tr w:rsidR="004F0356" w:rsidRPr="00EC2C5C" w:rsidTr="00716872">
        <w:trPr>
          <w:trHeight w:val="567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34" w:right="-108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 xml:space="preserve"> </w:t>
            </w:r>
            <w:r w:rsidRPr="00EC2C5C">
              <w:rPr>
                <w:bCs/>
                <w:sz w:val="24"/>
                <w:szCs w:val="24"/>
              </w:rPr>
              <w:t>Расходы на государственную поддержку отрасли культуры (комплектование книжных фондов библиотек)</w:t>
            </w:r>
          </w:p>
          <w:p w:rsidR="004F0356" w:rsidRPr="00EC2C5C" w:rsidRDefault="004F0356" w:rsidP="00EE69B0">
            <w:pPr>
              <w:ind w:left="34" w:right="-108"/>
              <w:rPr>
                <w:sz w:val="24"/>
                <w:szCs w:val="24"/>
              </w:rPr>
            </w:pP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МБУК «Ельнинская МЦБС»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Федеральный бюджет</w:t>
            </w:r>
          </w:p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59,0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19,7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19,8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19,5</w:t>
            </w:r>
          </w:p>
        </w:tc>
      </w:tr>
      <w:tr w:rsidR="004F0356" w:rsidRPr="00EC2C5C" w:rsidTr="00716872">
        <w:trPr>
          <w:trHeight w:val="677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34" w:right="-108"/>
              <w:rPr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13,5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4,0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4,6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4,9</w:t>
            </w:r>
          </w:p>
        </w:tc>
      </w:tr>
      <w:tr w:rsidR="004F0356" w:rsidRPr="00EC2C5C" w:rsidTr="00716872">
        <w:trPr>
          <w:trHeight w:val="807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34" w:right="-108"/>
              <w:rPr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0,3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</w:tr>
      <w:tr w:rsidR="004F0356" w:rsidRPr="00EC2C5C" w:rsidTr="00716872">
        <w:trPr>
          <w:trHeight w:val="418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outlineLvl w:val="1"/>
              <w:rPr>
                <w:bCs/>
                <w:sz w:val="24"/>
                <w:szCs w:val="24"/>
                <w:u w:val="single"/>
              </w:rPr>
            </w:pPr>
            <w:r w:rsidRPr="00EC2C5C">
              <w:rPr>
                <w:bCs/>
                <w:sz w:val="24"/>
                <w:szCs w:val="24"/>
                <w:u w:val="single"/>
              </w:rPr>
              <w:t>Итого: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72,8</w:t>
            </w:r>
          </w:p>
          <w:p w:rsidR="004F0356" w:rsidRPr="00EC2C5C" w:rsidRDefault="004F0356" w:rsidP="00EE69B0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24,0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24,4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24,4</w:t>
            </w:r>
          </w:p>
        </w:tc>
      </w:tr>
      <w:tr w:rsidR="004F0356" w:rsidRPr="00EC2C5C" w:rsidTr="00716872">
        <w:trPr>
          <w:trHeight w:val="351"/>
        </w:trPr>
        <w:tc>
          <w:tcPr>
            <w:tcW w:w="5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outlineLvl w:val="1"/>
              <w:rPr>
                <w:bCs/>
                <w:sz w:val="24"/>
                <w:szCs w:val="24"/>
                <w:u w:val="single"/>
              </w:rPr>
            </w:pPr>
            <w:r w:rsidRPr="00EC2C5C">
              <w:rPr>
                <w:sz w:val="24"/>
                <w:szCs w:val="24"/>
                <w:u w:val="single"/>
              </w:rPr>
              <w:t>Итого по комплексу процессных мероприятий:</w:t>
            </w:r>
          </w:p>
        </w:tc>
        <w:tc>
          <w:tcPr>
            <w:tcW w:w="149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59,0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19,7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19,8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19,5</w:t>
            </w:r>
          </w:p>
        </w:tc>
      </w:tr>
      <w:tr w:rsidR="004F0356" w:rsidRPr="00EC2C5C" w:rsidTr="00716872">
        <w:trPr>
          <w:trHeight w:val="327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outlineLvl w:val="1"/>
              <w:rPr>
                <w:sz w:val="24"/>
                <w:szCs w:val="24"/>
                <w:u w:val="single"/>
              </w:rPr>
            </w:pPr>
          </w:p>
        </w:tc>
        <w:tc>
          <w:tcPr>
            <w:tcW w:w="14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13,5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4,0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4,6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4,9</w:t>
            </w:r>
          </w:p>
        </w:tc>
      </w:tr>
      <w:tr w:rsidR="004F0356" w:rsidRPr="00EC2C5C" w:rsidTr="00716872">
        <w:trPr>
          <w:trHeight w:val="415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outlineLvl w:val="1"/>
              <w:rPr>
                <w:sz w:val="24"/>
                <w:szCs w:val="24"/>
                <w:u w:val="single"/>
              </w:rPr>
            </w:pPr>
          </w:p>
        </w:tc>
        <w:tc>
          <w:tcPr>
            <w:tcW w:w="14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93985,6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44692,0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24414,4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24879,2</w:t>
            </w:r>
          </w:p>
        </w:tc>
      </w:tr>
      <w:tr w:rsidR="004F0356" w:rsidRPr="00EC2C5C" w:rsidTr="00716872">
        <w:trPr>
          <w:trHeight w:val="418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outlineLvl w:val="1"/>
              <w:rPr>
                <w:b/>
                <w:bCs/>
                <w:sz w:val="24"/>
                <w:szCs w:val="24"/>
                <w:u w:val="single"/>
              </w:rPr>
            </w:pPr>
            <w:r w:rsidRPr="00EC2C5C">
              <w:rPr>
                <w:b/>
                <w:bCs/>
                <w:sz w:val="24"/>
                <w:szCs w:val="24"/>
                <w:u w:val="single"/>
              </w:rPr>
              <w:t>Всего:</w:t>
            </w:r>
          </w:p>
          <w:p w:rsidR="004F0356" w:rsidRPr="00EC2C5C" w:rsidRDefault="004F0356" w:rsidP="00EE69B0">
            <w:pPr>
              <w:outlineLvl w:val="1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EC2C5C">
              <w:rPr>
                <w:b/>
                <w:sz w:val="24"/>
                <w:szCs w:val="24"/>
              </w:rPr>
              <w:t>94058,1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EC2C5C">
              <w:rPr>
                <w:b/>
                <w:sz w:val="24"/>
                <w:szCs w:val="24"/>
              </w:rPr>
              <w:t>44715,7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EC2C5C">
              <w:rPr>
                <w:b/>
                <w:sz w:val="24"/>
                <w:szCs w:val="24"/>
              </w:rPr>
              <w:t>24438,8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EC2C5C">
              <w:rPr>
                <w:b/>
                <w:sz w:val="24"/>
                <w:szCs w:val="24"/>
              </w:rPr>
              <w:t>24903,6</w:t>
            </w:r>
          </w:p>
        </w:tc>
      </w:tr>
      <w:tr w:rsidR="004F0356" w:rsidRPr="00EC2C5C" w:rsidTr="00716872">
        <w:trPr>
          <w:trHeight w:val="418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outlineLvl w:val="1"/>
              <w:rPr>
                <w:b/>
                <w:bCs/>
                <w:sz w:val="24"/>
                <w:szCs w:val="24"/>
              </w:rPr>
            </w:pPr>
            <w:r w:rsidRPr="00EC2C5C">
              <w:rPr>
                <w:b/>
                <w:bCs/>
                <w:sz w:val="24"/>
                <w:szCs w:val="24"/>
                <w:u w:val="single"/>
              </w:rPr>
              <w:t>Комплекс процессных мероприятий</w:t>
            </w:r>
            <w:r w:rsidRPr="00EC2C5C">
              <w:rPr>
                <w:b/>
                <w:bCs/>
                <w:sz w:val="24"/>
                <w:szCs w:val="24"/>
              </w:rPr>
              <w:t xml:space="preserve"> «Организация </w:t>
            </w:r>
            <w:proofErr w:type="spellStart"/>
            <w:r w:rsidRPr="00EC2C5C">
              <w:rPr>
                <w:b/>
                <w:bCs/>
                <w:sz w:val="24"/>
                <w:szCs w:val="24"/>
              </w:rPr>
              <w:t>культурно-досугового</w:t>
            </w:r>
            <w:proofErr w:type="spellEnd"/>
            <w:r w:rsidRPr="00EC2C5C">
              <w:rPr>
                <w:b/>
                <w:bCs/>
                <w:sz w:val="24"/>
                <w:szCs w:val="24"/>
              </w:rPr>
              <w:t xml:space="preserve"> обслуживания населения»</w:t>
            </w:r>
          </w:p>
          <w:p w:rsidR="004F0356" w:rsidRPr="00EC2C5C" w:rsidRDefault="004F0356" w:rsidP="00EE69B0">
            <w:pPr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МБУК «Культурно-досуговый центр»</w:t>
            </w:r>
          </w:p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</w:tr>
      <w:tr w:rsidR="004F0356" w:rsidRPr="00EC2C5C" w:rsidTr="00716872">
        <w:trPr>
          <w:trHeight w:val="418"/>
        </w:trPr>
        <w:tc>
          <w:tcPr>
            <w:tcW w:w="5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5.1</w:t>
            </w:r>
          </w:p>
        </w:tc>
        <w:tc>
          <w:tcPr>
            <w:tcW w:w="21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34" w:right="-108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  <w:p w:rsidR="004F0356" w:rsidRPr="00EC2C5C" w:rsidRDefault="004F0356" w:rsidP="00EE69B0">
            <w:pPr>
              <w:ind w:left="34" w:right="-108"/>
              <w:rPr>
                <w:sz w:val="24"/>
                <w:szCs w:val="24"/>
              </w:rPr>
            </w:pPr>
          </w:p>
        </w:tc>
        <w:tc>
          <w:tcPr>
            <w:tcW w:w="149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</w:tr>
      <w:tr w:rsidR="004F0356" w:rsidRPr="00EC2C5C" w:rsidTr="00716872">
        <w:trPr>
          <w:trHeight w:val="418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34" w:right="-108"/>
              <w:rPr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</w:tr>
      <w:tr w:rsidR="004F0356" w:rsidRPr="00EC2C5C" w:rsidTr="00716872">
        <w:trPr>
          <w:trHeight w:val="418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34" w:right="-108"/>
              <w:rPr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138132,6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64977,2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36875,0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36280,4</w:t>
            </w:r>
          </w:p>
        </w:tc>
      </w:tr>
      <w:tr w:rsidR="004F0356" w:rsidRPr="00EC2C5C" w:rsidTr="00716872">
        <w:trPr>
          <w:trHeight w:val="418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outlineLvl w:val="1"/>
              <w:rPr>
                <w:bCs/>
                <w:sz w:val="24"/>
                <w:szCs w:val="24"/>
                <w:u w:val="single"/>
              </w:rPr>
            </w:pPr>
            <w:r w:rsidRPr="00EC2C5C">
              <w:rPr>
                <w:bCs/>
                <w:sz w:val="24"/>
                <w:szCs w:val="24"/>
                <w:u w:val="single"/>
              </w:rPr>
              <w:t>Итого:</w:t>
            </w:r>
          </w:p>
          <w:p w:rsidR="004F0356" w:rsidRPr="00EC2C5C" w:rsidRDefault="004F0356" w:rsidP="00EE69B0">
            <w:pPr>
              <w:outlineLvl w:val="1"/>
              <w:rPr>
                <w:bCs/>
                <w:sz w:val="24"/>
                <w:szCs w:val="24"/>
                <w:u w:val="single"/>
              </w:rPr>
            </w:pPr>
          </w:p>
          <w:p w:rsidR="004F0356" w:rsidRPr="00EC2C5C" w:rsidRDefault="004F0356" w:rsidP="00EE69B0">
            <w:pPr>
              <w:outlineLvl w:val="1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138132,6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64977,2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36875,0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36280,4</w:t>
            </w:r>
          </w:p>
        </w:tc>
      </w:tr>
      <w:tr w:rsidR="004F0356" w:rsidRPr="00EC2C5C" w:rsidTr="00716872">
        <w:trPr>
          <w:trHeight w:val="418"/>
        </w:trPr>
        <w:tc>
          <w:tcPr>
            <w:tcW w:w="5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5.2</w:t>
            </w:r>
          </w:p>
        </w:tc>
        <w:tc>
          <w:tcPr>
            <w:tcW w:w="21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34" w:right="-108"/>
              <w:rPr>
                <w:bCs/>
                <w:sz w:val="24"/>
                <w:szCs w:val="24"/>
              </w:rPr>
            </w:pPr>
            <w:r w:rsidRPr="00EC2C5C">
              <w:rPr>
                <w:bCs/>
                <w:sz w:val="24"/>
                <w:szCs w:val="24"/>
              </w:rPr>
              <w:t xml:space="preserve">Субсидии на обеспечение развития и укрепления материально-технической базы домов культуры в </w:t>
            </w:r>
            <w:r w:rsidRPr="00EC2C5C">
              <w:rPr>
                <w:bCs/>
                <w:sz w:val="24"/>
                <w:szCs w:val="24"/>
              </w:rPr>
              <w:lastRenderedPageBreak/>
              <w:t>населенных пунктах с числом жителей до 50 тысяч человек</w:t>
            </w:r>
          </w:p>
          <w:p w:rsidR="004F0356" w:rsidRPr="00EC2C5C" w:rsidRDefault="004F0356" w:rsidP="00EE69B0">
            <w:pPr>
              <w:ind w:left="34" w:right="-108"/>
              <w:rPr>
                <w:bCs/>
                <w:sz w:val="24"/>
                <w:szCs w:val="24"/>
              </w:rPr>
            </w:pPr>
          </w:p>
        </w:tc>
        <w:tc>
          <w:tcPr>
            <w:tcW w:w="149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394,4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394,4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</w:tr>
      <w:tr w:rsidR="004F0356" w:rsidRPr="00EC2C5C" w:rsidTr="00716872">
        <w:trPr>
          <w:trHeight w:val="418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34" w:right="-108"/>
              <w:rPr>
                <w:bCs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80,8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80,8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</w:tr>
      <w:tr w:rsidR="004F0356" w:rsidRPr="00EC2C5C" w:rsidTr="00716872">
        <w:trPr>
          <w:trHeight w:val="418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34" w:right="-108"/>
              <w:rPr>
                <w:bCs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4,8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4,8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</w:tr>
      <w:tr w:rsidR="004F0356" w:rsidRPr="00EC2C5C" w:rsidTr="00716872">
        <w:trPr>
          <w:trHeight w:val="418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outlineLvl w:val="1"/>
              <w:rPr>
                <w:b/>
                <w:bCs/>
                <w:sz w:val="24"/>
                <w:szCs w:val="24"/>
                <w:u w:val="single"/>
              </w:rPr>
            </w:pPr>
            <w:r w:rsidRPr="00EC2C5C">
              <w:rPr>
                <w:bCs/>
                <w:sz w:val="24"/>
                <w:szCs w:val="24"/>
                <w:u w:val="single"/>
              </w:rPr>
              <w:t>Итого: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480,0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480,0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</w:tr>
      <w:tr w:rsidR="004F0356" w:rsidRPr="00EC2C5C" w:rsidTr="00716872">
        <w:trPr>
          <w:trHeight w:val="418"/>
        </w:trPr>
        <w:tc>
          <w:tcPr>
            <w:tcW w:w="5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outlineLvl w:val="1"/>
              <w:rPr>
                <w:bCs/>
                <w:sz w:val="24"/>
                <w:szCs w:val="24"/>
                <w:u w:val="single"/>
              </w:rPr>
            </w:pPr>
            <w:r w:rsidRPr="00EC2C5C">
              <w:rPr>
                <w:sz w:val="24"/>
                <w:szCs w:val="24"/>
                <w:u w:val="single"/>
              </w:rPr>
              <w:t>Итого по комплексу процессных мероприятий:</w:t>
            </w:r>
          </w:p>
        </w:tc>
        <w:tc>
          <w:tcPr>
            <w:tcW w:w="149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394,4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394,4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</w:tr>
      <w:tr w:rsidR="004F0356" w:rsidRPr="00EC2C5C" w:rsidTr="00716872">
        <w:trPr>
          <w:trHeight w:val="418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outlineLvl w:val="1"/>
              <w:rPr>
                <w:sz w:val="24"/>
                <w:szCs w:val="24"/>
                <w:u w:val="single"/>
              </w:rPr>
            </w:pPr>
          </w:p>
        </w:tc>
        <w:tc>
          <w:tcPr>
            <w:tcW w:w="14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80,8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80,8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</w:tr>
      <w:tr w:rsidR="004F0356" w:rsidRPr="00EC2C5C" w:rsidTr="00716872">
        <w:trPr>
          <w:trHeight w:val="418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outlineLvl w:val="1"/>
              <w:rPr>
                <w:sz w:val="24"/>
                <w:szCs w:val="24"/>
                <w:u w:val="single"/>
              </w:rPr>
            </w:pPr>
          </w:p>
        </w:tc>
        <w:tc>
          <w:tcPr>
            <w:tcW w:w="14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138137,4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64982,0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36875,0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36280,4</w:t>
            </w:r>
          </w:p>
        </w:tc>
      </w:tr>
      <w:tr w:rsidR="004F0356" w:rsidRPr="00EC2C5C" w:rsidTr="00716872">
        <w:trPr>
          <w:trHeight w:val="418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outlineLvl w:val="1"/>
              <w:rPr>
                <w:b/>
                <w:bCs/>
                <w:sz w:val="24"/>
                <w:szCs w:val="24"/>
                <w:u w:val="single"/>
              </w:rPr>
            </w:pPr>
            <w:r w:rsidRPr="00EC2C5C">
              <w:rPr>
                <w:b/>
                <w:bCs/>
                <w:sz w:val="24"/>
                <w:szCs w:val="24"/>
                <w:u w:val="single"/>
              </w:rPr>
              <w:t>Всего: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EC2C5C">
              <w:rPr>
                <w:b/>
                <w:sz w:val="24"/>
                <w:szCs w:val="24"/>
              </w:rPr>
              <w:t>138612,6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EC2C5C">
              <w:rPr>
                <w:b/>
                <w:sz w:val="24"/>
                <w:szCs w:val="24"/>
              </w:rPr>
              <w:t>65457,2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EC2C5C">
              <w:rPr>
                <w:b/>
                <w:sz w:val="24"/>
                <w:szCs w:val="24"/>
              </w:rPr>
              <w:t>36875,0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EC2C5C">
              <w:rPr>
                <w:b/>
                <w:sz w:val="24"/>
                <w:szCs w:val="24"/>
              </w:rPr>
              <w:t>36280,4</w:t>
            </w:r>
          </w:p>
        </w:tc>
      </w:tr>
      <w:tr w:rsidR="004F0356" w:rsidRPr="00EC2C5C" w:rsidTr="00716872">
        <w:trPr>
          <w:trHeight w:val="418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outlineLvl w:val="1"/>
              <w:rPr>
                <w:bCs/>
                <w:sz w:val="24"/>
                <w:szCs w:val="24"/>
              </w:rPr>
            </w:pPr>
            <w:r w:rsidRPr="00EC2C5C">
              <w:rPr>
                <w:bCs/>
                <w:sz w:val="24"/>
                <w:szCs w:val="24"/>
                <w:u w:val="single"/>
              </w:rPr>
              <w:t>Комплекс процессных мероприятий</w:t>
            </w:r>
            <w:r w:rsidRPr="00EC2C5C">
              <w:rPr>
                <w:bCs/>
                <w:sz w:val="24"/>
                <w:szCs w:val="24"/>
              </w:rPr>
              <w:t xml:space="preserve"> «Организация и проведение мероприятий, направленных на </w:t>
            </w:r>
            <w:proofErr w:type="spellStart"/>
            <w:r w:rsidRPr="00EC2C5C">
              <w:rPr>
                <w:bCs/>
                <w:sz w:val="24"/>
                <w:szCs w:val="24"/>
              </w:rPr>
              <w:t>культурно-досуговой</w:t>
            </w:r>
            <w:proofErr w:type="spellEnd"/>
            <w:r w:rsidRPr="00EC2C5C">
              <w:rPr>
                <w:bCs/>
                <w:sz w:val="24"/>
                <w:szCs w:val="24"/>
              </w:rPr>
              <w:t xml:space="preserve"> обслуживание населения»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Отдел культуры и спорта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</w:p>
        </w:tc>
      </w:tr>
      <w:tr w:rsidR="004F0356" w:rsidRPr="00EC2C5C" w:rsidTr="00716872">
        <w:trPr>
          <w:trHeight w:val="418"/>
        </w:trPr>
        <w:tc>
          <w:tcPr>
            <w:tcW w:w="5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6.1</w:t>
            </w:r>
          </w:p>
        </w:tc>
        <w:tc>
          <w:tcPr>
            <w:tcW w:w="21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outlineLvl w:val="1"/>
              <w:rPr>
                <w:bCs/>
              </w:rPr>
            </w:pPr>
            <w:r w:rsidRPr="00EC2C5C">
              <w:rPr>
                <w:bCs/>
              </w:rPr>
              <w:t xml:space="preserve">Организация и проведение мероприятий, направленных на </w:t>
            </w:r>
            <w:proofErr w:type="spellStart"/>
            <w:r w:rsidRPr="00EC2C5C">
              <w:rPr>
                <w:bCs/>
              </w:rPr>
              <w:t>культурно-досуговой</w:t>
            </w:r>
            <w:proofErr w:type="spellEnd"/>
            <w:r w:rsidRPr="00EC2C5C">
              <w:rPr>
                <w:bCs/>
              </w:rPr>
              <w:t xml:space="preserve"> обслуживание населения, развитие </w:t>
            </w:r>
            <w:proofErr w:type="spellStart"/>
            <w:r w:rsidRPr="00EC2C5C">
              <w:rPr>
                <w:bCs/>
              </w:rPr>
              <w:t>культурно-досугового</w:t>
            </w:r>
            <w:proofErr w:type="spellEnd"/>
            <w:r w:rsidRPr="00EC2C5C">
              <w:rPr>
                <w:bCs/>
              </w:rPr>
              <w:t xml:space="preserve"> обслуживания населения</w:t>
            </w:r>
          </w:p>
        </w:tc>
        <w:tc>
          <w:tcPr>
            <w:tcW w:w="149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</w:tr>
      <w:tr w:rsidR="004F0356" w:rsidRPr="00EC2C5C" w:rsidTr="00716872">
        <w:trPr>
          <w:trHeight w:val="418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outlineLvl w:val="1"/>
              <w:rPr>
                <w:bCs/>
              </w:rPr>
            </w:pPr>
          </w:p>
        </w:tc>
        <w:tc>
          <w:tcPr>
            <w:tcW w:w="14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</w:tr>
      <w:tr w:rsidR="004F0356" w:rsidRPr="00EC2C5C" w:rsidTr="00716872">
        <w:trPr>
          <w:trHeight w:val="418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outlineLvl w:val="1"/>
              <w:rPr>
                <w:bCs/>
              </w:rPr>
            </w:pPr>
          </w:p>
        </w:tc>
        <w:tc>
          <w:tcPr>
            <w:tcW w:w="14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1520,0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870,0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325,0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325,0</w:t>
            </w:r>
          </w:p>
        </w:tc>
      </w:tr>
      <w:tr w:rsidR="004F0356" w:rsidRPr="00EC2C5C" w:rsidTr="00716872">
        <w:trPr>
          <w:trHeight w:val="418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outlineLvl w:val="1"/>
              <w:rPr>
                <w:bCs/>
                <w:sz w:val="24"/>
                <w:szCs w:val="24"/>
                <w:u w:val="single"/>
              </w:rPr>
            </w:pPr>
            <w:r w:rsidRPr="00EC2C5C">
              <w:rPr>
                <w:bCs/>
                <w:sz w:val="24"/>
                <w:szCs w:val="24"/>
                <w:u w:val="single"/>
              </w:rPr>
              <w:t>Итого: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1520,0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870,0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325,0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325,0</w:t>
            </w:r>
          </w:p>
        </w:tc>
      </w:tr>
      <w:tr w:rsidR="004F0356" w:rsidRPr="00EC2C5C" w:rsidTr="00716872">
        <w:trPr>
          <w:trHeight w:val="418"/>
        </w:trPr>
        <w:tc>
          <w:tcPr>
            <w:tcW w:w="5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outlineLvl w:val="1"/>
              <w:rPr>
                <w:b/>
                <w:bCs/>
                <w:sz w:val="24"/>
                <w:szCs w:val="24"/>
                <w:u w:val="single"/>
              </w:rPr>
            </w:pPr>
            <w:r w:rsidRPr="00EC2C5C">
              <w:rPr>
                <w:sz w:val="24"/>
                <w:szCs w:val="24"/>
                <w:u w:val="single"/>
              </w:rPr>
              <w:t>Итого по комплексу процессных мероприятий:</w:t>
            </w:r>
          </w:p>
        </w:tc>
        <w:tc>
          <w:tcPr>
            <w:tcW w:w="149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</w:tr>
      <w:tr w:rsidR="004F0356" w:rsidRPr="00EC2C5C" w:rsidTr="00716872">
        <w:trPr>
          <w:trHeight w:val="418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outlineLvl w:val="1"/>
              <w:rPr>
                <w:sz w:val="24"/>
                <w:szCs w:val="24"/>
                <w:u w:val="single"/>
              </w:rPr>
            </w:pPr>
          </w:p>
        </w:tc>
        <w:tc>
          <w:tcPr>
            <w:tcW w:w="14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</w:tr>
      <w:tr w:rsidR="004F0356" w:rsidRPr="00EC2C5C" w:rsidTr="00716872">
        <w:trPr>
          <w:trHeight w:val="418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outlineLvl w:val="1"/>
              <w:rPr>
                <w:sz w:val="24"/>
                <w:szCs w:val="24"/>
                <w:u w:val="single"/>
              </w:rPr>
            </w:pPr>
          </w:p>
        </w:tc>
        <w:tc>
          <w:tcPr>
            <w:tcW w:w="14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1520,0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870,0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325,0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325,0</w:t>
            </w:r>
          </w:p>
        </w:tc>
      </w:tr>
      <w:tr w:rsidR="004F0356" w:rsidRPr="00EC2C5C" w:rsidTr="00716872">
        <w:trPr>
          <w:trHeight w:val="418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outlineLvl w:val="1"/>
              <w:rPr>
                <w:b/>
                <w:bCs/>
                <w:sz w:val="24"/>
                <w:szCs w:val="24"/>
                <w:u w:val="single"/>
              </w:rPr>
            </w:pPr>
            <w:r w:rsidRPr="00EC2C5C">
              <w:rPr>
                <w:b/>
                <w:bCs/>
                <w:sz w:val="24"/>
                <w:szCs w:val="24"/>
                <w:u w:val="single"/>
              </w:rPr>
              <w:t>Всего: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EC2C5C">
              <w:rPr>
                <w:b/>
                <w:sz w:val="24"/>
                <w:szCs w:val="24"/>
              </w:rPr>
              <w:t>1520,0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EC2C5C">
              <w:rPr>
                <w:b/>
                <w:sz w:val="24"/>
                <w:szCs w:val="24"/>
              </w:rPr>
              <w:t>870,0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EC2C5C">
              <w:rPr>
                <w:b/>
                <w:sz w:val="24"/>
                <w:szCs w:val="24"/>
              </w:rPr>
              <w:t>325,0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EC2C5C">
              <w:rPr>
                <w:b/>
                <w:sz w:val="24"/>
                <w:szCs w:val="24"/>
              </w:rPr>
              <w:t>325,0</w:t>
            </w:r>
          </w:p>
        </w:tc>
      </w:tr>
      <w:tr w:rsidR="004F0356" w:rsidRPr="00EC2C5C" w:rsidTr="00716872">
        <w:trPr>
          <w:trHeight w:val="418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5234A" w:rsidRDefault="004F0356" w:rsidP="00EE69B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5234A">
              <w:rPr>
                <w:sz w:val="22"/>
                <w:szCs w:val="22"/>
                <w:u w:val="single"/>
              </w:rPr>
              <w:t>Комплекс процессных мероприятий</w:t>
            </w:r>
            <w:r w:rsidRPr="00E5234A">
              <w:rPr>
                <w:sz w:val="22"/>
                <w:szCs w:val="22"/>
              </w:rPr>
              <w:t xml:space="preserve"> «Организация деятельности муниципального казённо</w:t>
            </w:r>
            <w:r w:rsidR="00E5234A" w:rsidRPr="00E5234A">
              <w:rPr>
                <w:sz w:val="22"/>
                <w:szCs w:val="22"/>
              </w:rPr>
              <w:t xml:space="preserve">го учреждения «Централизованная </w:t>
            </w:r>
            <w:r w:rsidRPr="00E5234A">
              <w:rPr>
                <w:sz w:val="22"/>
                <w:szCs w:val="22"/>
              </w:rPr>
              <w:t xml:space="preserve">бухгалтерия </w:t>
            </w:r>
            <w:r w:rsidRPr="00E5234A">
              <w:rPr>
                <w:sz w:val="22"/>
                <w:szCs w:val="22"/>
              </w:rPr>
              <w:lastRenderedPageBreak/>
              <w:t>учреждений культуры Ельнинского района Смоленской области»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lastRenderedPageBreak/>
              <w:t>МКУ ЦБУК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</w:p>
        </w:tc>
      </w:tr>
      <w:tr w:rsidR="004F0356" w:rsidRPr="00EC2C5C" w:rsidTr="00716872">
        <w:trPr>
          <w:trHeight w:val="418"/>
        </w:trPr>
        <w:tc>
          <w:tcPr>
            <w:tcW w:w="5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lastRenderedPageBreak/>
              <w:t>7.1</w:t>
            </w:r>
          </w:p>
        </w:tc>
        <w:tc>
          <w:tcPr>
            <w:tcW w:w="21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outlineLvl w:val="1"/>
              <w:rPr>
                <w:b/>
                <w:bCs/>
                <w:sz w:val="24"/>
                <w:szCs w:val="24"/>
                <w:u w:val="single"/>
              </w:rPr>
            </w:pPr>
            <w:r w:rsidRPr="00EC2C5C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149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</w:tr>
      <w:tr w:rsidR="004F0356" w:rsidRPr="00EC2C5C" w:rsidTr="00716872">
        <w:trPr>
          <w:trHeight w:val="418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outlineLvl w:val="1"/>
              <w:rPr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Областной бюджет</w:t>
            </w:r>
          </w:p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</w:tr>
      <w:tr w:rsidR="004F0356" w:rsidRPr="00EC2C5C" w:rsidTr="00716872">
        <w:trPr>
          <w:trHeight w:val="418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outlineLvl w:val="1"/>
              <w:rPr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9222,9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3136,3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3 043,3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3 043,3</w:t>
            </w:r>
          </w:p>
        </w:tc>
      </w:tr>
      <w:tr w:rsidR="004F0356" w:rsidRPr="00EC2C5C" w:rsidTr="00716872">
        <w:trPr>
          <w:trHeight w:val="418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outlineLvl w:val="1"/>
              <w:rPr>
                <w:b/>
                <w:bCs/>
                <w:sz w:val="24"/>
                <w:szCs w:val="24"/>
                <w:u w:val="single"/>
              </w:rPr>
            </w:pPr>
            <w:r w:rsidRPr="00EC2C5C">
              <w:rPr>
                <w:bCs/>
                <w:sz w:val="24"/>
                <w:szCs w:val="24"/>
                <w:u w:val="single"/>
              </w:rPr>
              <w:t>Итого: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9222,9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3136,3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3 043,3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3 043,3</w:t>
            </w:r>
          </w:p>
        </w:tc>
      </w:tr>
      <w:tr w:rsidR="004F0356" w:rsidRPr="00EC2C5C" w:rsidTr="00716872">
        <w:trPr>
          <w:trHeight w:val="418"/>
        </w:trPr>
        <w:tc>
          <w:tcPr>
            <w:tcW w:w="5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outlineLvl w:val="1"/>
              <w:rPr>
                <w:b/>
                <w:bCs/>
                <w:sz w:val="24"/>
                <w:szCs w:val="24"/>
                <w:u w:val="single"/>
              </w:rPr>
            </w:pPr>
            <w:r w:rsidRPr="00EC2C5C">
              <w:rPr>
                <w:sz w:val="24"/>
                <w:szCs w:val="24"/>
                <w:u w:val="single"/>
              </w:rPr>
              <w:t>Итого по комплексу процессных мероприятий:</w:t>
            </w:r>
          </w:p>
        </w:tc>
        <w:tc>
          <w:tcPr>
            <w:tcW w:w="149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</w:tr>
      <w:tr w:rsidR="004F0356" w:rsidRPr="00EC2C5C" w:rsidTr="00716872">
        <w:trPr>
          <w:trHeight w:val="418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outlineLvl w:val="1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</w:tr>
      <w:tr w:rsidR="004F0356" w:rsidRPr="00EC2C5C" w:rsidTr="00716872">
        <w:trPr>
          <w:trHeight w:val="418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outlineLvl w:val="1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9222,9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3136,3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3 043,3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3 043,3</w:t>
            </w:r>
          </w:p>
        </w:tc>
      </w:tr>
      <w:tr w:rsidR="004F0356" w:rsidRPr="00EC2C5C" w:rsidTr="00716872">
        <w:trPr>
          <w:trHeight w:val="418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outlineLvl w:val="1"/>
              <w:rPr>
                <w:b/>
                <w:bCs/>
                <w:sz w:val="24"/>
                <w:szCs w:val="24"/>
                <w:u w:val="single"/>
              </w:rPr>
            </w:pPr>
            <w:r w:rsidRPr="00EC2C5C">
              <w:rPr>
                <w:b/>
                <w:bCs/>
                <w:sz w:val="24"/>
                <w:szCs w:val="24"/>
                <w:u w:val="single"/>
              </w:rPr>
              <w:t>Всего: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EC2C5C">
              <w:rPr>
                <w:b/>
                <w:sz w:val="24"/>
                <w:szCs w:val="24"/>
              </w:rPr>
              <w:t>9222,9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EC2C5C">
              <w:rPr>
                <w:b/>
                <w:sz w:val="24"/>
                <w:szCs w:val="24"/>
              </w:rPr>
              <w:t>3136,3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EC2C5C">
              <w:rPr>
                <w:b/>
                <w:sz w:val="24"/>
                <w:szCs w:val="24"/>
              </w:rPr>
              <w:t>3 043,3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EC2C5C">
              <w:rPr>
                <w:b/>
                <w:sz w:val="24"/>
                <w:szCs w:val="24"/>
              </w:rPr>
              <w:t>3 043,3</w:t>
            </w:r>
          </w:p>
        </w:tc>
      </w:tr>
      <w:tr w:rsidR="004F0356" w:rsidRPr="00EC2C5C" w:rsidTr="00716872">
        <w:trPr>
          <w:trHeight w:val="418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34" w:right="-108"/>
              <w:rPr>
                <w:sz w:val="24"/>
                <w:szCs w:val="24"/>
                <w:u w:val="single"/>
              </w:rPr>
            </w:pPr>
            <w:r w:rsidRPr="00EC2C5C">
              <w:rPr>
                <w:sz w:val="24"/>
                <w:szCs w:val="24"/>
                <w:u w:val="single"/>
              </w:rPr>
              <w:t>Комплекс процессных мероприятий.</w:t>
            </w:r>
          </w:p>
          <w:p w:rsidR="004F0356" w:rsidRPr="00EC2C5C" w:rsidRDefault="004F0356" w:rsidP="00EE69B0">
            <w:pPr>
              <w:ind w:right="-108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«Улучшение условий и охраны труда в учреждениях культуры муниципального образования «Ельнинский муниципальный округ» Смоленской области»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Отдел культуры и спорта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</w:p>
        </w:tc>
      </w:tr>
      <w:tr w:rsidR="004F0356" w:rsidRPr="00EC2C5C" w:rsidTr="00716872">
        <w:trPr>
          <w:trHeight w:val="418"/>
        </w:trPr>
        <w:tc>
          <w:tcPr>
            <w:tcW w:w="5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8.1</w:t>
            </w:r>
          </w:p>
        </w:tc>
        <w:tc>
          <w:tcPr>
            <w:tcW w:w="21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outlineLvl w:val="1"/>
              <w:rPr>
                <w:b/>
                <w:bCs/>
                <w:sz w:val="22"/>
                <w:szCs w:val="22"/>
                <w:u w:val="single"/>
              </w:rPr>
            </w:pPr>
            <w:r w:rsidRPr="00EC2C5C">
              <w:rPr>
                <w:bCs/>
                <w:sz w:val="22"/>
                <w:szCs w:val="22"/>
              </w:rPr>
              <w:t>Организация проведения аттестации рабочих мест по условиям труда на каждом месте, выявление вредных и (или) опасных производственных факторов</w:t>
            </w:r>
          </w:p>
        </w:tc>
        <w:tc>
          <w:tcPr>
            <w:tcW w:w="149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</w:tr>
      <w:tr w:rsidR="004F0356" w:rsidRPr="00EC2C5C" w:rsidTr="00716872">
        <w:trPr>
          <w:trHeight w:val="418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outlineLvl w:val="1"/>
              <w:rPr>
                <w:bCs/>
              </w:rPr>
            </w:pPr>
          </w:p>
        </w:tc>
        <w:tc>
          <w:tcPr>
            <w:tcW w:w="14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</w:tr>
      <w:tr w:rsidR="004F0356" w:rsidRPr="00EC2C5C" w:rsidTr="00716872">
        <w:trPr>
          <w:trHeight w:val="418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outlineLvl w:val="1"/>
              <w:rPr>
                <w:bCs/>
              </w:rPr>
            </w:pPr>
          </w:p>
        </w:tc>
        <w:tc>
          <w:tcPr>
            <w:tcW w:w="14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120,0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40,0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40,0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40,0</w:t>
            </w:r>
          </w:p>
        </w:tc>
      </w:tr>
      <w:tr w:rsidR="004F0356" w:rsidRPr="00EC2C5C" w:rsidTr="00716872">
        <w:trPr>
          <w:trHeight w:val="418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outlineLvl w:val="1"/>
              <w:rPr>
                <w:b/>
                <w:bCs/>
                <w:sz w:val="24"/>
                <w:szCs w:val="24"/>
                <w:u w:val="single"/>
              </w:rPr>
            </w:pPr>
            <w:r w:rsidRPr="00EC2C5C">
              <w:rPr>
                <w:bCs/>
                <w:sz w:val="24"/>
                <w:szCs w:val="24"/>
                <w:u w:val="single"/>
              </w:rPr>
              <w:t>Итого: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120,0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40,0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40,0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40,0</w:t>
            </w:r>
          </w:p>
        </w:tc>
      </w:tr>
      <w:tr w:rsidR="004F0356" w:rsidRPr="00EC2C5C" w:rsidTr="00716872">
        <w:trPr>
          <w:trHeight w:val="418"/>
        </w:trPr>
        <w:tc>
          <w:tcPr>
            <w:tcW w:w="5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outlineLvl w:val="1"/>
              <w:rPr>
                <w:b/>
                <w:bCs/>
                <w:sz w:val="24"/>
                <w:szCs w:val="24"/>
                <w:u w:val="single"/>
              </w:rPr>
            </w:pPr>
            <w:r w:rsidRPr="00EC2C5C">
              <w:rPr>
                <w:sz w:val="24"/>
                <w:szCs w:val="24"/>
                <w:u w:val="single"/>
              </w:rPr>
              <w:t>Итого по комплексу процессных мероприятий:</w:t>
            </w:r>
          </w:p>
        </w:tc>
        <w:tc>
          <w:tcPr>
            <w:tcW w:w="149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</w:tr>
      <w:tr w:rsidR="004F0356" w:rsidRPr="00EC2C5C" w:rsidTr="00716872">
        <w:trPr>
          <w:trHeight w:val="418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outlineLvl w:val="1"/>
              <w:rPr>
                <w:sz w:val="24"/>
                <w:szCs w:val="24"/>
                <w:u w:val="single"/>
              </w:rPr>
            </w:pPr>
          </w:p>
        </w:tc>
        <w:tc>
          <w:tcPr>
            <w:tcW w:w="14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Областной бюджет</w:t>
            </w:r>
          </w:p>
          <w:p w:rsidR="003F02AC" w:rsidRDefault="003F02AC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3F02AC" w:rsidRPr="00EC2C5C" w:rsidRDefault="003F02AC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</w:tr>
      <w:tr w:rsidR="004F0356" w:rsidRPr="00EC2C5C" w:rsidTr="00716872">
        <w:trPr>
          <w:trHeight w:val="418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outlineLvl w:val="1"/>
              <w:rPr>
                <w:sz w:val="24"/>
                <w:szCs w:val="24"/>
                <w:u w:val="single"/>
              </w:rPr>
            </w:pPr>
          </w:p>
        </w:tc>
        <w:tc>
          <w:tcPr>
            <w:tcW w:w="14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120,0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40,0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40,0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40,0</w:t>
            </w:r>
          </w:p>
        </w:tc>
      </w:tr>
      <w:tr w:rsidR="004F0356" w:rsidRPr="00EC2C5C" w:rsidTr="00716872">
        <w:trPr>
          <w:trHeight w:val="418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outlineLvl w:val="1"/>
              <w:rPr>
                <w:b/>
                <w:bCs/>
                <w:sz w:val="24"/>
                <w:szCs w:val="24"/>
                <w:u w:val="single"/>
              </w:rPr>
            </w:pPr>
            <w:r w:rsidRPr="00EC2C5C">
              <w:rPr>
                <w:b/>
                <w:bCs/>
                <w:sz w:val="24"/>
                <w:szCs w:val="24"/>
                <w:u w:val="single"/>
              </w:rPr>
              <w:t>Всего:</w:t>
            </w:r>
          </w:p>
          <w:p w:rsidR="004F0356" w:rsidRPr="00EC2C5C" w:rsidRDefault="004F0356" w:rsidP="00EE69B0">
            <w:pPr>
              <w:outlineLvl w:val="1"/>
              <w:rPr>
                <w:b/>
                <w:bCs/>
                <w:sz w:val="24"/>
                <w:szCs w:val="24"/>
                <w:u w:val="single"/>
              </w:rPr>
            </w:pPr>
          </w:p>
          <w:p w:rsidR="004F0356" w:rsidRPr="00EC2C5C" w:rsidRDefault="004F0356" w:rsidP="00EE69B0">
            <w:pPr>
              <w:outlineLvl w:val="1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EC2C5C">
              <w:rPr>
                <w:b/>
                <w:sz w:val="24"/>
                <w:szCs w:val="24"/>
              </w:rPr>
              <w:t>120,0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EC2C5C">
              <w:rPr>
                <w:b/>
                <w:sz w:val="24"/>
                <w:szCs w:val="24"/>
              </w:rPr>
              <w:t>40,0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EC2C5C">
              <w:rPr>
                <w:b/>
                <w:sz w:val="24"/>
                <w:szCs w:val="24"/>
              </w:rPr>
              <w:t>40,0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EC2C5C">
              <w:rPr>
                <w:b/>
                <w:sz w:val="24"/>
                <w:szCs w:val="24"/>
              </w:rPr>
              <w:t>40,0</w:t>
            </w:r>
          </w:p>
        </w:tc>
      </w:tr>
      <w:tr w:rsidR="004F0356" w:rsidRPr="00EC2C5C" w:rsidTr="00716872">
        <w:trPr>
          <w:trHeight w:val="418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34" w:right="-108"/>
              <w:rPr>
                <w:sz w:val="24"/>
                <w:szCs w:val="24"/>
                <w:u w:val="single"/>
              </w:rPr>
            </w:pPr>
            <w:r w:rsidRPr="00EC2C5C">
              <w:rPr>
                <w:sz w:val="24"/>
                <w:szCs w:val="24"/>
                <w:u w:val="single"/>
              </w:rPr>
              <w:t>Комплекс процессных мероприятий.</w:t>
            </w:r>
          </w:p>
          <w:p w:rsidR="004F0356" w:rsidRPr="00EC2C5C" w:rsidRDefault="004F0356" w:rsidP="00EE69B0">
            <w:pPr>
              <w:ind w:left="34" w:right="-108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«Оборудование автоматической пожарной сигнализации учреждений культуры муниципального образования «Ельнинский муниципальный округ» Смоленской области»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Отдел культуры и спорта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</w:p>
        </w:tc>
      </w:tr>
      <w:tr w:rsidR="004F0356" w:rsidRPr="00EC2C5C" w:rsidTr="00716872">
        <w:trPr>
          <w:trHeight w:val="418"/>
        </w:trPr>
        <w:tc>
          <w:tcPr>
            <w:tcW w:w="5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9.1</w:t>
            </w:r>
          </w:p>
        </w:tc>
        <w:tc>
          <w:tcPr>
            <w:tcW w:w="21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outlineLvl w:val="1"/>
              <w:rPr>
                <w:b/>
                <w:bCs/>
                <w:sz w:val="24"/>
                <w:szCs w:val="24"/>
                <w:u w:val="single"/>
              </w:rPr>
            </w:pPr>
            <w:r w:rsidRPr="00EC2C5C">
              <w:rPr>
                <w:bCs/>
                <w:sz w:val="24"/>
                <w:szCs w:val="24"/>
              </w:rPr>
              <w:t>Обеспечение оборудованием и автоматической пожарной сигнализацией</w:t>
            </w:r>
          </w:p>
        </w:tc>
        <w:tc>
          <w:tcPr>
            <w:tcW w:w="149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</w:tr>
      <w:tr w:rsidR="004F0356" w:rsidRPr="00EC2C5C" w:rsidTr="00716872">
        <w:trPr>
          <w:trHeight w:val="418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outlineLvl w:val="1"/>
              <w:rPr>
                <w:bCs/>
                <w:sz w:val="22"/>
                <w:szCs w:val="22"/>
              </w:rPr>
            </w:pPr>
          </w:p>
        </w:tc>
        <w:tc>
          <w:tcPr>
            <w:tcW w:w="14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</w:tr>
      <w:tr w:rsidR="004F0356" w:rsidRPr="00EC2C5C" w:rsidTr="00716872">
        <w:trPr>
          <w:trHeight w:val="418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outlineLvl w:val="1"/>
              <w:rPr>
                <w:bCs/>
                <w:sz w:val="22"/>
                <w:szCs w:val="22"/>
              </w:rPr>
            </w:pPr>
          </w:p>
        </w:tc>
        <w:tc>
          <w:tcPr>
            <w:tcW w:w="14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1 176,3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392,1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392,1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392,1</w:t>
            </w:r>
          </w:p>
        </w:tc>
      </w:tr>
      <w:tr w:rsidR="004F0356" w:rsidRPr="00EC2C5C" w:rsidTr="00716872">
        <w:trPr>
          <w:trHeight w:val="418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outlineLvl w:val="1"/>
              <w:rPr>
                <w:b/>
                <w:bCs/>
                <w:sz w:val="24"/>
                <w:szCs w:val="24"/>
                <w:u w:val="single"/>
              </w:rPr>
            </w:pPr>
            <w:r w:rsidRPr="00EC2C5C">
              <w:rPr>
                <w:bCs/>
                <w:sz w:val="24"/>
                <w:szCs w:val="24"/>
                <w:u w:val="single"/>
              </w:rPr>
              <w:t>Итого: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EC2C5C">
              <w:rPr>
                <w:b/>
                <w:sz w:val="24"/>
                <w:szCs w:val="24"/>
              </w:rPr>
              <w:t>1 176,3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EC2C5C">
              <w:rPr>
                <w:b/>
                <w:sz w:val="24"/>
                <w:szCs w:val="24"/>
              </w:rPr>
              <w:t>392,1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EC2C5C">
              <w:rPr>
                <w:b/>
                <w:sz w:val="24"/>
                <w:szCs w:val="24"/>
              </w:rPr>
              <w:t>392,1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EC2C5C">
              <w:rPr>
                <w:b/>
                <w:sz w:val="24"/>
                <w:szCs w:val="24"/>
              </w:rPr>
              <w:t>392,1</w:t>
            </w:r>
          </w:p>
        </w:tc>
      </w:tr>
      <w:tr w:rsidR="004F0356" w:rsidRPr="00EC2C5C" w:rsidTr="00716872">
        <w:trPr>
          <w:trHeight w:val="418"/>
        </w:trPr>
        <w:tc>
          <w:tcPr>
            <w:tcW w:w="5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outlineLvl w:val="1"/>
              <w:rPr>
                <w:b/>
                <w:bCs/>
                <w:sz w:val="24"/>
                <w:szCs w:val="24"/>
                <w:u w:val="single"/>
              </w:rPr>
            </w:pPr>
            <w:r w:rsidRPr="00EC2C5C">
              <w:rPr>
                <w:sz w:val="24"/>
                <w:szCs w:val="24"/>
                <w:u w:val="single"/>
              </w:rPr>
              <w:t>Итого по комплексу процессных мероприятий:</w:t>
            </w:r>
          </w:p>
        </w:tc>
        <w:tc>
          <w:tcPr>
            <w:tcW w:w="149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</w:tr>
      <w:tr w:rsidR="004F0356" w:rsidRPr="00EC2C5C" w:rsidTr="00716872">
        <w:trPr>
          <w:trHeight w:val="418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outlineLvl w:val="1"/>
              <w:rPr>
                <w:sz w:val="24"/>
                <w:szCs w:val="24"/>
                <w:u w:val="single"/>
              </w:rPr>
            </w:pPr>
          </w:p>
        </w:tc>
        <w:tc>
          <w:tcPr>
            <w:tcW w:w="14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0,0</w:t>
            </w:r>
          </w:p>
        </w:tc>
      </w:tr>
      <w:tr w:rsidR="004F0356" w:rsidRPr="00EC2C5C" w:rsidTr="00716872">
        <w:trPr>
          <w:trHeight w:val="418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outlineLvl w:val="1"/>
              <w:rPr>
                <w:sz w:val="24"/>
                <w:szCs w:val="24"/>
                <w:u w:val="single"/>
              </w:rPr>
            </w:pPr>
          </w:p>
        </w:tc>
        <w:tc>
          <w:tcPr>
            <w:tcW w:w="14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1 176,3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392,1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392,1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392,1</w:t>
            </w:r>
          </w:p>
        </w:tc>
      </w:tr>
      <w:tr w:rsidR="004F0356" w:rsidRPr="00EC2C5C" w:rsidTr="00716872">
        <w:trPr>
          <w:trHeight w:val="418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outlineLvl w:val="1"/>
              <w:rPr>
                <w:b/>
                <w:bCs/>
                <w:sz w:val="24"/>
                <w:szCs w:val="24"/>
                <w:u w:val="single"/>
              </w:rPr>
            </w:pPr>
            <w:r w:rsidRPr="00EC2C5C">
              <w:rPr>
                <w:b/>
                <w:bCs/>
                <w:sz w:val="24"/>
                <w:szCs w:val="24"/>
                <w:u w:val="single"/>
              </w:rPr>
              <w:t>Всего: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EC2C5C">
              <w:rPr>
                <w:b/>
                <w:sz w:val="24"/>
                <w:szCs w:val="24"/>
              </w:rPr>
              <w:t>1 176,3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EC2C5C">
              <w:rPr>
                <w:b/>
                <w:sz w:val="24"/>
                <w:szCs w:val="24"/>
              </w:rPr>
              <w:t>392,1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EC2C5C">
              <w:rPr>
                <w:b/>
                <w:sz w:val="24"/>
                <w:szCs w:val="24"/>
              </w:rPr>
              <w:t>392,1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EC2C5C">
              <w:rPr>
                <w:b/>
                <w:sz w:val="24"/>
                <w:szCs w:val="24"/>
              </w:rPr>
              <w:t>392,1</w:t>
            </w:r>
          </w:p>
        </w:tc>
      </w:tr>
      <w:tr w:rsidR="004F0356" w:rsidRPr="00EC2C5C" w:rsidTr="00716872">
        <w:trPr>
          <w:trHeight w:val="418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10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right="-108"/>
              <w:rPr>
                <w:sz w:val="24"/>
                <w:szCs w:val="24"/>
                <w:u w:val="single"/>
              </w:rPr>
            </w:pPr>
            <w:r w:rsidRPr="00EC2C5C">
              <w:rPr>
                <w:sz w:val="24"/>
                <w:szCs w:val="24"/>
                <w:u w:val="single"/>
              </w:rPr>
              <w:t>Комплекс процессных мероприятий</w:t>
            </w:r>
          </w:p>
          <w:p w:rsidR="004F0356" w:rsidRPr="00EC2C5C" w:rsidRDefault="004F0356" w:rsidP="00EE69B0">
            <w:pPr>
              <w:ind w:right="-108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«Управление в сфере культуры и спорта»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Отдел культуры и спорта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</w:p>
        </w:tc>
      </w:tr>
      <w:tr w:rsidR="004F0356" w:rsidRPr="00EC2C5C" w:rsidTr="00716872">
        <w:trPr>
          <w:trHeight w:val="418"/>
        </w:trPr>
        <w:tc>
          <w:tcPr>
            <w:tcW w:w="5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CD1007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CD1007">
              <w:rPr>
                <w:sz w:val="24"/>
                <w:szCs w:val="24"/>
              </w:rPr>
              <w:t>10.1</w:t>
            </w:r>
          </w:p>
        </w:tc>
        <w:tc>
          <w:tcPr>
            <w:tcW w:w="21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F0356" w:rsidRPr="00CD1007" w:rsidRDefault="004F0356" w:rsidP="00EE69B0">
            <w:pPr>
              <w:ind w:right="-108"/>
              <w:rPr>
                <w:bCs/>
                <w:sz w:val="24"/>
                <w:szCs w:val="24"/>
              </w:rPr>
            </w:pPr>
            <w:r w:rsidRPr="00CD1007">
              <w:rPr>
                <w:bCs/>
                <w:sz w:val="24"/>
                <w:szCs w:val="24"/>
              </w:rPr>
              <w:t>Расходы на обеспечение функций</w:t>
            </w:r>
          </w:p>
          <w:p w:rsidR="004F0356" w:rsidRPr="00CD1007" w:rsidRDefault="004F0356" w:rsidP="00EE69B0">
            <w:pPr>
              <w:ind w:right="-108"/>
              <w:rPr>
                <w:sz w:val="24"/>
                <w:szCs w:val="24"/>
              </w:rPr>
            </w:pPr>
            <w:r w:rsidRPr="00CD1007">
              <w:rPr>
                <w:bCs/>
                <w:sz w:val="24"/>
                <w:szCs w:val="24"/>
              </w:rPr>
              <w:t>муниципальных органов</w:t>
            </w:r>
          </w:p>
        </w:tc>
        <w:tc>
          <w:tcPr>
            <w:tcW w:w="149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F0356" w:rsidRPr="00CD1007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CD1007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CD100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CD1007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CD1007">
              <w:rPr>
                <w:sz w:val="24"/>
                <w:szCs w:val="24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CD1007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CD1007">
              <w:rPr>
                <w:sz w:val="24"/>
                <w:szCs w:val="24"/>
              </w:rPr>
              <w:t>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CD1007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CD1007">
              <w:rPr>
                <w:sz w:val="24"/>
                <w:szCs w:val="24"/>
              </w:rPr>
              <w:t>0,0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CD1007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CD1007">
              <w:rPr>
                <w:sz w:val="24"/>
                <w:szCs w:val="24"/>
              </w:rPr>
              <w:t>0,0</w:t>
            </w:r>
          </w:p>
        </w:tc>
      </w:tr>
      <w:tr w:rsidR="004F0356" w:rsidRPr="00EC2C5C" w:rsidTr="00716872">
        <w:trPr>
          <w:trHeight w:val="418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CD1007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F0356" w:rsidRPr="00CD1007" w:rsidRDefault="004F0356" w:rsidP="00EE69B0">
            <w:pPr>
              <w:outlineLvl w:val="1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F0356" w:rsidRPr="00CD1007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CD1007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CD1007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CD1007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CD1007">
              <w:rPr>
                <w:sz w:val="24"/>
                <w:szCs w:val="24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CD1007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CD1007">
              <w:rPr>
                <w:sz w:val="24"/>
                <w:szCs w:val="24"/>
              </w:rPr>
              <w:t>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CD1007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CD1007">
              <w:rPr>
                <w:sz w:val="24"/>
                <w:szCs w:val="24"/>
              </w:rPr>
              <w:t>0,0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CD1007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CD1007">
              <w:rPr>
                <w:sz w:val="24"/>
                <w:szCs w:val="24"/>
              </w:rPr>
              <w:t>0,0</w:t>
            </w:r>
          </w:p>
        </w:tc>
      </w:tr>
      <w:tr w:rsidR="004F0356" w:rsidRPr="00EC2C5C" w:rsidTr="00716872">
        <w:trPr>
          <w:trHeight w:val="418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CD1007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CD1007" w:rsidRDefault="004F0356" w:rsidP="00EE69B0">
            <w:pPr>
              <w:outlineLvl w:val="1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CD1007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CD1007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CD1007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CD1007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CD1007">
              <w:rPr>
                <w:sz w:val="24"/>
                <w:szCs w:val="24"/>
              </w:rPr>
              <w:t>8 064,1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CD1007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CD1007">
              <w:rPr>
                <w:sz w:val="24"/>
                <w:szCs w:val="24"/>
              </w:rPr>
              <w:t>3 109,5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CD1007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CD1007">
              <w:rPr>
                <w:sz w:val="24"/>
                <w:szCs w:val="24"/>
              </w:rPr>
              <w:t>2 477,3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CD1007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CD1007">
              <w:rPr>
                <w:sz w:val="24"/>
                <w:szCs w:val="24"/>
              </w:rPr>
              <w:t>2 477,3</w:t>
            </w:r>
          </w:p>
        </w:tc>
      </w:tr>
      <w:tr w:rsidR="004F0356" w:rsidRPr="00EC2C5C" w:rsidTr="00716872">
        <w:trPr>
          <w:trHeight w:val="418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CD1007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CD1007" w:rsidRDefault="004F0356" w:rsidP="00EE69B0">
            <w:pPr>
              <w:outlineLvl w:val="1"/>
              <w:rPr>
                <w:b/>
                <w:bCs/>
                <w:sz w:val="24"/>
                <w:szCs w:val="24"/>
                <w:u w:val="single"/>
              </w:rPr>
            </w:pPr>
            <w:r w:rsidRPr="00CD1007">
              <w:rPr>
                <w:bCs/>
                <w:sz w:val="24"/>
                <w:szCs w:val="24"/>
                <w:u w:val="single"/>
              </w:rPr>
              <w:t>Итого: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CD1007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CD1007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CD1007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CD1007">
              <w:rPr>
                <w:sz w:val="24"/>
                <w:szCs w:val="24"/>
              </w:rPr>
              <w:t>8 064,1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CD1007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CD1007">
              <w:rPr>
                <w:sz w:val="24"/>
                <w:szCs w:val="24"/>
              </w:rPr>
              <w:t>3 109,5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CD1007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CD1007">
              <w:rPr>
                <w:sz w:val="24"/>
                <w:szCs w:val="24"/>
              </w:rPr>
              <w:t>2 477,3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CD1007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CD1007">
              <w:rPr>
                <w:sz w:val="24"/>
                <w:szCs w:val="24"/>
              </w:rPr>
              <w:t>2 477,3</w:t>
            </w:r>
          </w:p>
        </w:tc>
      </w:tr>
      <w:tr w:rsidR="004F0356" w:rsidRPr="00EC2C5C" w:rsidTr="00716872">
        <w:trPr>
          <w:trHeight w:val="418"/>
        </w:trPr>
        <w:tc>
          <w:tcPr>
            <w:tcW w:w="5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CD1007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CD1007">
              <w:rPr>
                <w:sz w:val="24"/>
                <w:szCs w:val="24"/>
              </w:rPr>
              <w:t>10.2</w:t>
            </w:r>
          </w:p>
        </w:tc>
        <w:tc>
          <w:tcPr>
            <w:tcW w:w="21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F0356" w:rsidRPr="00A75034" w:rsidRDefault="004F0356" w:rsidP="00EE69B0">
            <w:pPr>
              <w:outlineLvl w:val="1"/>
              <w:rPr>
                <w:bCs/>
                <w:sz w:val="22"/>
                <w:szCs w:val="22"/>
              </w:rPr>
            </w:pPr>
            <w:r w:rsidRPr="00A75034">
              <w:rPr>
                <w:bCs/>
                <w:sz w:val="22"/>
                <w:szCs w:val="22"/>
              </w:rPr>
              <w:t xml:space="preserve">Поощрение за достижение </w:t>
            </w:r>
            <w:r w:rsidRPr="00A75034">
              <w:rPr>
                <w:bCs/>
                <w:sz w:val="22"/>
                <w:szCs w:val="22"/>
              </w:rPr>
              <w:lastRenderedPageBreak/>
              <w:t>показателей деятельности органов исполнительной власти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CD1007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CD1007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CD100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CD1007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CD1007">
              <w:rPr>
                <w:sz w:val="24"/>
                <w:szCs w:val="24"/>
              </w:rPr>
              <w:t>37,4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CD1007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CD1007">
              <w:rPr>
                <w:sz w:val="24"/>
                <w:szCs w:val="24"/>
              </w:rPr>
              <w:t>37,4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CD1007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CD1007">
              <w:rPr>
                <w:sz w:val="24"/>
                <w:szCs w:val="24"/>
              </w:rPr>
              <w:t>0,0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CD1007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CD1007">
              <w:rPr>
                <w:sz w:val="24"/>
                <w:szCs w:val="24"/>
              </w:rPr>
              <w:t>0,0</w:t>
            </w:r>
          </w:p>
        </w:tc>
      </w:tr>
      <w:tr w:rsidR="004F0356" w:rsidRPr="00EC2C5C" w:rsidTr="00716872">
        <w:trPr>
          <w:trHeight w:val="418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CD1007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F0356" w:rsidRPr="00CD1007" w:rsidRDefault="004F0356" w:rsidP="00EE69B0">
            <w:pPr>
              <w:outlineLvl w:val="1"/>
              <w:rPr>
                <w:bCs/>
                <w:sz w:val="24"/>
                <w:szCs w:val="24"/>
                <w:u w:val="single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CD1007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CD1007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CD1007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CD1007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CD1007">
              <w:rPr>
                <w:sz w:val="24"/>
                <w:szCs w:val="24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CD1007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CD1007">
              <w:rPr>
                <w:sz w:val="24"/>
                <w:szCs w:val="24"/>
              </w:rPr>
              <w:t>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CD1007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CD1007">
              <w:rPr>
                <w:sz w:val="24"/>
                <w:szCs w:val="24"/>
              </w:rPr>
              <w:t>0,0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CD1007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CD1007">
              <w:rPr>
                <w:sz w:val="24"/>
                <w:szCs w:val="24"/>
              </w:rPr>
              <w:t>0,0</w:t>
            </w:r>
          </w:p>
        </w:tc>
      </w:tr>
      <w:tr w:rsidR="004F0356" w:rsidRPr="00EC2C5C" w:rsidTr="00716872">
        <w:trPr>
          <w:trHeight w:val="418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CD1007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CD1007" w:rsidRDefault="004F0356" w:rsidP="00EE69B0">
            <w:pPr>
              <w:outlineLvl w:val="1"/>
              <w:rPr>
                <w:bCs/>
                <w:sz w:val="24"/>
                <w:szCs w:val="24"/>
                <w:u w:val="single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CD1007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CD1007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CD1007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CD1007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CD1007">
              <w:rPr>
                <w:sz w:val="24"/>
                <w:szCs w:val="24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CD1007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CD1007">
              <w:rPr>
                <w:sz w:val="24"/>
                <w:szCs w:val="24"/>
              </w:rPr>
              <w:t>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CD1007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CD1007">
              <w:rPr>
                <w:sz w:val="24"/>
                <w:szCs w:val="24"/>
              </w:rPr>
              <w:t>0,0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CD1007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CD1007">
              <w:rPr>
                <w:sz w:val="24"/>
                <w:szCs w:val="24"/>
              </w:rPr>
              <w:t>0,0</w:t>
            </w:r>
          </w:p>
        </w:tc>
      </w:tr>
      <w:tr w:rsidR="004F0356" w:rsidRPr="00EC2C5C" w:rsidTr="00716872">
        <w:trPr>
          <w:trHeight w:val="418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CD1007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CD1007" w:rsidRDefault="004F0356" w:rsidP="00EE69B0">
            <w:pPr>
              <w:outlineLvl w:val="1"/>
              <w:rPr>
                <w:bCs/>
                <w:sz w:val="24"/>
                <w:szCs w:val="24"/>
                <w:u w:val="single"/>
              </w:rPr>
            </w:pPr>
            <w:r w:rsidRPr="00CD1007">
              <w:rPr>
                <w:bCs/>
                <w:sz w:val="24"/>
                <w:szCs w:val="24"/>
                <w:u w:val="single"/>
              </w:rPr>
              <w:t>Итого: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CD1007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CD1007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CD1007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CD1007">
              <w:rPr>
                <w:sz w:val="24"/>
                <w:szCs w:val="24"/>
              </w:rPr>
              <w:t>37,4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CD1007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CD1007">
              <w:rPr>
                <w:sz w:val="24"/>
                <w:szCs w:val="24"/>
              </w:rPr>
              <w:t>37,4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CD1007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CD1007">
              <w:rPr>
                <w:sz w:val="24"/>
                <w:szCs w:val="24"/>
              </w:rPr>
              <w:t>0,0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CD1007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CD1007">
              <w:rPr>
                <w:sz w:val="24"/>
                <w:szCs w:val="24"/>
              </w:rPr>
              <w:t>0,0</w:t>
            </w:r>
          </w:p>
        </w:tc>
      </w:tr>
      <w:tr w:rsidR="004F0356" w:rsidRPr="00EC2C5C" w:rsidTr="00716872">
        <w:trPr>
          <w:trHeight w:val="418"/>
        </w:trPr>
        <w:tc>
          <w:tcPr>
            <w:tcW w:w="5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CD1007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F0356" w:rsidRPr="00CD1007" w:rsidRDefault="004F0356" w:rsidP="00EE69B0">
            <w:pPr>
              <w:outlineLvl w:val="1"/>
              <w:rPr>
                <w:b/>
                <w:bCs/>
                <w:sz w:val="24"/>
                <w:szCs w:val="24"/>
                <w:u w:val="single"/>
              </w:rPr>
            </w:pPr>
            <w:r w:rsidRPr="00CD1007">
              <w:rPr>
                <w:sz w:val="24"/>
                <w:szCs w:val="24"/>
                <w:u w:val="single"/>
              </w:rPr>
              <w:t>Итого по комплексу процессных мероприятий:</w:t>
            </w:r>
          </w:p>
        </w:tc>
        <w:tc>
          <w:tcPr>
            <w:tcW w:w="149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F0356" w:rsidRPr="00CD1007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CD1007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CD100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CD1007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CD1007">
              <w:rPr>
                <w:sz w:val="24"/>
                <w:szCs w:val="24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CD1007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CD1007">
              <w:rPr>
                <w:sz w:val="24"/>
                <w:szCs w:val="24"/>
              </w:rPr>
              <w:t>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CD1007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CD1007">
              <w:rPr>
                <w:sz w:val="24"/>
                <w:szCs w:val="24"/>
              </w:rPr>
              <w:t>0,0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CD1007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CD1007">
              <w:rPr>
                <w:sz w:val="24"/>
                <w:szCs w:val="24"/>
              </w:rPr>
              <w:t>0,0</w:t>
            </w:r>
          </w:p>
        </w:tc>
      </w:tr>
      <w:tr w:rsidR="004F0356" w:rsidRPr="00EC2C5C" w:rsidTr="00716872">
        <w:trPr>
          <w:trHeight w:val="418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CD1007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F0356" w:rsidRPr="00CD1007" w:rsidRDefault="004F0356" w:rsidP="00EE69B0">
            <w:pPr>
              <w:outlineLvl w:val="1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F0356" w:rsidRPr="00CD1007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CD1007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CD1007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CD1007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CD1007">
              <w:rPr>
                <w:sz w:val="24"/>
                <w:szCs w:val="24"/>
              </w:rPr>
              <w:t>0,0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CD1007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CD1007">
              <w:rPr>
                <w:sz w:val="24"/>
                <w:szCs w:val="24"/>
              </w:rPr>
              <w:t>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CD1007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CD1007">
              <w:rPr>
                <w:sz w:val="24"/>
                <w:szCs w:val="24"/>
              </w:rPr>
              <w:t>0,0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CD1007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CD1007">
              <w:rPr>
                <w:sz w:val="24"/>
                <w:szCs w:val="24"/>
              </w:rPr>
              <w:t>0,0</w:t>
            </w:r>
          </w:p>
        </w:tc>
      </w:tr>
      <w:tr w:rsidR="004F0356" w:rsidRPr="00EC2C5C" w:rsidTr="00716872">
        <w:trPr>
          <w:trHeight w:val="418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CD1007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CD1007" w:rsidRDefault="004F0356" w:rsidP="00EE69B0">
            <w:pPr>
              <w:outlineLvl w:val="1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CD1007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CD1007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CD1007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CD1007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CD1007">
              <w:rPr>
                <w:sz w:val="24"/>
                <w:szCs w:val="24"/>
              </w:rPr>
              <w:t>8 064,1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CD1007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CD1007">
              <w:rPr>
                <w:sz w:val="24"/>
                <w:szCs w:val="24"/>
              </w:rPr>
              <w:t>3 109,5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CD1007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CD1007">
              <w:rPr>
                <w:sz w:val="24"/>
                <w:szCs w:val="24"/>
              </w:rPr>
              <w:t>2 477,3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CD1007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CD1007">
              <w:rPr>
                <w:sz w:val="24"/>
                <w:szCs w:val="24"/>
              </w:rPr>
              <w:t>2 477,3</w:t>
            </w:r>
          </w:p>
        </w:tc>
      </w:tr>
      <w:tr w:rsidR="004F0356" w:rsidRPr="00EC2C5C" w:rsidTr="00716872">
        <w:trPr>
          <w:trHeight w:val="418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outlineLvl w:val="1"/>
              <w:rPr>
                <w:b/>
                <w:bCs/>
                <w:sz w:val="24"/>
                <w:szCs w:val="24"/>
                <w:u w:val="single"/>
              </w:rPr>
            </w:pPr>
            <w:r w:rsidRPr="00EC2C5C">
              <w:rPr>
                <w:b/>
                <w:bCs/>
                <w:sz w:val="24"/>
                <w:szCs w:val="24"/>
                <w:u w:val="single"/>
              </w:rPr>
              <w:t>Всего: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EC2C5C"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EC2C5C">
              <w:rPr>
                <w:b/>
                <w:sz w:val="24"/>
                <w:szCs w:val="24"/>
              </w:rPr>
              <w:t>101,5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EC2C5C">
              <w:rPr>
                <w:b/>
                <w:sz w:val="24"/>
                <w:szCs w:val="24"/>
              </w:rPr>
              <w:t>3 146,9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EC2C5C">
              <w:rPr>
                <w:b/>
                <w:sz w:val="24"/>
                <w:szCs w:val="24"/>
              </w:rPr>
              <w:t>2 477,3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  <w:r w:rsidRPr="00EC2C5C">
              <w:rPr>
                <w:b/>
                <w:sz w:val="24"/>
                <w:szCs w:val="24"/>
              </w:rPr>
              <w:t>2 477,3</w:t>
            </w:r>
          </w:p>
        </w:tc>
      </w:tr>
      <w:tr w:rsidR="004F0356" w:rsidRPr="00EC2C5C" w:rsidTr="00716872">
        <w:trPr>
          <w:trHeight w:val="410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356" w:rsidRPr="00EC2C5C" w:rsidRDefault="004F0356" w:rsidP="00EE69B0">
            <w:pPr>
              <w:ind w:left="-103" w:right="-108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hideMark/>
          </w:tcPr>
          <w:p w:rsidR="004F0356" w:rsidRPr="00EC2C5C" w:rsidRDefault="004F0356" w:rsidP="00EE69B0">
            <w:pPr>
              <w:ind w:left="34" w:right="-108"/>
              <w:rPr>
                <w:b/>
                <w:sz w:val="24"/>
                <w:szCs w:val="24"/>
              </w:rPr>
            </w:pPr>
            <w:r w:rsidRPr="00EC2C5C">
              <w:rPr>
                <w:b/>
                <w:sz w:val="24"/>
                <w:szCs w:val="24"/>
              </w:rPr>
              <w:t xml:space="preserve">Итого по комплексам процессных мероприятий 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356" w:rsidRPr="00EC2C5C" w:rsidRDefault="004F0356" w:rsidP="00EE69B0">
            <w:pPr>
              <w:ind w:right="-109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F0356" w:rsidRPr="00EC2C5C" w:rsidRDefault="004F0356" w:rsidP="00EE69B0">
            <w:pPr>
              <w:ind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490,9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F0356" w:rsidRPr="00EC2C5C" w:rsidRDefault="004F0356" w:rsidP="00EE69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451,5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19,8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19,6</w:t>
            </w:r>
          </w:p>
        </w:tc>
      </w:tr>
      <w:tr w:rsidR="004F0356" w:rsidRPr="00EC2C5C" w:rsidTr="00716872">
        <w:trPr>
          <w:trHeight w:val="410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4F0356" w:rsidRPr="00EC2C5C" w:rsidRDefault="004F0356" w:rsidP="00EE69B0">
            <w:pPr>
              <w:ind w:left="34" w:right="-1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right="-109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F0356" w:rsidRPr="00EC2C5C" w:rsidRDefault="004F0356" w:rsidP="00EE69B0">
            <w:pPr>
              <w:ind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F0356" w:rsidRPr="00EC2C5C" w:rsidRDefault="004F0356" w:rsidP="00EE69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84,8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4,6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4,9</w:t>
            </w:r>
          </w:p>
        </w:tc>
      </w:tr>
      <w:tr w:rsidR="004F0356" w:rsidRPr="00EC2C5C" w:rsidTr="00716872">
        <w:trPr>
          <w:trHeight w:val="410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16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4F0356" w:rsidRPr="00EC2C5C" w:rsidRDefault="004F0356" w:rsidP="00EE69B0">
            <w:pPr>
              <w:ind w:left="34" w:right="-108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right="-109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441CE" w:rsidRDefault="00B441CE" w:rsidP="00EE69B0">
            <w:pPr>
              <w:jc w:val="center"/>
              <w:rPr>
                <w:sz w:val="16"/>
                <w:szCs w:val="16"/>
              </w:rPr>
            </w:pPr>
          </w:p>
          <w:p w:rsidR="004F0356" w:rsidRPr="00B441CE" w:rsidRDefault="004F0356" w:rsidP="00EE69B0">
            <w:pPr>
              <w:jc w:val="center"/>
              <w:rPr>
                <w:sz w:val="16"/>
                <w:szCs w:val="16"/>
              </w:rPr>
            </w:pPr>
            <w:r w:rsidRPr="00B441CE">
              <w:rPr>
                <w:sz w:val="16"/>
                <w:szCs w:val="16"/>
              </w:rPr>
              <w:t>300937,1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441CE" w:rsidRDefault="00B441CE" w:rsidP="00EE69B0">
            <w:pPr>
              <w:jc w:val="center"/>
              <w:rPr>
                <w:sz w:val="16"/>
                <w:szCs w:val="16"/>
              </w:rPr>
            </w:pPr>
          </w:p>
          <w:p w:rsidR="004F0356" w:rsidRPr="00B441CE" w:rsidRDefault="004F0356" w:rsidP="00EE69B0">
            <w:pPr>
              <w:jc w:val="center"/>
              <w:rPr>
                <w:sz w:val="16"/>
                <w:szCs w:val="16"/>
              </w:rPr>
            </w:pPr>
            <w:r w:rsidRPr="00B441CE">
              <w:rPr>
                <w:sz w:val="16"/>
                <w:szCs w:val="16"/>
              </w:rPr>
              <w:t>137579,9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right="-112"/>
            </w:pPr>
            <w:r w:rsidRPr="00EC2C5C">
              <w:t>81678,6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jc w:val="center"/>
            </w:pPr>
            <w:r w:rsidRPr="00EC2C5C">
              <w:t>81678,6</w:t>
            </w:r>
          </w:p>
        </w:tc>
      </w:tr>
      <w:tr w:rsidR="004F0356" w:rsidRPr="00EC2C5C" w:rsidTr="00716872">
        <w:trPr>
          <w:trHeight w:val="828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34" w:right="-108"/>
              <w:rPr>
                <w:b/>
                <w:sz w:val="24"/>
                <w:szCs w:val="24"/>
              </w:rPr>
            </w:pPr>
            <w:r w:rsidRPr="00EC2C5C">
              <w:rPr>
                <w:b/>
                <w:sz w:val="24"/>
                <w:szCs w:val="24"/>
              </w:rPr>
              <w:t>Всего по муниципальной программе, в том числе:</w:t>
            </w:r>
          </w:p>
          <w:p w:rsidR="004F0356" w:rsidRPr="00EC2C5C" w:rsidRDefault="004F0356" w:rsidP="00EE69B0">
            <w:pPr>
              <w:ind w:right="-109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 xml:space="preserve"> федеральный бюджет</w:t>
            </w:r>
          </w:p>
          <w:p w:rsidR="004F0356" w:rsidRPr="00EC2C5C" w:rsidRDefault="004F0356" w:rsidP="00EE69B0">
            <w:pPr>
              <w:ind w:left="34" w:right="-108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областной бюджет</w:t>
            </w:r>
          </w:p>
          <w:p w:rsidR="004F0356" w:rsidRPr="00EC2C5C" w:rsidRDefault="004F0356" w:rsidP="00EE69B0">
            <w:pPr>
              <w:ind w:left="34" w:right="-108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бюджет округа</w:t>
            </w:r>
          </w:p>
          <w:p w:rsidR="004F0356" w:rsidRPr="00EC2C5C" w:rsidRDefault="004F0356" w:rsidP="00EE69B0">
            <w:pPr>
              <w:ind w:left="34" w:right="-108"/>
              <w:rPr>
                <w:sz w:val="24"/>
                <w:szCs w:val="24"/>
              </w:rPr>
            </w:pPr>
          </w:p>
          <w:p w:rsidR="004F0356" w:rsidRPr="00EC2C5C" w:rsidRDefault="004F0356" w:rsidP="00EE69B0">
            <w:pPr>
              <w:ind w:right="-109"/>
              <w:rPr>
                <w:b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Всего: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F0356" w:rsidRPr="00EC2C5C" w:rsidRDefault="004F0356" w:rsidP="00EE69B0">
            <w:pPr>
              <w:jc w:val="center"/>
              <w:rPr>
                <w:b/>
                <w:sz w:val="18"/>
                <w:szCs w:val="18"/>
              </w:rPr>
            </w:pPr>
          </w:p>
          <w:p w:rsidR="004F0356" w:rsidRPr="00EC2C5C" w:rsidRDefault="004F0356" w:rsidP="00EE69B0">
            <w:pPr>
              <w:jc w:val="center"/>
              <w:rPr>
                <w:b/>
                <w:sz w:val="18"/>
                <w:szCs w:val="18"/>
              </w:rPr>
            </w:pPr>
            <w:r w:rsidRPr="00EC2C5C">
              <w:rPr>
                <w:b/>
                <w:sz w:val="18"/>
                <w:szCs w:val="18"/>
              </w:rPr>
              <w:t>350 255,9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F0356" w:rsidRPr="00EC2C5C" w:rsidRDefault="004F0356" w:rsidP="00EE69B0">
            <w:pPr>
              <w:jc w:val="center"/>
              <w:rPr>
                <w:b/>
                <w:sz w:val="18"/>
                <w:szCs w:val="18"/>
              </w:rPr>
            </w:pPr>
          </w:p>
          <w:p w:rsidR="004F0356" w:rsidRPr="00EC2C5C" w:rsidRDefault="004F0356" w:rsidP="00EE69B0">
            <w:pPr>
              <w:jc w:val="center"/>
              <w:rPr>
                <w:b/>
                <w:sz w:val="18"/>
                <w:szCs w:val="18"/>
              </w:rPr>
            </w:pPr>
            <w:r w:rsidRPr="00EC2C5C">
              <w:rPr>
                <w:b/>
                <w:sz w:val="18"/>
                <w:szCs w:val="18"/>
              </w:rPr>
              <w:t>138 116,2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jc w:val="center"/>
              <w:rPr>
                <w:b/>
                <w:sz w:val="16"/>
                <w:szCs w:val="16"/>
              </w:rPr>
            </w:pPr>
          </w:p>
          <w:p w:rsidR="004F0356" w:rsidRPr="008B3F3F" w:rsidRDefault="004F0356" w:rsidP="00EE69B0">
            <w:pPr>
              <w:rPr>
                <w:b/>
                <w:sz w:val="14"/>
                <w:szCs w:val="14"/>
              </w:rPr>
            </w:pPr>
            <w:r w:rsidRPr="008B3F3F">
              <w:rPr>
                <w:b/>
                <w:sz w:val="14"/>
                <w:szCs w:val="14"/>
              </w:rPr>
              <w:t>130436,7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jc w:val="center"/>
              <w:rPr>
                <w:b/>
              </w:rPr>
            </w:pPr>
          </w:p>
          <w:p w:rsidR="004F0356" w:rsidRPr="00EC2C5C" w:rsidRDefault="004F0356" w:rsidP="00EE69B0">
            <w:pPr>
              <w:jc w:val="center"/>
              <w:rPr>
                <w:b/>
                <w:sz w:val="18"/>
                <w:szCs w:val="18"/>
              </w:rPr>
            </w:pPr>
            <w:r w:rsidRPr="00EC2C5C">
              <w:rPr>
                <w:b/>
                <w:sz w:val="18"/>
                <w:szCs w:val="18"/>
              </w:rPr>
              <w:t>81 703,0</w:t>
            </w:r>
          </w:p>
        </w:tc>
      </w:tr>
      <w:tr w:rsidR="004F0356" w:rsidRPr="00EC2C5C" w:rsidTr="00716872">
        <w:trPr>
          <w:trHeight w:val="828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356" w:rsidRPr="00EC2C5C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356" w:rsidRPr="00EC2C5C" w:rsidRDefault="004F0356" w:rsidP="00EE69B0">
            <w:pPr>
              <w:ind w:right="-109"/>
              <w:rPr>
                <w:b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0356" w:rsidRPr="00B441CE" w:rsidRDefault="004F0356" w:rsidP="00EE69B0">
            <w:pPr>
              <w:jc w:val="center"/>
            </w:pPr>
            <w:r w:rsidRPr="00B441CE">
              <w:t>47 762,5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F0356" w:rsidRPr="00EC2C5C" w:rsidRDefault="004F0356" w:rsidP="00EE6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451,5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1CE" w:rsidRDefault="00B441CE" w:rsidP="00EE69B0">
            <w:pPr>
              <w:jc w:val="center"/>
              <w:rPr>
                <w:sz w:val="16"/>
                <w:szCs w:val="16"/>
              </w:rPr>
            </w:pPr>
          </w:p>
          <w:p w:rsidR="004F0356" w:rsidRPr="00B441CE" w:rsidRDefault="004F0356" w:rsidP="00EE69B0">
            <w:pPr>
              <w:jc w:val="center"/>
              <w:rPr>
                <w:sz w:val="16"/>
                <w:szCs w:val="16"/>
              </w:rPr>
            </w:pPr>
            <w:r w:rsidRPr="00B441CE">
              <w:rPr>
                <w:sz w:val="16"/>
                <w:szCs w:val="16"/>
              </w:rPr>
              <w:t>47 291,5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356" w:rsidRPr="00EC2C5C" w:rsidRDefault="004F0356" w:rsidP="00EE69B0">
            <w:pPr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19,5</w:t>
            </w:r>
          </w:p>
        </w:tc>
      </w:tr>
      <w:tr w:rsidR="004F0356" w:rsidRPr="00EC2C5C" w:rsidTr="00716872">
        <w:trPr>
          <w:trHeight w:val="828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34" w:right="-108"/>
              <w:rPr>
                <w:b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F0356" w:rsidRPr="00EC2C5C" w:rsidRDefault="004F0356" w:rsidP="00EE69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1 556,3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F0356" w:rsidRPr="00EC2C5C" w:rsidRDefault="004F0356" w:rsidP="00EE69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84,8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jc w:val="center"/>
            </w:pPr>
            <w:r w:rsidRPr="00EC2C5C">
              <w:t>1466,6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jc w:val="center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4,9</w:t>
            </w:r>
          </w:p>
        </w:tc>
      </w:tr>
      <w:tr w:rsidR="004F0356" w:rsidRPr="00EC2C5C" w:rsidTr="00C56721">
        <w:trPr>
          <w:trHeight w:val="707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34" w:right="-108"/>
              <w:rPr>
                <w:b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4F0356" w:rsidRPr="00EC2C5C" w:rsidRDefault="004F0356" w:rsidP="00EE69B0">
            <w:pPr>
              <w:ind w:left="-103" w:right="-108"/>
              <w:rPr>
                <w:sz w:val="24"/>
                <w:szCs w:val="24"/>
              </w:rPr>
            </w:pPr>
          </w:p>
          <w:p w:rsidR="004F0356" w:rsidRPr="00EC2C5C" w:rsidRDefault="004F0356" w:rsidP="00EE69B0">
            <w:pPr>
              <w:ind w:right="-108"/>
              <w:rPr>
                <w:sz w:val="24"/>
                <w:szCs w:val="24"/>
              </w:rPr>
            </w:pPr>
            <w:r w:rsidRPr="00EC2C5C">
              <w:rPr>
                <w:sz w:val="24"/>
                <w:szCs w:val="24"/>
              </w:rPr>
              <w:t>Бюджет округа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F0356" w:rsidRPr="00EC2C5C" w:rsidRDefault="004F0356" w:rsidP="00EE69B0">
            <w:pPr>
              <w:jc w:val="center"/>
              <w:rPr>
                <w:sz w:val="18"/>
                <w:szCs w:val="18"/>
              </w:rPr>
            </w:pPr>
          </w:p>
          <w:p w:rsidR="004F0356" w:rsidRPr="00EC2C5C" w:rsidRDefault="004F0356" w:rsidP="00EE69B0">
            <w:pPr>
              <w:jc w:val="center"/>
              <w:rPr>
                <w:sz w:val="18"/>
                <w:szCs w:val="18"/>
              </w:rPr>
            </w:pPr>
          </w:p>
          <w:p w:rsidR="004F0356" w:rsidRPr="00EC2C5C" w:rsidRDefault="004F0356" w:rsidP="00EE69B0">
            <w:pPr>
              <w:jc w:val="center"/>
              <w:rPr>
                <w:sz w:val="18"/>
                <w:szCs w:val="18"/>
              </w:rPr>
            </w:pPr>
          </w:p>
          <w:p w:rsidR="004F0356" w:rsidRPr="00EC2C5C" w:rsidRDefault="004F0356" w:rsidP="00EE69B0">
            <w:pPr>
              <w:jc w:val="center"/>
              <w:rPr>
                <w:sz w:val="18"/>
                <w:szCs w:val="18"/>
              </w:rPr>
            </w:pPr>
            <w:r w:rsidRPr="00EC2C5C">
              <w:rPr>
                <w:sz w:val="18"/>
                <w:szCs w:val="18"/>
              </w:rPr>
              <w:t>300 937,1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F0356" w:rsidRPr="00EC2C5C" w:rsidRDefault="004F0356" w:rsidP="00EE69B0">
            <w:pPr>
              <w:jc w:val="center"/>
              <w:rPr>
                <w:sz w:val="18"/>
                <w:szCs w:val="18"/>
              </w:rPr>
            </w:pPr>
          </w:p>
          <w:p w:rsidR="004F0356" w:rsidRPr="00EC2C5C" w:rsidRDefault="004F0356" w:rsidP="00EE69B0">
            <w:pPr>
              <w:jc w:val="center"/>
              <w:rPr>
                <w:sz w:val="18"/>
                <w:szCs w:val="18"/>
              </w:rPr>
            </w:pPr>
          </w:p>
          <w:p w:rsidR="004F0356" w:rsidRPr="00EC2C5C" w:rsidRDefault="004F0356" w:rsidP="00EE69B0">
            <w:pPr>
              <w:jc w:val="center"/>
              <w:rPr>
                <w:sz w:val="18"/>
                <w:szCs w:val="18"/>
              </w:rPr>
            </w:pPr>
          </w:p>
          <w:p w:rsidR="004F0356" w:rsidRPr="00EC2C5C" w:rsidRDefault="004F0356" w:rsidP="00EE69B0">
            <w:pPr>
              <w:jc w:val="center"/>
              <w:rPr>
                <w:sz w:val="18"/>
                <w:szCs w:val="18"/>
              </w:rPr>
            </w:pPr>
            <w:r w:rsidRPr="00EC2C5C">
              <w:rPr>
                <w:sz w:val="18"/>
                <w:szCs w:val="18"/>
              </w:rPr>
              <w:t>137 579,9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jc w:val="center"/>
              <w:rPr>
                <w:sz w:val="18"/>
                <w:szCs w:val="18"/>
              </w:rPr>
            </w:pPr>
          </w:p>
          <w:p w:rsidR="004F0356" w:rsidRPr="00EC2C5C" w:rsidRDefault="004F0356" w:rsidP="00EE69B0">
            <w:pPr>
              <w:jc w:val="center"/>
              <w:rPr>
                <w:sz w:val="18"/>
                <w:szCs w:val="18"/>
              </w:rPr>
            </w:pPr>
          </w:p>
          <w:p w:rsidR="004F0356" w:rsidRPr="00EC2C5C" w:rsidRDefault="004F0356" w:rsidP="00EE69B0">
            <w:pPr>
              <w:jc w:val="center"/>
              <w:rPr>
                <w:sz w:val="18"/>
                <w:szCs w:val="18"/>
              </w:rPr>
            </w:pPr>
          </w:p>
          <w:p w:rsidR="004F0356" w:rsidRPr="00C52DE0" w:rsidRDefault="004F0356" w:rsidP="00EE69B0">
            <w:pPr>
              <w:jc w:val="center"/>
              <w:rPr>
                <w:sz w:val="16"/>
                <w:szCs w:val="16"/>
              </w:rPr>
            </w:pPr>
            <w:r w:rsidRPr="00C52DE0">
              <w:rPr>
                <w:sz w:val="16"/>
                <w:szCs w:val="16"/>
              </w:rPr>
              <w:t>81 678,6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356" w:rsidRPr="00EC2C5C" w:rsidRDefault="004F0356" w:rsidP="00EE69B0">
            <w:pPr>
              <w:jc w:val="center"/>
              <w:rPr>
                <w:sz w:val="18"/>
                <w:szCs w:val="18"/>
              </w:rPr>
            </w:pPr>
          </w:p>
          <w:p w:rsidR="004F0356" w:rsidRPr="00EC2C5C" w:rsidRDefault="004F0356" w:rsidP="00EE69B0">
            <w:pPr>
              <w:jc w:val="center"/>
              <w:rPr>
                <w:sz w:val="18"/>
                <w:szCs w:val="18"/>
              </w:rPr>
            </w:pPr>
          </w:p>
          <w:p w:rsidR="004F0356" w:rsidRPr="00EC2C5C" w:rsidRDefault="004F0356" w:rsidP="00EE69B0">
            <w:pPr>
              <w:jc w:val="center"/>
              <w:rPr>
                <w:sz w:val="18"/>
                <w:szCs w:val="18"/>
              </w:rPr>
            </w:pPr>
          </w:p>
          <w:p w:rsidR="004F0356" w:rsidRPr="00EC2C5C" w:rsidRDefault="004F0356" w:rsidP="00EE69B0">
            <w:pPr>
              <w:jc w:val="center"/>
              <w:rPr>
                <w:sz w:val="18"/>
                <w:szCs w:val="18"/>
              </w:rPr>
            </w:pPr>
            <w:r w:rsidRPr="00EC2C5C">
              <w:rPr>
                <w:sz w:val="18"/>
                <w:szCs w:val="18"/>
              </w:rPr>
              <w:t>81 678,6</w:t>
            </w:r>
          </w:p>
        </w:tc>
      </w:tr>
    </w:tbl>
    <w:p w:rsidR="004F0356" w:rsidRPr="00EC2C5C" w:rsidRDefault="004F0356" w:rsidP="004F0356">
      <w:pPr>
        <w:tabs>
          <w:tab w:val="left" w:pos="720"/>
          <w:tab w:val="left" w:pos="993"/>
          <w:tab w:val="left" w:pos="1134"/>
        </w:tabs>
        <w:ind w:firstLine="709"/>
        <w:jc w:val="right"/>
        <w:rPr>
          <w:sz w:val="28"/>
          <w:szCs w:val="28"/>
        </w:rPr>
      </w:pPr>
      <w:r w:rsidRPr="00EC2C5C">
        <w:rPr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 w:rsidR="00D15F32">
        <w:rPr>
          <w:sz w:val="28"/>
          <w:szCs w:val="28"/>
        </w:rPr>
        <w:t xml:space="preserve">    </w:t>
      </w:r>
      <w:r w:rsidR="00043C7E">
        <w:rPr>
          <w:sz w:val="28"/>
          <w:szCs w:val="28"/>
        </w:rPr>
        <w:t xml:space="preserve">  </w:t>
      </w:r>
      <w:r w:rsidRPr="00EC2C5C">
        <w:rPr>
          <w:sz w:val="28"/>
          <w:szCs w:val="28"/>
        </w:rPr>
        <w:t>».</w:t>
      </w:r>
    </w:p>
    <w:p w:rsidR="004F0356" w:rsidRDefault="003F02AC" w:rsidP="004F0356">
      <w:pPr>
        <w:tabs>
          <w:tab w:val="left" w:pos="720"/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</w:t>
      </w:r>
      <w:r w:rsidR="004F0356" w:rsidRPr="00EC2C5C">
        <w:rPr>
          <w:sz w:val="28"/>
          <w:szCs w:val="28"/>
        </w:rPr>
        <w:t xml:space="preserve">Настоящее постановление вступает в силу </w:t>
      </w:r>
      <w:proofErr w:type="gramStart"/>
      <w:r w:rsidR="004F0356" w:rsidRPr="00EC2C5C">
        <w:rPr>
          <w:sz w:val="28"/>
          <w:szCs w:val="28"/>
        </w:rPr>
        <w:t>с даты</w:t>
      </w:r>
      <w:proofErr w:type="gramEnd"/>
      <w:r w:rsidR="004F0356" w:rsidRPr="00EC2C5C">
        <w:rPr>
          <w:sz w:val="28"/>
          <w:szCs w:val="28"/>
        </w:rPr>
        <w:t xml:space="preserve"> его подписания.</w:t>
      </w:r>
    </w:p>
    <w:p w:rsidR="004F0356" w:rsidRPr="00EC2C5C" w:rsidRDefault="003F02AC" w:rsidP="004F0356">
      <w:pPr>
        <w:tabs>
          <w:tab w:val="left" w:pos="720"/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3.  </w:t>
      </w:r>
      <w:r w:rsidR="004F0356">
        <w:rPr>
          <w:sz w:val="28"/>
          <w:szCs w:val="28"/>
        </w:rPr>
        <w:t xml:space="preserve">Размесить </w:t>
      </w:r>
      <w:r w:rsidR="004F0356" w:rsidRPr="00EC2C5C">
        <w:rPr>
          <w:sz w:val="28"/>
          <w:szCs w:val="28"/>
        </w:rPr>
        <w:t>настоящее постановление на официальном сайте Администрации муниципального образования «Ельнинский муниципальный округ» Смоленской области в информационно-телекоммуникационной сети «Интернет»</w:t>
      </w:r>
      <w:r w:rsidR="004F0356">
        <w:rPr>
          <w:sz w:val="28"/>
          <w:szCs w:val="28"/>
        </w:rPr>
        <w:t>.</w:t>
      </w:r>
      <w:r w:rsidR="004F0356" w:rsidRPr="00EC2C5C">
        <w:rPr>
          <w:sz w:val="28"/>
          <w:szCs w:val="28"/>
        </w:rPr>
        <w:t xml:space="preserve">                                                                                                                              </w:t>
      </w:r>
    </w:p>
    <w:p w:rsidR="004F0356" w:rsidRPr="00EC2C5C" w:rsidRDefault="004F0356" w:rsidP="004F0356">
      <w:pPr>
        <w:tabs>
          <w:tab w:val="left" w:pos="720"/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 w:rsidRPr="00EC2C5C">
        <w:rPr>
          <w:sz w:val="28"/>
          <w:szCs w:val="28"/>
        </w:rPr>
        <w:t xml:space="preserve">4. </w:t>
      </w:r>
      <w:proofErr w:type="gramStart"/>
      <w:r w:rsidRPr="00EC2C5C">
        <w:rPr>
          <w:sz w:val="28"/>
          <w:szCs w:val="28"/>
        </w:rPr>
        <w:t>Контроль за</w:t>
      </w:r>
      <w:proofErr w:type="gramEnd"/>
      <w:r w:rsidRPr="00EC2C5C">
        <w:rPr>
          <w:sz w:val="28"/>
          <w:szCs w:val="28"/>
        </w:rPr>
        <w:t xml:space="preserve"> исполнением настоящего постановления возложить на заместителя Главы муниципального образования «Ельнинский муниципальный округ» Смоленской области М.П. Новикову.</w:t>
      </w:r>
    </w:p>
    <w:p w:rsidR="004F0356" w:rsidRPr="00EC2C5C" w:rsidRDefault="004F0356" w:rsidP="004F0356">
      <w:pPr>
        <w:tabs>
          <w:tab w:val="left" w:pos="720"/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</w:p>
    <w:p w:rsidR="004F0356" w:rsidRPr="00EC2C5C" w:rsidRDefault="004F0356" w:rsidP="004F0356">
      <w:pPr>
        <w:jc w:val="both"/>
        <w:rPr>
          <w:sz w:val="28"/>
          <w:szCs w:val="28"/>
        </w:rPr>
      </w:pPr>
    </w:p>
    <w:p w:rsidR="004F0356" w:rsidRPr="00EC2C5C" w:rsidRDefault="004F0356" w:rsidP="004F0356">
      <w:pPr>
        <w:pStyle w:val="a8"/>
        <w:ind w:left="0" w:right="-55" w:firstLine="0"/>
        <w:jc w:val="both"/>
        <w:rPr>
          <w:sz w:val="28"/>
          <w:szCs w:val="28"/>
        </w:rPr>
      </w:pPr>
      <w:r w:rsidRPr="00EC2C5C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EC2C5C">
        <w:rPr>
          <w:sz w:val="28"/>
          <w:szCs w:val="28"/>
        </w:rPr>
        <w:t xml:space="preserve"> муниципального образования</w:t>
      </w:r>
    </w:p>
    <w:p w:rsidR="00A75034" w:rsidRDefault="004F0356" w:rsidP="00A75034">
      <w:pPr>
        <w:pStyle w:val="a8"/>
        <w:ind w:left="0" w:right="-55" w:firstLine="0"/>
        <w:jc w:val="both"/>
        <w:rPr>
          <w:sz w:val="28"/>
          <w:szCs w:val="28"/>
        </w:rPr>
      </w:pPr>
      <w:r w:rsidRPr="00EC2C5C">
        <w:rPr>
          <w:sz w:val="28"/>
          <w:szCs w:val="28"/>
        </w:rPr>
        <w:t>«Ельнинский муниципальный округ»</w:t>
      </w:r>
    </w:p>
    <w:p w:rsidR="009561D7" w:rsidRPr="00A75034" w:rsidRDefault="004F0356" w:rsidP="00A75034">
      <w:pPr>
        <w:pStyle w:val="a8"/>
        <w:ind w:left="0" w:right="-55" w:firstLine="0"/>
        <w:jc w:val="both"/>
        <w:rPr>
          <w:sz w:val="28"/>
          <w:szCs w:val="28"/>
        </w:rPr>
      </w:pPr>
      <w:r w:rsidRPr="00EC2C5C">
        <w:rPr>
          <w:sz w:val="28"/>
          <w:szCs w:val="28"/>
        </w:rPr>
        <w:t>Смоленской области</w:t>
      </w:r>
      <w:r w:rsidRPr="00EC2C5C">
        <w:rPr>
          <w:sz w:val="28"/>
          <w:szCs w:val="28"/>
        </w:rPr>
        <w:tab/>
      </w:r>
      <w:r w:rsidRPr="00EC2C5C">
        <w:rPr>
          <w:sz w:val="28"/>
          <w:szCs w:val="28"/>
        </w:rPr>
        <w:tab/>
      </w:r>
      <w:r w:rsidRPr="00EC2C5C">
        <w:rPr>
          <w:sz w:val="28"/>
          <w:szCs w:val="28"/>
        </w:rPr>
        <w:tab/>
      </w:r>
      <w:r w:rsidRPr="00EC2C5C">
        <w:rPr>
          <w:sz w:val="28"/>
          <w:szCs w:val="28"/>
        </w:rPr>
        <w:tab/>
        <w:t xml:space="preserve">                          </w:t>
      </w:r>
      <w:r>
        <w:rPr>
          <w:sz w:val="28"/>
          <w:szCs w:val="28"/>
        </w:rPr>
        <w:t xml:space="preserve">         Н.Д. Мищенков</w:t>
      </w:r>
    </w:p>
    <w:sectPr w:rsidR="009561D7" w:rsidRPr="00A75034" w:rsidSect="00783319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5539" w:rsidRDefault="005D5539" w:rsidP="007306D4">
      <w:r>
        <w:separator/>
      </w:r>
    </w:p>
  </w:endnote>
  <w:endnote w:type="continuationSeparator" w:id="0">
    <w:p w:rsidR="005D5539" w:rsidRDefault="005D5539" w:rsidP="007306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64636"/>
      <w:docPartObj>
        <w:docPartGallery w:val="Page Numbers (Bottom of Page)"/>
        <w:docPartUnique/>
      </w:docPartObj>
    </w:sdtPr>
    <w:sdtContent>
      <w:p w:rsidR="00895A90" w:rsidRDefault="0007044A">
        <w:pPr>
          <w:pStyle w:val="ab"/>
          <w:jc w:val="center"/>
        </w:pPr>
      </w:p>
    </w:sdtContent>
  </w:sdt>
  <w:p w:rsidR="00895A90" w:rsidRDefault="00895A90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5539" w:rsidRDefault="005D5539" w:rsidP="007306D4">
      <w:r>
        <w:separator/>
      </w:r>
    </w:p>
  </w:footnote>
  <w:footnote w:type="continuationSeparator" w:id="0">
    <w:p w:rsidR="005D5539" w:rsidRDefault="005D5539" w:rsidP="007306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702" w:rsidRDefault="00CB1702" w:rsidP="00CB1702">
    <w:pPr>
      <w:pStyle w:val="a9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16274"/>
      <w:docPartObj>
        <w:docPartGallery w:val="Page Numbers (Top of Page)"/>
        <w:docPartUnique/>
      </w:docPartObj>
    </w:sdtPr>
    <w:sdtContent>
      <w:p w:rsidR="00FE290E" w:rsidRDefault="0007044A">
        <w:pPr>
          <w:pStyle w:val="a9"/>
          <w:jc w:val="center"/>
        </w:pPr>
        <w:fldSimple w:instr=" PAGE   \* MERGEFORMAT ">
          <w:r w:rsidR="005C7EC4">
            <w:rPr>
              <w:noProof/>
            </w:rPr>
            <w:t>10</w:t>
          </w:r>
        </w:fldSimple>
      </w:p>
    </w:sdtContent>
  </w:sdt>
  <w:p w:rsidR="007306D4" w:rsidRDefault="007306D4" w:rsidP="007306D4">
    <w:pPr>
      <w:pStyle w:val="a9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A90" w:rsidRDefault="00895A90">
    <w:pPr>
      <w:pStyle w:val="a9"/>
      <w:jc w:val="center"/>
    </w:pPr>
  </w:p>
  <w:p w:rsidR="00CB1702" w:rsidRDefault="00CB1702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6693F"/>
    <w:multiLevelType w:val="multilevel"/>
    <w:tmpl w:val="69DCA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E3590"/>
    <w:multiLevelType w:val="hybridMultilevel"/>
    <w:tmpl w:val="65500600"/>
    <w:lvl w:ilvl="0" w:tplc="1EFE53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970258"/>
    <w:multiLevelType w:val="multilevel"/>
    <w:tmpl w:val="3AAC4D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290FA3"/>
    <w:multiLevelType w:val="hybridMultilevel"/>
    <w:tmpl w:val="6CCEA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087E49"/>
    <w:multiLevelType w:val="multilevel"/>
    <w:tmpl w:val="6E203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014154"/>
    <w:multiLevelType w:val="hybridMultilevel"/>
    <w:tmpl w:val="DD7201F0"/>
    <w:lvl w:ilvl="0" w:tplc="3FD2EF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7">
    <w:nsid w:val="13DB670B"/>
    <w:multiLevelType w:val="hybridMultilevel"/>
    <w:tmpl w:val="6E3EE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67605E"/>
    <w:multiLevelType w:val="hybridMultilevel"/>
    <w:tmpl w:val="510A5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8B616B"/>
    <w:multiLevelType w:val="hybridMultilevel"/>
    <w:tmpl w:val="C40A3478"/>
    <w:lvl w:ilvl="0" w:tplc="A9FA48C2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36343FC"/>
    <w:multiLevelType w:val="hybridMultilevel"/>
    <w:tmpl w:val="D18C828A"/>
    <w:lvl w:ilvl="0" w:tplc="8AD0CC9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6C7FE9"/>
    <w:multiLevelType w:val="hybridMultilevel"/>
    <w:tmpl w:val="F9A83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7E159C"/>
    <w:multiLevelType w:val="multilevel"/>
    <w:tmpl w:val="6E203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E6682B"/>
    <w:multiLevelType w:val="hybridMultilevel"/>
    <w:tmpl w:val="18F28512"/>
    <w:lvl w:ilvl="0" w:tplc="DD64CB9E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2DE26099"/>
    <w:multiLevelType w:val="multilevel"/>
    <w:tmpl w:val="A5D4388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>
    <w:nsid w:val="31C3371C"/>
    <w:multiLevelType w:val="hybridMultilevel"/>
    <w:tmpl w:val="9CA279B8"/>
    <w:lvl w:ilvl="0" w:tplc="727ECE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1CC263E"/>
    <w:multiLevelType w:val="hybridMultilevel"/>
    <w:tmpl w:val="1F9C27AE"/>
    <w:lvl w:ilvl="0" w:tplc="C50E6064">
      <w:start w:val="2014"/>
      <w:numFmt w:val="decimal"/>
      <w:lvlText w:val="%1"/>
      <w:lvlJc w:val="left"/>
      <w:pPr>
        <w:ind w:left="884" w:hanging="60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3685493C"/>
    <w:multiLevelType w:val="multilevel"/>
    <w:tmpl w:val="A24E2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98C6551"/>
    <w:multiLevelType w:val="multilevel"/>
    <w:tmpl w:val="6E203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9DF635A"/>
    <w:multiLevelType w:val="hybridMultilevel"/>
    <w:tmpl w:val="96C2F3FA"/>
    <w:lvl w:ilvl="0" w:tplc="C4928FEA">
      <w:start w:val="2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22272F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37758A"/>
    <w:multiLevelType w:val="hybridMultilevel"/>
    <w:tmpl w:val="56A0A0C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6B1112"/>
    <w:multiLevelType w:val="hybridMultilevel"/>
    <w:tmpl w:val="3542A0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DA0270"/>
    <w:multiLevelType w:val="multilevel"/>
    <w:tmpl w:val="7284D45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23">
    <w:nsid w:val="4E376315"/>
    <w:multiLevelType w:val="hybridMultilevel"/>
    <w:tmpl w:val="E814F39E"/>
    <w:lvl w:ilvl="0" w:tplc="94A633F0">
      <w:start w:val="2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22272F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980CCC"/>
    <w:multiLevelType w:val="hybridMultilevel"/>
    <w:tmpl w:val="A30E017C"/>
    <w:lvl w:ilvl="0" w:tplc="4D82FFCE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5">
    <w:nsid w:val="5214177A"/>
    <w:multiLevelType w:val="hybridMultilevel"/>
    <w:tmpl w:val="29F4BDEC"/>
    <w:lvl w:ilvl="0" w:tplc="1020EE8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69B38DE"/>
    <w:multiLevelType w:val="hybridMultilevel"/>
    <w:tmpl w:val="BE102422"/>
    <w:lvl w:ilvl="0" w:tplc="A8A423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6C75534"/>
    <w:multiLevelType w:val="hybridMultilevel"/>
    <w:tmpl w:val="7158C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FC46B6"/>
    <w:multiLevelType w:val="hybridMultilevel"/>
    <w:tmpl w:val="A90E02C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71B71FD"/>
    <w:multiLevelType w:val="hybridMultilevel"/>
    <w:tmpl w:val="262251FC"/>
    <w:lvl w:ilvl="0" w:tplc="B83EB93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58C36CCD"/>
    <w:multiLevelType w:val="hybridMultilevel"/>
    <w:tmpl w:val="CA222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06595C"/>
    <w:multiLevelType w:val="hybridMultilevel"/>
    <w:tmpl w:val="83748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470889"/>
    <w:multiLevelType w:val="hybridMultilevel"/>
    <w:tmpl w:val="D200E77E"/>
    <w:lvl w:ilvl="0" w:tplc="902C7C4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B5218CF"/>
    <w:multiLevelType w:val="multilevel"/>
    <w:tmpl w:val="07B29A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CD36702"/>
    <w:multiLevelType w:val="hybridMultilevel"/>
    <w:tmpl w:val="0D024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82556F"/>
    <w:multiLevelType w:val="hybridMultilevel"/>
    <w:tmpl w:val="E2E27C16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305787E"/>
    <w:multiLevelType w:val="hybridMultilevel"/>
    <w:tmpl w:val="5220E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4207821"/>
    <w:multiLevelType w:val="hybridMultilevel"/>
    <w:tmpl w:val="8C365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391ECF"/>
    <w:multiLevelType w:val="multilevel"/>
    <w:tmpl w:val="67465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5860621"/>
    <w:multiLevelType w:val="hybridMultilevel"/>
    <w:tmpl w:val="24B0DD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9CE4645"/>
    <w:multiLevelType w:val="hybridMultilevel"/>
    <w:tmpl w:val="8C6463E4"/>
    <w:lvl w:ilvl="0" w:tplc="0419000F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>
    <w:nsid w:val="72B9667F"/>
    <w:multiLevelType w:val="hybridMultilevel"/>
    <w:tmpl w:val="035E7088"/>
    <w:lvl w:ilvl="0" w:tplc="BCD00382">
      <w:start w:val="3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42">
    <w:nsid w:val="74E54430"/>
    <w:multiLevelType w:val="hybridMultilevel"/>
    <w:tmpl w:val="7F905982"/>
    <w:lvl w:ilvl="0" w:tplc="2C6A587E">
      <w:start w:val="1"/>
      <w:numFmt w:val="decimal"/>
      <w:lvlText w:val="%1)"/>
      <w:lvlJc w:val="left"/>
      <w:pPr>
        <w:tabs>
          <w:tab w:val="num" w:pos="644"/>
        </w:tabs>
        <w:ind w:firstLine="284"/>
      </w:pPr>
      <w:rPr>
        <w:rFonts w:cs="Times New Roman" w:hint="default"/>
      </w:rPr>
    </w:lvl>
    <w:lvl w:ilvl="1" w:tplc="985A4EF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0000027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7944594"/>
    <w:multiLevelType w:val="multilevel"/>
    <w:tmpl w:val="80CEF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DB02517"/>
    <w:multiLevelType w:val="hybridMultilevel"/>
    <w:tmpl w:val="5F70C0BE"/>
    <w:lvl w:ilvl="0" w:tplc="0FBA9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7DFB4A02"/>
    <w:multiLevelType w:val="multilevel"/>
    <w:tmpl w:val="5EDCA56C"/>
    <w:lvl w:ilvl="0">
      <w:start w:val="1"/>
      <w:numFmt w:val="decimal"/>
      <w:lvlText w:val="%1."/>
      <w:lvlJc w:val="left"/>
      <w:pPr>
        <w:tabs>
          <w:tab w:val="num" w:pos="1290"/>
        </w:tabs>
        <w:ind w:left="1290" w:hanging="57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num w:numId="1">
    <w:abstractNumId w:val="14"/>
  </w:num>
  <w:num w:numId="2">
    <w:abstractNumId w:val="11"/>
  </w:num>
  <w:num w:numId="3">
    <w:abstractNumId w:val="16"/>
    <w:lvlOverride w:ilvl="0">
      <w:startOverride w:val="20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</w:num>
  <w:num w:numId="5">
    <w:abstractNumId w:val="28"/>
  </w:num>
  <w:num w:numId="6">
    <w:abstractNumId w:val="35"/>
  </w:num>
  <w:num w:numId="7">
    <w:abstractNumId w:val="44"/>
  </w:num>
  <w:num w:numId="8">
    <w:abstractNumId w:val="32"/>
  </w:num>
  <w:num w:numId="9">
    <w:abstractNumId w:val="26"/>
  </w:num>
  <w:num w:numId="10">
    <w:abstractNumId w:val="9"/>
  </w:num>
  <w:num w:numId="11">
    <w:abstractNumId w:val="3"/>
  </w:num>
  <w:num w:numId="12">
    <w:abstractNumId w:val="27"/>
  </w:num>
  <w:num w:numId="13">
    <w:abstractNumId w:val="34"/>
  </w:num>
  <w:num w:numId="14">
    <w:abstractNumId w:val="36"/>
  </w:num>
  <w:num w:numId="15">
    <w:abstractNumId w:val="15"/>
  </w:num>
  <w:num w:numId="16">
    <w:abstractNumId w:val="42"/>
  </w:num>
  <w:num w:numId="17">
    <w:abstractNumId w:val="6"/>
  </w:num>
  <w:num w:numId="18">
    <w:abstractNumId w:val="22"/>
  </w:num>
  <w:num w:numId="19">
    <w:abstractNumId w:val="30"/>
  </w:num>
  <w:num w:numId="20">
    <w:abstractNumId w:val="45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37"/>
  </w:num>
  <w:num w:numId="23">
    <w:abstractNumId w:val="31"/>
  </w:num>
  <w:num w:numId="24">
    <w:abstractNumId w:val="16"/>
  </w:num>
  <w:num w:numId="25">
    <w:abstractNumId w:val="40"/>
  </w:num>
  <w:num w:numId="26">
    <w:abstractNumId w:val="20"/>
  </w:num>
  <w:num w:numId="27">
    <w:abstractNumId w:val="13"/>
  </w:num>
  <w:num w:numId="28">
    <w:abstractNumId w:val="39"/>
  </w:num>
  <w:num w:numId="29">
    <w:abstractNumId w:val="0"/>
  </w:num>
  <w:num w:numId="30">
    <w:abstractNumId w:val="2"/>
  </w:num>
  <w:num w:numId="31">
    <w:abstractNumId w:val="33"/>
  </w:num>
  <w:num w:numId="32">
    <w:abstractNumId w:val="1"/>
  </w:num>
  <w:num w:numId="33">
    <w:abstractNumId w:val="24"/>
  </w:num>
  <w:num w:numId="34">
    <w:abstractNumId w:val="7"/>
  </w:num>
  <w:num w:numId="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"/>
  </w:num>
  <w:num w:numId="37">
    <w:abstractNumId w:val="41"/>
  </w:num>
  <w:num w:numId="3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</w:num>
  <w:num w:numId="4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3"/>
  </w:num>
  <w:num w:numId="43">
    <w:abstractNumId w:val="38"/>
  </w:num>
  <w:num w:numId="44">
    <w:abstractNumId w:val="12"/>
  </w:num>
  <w:num w:numId="45">
    <w:abstractNumId w:val="17"/>
  </w:num>
  <w:num w:numId="46">
    <w:abstractNumId w:val="4"/>
  </w:num>
  <w:num w:numId="47">
    <w:abstractNumId w:val="18"/>
  </w:num>
  <w:num w:numId="48">
    <w:abstractNumId w:val="8"/>
  </w:num>
  <w:num w:numId="49">
    <w:abstractNumId w:val="23"/>
  </w:num>
  <w:num w:numId="5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4F0356"/>
    <w:rsid w:val="00014759"/>
    <w:rsid w:val="00030ECE"/>
    <w:rsid w:val="000416ED"/>
    <w:rsid w:val="00043C7E"/>
    <w:rsid w:val="0007044A"/>
    <w:rsid w:val="00073323"/>
    <w:rsid w:val="000D78D5"/>
    <w:rsid w:val="00136CA2"/>
    <w:rsid w:val="00171E71"/>
    <w:rsid w:val="00205CDB"/>
    <w:rsid w:val="00210692"/>
    <w:rsid w:val="002539A1"/>
    <w:rsid w:val="00276B59"/>
    <w:rsid w:val="00290176"/>
    <w:rsid w:val="002D10D9"/>
    <w:rsid w:val="002E4F0D"/>
    <w:rsid w:val="00341FE6"/>
    <w:rsid w:val="003A5E1C"/>
    <w:rsid w:val="003E346E"/>
    <w:rsid w:val="003F02AC"/>
    <w:rsid w:val="00414764"/>
    <w:rsid w:val="00457B3D"/>
    <w:rsid w:val="0048081E"/>
    <w:rsid w:val="00485A6F"/>
    <w:rsid w:val="004979D6"/>
    <w:rsid w:val="004C3960"/>
    <w:rsid w:val="004F0356"/>
    <w:rsid w:val="004F3A50"/>
    <w:rsid w:val="0051561B"/>
    <w:rsid w:val="00591CA1"/>
    <w:rsid w:val="005C6930"/>
    <w:rsid w:val="005C7EC4"/>
    <w:rsid w:val="005D5539"/>
    <w:rsid w:val="006B20AC"/>
    <w:rsid w:val="006D4844"/>
    <w:rsid w:val="006E044A"/>
    <w:rsid w:val="006E551D"/>
    <w:rsid w:val="00716872"/>
    <w:rsid w:val="007306D4"/>
    <w:rsid w:val="00765994"/>
    <w:rsid w:val="00771C81"/>
    <w:rsid w:val="00783319"/>
    <w:rsid w:val="007A626F"/>
    <w:rsid w:val="007C2F0D"/>
    <w:rsid w:val="007C2F69"/>
    <w:rsid w:val="00805B89"/>
    <w:rsid w:val="00872A57"/>
    <w:rsid w:val="00895A90"/>
    <w:rsid w:val="00896587"/>
    <w:rsid w:val="00897FB4"/>
    <w:rsid w:val="008B3F3F"/>
    <w:rsid w:val="008B456C"/>
    <w:rsid w:val="008E17B6"/>
    <w:rsid w:val="008E35AE"/>
    <w:rsid w:val="00901829"/>
    <w:rsid w:val="009561D7"/>
    <w:rsid w:val="009825D0"/>
    <w:rsid w:val="009B02DF"/>
    <w:rsid w:val="009B37E2"/>
    <w:rsid w:val="009F27FD"/>
    <w:rsid w:val="00A05C38"/>
    <w:rsid w:val="00A52C47"/>
    <w:rsid w:val="00A75034"/>
    <w:rsid w:val="00A90539"/>
    <w:rsid w:val="00B441CE"/>
    <w:rsid w:val="00B54FE0"/>
    <w:rsid w:val="00B73173"/>
    <w:rsid w:val="00BA000D"/>
    <w:rsid w:val="00BD7870"/>
    <w:rsid w:val="00C43A91"/>
    <w:rsid w:val="00C52DE0"/>
    <w:rsid w:val="00C56721"/>
    <w:rsid w:val="00C7675A"/>
    <w:rsid w:val="00CB1702"/>
    <w:rsid w:val="00D15F32"/>
    <w:rsid w:val="00D2106B"/>
    <w:rsid w:val="00D82510"/>
    <w:rsid w:val="00DA1308"/>
    <w:rsid w:val="00DB3623"/>
    <w:rsid w:val="00DB7F2F"/>
    <w:rsid w:val="00DE1E7A"/>
    <w:rsid w:val="00E5234A"/>
    <w:rsid w:val="00E64C1D"/>
    <w:rsid w:val="00EE6A97"/>
    <w:rsid w:val="00F1513A"/>
    <w:rsid w:val="00F748B7"/>
    <w:rsid w:val="00F924F1"/>
    <w:rsid w:val="00FA3ECC"/>
    <w:rsid w:val="00FB5B3C"/>
    <w:rsid w:val="00FE2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F0356"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nhideWhenUsed/>
    <w:qFormat/>
    <w:rsid w:val="004F035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4F035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035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F0356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4F035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caption"/>
    <w:basedOn w:val="a"/>
    <w:qFormat/>
    <w:rsid w:val="004F0356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4">
    <w:name w:val="Subtitle"/>
    <w:basedOn w:val="a"/>
    <w:link w:val="a5"/>
    <w:qFormat/>
    <w:rsid w:val="004F0356"/>
    <w:pPr>
      <w:widowControl w:val="0"/>
      <w:spacing w:after="60"/>
      <w:jc w:val="center"/>
    </w:pPr>
    <w:rPr>
      <w:rFonts w:ascii="Arial" w:hAnsi="Arial"/>
      <w:i/>
      <w:sz w:val="24"/>
    </w:rPr>
  </w:style>
  <w:style w:type="character" w:customStyle="1" w:styleId="a5">
    <w:name w:val="Подзаголовок Знак"/>
    <w:basedOn w:val="a0"/>
    <w:link w:val="a4"/>
    <w:rsid w:val="004F0356"/>
    <w:rPr>
      <w:rFonts w:ascii="Arial" w:eastAsia="Times New Roman" w:hAnsi="Arial" w:cs="Times New Roman"/>
      <w:i/>
      <w:sz w:val="24"/>
      <w:szCs w:val="20"/>
      <w:lang w:eastAsia="ru-RU"/>
    </w:rPr>
  </w:style>
  <w:style w:type="paragraph" w:styleId="a6">
    <w:name w:val="Balloon Text"/>
    <w:basedOn w:val="a"/>
    <w:link w:val="a7"/>
    <w:unhideWhenUsed/>
    <w:rsid w:val="004F0356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4F0356"/>
    <w:rPr>
      <w:rFonts w:ascii="Tahoma" w:eastAsia="Times New Roman" w:hAnsi="Tahoma" w:cs="Times New Roman"/>
      <w:sz w:val="16"/>
      <w:szCs w:val="16"/>
      <w:lang w:eastAsia="ru-RU"/>
    </w:rPr>
  </w:style>
  <w:style w:type="paragraph" w:styleId="a8">
    <w:name w:val="List"/>
    <w:basedOn w:val="a"/>
    <w:rsid w:val="004F0356"/>
    <w:pPr>
      <w:widowControl w:val="0"/>
      <w:ind w:left="283" w:hanging="283"/>
    </w:pPr>
  </w:style>
  <w:style w:type="paragraph" w:styleId="a9">
    <w:name w:val="header"/>
    <w:basedOn w:val="a"/>
    <w:link w:val="aa"/>
    <w:uiPriority w:val="99"/>
    <w:unhideWhenUsed/>
    <w:rsid w:val="004F035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F03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4F035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F03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4F0356"/>
  </w:style>
  <w:style w:type="paragraph" w:customStyle="1" w:styleId="ConsPlusNormal">
    <w:name w:val="ConsPlusNormal"/>
    <w:uiPriority w:val="99"/>
    <w:rsid w:val="004F035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Strong"/>
    <w:uiPriority w:val="22"/>
    <w:qFormat/>
    <w:rsid w:val="004F0356"/>
    <w:rPr>
      <w:b/>
      <w:bCs/>
    </w:rPr>
  </w:style>
  <w:style w:type="paragraph" w:styleId="af">
    <w:name w:val="List Paragraph"/>
    <w:basedOn w:val="a"/>
    <w:uiPriority w:val="34"/>
    <w:qFormat/>
    <w:rsid w:val="004F035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4F03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Body Text"/>
    <w:basedOn w:val="a"/>
    <w:link w:val="af1"/>
    <w:uiPriority w:val="99"/>
    <w:rsid w:val="004F0356"/>
    <w:rPr>
      <w:sz w:val="28"/>
    </w:rPr>
  </w:style>
  <w:style w:type="character" w:customStyle="1" w:styleId="af1">
    <w:name w:val="Основной текст Знак"/>
    <w:basedOn w:val="a0"/>
    <w:link w:val="af0"/>
    <w:uiPriority w:val="99"/>
    <w:rsid w:val="004F035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Body Text Indent"/>
    <w:aliases w:val="Основной текст 1,Нумерованный список !!"/>
    <w:basedOn w:val="a"/>
    <w:link w:val="af3"/>
    <w:uiPriority w:val="99"/>
    <w:rsid w:val="004F0356"/>
    <w:pPr>
      <w:spacing w:after="120"/>
      <w:ind w:left="283"/>
    </w:pPr>
  </w:style>
  <w:style w:type="character" w:customStyle="1" w:styleId="af3">
    <w:name w:val="Основной текст с отступом Знак"/>
    <w:aliases w:val="Основной текст 1 Знак,Нумерованный список !! Знак"/>
    <w:basedOn w:val="a0"/>
    <w:link w:val="af2"/>
    <w:uiPriority w:val="99"/>
    <w:rsid w:val="004F03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Основной текст_"/>
    <w:link w:val="31"/>
    <w:uiPriority w:val="99"/>
    <w:locked/>
    <w:rsid w:val="004F0356"/>
    <w:rPr>
      <w:sz w:val="25"/>
      <w:szCs w:val="25"/>
      <w:shd w:val="clear" w:color="auto" w:fill="FFFFFF"/>
    </w:rPr>
  </w:style>
  <w:style w:type="paragraph" w:customStyle="1" w:styleId="31">
    <w:name w:val="Основной текст3"/>
    <w:basedOn w:val="a"/>
    <w:link w:val="af4"/>
    <w:uiPriority w:val="99"/>
    <w:rsid w:val="004F0356"/>
    <w:pPr>
      <w:shd w:val="clear" w:color="auto" w:fill="FFFFFF"/>
      <w:spacing w:line="312" w:lineRule="exac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1">
    <w:name w:val="Основной текст1"/>
    <w:basedOn w:val="af4"/>
    <w:uiPriority w:val="99"/>
    <w:rsid w:val="004F0356"/>
  </w:style>
  <w:style w:type="character" w:customStyle="1" w:styleId="21">
    <w:name w:val="Основной текст2"/>
    <w:basedOn w:val="af4"/>
    <w:uiPriority w:val="99"/>
    <w:rsid w:val="004F0356"/>
  </w:style>
  <w:style w:type="paragraph" w:styleId="af5">
    <w:name w:val="Normal (Web)"/>
    <w:basedOn w:val="a"/>
    <w:uiPriority w:val="99"/>
    <w:unhideWhenUsed/>
    <w:rsid w:val="004F0356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1">
    <w:name w:val="consplusnormal1"/>
    <w:basedOn w:val="a"/>
    <w:rsid w:val="004F0356"/>
    <w:pPr>
      <w:autoSpaceDE w:val="0"/>
      <w:ind w:firstLine="720"/>
    </w:pPr>
    <w:rPr>
      <w:rFonts w:ascii="Arial" w:hAnsi="Arial" w:cs="Arial"/>
    </w:rPr>
  </w:style>
  <w:style w:type="character" w:styleId="af6">
    <w:name w:val="Hyperlink"/>
    <w:uiPriority w:val="99"/>
    <w:rsid w:val="004F0356"/>
    <w:rPr>
      <w:rFonts w:cs="Times New Roman"/>
      <w:color w:val="0000FF"/>
      <w:u w:val="single"/>
    </w:rPr>
  </w:style>
  <w:style w:type="paragraph" w:customStyle="1" w:styleId="210">
    <w:name w:val="Основной текст 21"/>
    <w:basedOn w:val="a"/>
    <w:rsid w:val="004F0356"/>
    <w:pPr>
      <w:ind w:right="200" w:firstLine="567"/>
    </w:pPr>
    <w:rPr>
      <w:sz w:val="24"/>
    </w:rPr>
  </w:style>
  <w:style w:type="paragraph" w:styleId="af7">
    <w:name w:val="footnote text"/>
    <w:basedOn w:val="a"/>
    <w:link w:val="af8"/>
    <w:uiPriority w:val="99"/>
    <w:rsid w:val="004F0356"/>
  </w:style>
  <w:style w:type="character" w:customStyle="1" w:styleId="af8">
    <w:name w:val="Текст сноски Знак"/>
    <w:basedOn w:val="a0"/>
    <w:link w:val="af7"/>
    <w:uiPriority w:val="99"/>
    <w:rsid w:val="004F03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uiPriority w:val="99"/>
    <w:rsid w:val="004F0356"/>
    <w:rPr>
      <w:rFonts w:cs="Times New Roman"/>
      <w:vertAlign w:val="superscript"/>
    </w:rPr>
  </w:style>
  <w:style w:type="paragraph" w:styleId="afa">
    <w:name w:val="No Spacing"/>
    <w:link w:val="afb"/>
    <w:uiPriority w:val="99"/>
    <w:qFormat/>
    <w:rsid w:val="004F0356"/>
    <w:pPr>
      <w:spacing w:after="0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b">
    <w:name w:val="Без интервала Знак"/>
    <w:link w:val="afa"/>
    <w:uiPriority w:val="99"/>
    <w:locked/>
    <w:rsid w:val="004F035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4F035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22">
    <w:name w:val="Знак Знак Знак Знак Знак Знак Знак Знак Знак Знак2"/>
    <w:basedOn w:val="a"/>
    <w:uiPriority w:val="99"/>
    <w:rsid w:val="004F0356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2">
    <w:name w:val="Заголовок1"/>
    <w:basedOn w:val="a"/>
    <w:next w:val="af0"/>
    <w:rsid w:val="004F0356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character" w:customStyle="1" w:styleId="TextNPA">
    <w:name w:val="Text NPA"/>
    <w:rsid w:val="004F0356"/>
    <w:rPr>
      <w:rFonts w:ascii="Courier New" w:hAnsi="Courier New" w:cs="Courier New" w:hint="default"/>
    </w:rPr>
  </w:style>
  <w:style w:type="character" w:customStyle="1" w:styleId="FontStyle11">
    <w:name w:val="Font Style11"/>
    <w:uiPriority w:val="99"/>
    <w:rsid w:val="004F0356"/>
    <w:rPr>
      <w:rFonts w:ascii="Times New Roman" w:hAnsi="Times New Roman" w:cs="Times New Roman"/>
      <w:sz w:val="22"/>
      <w:szCs w:val="22"/>
    </w:rPr>
  </w:style>
  <w:style w:type="paragraph" w:styleId="23">
    <w:name w:val="Body Text 2"/>
    <w:basedOn w:val="a"/>
    <w:link w:val="24"/>
    <w:unhideWhenUsed/>
    <w:rsid w:val="004F0356"/>
    <w:pPr>
      <w:spacing w:after="120" w:line="480" w:lineRule="auto"/>
    </w:pPr>
    <w:rPr>
      <w:sz w:val="24"/>
      <w:szCs w:val="24"/>
    </w:rPr>
  </w:style>
  <w:style w:type="character" w:customStyle="1" w:styleId="24">
    <w:name w:val="Основной текст 2 Знак"/>
    <w:basedOn w:val="a0"/>
    <w:link w:val="23"/>
    <w:rsid w:val="004F03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Title"/>
    <w:basedOn w:val="a"/>
    <w:link w:val="afd"/>
    <w:qFormat/>
    <w:rsid w:val="004F0356"/>
    <w:pPr>
      <w:ind w:firstLine="567"/>
      <w:jc w:val="center"/>
    </w:pPr>
    <w:rPr>
      <w:b/>
      <w:bCs/>
      <w:spacing w:val="20"/>
      <w:sz w:val="28"/>
    </w:rPr>
  </w:style>
  <w:style w:type="character" w:customStyle="1" w:styleId="afd">
    <w:name w:val="Название Знак"/>
    <w:basedOn w:val="a0"/>
    <w:link w:val="afc"/>
    <w:rsid w:val="004F0356"/>
    <w:rPr>
      <w:rFonts w:ascii="Times New Roman" w:eastAsia="Times New Roman" w:hAnsi="Times New Roman" w:cs="Times New Roman"/>
      <w:b/>
      <w:bCs/>
      <w:spacing w:val="20"/>
      <w:sz w:val="28"/>
      <w:szCs w:val="20"/>
      <w:lang w:eastAsia="ru-RU"/>
    </w:rPr>
  </w:style>
  <w:style w:type="paragraph" w:customStyle="1" w:styleId="FR1">
    <w:name w:val="FR1"/>
    <w:rsid w:val="004F0356"/>
    <w:pPr>
      <w:widowControl w:val="0"/>
      <w:autoSpaceDE w:val="0"/>
      <w:autoSpaceDN w:val="0"/>
      <w:spacing w:after="0" w:line="240" w:lineRule="auto"/>
      <w:ind w:left="40" w:firstLine="38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4">
    <w:name w:val="Font Style14"/>
    <w:rsid w:val="004F0356"/>
    <w:rPr>
      <w:rFonts w:ascii="Times New Roman" w:hAnsi="Times New Roman" w:cs="Times New Roman" w:hint="default"/>
      <w:sz w:val="22"/>
      <w:szCs w:val="22"/>
    </w:rPr>
  </w:style>
  <w:style w:type="paragraph" w:customStyle="1" w:styleId="Default">
    <w:name w:val="Default"/>
    <w:uiPriority w:val="99"/>
    <w:rsid w:val="004F035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Cell">
    <w:name w:val="ConsPlusCell"/>
    <w:uiPriority w:val="99"/>
    <w:rsid w:val="004F035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uiPriority w:val="99"/>
    <w:rsid w:val="004F0356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pple-converted-space">
    <w:name w:val="apple-converted-space"/>
    <w:basedOn w:val="a0"/>
    <w:rsid w:val="004F0356"/>
  </w:style>
  <w:style w:type="character" w:customStyle="1" w:styleId="news-title">
    <w:name w:val="news-title"/>
    <w:basedOn w:val="a0"/>
    <w:rsid w:val="004F0356"/>
  </w:style>
  <w:style w:type="paragraph" w:customStyle="1" w:styleId="TableParagraph">
    <w:name w:val="Table Paragraph"/>
    <w:basedOn w:val="a"/>
    <w:uiPriority w:val="1"/>
    <w:qFormat/>
    <w:rsid w:val="004F0356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10</Pages>
  <Words>2048</Words>
  <Characters>11679</Characters>
  <Application>Microsoft Office Word</Application>
  <DocSecurity>0</DocSecurity>
  <Lines>97</Lines>
  <Paragraphs>27</Paragraphs>
  <ScaleCrop>false</ScaleCrop>
  <Company/>
  <LinksUpToDate>false</LinksUpToDate>
  <CharactersWithSpaces>13700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Отдел_Культуры</dc:creator>
  <cp:lastModifiedBy>Зам_Главы_1</cp:lastModifiedBy>
  <cp:revision>59</cp:revision>
  <dcterms:created xsi:type="dcterms:W3CDTF">2025-12-05T13:49:00Z</dcterms:created>
  <dcterms:modified xsi:type="dcterms:W3CDTF">2025-12-26T09:17:00Z</dcterms:modified>
</cp:coreProperties>
</file>