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6C" w:rsidRPr="00B32474" w:rsidRDefault="00771528" w:rsidP="00DE218D">
      <w:pPr>
        <w:spacing w:line="360" w:lineRule="auto"/>
        <w:jc w:val="center"/>
      </w:pPr>
      <w:r>
        <w:rPr>
          <w:b/>
          <w:noProof/>
        </w:rPr>
        <w:drawing>
          <wp:inline distT="0" distB="0" distL="0" distR="0">
            <wp:extent cx="609600" cy="876162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28" cy="878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56C" w:rsidRPr="00B32474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B32474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:rsidR="00562EF3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 xml:space="preserve">«ЕЛЬНИНСКИЙ </w:t>
      </w:r>
      <w:r w:rsidR="00562EF3"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Pr="00B32474">
        <w:rPr>
          <w:rFonts w:ascii="Times New Roman" w:hAnsi="Times New Roman"/>
          <w:b w:val="0"/>
          <w:spacing w:val="20"/>
          <w:sz w:val="28"/>
        </w:rPr>
        <w:t xml:space="preserve">» </w:t>
      </w:r>
    </w:p>
    <w:p w:rsidR="0025656C" w:rsidRPr="00B32474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25656C" w:rsidRPr="00B32474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B32474" w:rsidRDefault="00422391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</w:p>
    <w:p w:rsidR="0025656C" w:rsidRPr="00B32474" w:rsidRDefault="0025656C" w:rsidP="0025656C">
      <w:pPr>
        <w:pStyle w:val="a3"/>
        <w:ind w:left="0" w:firstLine="0"/>
      </w:pPr>
    </w:p>
    <w:p w:rsidR="00E934F1" w:rsidRPr="00B32474" w:rsidRDefault="0025656C" w:rsidP="00E934F1">
      <w:pPr>
        <w:pStyle w:val="a3"/>
        <w:ind w:left="0" w:right="1255" w:firstLine="0"/>
        <w:rPr>
          <w:sz w:val="28"/>
        </w:rPr>
      </w:pPr>
      <w:r w:rsidRPr="00B32474">
        <w:rPr>
          <w:sz w:val="28"/>
        </w:rPr>
        <w:t xml:space="preserve">от </w:t>
      </w:r>
      <w:r w:rsidR="00AC5570">
        <w:rPr>
          <w:sz w:val="28"/>
        </w:rPr>
        <w:t>02.04.</w:t>
      </w:r>
      <w:r w:rsidR="009D6E18" w:rsidRPr="00B32474">
        <w:rPr>
          <w:sz w:val="28"/>
        </w:rPr>
        <w:t>20</w:t>
      </w:r>
      <w:r w:rsidR="00FC1673">
        <w:rPr>
          <w:sz w:val="28"/>
        </w:rPr>
        <w:t>2</w:t>
      </w:r>
      <w:r w:rsidR="005F491C">
        <w:rPr>
          <w:sz w:val="28"/>
        </w:rPr>
        <w:t>6</w:t>
      </w:r>
      <w:r w:rsidR="007855A1">
        <w:rPr>
          <w:sz w:val="28"/>
        </w:rPr>
        <w:t xml:space="preserve"> </w:t>
      </w:r>
      <w:r w:rsidRPr="00B32474">
        <w:rPr>
          <w:sz w:val="28"/>
        </w:rPr>
        <w:t xml:space="preserve">№ </w:t>
      </w:r>
      <w:r w:rsidR="00AC5570">
        <w:rPr>
          <w:sz w:val="28"/>
        </w:rPr>
        <w:t>309</w:t>
      </w:r>
    </w:p>
    <w:p w:rsidR="0025656C" w:rsidRPr="00B32474" w:rsidRDefault="00E934F1" w:rsidP="00E934F1">
      <w:pPr>
        <w:pStyle w:val="a3"/>
        <w:ind w:left="0" w:right="1255" w:firstLine="0"/>
        <w:rPr>
          <w:sz w:val="28"/>
        </w:rPr>
      </w:pPr>
      <w:r w:rsidRPr="00B32474">
        <w:rPr>
          <w:sz w:val="18"/>
          <w:szCs w:val="18"/>
        </w:rPr>
        <w:t xml:space="preserve">г. </w:t>
      </w:r>
      <w:r w:rsidR="0025656C" w:rsidRPr="00B32474">
        <w:rPr>
          <w:sz w:val="18"/>
          <w:szCs w:val="18"/>
        </w:rPr>
        <w:t>Ельня</w:t>
      </w:r>
    </w:p>
    <w:p w:rsidR="00E34F6C" w:rsidRPr="00B32474" w:rsidRDefault="00E34F6C" w:rsidP="00CD081D">
      <w:pPr>
        <w:pStyle w:val="a3"/>
        <w:ind w:left="0" w:right="-55" w:firstLine="0"/>
        <w:jc w:val="both"/>
        <w:rPr>
          <w:sz w:val="28"/>
        </w:rPr>
      </w:pPr>
    </w:p>
    <w:p w:rsidR="00237F7A" w:rsidRPr="00A35098" w:rsidRDefault="00140FAC" w:rsidP="00A35098">
      <w:pPr>
        <w:pStyle w:val="a3"/>
        <w:tabs>
          <w:tab w:val="left" w:pos="4536"/>
        </w:tabs>
        <w:ind w:left="0" w:right="5669" w:firstLine="0"/>
        <w:jc w:val="both"/>
        <w:rPr>
          <w:sz w:val="28"/>
        </w:rPr>
      </w:pPr>
      <w:r>
        <w:rPr>
          <w:sz w:val="28"/>
        </w:rPr>
        <w:t xml:space="preserve">Об утверждении </w:t>
      </w:r>
      <w:r w:rsidR="00C9648C">
        <w:rPr>
          <w:sz w:val="28"/>
        </w:rPr>
        <w:t>а</w:t>
      </w:r>
      <w:r>
        <w:rPr>
          <w:sz w:val="28"/>
        </w:rPr>
        <w:t>дминистративного регламента по предоставлению муниципальной услуги «Получении права на организацию ярмарки на территории муниципального образования «Ельнинский муниципальный округ» Смоленской области»</w:t>
      </w:r>
    </w:p>
    <w:p w:rsidR="00C60849" w:rsidRDefault="00C60849" w:rsidP="008C7623">
      <w:pPr>
        <w:ind w:right="5421"/>
        <w:jc w:val="both"/>
        <w:rPr>
          <w:sz w:val="28"/>
          <w:szCs w:val="28"/>
        </w:rPr>
      </w:pPr>
    </w:p>
    <w:p w:rsidR="007770C5" w:rsidRDefault="007770C5" w:rsidP="008C7623">
      <w:pPr>
        <w:ind w:right="5421"/>
        <w:jc w:val="both"/>
        <w:rPr>
          <w:sz w:val="28"/>
          <w:szCs w:val="28"/>
        </w:rPr>
      </w:pPr>
    </w:p>
    <w:p w:rsidR="00371D58" w:rsidRDefault="00140FAC" w:rsidP="00371D58">
      <w:pPr>
        <w:widowControl w:val="0"/>
        <w:shd w:val="clear" w:color="auto" w:fill="FFFFFF"/>
        <w:spacing w:line="322" w:lineRule="exact"/>
        <w:ind w:left="20" w:right="20" w:firstLine="70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В соответствии с Порядком разработки и утверждения административных регламентов предоставления муниципальных услуг Администрацией муниципального образования «Ельнинский муниципальный округ» Смоленской области, утвержденным постановлением Администрации муниципального образования </w:t>
      </w:r>
      <w:r w:rsidR="001422CD">
        <w:rPr>
          <w:spacing w:val="-1"/>
          <w:sz w:val="28"/>
          <w:szCs w:val="28"/>
        </w:rPr>
        <w:t>«Ельнинский муниципальный округ» Смоленской области от 26.02.2025 № 212 «Об утверждении Порядка разработки и утверждения административных регламентов предоставления муниципальных услуг Администрацией муниципального образования «Ельнинский муниципальный округ» Смоленской области», Администрация муниципального образования «Ельнинский муниципальный округ» Смоленской области</w:t>
      </w:r>
    </w:p>
    <w:p w:rsidR="007770C5" w:rsidRPr="00CF411B" w:rsidRDefault="007770C5" w:rsidP="00371D58">
      <w:pPr>
        <w:widowControl w:val="0"/>
        <w:shd w:val="clear" w:color="auto" w:fill="FFFFFF"/>
        <w:spacing w:line="322" w:lineRule="exact"/>
        <w:ind w:left="20" w:right="20" w:firstLine="700"/>
        <w:jc w:val="both"/>
        <w:rPr>
          <w:spacing w:val="-1"/>
          <w:sz w:val="28"/>
          <w:szCs w:val="28"/>
        </w:rPr>
      </w:pPr>
    </w:p>
    <w:p w:rsidR="005A3300" w:rsidRDefault="00D3464C" w:rsidP="00CE51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197F67" w:rsidRDefault="00197F67" w:rsidP="00197F67">
      <w:pPr>
        <w:ind w:firstLine="709"/>
        <w:jc w:val="both"/>
        <w:rPr>
          <w:sz w:val="28"/>
          <w:szCs w:val="28"/>
        </w:rPr>
      </w:pPr>
    </w:p>
    <w:p w:rsidR="00046CDE" w:rsidRDefault="00046CDE" w:rsidP="00046CD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6CDE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C9648C">
        <w:rPr>
          <w:rFonts w:eastAsia="Calibri"/>
          <w:sz w:val="28"/>
          <w:szCs w:val="28"/>
          <w:lang w:eastAsia="en-US"/>
        </w:rPr>
        <w:t>Утвердить а</w:t>
      </w:r>
      <w:r w:rsidR="001422CD" w:rsidRPr="00046CDE">
        <w:rPr>
          <w:rFonts w:eastAsia="Calibri"/>
          <w:sz w:val="28"/>
          <w:szCs w:val="28"/>
          <w:lang w:eastAsia="en-US"/>
        </w:rPr>
        <w:t>дминистративный регламент предоставления муниципальной услуги «Получение права на организацию ярмарки на территории муниципального образования «Ельнинский муниципальный округ» Смоленской области»</w:t>
      </w:r>
      <w:r w:rsidR="00C9648C">
        <w:rPr>
          <w:rFonts w:eastAsia="Calibri"/>
          <w:sz w:val="28"/>
          <w:szCs w:val="28"/>
          <w:lang w:eastAsia="en-US"/>
        </w:rPr>
        <w:t>.</w:t>
      </w:r>
    </w:p>
    <w:p w:rsidR="007F32CF" w:rsidRDefault="00BB7C02" w:rsidP="009334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1DE9">
        <w:rPr>
          <w:rFonts w:eastAsia="Calibri"/>
          <w:sz w:val="28"/>
          <w:szCs w:val="28"/>
          <w:lang w:eastAsia="en-US"/>
        </w:rPr>
        <w:t>2</w:t>
      </w:r>
      <w:r w:rsidR="007855A1">
        <w:rPr>
          <w:rFonts w:eastAsia="Calibri"/>
          <w:sz w:val="28"/>
          <w:szCs w:val="28"/>
          <w:lang w:eastAsia="en-US"/>
        </w:rPr>
        <w:t xml:space="preserve">. </w:t>
      </w:r>
      <w:r w:rsidR="001422CD">
        <w:rPr>
          <w:rFonts w:eastAsia="Calibri"/>
          <w:sz w:val="28"/>
          <w:szCs w:val="28"/>
          <w:lang w:eastAsia="en-US"/>
        </w:rPr>
        <w:t xml:space="preserve">Отделу развития экономики </w:t>
      </w:r>
      <w:r w:rsidR="0093349B">
        <w:rPr>
          <w:rFonts w:eastAsia="Calibri"/>
          <w:sz w:val="28"/>
          <w:szCs w:val="28"/>
          <w:lang w:eastAsia="en-US"/>
        </w:rPr>
        <w:t>и сельского хозяйства Администрации муниципального образования «Ельнинский муниципальный округ» Смоленской области обеспечить исполнение вышеуказанного административного регламента.</w:t>
      </w:r>
    </w:p>
    <w:p w:rsidR="007F32CF" w:rsidRDefault="0093349B" w:rsidP="007F32CF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7F32CF">
        <w:rPr>
          <w:sz w:val="28"/>
        </w:rPr>
        <w:t>. Разместить</w:t>
      </w:r>
      <w:r w:rsidR="007F32CF" w:rsidRPr="00EA17FC">
        <w:rPr>
          <w:sz w:val="28"/>
        </w:rPr>
        <w:t xml:space="preserve"> настоящее постановление на официальном сайте Администрации муниципального образования «Ельнинский муниципальный округ» Смоленской области в информационно-телекоммуникационной сети «Интернет»</w:t>
      </w:r>
      <w:r w:rsidR="00666515">
        <w:rPr>
          <w:sz w:val="28"/>
        </w:rPr>
        <w:t>.</w:t>
      </w:r>
    </w:p>
    <w:p w:rsidR="007770C5" w:rsidRDefault="007770C5" w:rsidP="007F32CF">
      <w:pPr>
        <w:ind w:firstLine="709"/>
        <w:jc w:val="both"/>
        <w:rPr>
          <w:sz w:val="28"/>
        </w:rPr>
      </w:pPr>
    </w:p>
    <w:p w:rsidR="00371D58" w:rsidRDefault="0093349B" w:rsidP="007F32CF">
      <w:pPr>
        <w:pStyle w:val="af0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371D58">
        <w:rPr>
          <w:sz w:val="28"/>
          <w:szCs w:val="28"/>
        </w:rPr>
        <w:t xml:space="preserve">. </w:t>
      </w:r>
      <w:r w:rsidR="00371D58" w:rsidRPr="00642E2C">
        <w:rPr>
          <w:sz w:val="28"/>
          <w:szCs w:val="28"/>
        </w:rPr>
        <w:t xml:space="preserve">Контроль за исполнением настоящего постановления </w:t>
      </w:r>
      <w:r w:rsidR="00371D58">
        <w:rPr>
          <w:sz w:val="28"/>
          <w:szCs w:val="28"/>
        </w:rPr>
        <w:t>возложить на заместителя Главы муниципального образования «Ельнинский муниципальный округ» Смоленской области С.В.</w:t>
      </w:r>
      <w:r w:rsidR="00A01CC0">
        <w:rPr>
          <w:sz w:val="28"/>
          <w:szCs w:val="28"/>
        </w:rPr>
        <w:t xml:space="preserve"> </w:t>
      </w:r>
      <w:r w:rsidR="00371D58">
        <w:rPr>
          <w:sz w:val="28"/>
          <w:szCs w:val="28"/>
        </w:rPr>
        <w:t>Кизунову</w:t>
      </w:r>
      <w:r w:rsidR="00371D58" w:rsidRPr="00642E2C">
        <w:rPr>
          <w:sz w:val="28"/>
          <w:szCs w:val="28"/>
        </w:rPr>
        <w:t>.</w:t>
      </w:r>
    </w:p>
    <w:p w:rsidR="005A3300" w:rsidRDefault="005A3300" w:rsidP="005A3300">
      <w:pPr>
        <w:pStyle w:val="a3"/>
        <w:ind w:left="0" w:right="-55" w:firstLine="0"/>
        <w:jc w:val="both"/>
        <w:rPr>
          <w:sz w:val="28"/>
        </w:rPr>
      </w:pPr>
    </w:p>
    <w:p w:rsidR="00197F67" w:rsidRPr="00B32474" w:rsidRDefault="00197F67" w:rsidP="005A3300">
      <w:pPr>
        <w:pStyle w:val="a3"/>
        <w:ind w:left="0" w:right="-55" w:firstLine="0"/>
        <w:jc w:val="both"/>
        <w:rPr>
          <w:sz w:val="28"/>
        </w:rPr>
      </w:pPr>
    </w:p>
    <w:p w:rsidR="0088378D" w:rsidRPr="0088378D" w:rsidRDefault="0088378D" w:rsidP="0088378D">
      <w:pPr>
        <w:pStyle w:val="a3"/>
        <w:ind w:right="-55"/>
        <w:jc w:val="both"/>
        <w:rPr>
          <w:sz w:val="28"/>
          <w:szCs w:val="28"/>
        </w:rPr>
      </w:pPr>
      <w:r w:rsidRPr="0088378D">
        <w:rPr>
          <w:sz w:val="28"/>
          <w:szCs w:val="28"/>
        </w:rPr>
        <w:t>Глава муниципального образования</w:t>
      </w:r>
    </w:p>
    <w:p w:rsidR="0088378D" w:rsidRPr="0088378D" w:rsidRDefault="0088378D" w:rsidP="0088378D">
      <w:pPr>
        <w:pStyle w:val="a3"/>
        <w:ind w:right="-55"/>
        <w:jc w:val="both"/>
        <w:rPr>
          <w:sz w:val="28"/>
          <w:szCs w:val="28"/>
        </w:rPr>
      </w:pPr>
      <w:r w:rsidRPr="0088378D">
        <w:rPr>
          <w:sz w:val="28"/>
          <w:szCs w:val="28"/>
        </w:rPr>
        <w:t>«Ельнинский муниципальный округ»</w:t>
      </w:r>
    </w:p>
    <w:p w:rsidR="006046F5" w:rsidRDefault="0088378D" w:rsidP="004C5B58">
      <w:pPr>
        <w:pStyle w:val="a3"/>
        <w:ind w:left="0" w:right="-55" w:firstLine="0"/>
        <w:jc w:val="both"/>
        <w:rPr>
          <w:sz w:val="28"/>
          <w:szCs w:val="28"/>
        </w:rPr>
      </w:pPr>
      <w:r w:rsidRPr="0088378D">
        <w:rPr>
          <w:sz w:val="28"/>
          <w:szCs w:val="28"/>
        </w:rPr>
        <w:t>Смоленской области                                                                            Н.Д. Мищенков</w:t>
      </w:r>
    </w:p>
    <w:p w:rsidR="00197F67" w:rsidRDefault="00197F67">
      <w:pPr>
        <w:rPr>
          <w:sz w:val="28"/>
          <w:szCs w:val="28"/>
        </w:rPr>
      </w:pPr>
    </w:p>
    <w:p w:rsidR="009508F0" w:rsidRDefault="009508F0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013A2D" w:rsidRDefault="00013A2D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013A2D" w:rsidRDefault="00013A2D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013A2D" w:rsidRDefault="00013A2D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013A2D" w:rsidRDefault="00013A2D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013A2D" w:rsidRDefault="00013A2D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7770C5" w:rsidRDefault="007770C5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7770C5" w:rsidRDefault="007770C5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7770C5" w:rsidRDefault="007770C5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7770C5" w:rsidRDefault="007770C5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7770C5" w:rsidRDefault="007770C5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7770C5" w:rsidRDefault="007770C5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7770C5" w:rsidRDefault="007770C5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7770C5" w:rsidRDefault="007770C5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7770C5" w:rsidRDefault="007770C5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7770C5" w:rsidRDefault="007770C5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013A2D" w:rsidRDefault="00013A2D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013A2D" w:rsidRDefault="00013A2D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013A2D" w:rsidP="00F157BF">
      <w:pPr>
        <w:pStyle w:val="a3"/>
        <w:ind w:left="5947" w:firstLine="7"/>
        <w:jc w:val="both"/>
        <w:rPr>
          <w:sz w:val="28"/>
        </w:rPr>
      </w:pPr>
      <w:r>
        <w:rPr>
          <w:sz w:val="28"/>
        </w:rPr>
        <w:lastRenderedPageBreak/>
        <w:t>УТВЕРЖДЕН</w:t>
      </w:r>
    </w:p>
    <w:p w:rsidR="00F157BF" w:rsidRDefault="00F157BF" w:rsidP="00F157BF">
      <w:pPr>
        <w:pStyle w:val="a3"/>
        <w:tabs>
          <w:tab w:val="left" w:pos="5954"/>
        </w:tabs>
        <w:ind w:left="4254" w:firstLine="709"/>
        <w:jc w:val="both"/>
        <w:rPr>
          <w:sz w:val="28"/>
        </w:rPr>
      </w:pPr>
      <w:r>
        <w:rPr>
          <w:sz w:val="28"/>
        </w:rPr>
        <w:tab/>
        <w:t xml:space="preserve">постановлением Администрации </w:t>
      </w:r>
    </w:p>
    <w:p w:rsidR="00F157BF" w:rsidRDefault="00F157BF" w:rsidP="00F157BF">
      <w:pPr>
        <w:pStyle w:val="a3"/>
        <w:ind w:left="5954" w:firstLine="1"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:rsidR="00F157BF" w:rsidRDefault="00F157BF" w:rsidP="00F157BF">
      <w:pPr>
        <w:pStyle w:val="a3"/>
        <w:ind w:left="5954" w:firstLine="0"/>
        <w:jc w:val="both"/>
        <w:rPr>
          <w:sz w:val="28"/>
        </w:rPr>
      </w:pPr>
      <w:r>
        <w:rPr>
          <w:sz w:val="28"/>
        </w:rPr>
        <w:t>«Ельнинский муниципальный округ Смоленской области</w:t>
      </w:r>
    </w:p>
    <w:p w:rsidR="00AC5570" w:rsidRPr="00B32474" w:rsidRDefault="00AC5570" w:rsidP="00AC5570">
      <w:pPr>
        <w:pStyle w:val="a3"/>
        <w:ind w:left="0" w:right="1255" w:firstLine="6096"/>
        <w:rPr>
          <w:sz w:val="28"/>
        </w:rPr>
      </w:pPr>
      <w:bookmarkStart w:id="0" w:name="_GoBack"/>
      <w:r w:rsidRPr="00B32474">
        <w:rPr>
          <w:sz w:val="28"/>
        </w:rPr>
        <w:t xml:space="preserve">от </w:t>
      </w:r>
      <w:r>
        <w:rPr>
          <w:sz w:val="28"/>
        </w:rPr>
        <w:t>02.04.</w:t>
      </w:r>
      <w:r w:rsidRPr="00B32474">
        <w:rPr>
          <w:sz w:val="28"/>
        </w:rPr>
        <w:t>20</w:t>
      </w:r>
      <w:r>
        <w:rPr>
          <w:sz w:val="28"/>
        </w:rPr>
        <w:t xml:space="preserve">26 </w:t>
      </w:r>
      <w:r w:rsidRPr="00B32474">
        <w:rPr>
          <w:sz w:val="28"/>
        </w:rPr>
        <w:t xml:space="preserve">№ </w:t>
      </w:r>
      <w:r>
        <w:rPr>
          <w:sz w:val="28"/>
        </w:rPr>
        <w:t>309</w:t>
      </w:r>
    </w:p>
    <w:bookmarkEnd w:id="0"/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6931D8" w:rsidRDefault="006931D8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7770C5" w:rsidRDefault="006C6D82" w:rsidP="00D725A7"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 А</w:t>
      </w:r>
      <w:r w:rsidR="00D725A7">
        <w:rPr>
          <w:b/>
          <w:bCs/>
          <w:sz w:val="28"/>
          <w:szCs w:val="28"/>
          <w:highlight w:val="white"/>
        </w:rPr>
        <w:t xml:space="preserve">дминистративный регламент </w:t>
      </w:r>
      <w:r w:rsidR="00D725A7">
        <w:rPr>
          <w:b/>
          <w:bCs/>
          <w:sz w:val="28"/>
          <w:szCs w:val="28"/>
          <w:highlight w:val="white"/>
        </w:rPr>
        <w:br/>
        <w:t>предоставления</w:t>
      </w:r>
      <w:r>
        <w:rPr>
          <w:b/>
          <w:bCs/>
          <w:sz w:val="28"/>
          <w:szCs w:val="28"/>
          <w:highlight w:val="white"/>
        </w:rPr>
        <w:t xml:space="preserve"> Администрацией муниципального </w:t>
      </w:r>
      <w:r w:rsidR="007770C5">
        <w:rPr>
          <w:b/>
          <w:bCs/>
          <w:sz w:val="28"/>
          <w:szCs w:val="28"/>
          <w:highlight w:val="white"/>
        </w:rPr>
        <w:t>образования</w:t>
      </w:r>
      <w:r>
        <w:rPr>
          <w:b/>
          <w:bCs/>
          <w:sz w:val="28"/>
          <w:szCs w:val="28"/>
          <w:highlight w:val="white"/>
        </w:rPr>
        <w:t xml:space="preserve"> </w:t>
      </w:r>
    </w:p>
    <w:p w:rsidR="007770C5" w:rsidRDefault="006C6D82" w:rsidP="00D725A7"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«Ельнинский муниципальный округ» Смоленской области</w:t>
      </w:r>
      <w:r w:rsidR="00D725A7">
        <w:rPr>
          <w:b/>
          <w:bCs/>
          <w:sz w:val="28"/>
          <w:szCs w:val="28"/>
          <w:highlight w:val="white"/>
        </w:rPr>
        <w:t xml:space="preserve"> </w:t>
      </w:r>
    </w:p>
    <w:p w:rsidR="00FF6868" w:rsidRDefault="00D725A7" w:rsidP="00D725A7"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муниципальной услуги «Получен</w:t>
      </w:r>
      <w:r w:rsidR="00FF6868">
        <w:rPr>
          <w:b/>
          <w:bCs/>
          <w:sz w:val="28"/>
          <w:szCs w:val="28"/>
          <w:highlight w:val="white"/>
        </w:rPr>
        <w:t>ие права на организацию ярмарки</w:t>
      </w:r>
    </w:p>
    <w:p w:rsidR="00FF6868" w:rsidRDefault="006C6D82" w:rsidP="00D725A7"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 на территории муниципального образования </w:t>
      </w:r>
    </w:p>
    <w:p w:rsidR="00D725A7" w:rsidRDefault="006C6D82" w:rsidP="00D725A7"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«Ельнинский муниципальный округ» Смоленской области</w:t>
      </w:r>
    </w:p>
    <w:p w:rsidR="00D725A7" w:rsidRDefault="00D725A7" w:rsidP="00D725A7">
      <w:pPr>
        <w:jc w:val="center"/>
        <w:rPr>
          <w:rFonts w:eastAsia="Calibri"/>
          <w:sz w:val="28"/>
          <w:szCs w:val="28"/>
          <w:highlight w:val="white"/>
        </w:rPr>
      </w:pPr>
    </w:p>
    <w:p w:rsidR="00FF6868" w:rsidRDefault="00FF6868" w:rsidP="00FF6868">
      <w:pPr>
        <w:rPr>
          <w:rFonts w:eastAsia="Calibri"/>
          <w:sz w:val="28"/>
          <w:szCs w:val="28"/>
          <w:highlight w:val="white"/>
        </w:rPr>
      </w:pPr>
    </w:p>
    <w:p w:rsidR="00FF6868" w:rsidRPr="00A002F0" w:rsidRDefault="008308D0" w:rsidP="00FF6868">
      <w:pPr>
        <w:jc w:val="center"/>
        <w:rPr>
          <w:rFonts w:eastAsia="Yu Gothic Light"/>
          <w:b/>
          <w:bCs/>
          <w:sz w:val="28"/>
          <w:szCs w:val="28"/>
          <w:highlight w:val="white"/>
        </w:rPr>
      </w:pPr>
      <w:r>
        <w:rPr>
          <w:rFonts w:eastAsia="Yu Gothic Light"/>
          <w:b/>
          <w:bCs/>
          <w:sz w:val="28"/>
          <w:szCs w:val="28"/>
          <w:highlight w:val="white"/>
        </w:rPr>
        <w:t>1.</w:t>
      </w:r>
      <w:r w:rsidR="00FF6868" w:rsidRPr="00A002F0">
        <w:rPr>
          <w:rFonts w:eastAsia="Yu Gothic Light"/>
          <w:b/>
          <w:bCs/>
          <w:sz w:val="28"/>
          <w:szCs w:val="28"/>
          <w:highlight w:val="white"/>
        </w:rPr>
        <w:t xml:space="preserve"> Общие положения</w:t>
      </w:r>
    </w:p>
    <w:p w:rsidR="00FF6868" w:rsidRPr="00A002F0" w:rsidRDefault="00FF6868" w:rsidP="00FF6868">
      <w:pPr>
        <w:rPr>
          <w:rFonts w:eastAsia="Yu Gothic Light"/>
          <w:sz w:val="28"/>
          <w:szCs w:val="28"/>
          <w:highlight w:val="white"/>
        </w:rPr>
      </w:pPr>
    </w:p>
    <w:p w:rsidR="00FF6868" w:rsidRPr="00A002F0" w:rsidRDefault="00FF6868" w:rsidP="00FF6868"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1.1. </w:t>
      </w:r>
      <w:r w:rsidRPr="00A002F0">
        <w:rPr>
          <w:b/>
          <w:bCs/>
          <w:sz w:val="28"/>
          <w:szCs w:val="28"/>
          <w:highlight w:val="white"/>
        </w:rPr>
        <w:t>Предмет регулирования административного регламента</w:t>
      </w:r>
    </w:p>
    <w:p w:rsidR="00FF6868" w:rsidRDefault="00FF6868" w:rsidP="006C6D82">
      <w:pPr>
        <w:spacing w:after="160"/>
        <w:ind w:left="709"/>
        <w:contextualSpacing/>
        <w:jc w:val="both"/>
        <w:rPr>
          <w:sz w:val="28"/>
          <w:szCs w:val="28"/>
          <w:highlight w:val="white"/>
        </w:rPr>
      </w:pPr>
    </w:p>
    <w:p w:rsidR="00D725A7" w:rsidRPr="0027702B" w:rsidRDefault="006C6D82" w:rsidP="00966A65">
      <w:pPr>
        <w:ind w:firstLine="709"/>
        <w:jc w:val="both"/>
        <w:rPr>
          <w:sz w:val="28"/>
          <w:szCs w:val="28"/>
          <w:highlight w:val="white"/>
        </w:rPr>
      </w:pPr>
      <w:r w:rsidRPr="00966A65">
        <w:rPr>
          <w:sz w:val="28"/>
          <w:szCs w:val="28"/>
          <w:highlight w:val="white"/>
        </w:rPr>
        <w:t>1.</w:t>
      </w:r>
      <w:r w:rsidR="00966A65">
        <w:rPr>
          <w:sz w:val="28"/>
          <w:szCs w:val="28"/>
          <w:highlight w:val="white"/>
        </w:rPr>
        <w:t xml:space="preserve">1.1. </w:t>
      </w:r>
      <w:r w:rsidRPr="00966A65">
        <w:rPr>
          <w:sz w:val="28"/>
          <w:szCs w:val="28"/>
          <w:highlight w:val="white"/>
        </w:rPr>
        <w:t>А</w:t>
      </w:r>
      <w:r w:rsidR="00D725A7" w:rsidRPr="00966A65">
        <w:rPr>
          <w:sz w:val="28"/>
          <w:szCs w:val="28"/>
          <w:highlight w:val="white"/>
        </w:rPr>
        <w:t xml:space="preserve">дминистративный регламент определяет сроки </w:t>
      </w:r>
      <w:r w:rsidR="00D725A7" w:rsidRPr="00966A65">
        <w:rPr>
          <w:sz w:val="28"/>
          <w:szCs w:val="28"/>
          <w:highlight w:val="white"/>
        </w:rPr>
        <w:br/>
        <w:t xml:space="preserve">и устанавливает порядок, последовательность действий и стандарт предоставления </w:t>
      </w:r>
      <w:r w:rsidR="00D725A7" w:rsidRPr="00966A65">
        <w:rPr>
          <w:bCs/>
          <w:sz w:val="28"/>
          <w:szCs w:val="28"/>
          <w:highlight w:val="white"/>
        </w:rPr>
        <w:t xml:space="preserve">муниципальной </w:t>
      </w:r>
      <w:r w:rsidR="00D725A7" w:rsidRPr="00966A65">
        <w:rPr>
          <w:sz w:val="28"/>
          <w:szCs w:val="28"/>
          <w:highlight w:val="white"/>
        </w:rPr>
        <w:t xml:space="preserve">услуги «Получение права на организацию ярмарки» (далее – Услуга) на территории </w:t>
      </w:r>
      <w:r w:rsidR="00AE44DD" w:rsidRPr="0027702B">
        <w:rPr>
          <w:sz w:val="28"/>
          <w:szCs w:val="28"/>
          <w:highlight w:val="white"/>
        </w:rPr>
        <w:t>муниципального образования «Ельнинский муниципальный округ» Смоленской области</w:t>
      </w:r>
      <w:r w:rsidR="00D725A7" w:rsidRPr="0027702B">
        <w:rPr>
          <w:sz w:val="28"/>
          <w:szCs w:val="28"/>
          <w:highlight w:val="white"/>
        </w:rPr>
        <w:t>.</w:t>
      </w:r>
    </w:p>
    <w:p w:rsidR="00D725A7" w:rsidRDefault="00D725A7" w:rsidP="00966A65">
      <w:pPr>
        <w:ind w:firstLine="709"/>
        <w:jc w:val="both"/>
        <w:rPr>
          <w:sz w:val="28"/>
          <w:szCs w:val="28"/>
          <w:highlight w:val="white"/>
        </w:rPr>
      </w:pPr>
      <w:r w:rsidRPr="00966A65">
        <w:rPr>
          <w:sz w:val="28"/>
          <w:szCs w:val="28"/>
          <w:highlight w:val="white"/>
        </w:rPr>
        <w:t>Муниципальная услуга включает подуслуги:</w:t>
      </w:r>
    </w:p>
    <w:p w:rsidR="00D725A7" w:rsidRDefault="0027702B" w:rsidP="00966A6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966A65">
        <w:rPr>
          <w:sz w:val="28"/>
          <w:szCs w:val="28"/>
          <w:highlight w:val="white"/>
        </w:rPr>
        <w:t>предложение нового места под ярмарку;</w:t>
      </w:r>
    </w:p>
    <w:p w:rsidR="00D725A7" w:rsidRDefault="0027702B" w:rsidP="00966A6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966A65">
        <w:rPr>
          <w:sz w:val="28"/>
          <w:szCs w:val="28"/>
          <w:highlight w:val="white"/>
        </w:rPr>
        <w:t>получение права на организацию ярмарки;</w:t>
      </w:r>
    </w:p>
    <w:p w:rsidR="00D725A7" w:rsidRDefault="0027702B" w:rsidP="00966A6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966A65">
        <w:rPr>
          <w:sz w:val="28"/>
          <w:szCs w:val="28"/>
          <w:highlight w:val="white"/>
        </w:rPr>
        <w:t>пр</w:t>
      </w:r>
      <w:r w:rsidR="006C6D82" w:rsidRPr="00966A65">
        <w:rPr>
          <w:sz w:val="28"/>
          <w:szCs w:val="28"/>
          <w:highlight w:val="white"/>
        </w:rPr>
        <w:t>едоставление сведений о ярмарке;</w:t>
      </w:r>
    </w:p>
    <w:p w:rsidR="0027702B" w:rsidRDefault="0027702B" w:rsidP="00966A6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оформление подписки на получение уведомлений о свободных местах на ярмарке;</w:t>
      </w:r>
    </w:p>
    <w:p w:rsidR="0086752E" w:rsidRDefault="0027702B" w:rsidP="0086752E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отмена подписки на получение уведомлений о свободных местах на ярмарке.</w:t>
      </w:r>
    </w:p>
    <w:p w:rsidR="00D725A7" w:rsidRDefault="006C6D82" w:rsidP="0086752E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</w:t>
      </w:r>
      <w:r w:rsidR="00D725A7">
        <w:rPr>
          <w:sz w:val="28"/>
          <w:szCs w:val="28"/>
          <w:highlight w:val="white"/>
        </w:rPr>
        <w:t xml:space="preserve">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 административных действий в рамках предоставления муниципальной услуги, если это не противоречит федеральным законам, нормативным правовым актам Президента Российской Федерации и Правительства Российской Федерации, нормативным правовым актам </w:t>
      </w:r>
      <w:r w:rsidR="00AE44DD">
        <w:rPr>
          <w:sz w:val="28"/>
          <w:szCs w:val="28"/>
          <w:highlight w:val="white"/>
        </w:rPr>
        <w:t>Смоленской области</w:t>
      </w:r>
      <w:r w:rsidR="00D725A7">
        <w:rPr>
          <w:sz w:val="28"/>
          <w:szCs w:val="28"/>
          <w:highlight w:val="white"/>
        </w:rPr>
        <w:t>, муниципальным правовым актам.</w:t>
      </w:r>
    </w:p>
    <w:p w:rsidR="00D725A7" w:rsidRDefault="00D725A7" w:rsidP="00D725A7">
      <w:pPr>
        <w:contextualSpacing/>
        <w:jc w:val="both"/>
        <w:rPr>
          <w:sz w:val="28"/>
          <w:szCs w:val="28"/>
          <w:highlight w:val="white"/>
        </w:rPr>
      </w:pPr>
    </w:p>
    <w:p w:rsidR="00CF4A7D" w:rsidRDefault="00CF4A7D" w:rsidP="00D725A7">
      <w:pPr>
        <w:contextualSpacing/>
        <w:jc w:val="both"/>
        <w:rPr>
          <w:sz w:val="28"/>
          <w:szCs w:val="28"/>
          <w:highlight w:val="white"/>
        </w:rPr>
      </w:pPr>
    </w:p>
    <w:p w:rsidR="00CF4A7D" w:rsidRDefault="00CF4A7D" w:rsidP="00D725A7">
      <w:pPr>
        <w:contextualSpacing/>
        <w:jc w:val="both"/>
        <w:rPr>
          <w:sz w:val="28"/>
          <w:szCs w:val="28"/>
          <w:highlight w:val="white"/>
        </w:rPr>
      </w:pPr>
    </w:p>
    <w:p w:rsidR="00CF4A7D" w:rsidRDefault="00CF4A7D" w:rsidP="00D725A7">
      <w:pPr>
        <w:contextualSpacing/>
        <w:jc w:val="both"/>
        <w:rPr>
          <w:sz w:val="28"/>
          <w:szCs w:val="28"/>
          <w:highlight w:val="white"/>
        </w:rPr>
      </w:pPr>
    </w:p>
    <w:p w:rsidR="00D725A7" w:rsidRDefault="00CF4A7D" w:rsidP="00CF4A7D">
      <w:pPr>
        <w:jc w:val="center"/>
        <w:rPr>
          <w:b/>
          <w:sz w:val="28"/>
          <w:szCs w:val="28"/>
          <w:highlight w:val="white"/>
        </w:rPr>
      </w:pPr>
      <w:bookmarkStart w:id="1" w:name="_Hlk203576208"/>
      <w:r>
        <w:rPr>
          <w:b/>
          <w:sz w:val="28"/>
          <w:szCs w:val="28"/>
          <w:highlight w:val="white"/>
        </w:rPr>
        <w:t xml:space="preserve">1.2. </w:t>
      </w:r>
      <w:r w:rsidR="00D725A7" w:rsidRPr="00CF4A7D">
        <w:rPr>
          <w:b/>
          <w:sz w:val="28"/>
          <w:szCs w:val="28"/>
          <w:highlight w:val="white"/>
        </w:rPr>
        <w:t>Круг заявителей</w:t>
      </w:r>
      <w:bookmarkEnd w:id="1"/>
    </w:p>
    <w:p w:rsidR="00CF4A7D" w:rsidRPr="00CF4A7D" w:rsidRDefault="00CF4A7D" w:rsidP="00CF4A7D">
      <w:pPr>
        <w:jc w:val="center"/>
        <w:rPr>
          <w:b/>
          <w:sz w:val="28"/>
          <w:szCs w:val="28"/>
          <w:highlight w:val="white"/>
        </w:rPr>
      </w:pPr>
    </w:p>
    <w:p w:rsidR="00D725A7" w:rsidRPr="00CF4A7D" w:rsidRDefault="007821F0" w:rsidP="00CF4A7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1.2.1. </w:t>
      </w:r>
      <w:r w:rsidR="00D725A7" w:rsidRPr="00CF4A7D">
        <w:rPr>
          <w:sz w:val="28"/>
          <w:szCs w:val="28"/>
          <w:highlight w:val="white"/>
        </w:rPr>
        <w:t xml:space="preserve">Услуга предоставляется физическим лицам, индивидуальным предпринимателям и юридическим лицам, зарегистрированным </w:t>
      </w:r>
      <w:r w:rsidR="00D725A7" w:rsidRPr="00CF4A7D">
        <w:rPr>
          <w:sz w:val="28"/>
          <w:szCs w:val="28"/>
          <w:highlight w:val="white"/>
        </w:rPr>
        <w:br/>
        <w:t xml:space="preserve">в порядке, установленном законодательством Российской Федерации </w:t>
      </w:r>
      <w:r w:rsidR="00D725A7" w:rsidRPr="00CF4A7D">
        <w:rPr>
          <w:sz w:val="28"/>
          <w:szCs w:val="28"/>
          <w:highlight w:val="white"/>
        </w:rPr>
        <w:br/>
        <w:t>(далее – заявитель). Интересы заявителей могут представлять лица, обладающие соответствующими полномочиями (далее – представитель).</w:t>
      </w:r>
    </w:p>
    <w:p w:rsidR="00D725A7" w:rsidRPr="00CF4A7D" w:rsidRDefault="007821F0" w:rsidP="00CF4A7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1.2.2. </w:t>
      </w:r>
      <w:r w:rsidR="00D725A7" w:rsidRPr="00CF4A7D">
        <w:rPr>
          <w:sz w:val="28"/>
          <w:szCs w:val="28"/>
          <w:highlight w:val="white"/>
        </w:rPr>
        <w:t>Услуга должна быть предоставлена заявителю в соответствии с вариантом предоставления Услуги (далее – вариант).</w:t>
      </w:r>
    </w:p>
    <w:p w:rsidR="00D725A7" w:rsidRDefault="007821F0" w:rsidP="00CF4A7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1.2.3. </w:t>
      </w:r>
      <w:r w:rsidR="00D725A7" w:rsidRPr="00CF4A7D">
        <w:rPr>
          <w:sz w:val="28"/>
          <w:szCs w:val="28"/>
          <w:highlight w:val="white"/>
        </w:rPr>
        <w:t>Признаки заявителя определяются путем профилирования, осуществляемого в соответствии с нас</w:t>
      </w:r>
      <w:r w:rsidR="006C6D82" w:rsidRPr="00CF4A7D">
        <w:rPr>
          <w:sz w:val="28"/>
          <w:szCs w:val="28"/>
          <w:highlight w:val="white"/>
        </w:rPr>
        <w:t xml:space="preserve">тоящим </w:t>
      </w:r>
      <w:r w:rsidR="00D725A7" w:rsidRPr="00CF4A7D">
        <w:rPr>
          <w:sz w:val="28"/>
          <w:szCs w:val="28"/>
          <w:highlight w:val="white"/>
        </w:rPr>
        <w:t xml:space="preserve"> административным регламентом.</w:t>
      </w:r>
    </w:p>
    <w:p w:rsidR="007821F0" w:rsidRPr="00CF4A7D" w:rsidRDefault="007821F0" w:rsidP="00CF4A7D">
      <w:pPr>
        <w:ind w:firstLine="709"/>
        <w:jc w:val="both"/>
        <w:rPr>
          <w:sz w:val="28"/>
          <w:szCs w:val="28"/>
          <w:highlight w:val="white"/>
        </w:rPr>
      </w:pPr>
    </w:p>
    <w:p w:rsidR="00D725A7" w:rsidRDefault="007821F0" w:rsidP="007821F0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1.3. </w:t>
      </w:r>
      <w:r w:rsidR="00D725A7" w:rsidRPr="007821F0">
        <w:rPr>
          <w:b/>
          <w:sz w:val="28"/>
          <w:szCs w:val="28"/>
          <w:highlight w:val="white"/>
        </w:rPr>
        <w:t>Требования к порядку информирования</w:t>
      </w:r>
    </w:p>
    <w:p w:rsidR="007821F0" w:rsidRPr="007821F0" w:rsidRDefault="007821F0" w:rsidP="007821F0">
      <w:pPr>
        <w:jc w:val="center"/>
        <w:rPr>
          <w:b/>
          <w:sz w:val="28"/>
          <w:szCs w:val="28"/>
          <w:highlight w:val="white"/>
        </w:rPr>
      </w:pPr>
    </w:p>
    <w:p w:rsidR="00D725A7" w:rsidRDefault="00C0255C" w:rsidP="00C0255C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1.3.1. </w:t>
      </w:r>
      <w:r w:rsidR="00D725A7" w:rsidRPr="00C0255C">
        <w:rPr>
          <w:sz w:val="28"/>
          <w:szCs w:val="28"/>
          <w:highlight w:val="white"/>
        </w:rPr>
        <w:t>Информация о порядке предоставления Услуги размещается:</w:t>
      </w:r>
    </w:p>
    <w:p w:rsidR="00D725A7" w:rsidRDefault="000B3BC5" w:rsidP="00C0255C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C0255C">
        <w:rPr>
          <w:sz w:val="28"/>
          <w:szCs w:val="28"/>
          <w:highlight w:val="white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="00D725A7" w:rsidRPr="00C0255C">
        <w:rPr>
          <w:rStyle w:val="af3"/>
          <w:sz w:val="28"/>
          <w:szCs w:val="28"/>
          <w:highlight w:val="white"/>
        </w:rPr>
        <w:footnoteReference w:id="1"/>
      </w:r>
      <w:r w:rsidR="00D725A7" w:rsidRPr="00C0255C">
        <w:rPr>
          <w:sz w:val="28"/>
          <w:szCs w:val="28"/>
          <w:highlight w:val="white"/>
        </w:rPr>
        <w:t xml:space="preserve"> (далее – Единый портал);</w:t>
      </w:r>
    </w:p>
    <w:p w:rsidR="00D725A7" w:rsidRDefault="000B3BC5" w:rsidP="00C0255C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C0255C">
        <w:rPr>
          <w:sz w:val="28"/>
          <w:szCs w:val="28"/>
          <w:highlight w:val="white"/>
        </w:rPr>
        <w:t>на официальном сайте муниципального образования;</w:t>
      </w:r>
    </w:p>
    <w:p w:rsidR="000B3BC5" w:rsidRDefault="000B3BC5" w:rsidP="000B3BC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Pr="005D4C41">
        <w:rPr>
          <w:sz w:val="28"/>
          <w:szCs w:val="28"/>
          <w:highlight w:val="white"/>
        </w:rPr>
        <w:t xml:space="preserve">непосредственно при личном приеме заявителя (представителя) в </w:t>
      </w:r>
      <w:r>
        <w:rPr>
          <w:sz w:val="28"/>
          <w:szCs w:val="28"/>
          <w:highlight w:val="white"/>
        </w:rPr>
        <w:t xml:space="preserve">Администрацию </w:t>
      </w:r>
      <w:r w:rsidRPr="005D4C41">
        <w:rPr>
          <w:sz w:val="28"/>
          <w:szCs w:val="28"/>
          <w:highlight w:val="white"/>
        </w:rPr>
        <w:t>Ельнинского муниципального округ</w:t>
      </w:r>
      <w:r>
        <w:rPr>
          <w:sz w:val="28"/>
          <w:szCs w:val="28"/>
          <w:highlight w:val="white"/>
        </w:rPr>
        <w:t>а</w:t>
      </w:r>
      <w:r w:rsidRPr="005D4C41">
        <w:rPr>
          <w:sz w:val="28"/>
          <w:szCs w:val="28"/>
          <w:highlight w:val="white"/>
        </w:rPr>
        <w:t>, отдел развития экономики и сельского хозяйства по адресу: г. Ельня, ул. Энгельса, д.5;</w:t>
      </w:r>
    </w:p>
    <w:p w:rsidR="00082578" w:rsidRDefault="00082578" w:rsidP="0008257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Pr="005D4C41">
        <w:rPr>
          <w:sz w:val="28"/>
          <w:szCs w:val="28"/>
          <w:highlight w:val="white"/>
        </w:rPr>
        <w:t>по телефону отдела развития экономики и сельского хозяйства 8 (48146)</w:t>
      </w:r>
      <w:r>
        <w:rPr>
          <w:sz w:val="28"/>
          <w:szCs w:val="28"/>
          <w:highlight w:val="white"/>
        </w:rPr>
        <w:t xml:space="preserve"> </w:t>
      </w:r>
      <w:r w:rsidRPr="005D4C41">
        <w:rPr>
          <w:sz w:val="28"/>
          <w:szCs w:val="28"/>
          <w:highlight w:val="white"/>
        </w:rPr>
        <w:t>4-22-09;</w:t>
      </w:r>
    </w:p>
    <w:p w:rsidR="00082578" w:rsidRDefault="00082578" w:rsidP="0008257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Pr="005D4C41">
        <w:rPr>
          <w:sz w:val="28"/>
          <w:szCs w:val="28"/>
          <w:highlight w:val="white"/>
        </w:rPr>
        <w:t xml:space="preserve">письменно, в том числе посредством электронной почты: </w:t>
      </w:r>
      <w:hyperlink r:id="rId8" w:history="1">
        <w:r w:rsidRPr="00F567E7">
          <w:rPr>
            <w:rStyle w:val="af4"/>
            <w:sz w:val="28"/>
            <w:szCs w:val="28"/>
            <w:highlight w:val="white"/>
            <w:lang w:val="en-US"/>
          </w:rPr>
          <w:t>elniaush</w:t>
        </w:r>
        <w:r w:rsidRPr="00F567E7">
          <w:rPr>
            <w:rStyle w:val="af4"/>
            <w:sz w:val="28"/>
            <w:szCs w:val="28"/>
            <w:highlight w:val="white"/>
          </w:rPr>
          <w:t>@</w:t>
        </w:r>
        <w:r w:rsidRPr="00F567E7">
          <w:rPr>
            <w:rStyle w:val="af4"/>
            <w:sz w:val="28"/>
            <w:szCs w:val="28"/>
            <w:highlight w:val="white"/>
            <w:lang w:val="en-US"/>
          </w:rPr>
          <w:t>mail</w:t>
        </w:r>
        <w:r w:rsidRPr="00F567E7">
          <w:rPr>
            <w:rStyle w:val="af4"/>
            <w:sz w:val="28"/>
            <w:szCs w:val="28"/>
            <w:highlight w:val="white"/>
          </w:rPr>
          <w:t>.ru</w:t>
        </w:r>
      </w:hyperlink>
      <w:r w:rsidRPr="005D4C41">
        <w:rPr>
          <w:sz w:val="28"/>
          <w:szCs w:val="28"/>
          <w:highlight w:val="white"/>
        </w:rPr>
        <w:t>;</w:t>
      </w:r>
    </w:p>
    <w:p w:rsidR="00D725A7" w:rsidRDefault="00082578" w:rsidP="00C0255C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C0255C">
        <w:rPr>
          <w:sz w:val="28"/>
          <w:szCs w:val="28"/>
          <w:highlight w:val="white"/>
        </w:rPr>
        <w:t>посредством размещения в открыт</w:t>
      </w:r>
      <w:r>
        <w:rPr>
          <w:sz w:val="28"/>
          <w:szCs w:val="28"/>
          <w:highlight w:val="white"/>
        </w:rPr>
        <w:t>ой и доступной форме информации;</w:t>
      </w:r>
    </w:p>
    <w:p w:rsidR="00D725A7" w:rsidRPr="00C0255C" w:rsidRDefault="00082578" w:rsidP="00C0255C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C0255C">
        <w:rPr>
          <w:sz w:val="28"/>
          <w:szCs w:val="28"/>
          <w:highlight w:val="white"/>
        </w:rPr>
        <w:t xml:space="preserve">посредством размещения информации на информационных стендах в </w:t>
      </w:r>
      <w:r w:rsidR="00AE44DD" w:rsidRPr="00C0255C">
        <w:rPr>
          <w:sz w:val="28"/>
          <w:szCs w:val="28"/>
          <w:highlight w:val="white"/>
        </w:rPr>
        <w:t>Администрации муниципального образования «Ельнинский муниципальный округ» С</w:t>
      </w:r>
      <w:r w:rsidR="00A4481B" w:rsidRPr="00C0255C">
        <w:rPr>
          <w:sz w:val="28"/>
          <w:szCs w:val="28"/>
          <w:highlight w:val="white"/>
        </w:rPr>
        <w:t>моленской области</w:t>
      </w:r>
      <w:r w:rsidR="00D725A7" w:rsidRPr="00C0255C">
        <w:rPr>
          <w:sz w:val="28"/>
          <w:szCs w:val="28"/>
          <w:highlight w:val="white"/>
        </w:rPr>
        <w:t>.</w:t>
      </w:r>
    </w:p>
    <w:p w:rsidR="00D725A7" w:rsidRPr="00C0255C" w:rsidRDefault="00E7688A" w:rsidP="00C0255C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1.3.2. </w:t>
      </w:r>
      <w:r w:rsidR="00D725A7" w:rsidRPr="00C0255C">
        <w:rPr>
          <w:sz w:val="28"/>
          <w:szCs w:val="28"/>
          <w:highlight w:val="white"/>
        </w:rPr>
        <w:t>Информирование о порядке предоставления Услуги осуществляется бесплатно.</w:t>
      </w:r>
    </w:p>
    <w:p w:rsidR="00E7688A" w:rsidRDefault="00E7688A" w:rsidP="00E7688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1.3.3. </w:t>
      </w:r>
      <w:r w:rsidRPr="005D4C41">
        <w:rPr>
          <w:sz w:val="28"/>
          <w:szCs w:val="28"/>
          <w:highlight w:val="white"/>
        </w:rPr>
        <w:t>Информация о ходе рассмотрения заявления о предоставлении может быть получена заявителем (представителем) в «Личном кабинете» на Едином портале, а также в Админист</w:t>
      </w:r>
      <w:r>
        <w:rPr>
          <w:sz w:val="28"/>
          <w:szCs w:val="28"/>
          <w:highlight w:val="white"/>
        </w:rPr>
        <w:t xml:space="preserve">рации </w:t>
      </w:r>
      <w:r w:rsidRPr="005D4C41">
        <w:rPr>
          <w:sz w:val="28"/>
          <w:szCs w:val="28"/>
          <w:highlight w:val="white"/>
        </w:rPr>
        <w:t>Ельнинского муниципального округ</w:t>
      </w:r>
      <w:r>
        <w:rPr>
          <w:sz w:val="28"/>
          <w:szCs w:val="28"/>
          <w:highlight w:val="white"/>
        </w:rPr>
        <w:t>а</w:t>
      </w:r>
      <w:r w:rsidRPr="005D4C41">
        <w:rPr>
          <w:sz w:val="28"/>
          <w:szCs w:val="28"/>
          <w:highlight w:val="white"/>
        </w:rPr>
        <w:t>, отдел</w:t>
      </w:r>
      <w:r>
        <w:rPr>
          <w:sz w:val="28"/>
          <w:szCs w:val="28"/>
          <w:highlight w:val="white"/>
        </w:rPr>
        <w:t>е</w:t>
      </w:r>
      <w:r w:rsidRPr="005D4C41">
        <w:rPr>
          <w:sz w:val="28"/>
          <w:szCs w:val="28"/>
          <w:highlight w:val="white"/>
        </w:rPr>
        <w:t xml:space="preserve"> развития экономики и сельского хозяйства по адресу: г. Ельня, ул. Энгельса, д.5</w:t>
      </w:r>
      <w:r>
        <w:rPr>
          <w:sz w:val="28"/>
          <w:szCs w:val="28"/>
          <w:highlight w:val="white"/>
        </w:rPr>
        <w:t xml:space="preserve"> </w:t>
      </w:r>
      <w:r w:rsidRPr="005D4C41">
        <w:rPr>
          <w:sz w:val="28"/>
          <w:szCs w:val="28"/>
          <w:highlight w:val="white"/>
        </w:rPr>
        <w:t>при обращении заявителя лично, по телефону, посредством электронной почты.</w:t>
      </w:r>
    </w:p>
    <w:p w:rsidR="00E7688A" w:rsidRDefault="00E7688A" w:rsidP="00E7688A">
      <w:pPr>
        <w:ind w:firstLine="709"/>
        <w:jc w:val="both"/>
        <w:rPr>
          <w:sz w:val="28"/>
          <w:szCs w:val="28"/>
          <w:highlight w:val="white"/>
        </w:rPr>
      </w:pPr>
    </w:p>
    <w:p w:rsidR="00E7688A" w:rsidRDefault="008308D0" w:rsidP="00E7688A">
      <w:pPr>
        <w:jc w:val="center"/>
        <w:rPr>
          <w:rFonts w:eastAsia="Yu Gothic Light"/>
          <w:b/>
          <w:sz w:val="28"/>
          <w:szCs w:val="28"/>
          <w:highlight w:val="white"/>
        </w:rPr>
      </w:pPr>
      <w:r>
        <w:rPr>
          <w:rFonts w:eastAsia="Yu Gothic Light"/>
          <w:b/>
          <w:sz w:val="28"/>
          <w:szCs w:val="28"/>
          <w:highlight w:val="white"/>
        </w:rPr>
        <w:t>2</w:t>
      </w:r>
      <w:r w:rsidR="00E7688A" w:rsidRPr="00AD043E">
        <w:rPr>
          <w:rFonts w:eastAsia="Yu Gothic Light"/>
          <w:b/>
          <w:sz w:val="28"/>
          <w:szCs w:val="28"/>
          <w:highlight w:val="white"/>
        </w:rPr>
        <w:t>. Стандарт предоставления</w:t>
      </w:r>
      <w:r w:rsidR="00E7688A" w:rsidRPr="00AD043E">
        <w:rPr>
          <w:b/>
          <w:sz w:val="28"/>
          <w:szCs w:val="28"/>
          <w:highlight w:val="white"/>
        </w:rPr>
        <w:t xml:space="preserve"> </w:t>
      </w:r>
      <w:r w:rsidR="00E7688A" w:rsidRPr="00AD043E">
        <w:rPr>
          <w:rFonts w:eastAsia="Yu Gothic Light"/>
          <w:b/>
          <w:sz w:val="28"/>
          <w:szCs w:val="28"/>
          <w:highlight w:val="white"/>
        </w:rPr>
        <w:t>Услуги</w:t>
      </w:r>
    </w:p>
    <w:p w:rsidR="00E7688A" w:rsidRPr="00AD043E" w:rsidRDefault="00E7688A" w:rsidP="00E7688A">
      <w:pPr>
        <w:jc w:val="center"/>
        <w:rPr>
          <w:b/>
          <w:sz w:val="28"/>
          <w:szCs w:val="28"/>
          <w:highlight w:val="white"/>
        </w:rPr>
      </w:pPr>
    </w:p>
    <w:p w:rsidR="00E7688A" w:rsidRDefault="00E7688A" w:rsidP="00E7688A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2.1. </w:t>
      </w:r>
      <w:r w:rsidRPr="00AD043E">
        <w:rPr>
          <w:b/>
          <w:sz w:val="28"/>
          <w:szCs w:val="28"/>
          <w:highlight w:val="white"/>
        </w:rPr>
        <w:t>Наименование Услуги</w:t>
      </w:r>
    </w:p>
    <w:p w:rsidR="00E7688A" w:rsidRDefault="00E7688A" w:rsidP="00E7688A">
      <w:pPr>
        <w:ind w:firstLine="709"/>
        <w:jc w:val="both"/>
        <w:rPr>
          <w:sz w:val="28"/>
          <w:szCs w:val="28"/>
          <w:highlight w:val="white"/>
        </w:rPr>
      </w:pPr>
    </w:p>
    <w:p w:rsidR="00D725A7" w:rsidRPr="004054CF" w:rsidRDefault="00D725A7" w:rsidP="004054CF">
      <w:pPr>
        <w:ind w:firstLine="709"/>
        <w:jc w:val="both"/>
        <w:rPr>
          <w:sz w:val="28"/>
          <w:szCs w:val="28"/>
          <w:highlight w:val="white"/>
        </w:rPr>
      </w:pPr>
      <w:r w:rsidRPr="004054CF">
        <w:rPr>
          <w:sz w:val="28"/>
          <w:szCs w:val="28"/>
          <w:highlight w:val="white"/>
        </w:rPr>
        <w:t>Получение права на организацию ярмарки.</w:t>
      </w:r>
    </w:p>
    <w:p w:rsidR="00D725A7" w:rsidRDefault="00D725A7" w:rsidP="004054CF">
      <w:pPr>
        <w:ind w:firstLine="709"/>
        <w:jc w:val="both"/>
        <w:rPr>
          <w:sz w:val="28"/>
          <w:szCs w:val="28"/>
          <w:highlight w:val="white"/>
        </w:rPr>
      </w:pPr>
      <w:r w:rsidRPr="004054CF">
        <w:rPr>
          <w:sz w:val="28"/>
          <w:szCs w:val="28"/>
          <w:highlight w:val="white"/>
        </w:rPr>
        <w:t>Муниципальная услуга включает подуслуги:</w:t>
      </w:r>
    </w:p>
    <w:p w:rsidR="00D725A7" w:rsidRDefault="00E4327C" w:rsidP="004054C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4054CF">
        <w:rPr>
          <w:sz w:val="28"/>
          <w:szCs w:val="28"/>
          <w:highlight w:val="white"/>
        </w:rPr>
        <w:t>предложение нового места под ярмарку;</w:t>
      </w:r>
    </w:p>
    <w:p w:rsidR="00D725A7" w:rsidRDefault="00E4327C" w:rsidP="004054C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4054CF">
        <w:rPr>
          <w:sz w:val="28"/>
          <w:szCs w:val="28"/>
          <w:highlight w:val="white"/>
        </w:rPr>
        <w:t>получение права на организацию ярмарки;</w:t>
      </w:r>
    </w:p>
    <w:p w:rsidR="00E4327C" w:rsidRDefault="00E4327C" w:rsidP="004054CF">
      <w:pPr>
        <w:ind w:firstLine="709"/>
        <w:jc w:val="both"/>
        <w:rPr>
          <w:sz w:val="28"/>
          <w:szCs w:val="28"/>
          <w:highlight w:val="white"/>
        </w:rPr>
      </w:pPr>
    </w:p>
    <w:p w:rsidR="00D725A7" w:rsidRDefault="00E4327C" w:rsidP="004054C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4054CF">
        <w:rPr>
          <w:sz w:val="28"/>
          <w:szCs w:val="28"/>
          <w:highlight w:val="white"/>
        </w:rPr>
        <w:t>предоставление сведений о ярмарке;</w:t>
      </w:r>
    </w:p>
    <w:p w:rsidR="000F0FAD" w:rsidRDefault="000F0FAD" w:rsidP="004054C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оформление подписки на получение уведомлений о свободных местах на ярмарке;</w:t>
      </w:r>
    </w:p>
    <w:p w:rsidR="000F0FAD" w:rsidRPr="004054CF" w:rsidRDefault="00F450B1" w:rsidP="004054C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отмена подписки на получение уведомлений о свободных местах на ярмарке.</w:t>
      </w:r>
    </w:p>
    <w:p w:rsidR="00D725A7" w:rsidRPr="000F0FAD" w:rsidRDefault="00D725A7" w:rsidP="000F0FAD">
      <w:pPr>
        <w:jc w:val="center"/>
        <w:rPr>
          <w:sz w:val="28"/>
          <w:szCs w:val="28"/>
          <w:highlight w:val="white"/>
        </w:rPr>
      </w:pPr>
    </w:p>
    <w:p w:rsidR="00D725A7" w:rsidRDefault="005B2FC8" w:rsidP="000F0FAD"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2.2. </w:t>
      </w:r>
      <w:r w:rsidR="00D725A7" w:rsidRPr="000F0FAD">
        <w:rPr>
          <w:b/>
          <w:bCs/>
          <w:sz w:val="28"/>
          <w:szCs w:val="28"/>
          <w:highlight w:val="white"/>
        </w:rPr>
        <w:t>Наименование органа, предоставляющего Услугу</w:t>
      </w:r>
    </w:p>
    <w:p w:rsidR="00030738" w:rsidRDefault="00030738" w:rsidP="000F0FAD">
      <w:pPr>
        <w:jc w:val="center"/>
        <w:rPr>
          <w:b/>
          <w:bCs/>
          <w:sz w:val="28"/>
          <w:szCs w:val="28"/>
          <w:highlight w:val="white"/>
        </w:rPr>
      </w:pPr>
    </w:p>
    <w:p w:rsidR="00030738" w:rsidRDefault="00030738" w:rsidP="0003073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2.2.1. </w:t>
      </w:r>
      <w:r w:rsidRPr="0009645C">
        <w:rPr>
          <w:sz w:val="28"/>
          <w:szCs w:val="28"/>
          <w:highlight w:val="white"/>
        </w:rPr>
        <w:t>Услуга предоставляется Администрацией</w:t>
      </w:r>
      <w:r>
        <w:rPr>
          <w:sz w:val="28"/>
          <w:szCs w:val="28"/>
          <w:highlight w:val="white"/>
        </w:rPr>
        <w:t xml:space="preserve"> муниципального образования «</w:t>
      </w:r>
      <w:r w:rsidRPr="0009645C">
        <w:rPr>
          <w:sz w:val="28"/>
          <w:szCs w:val="28"/>
          <w:highlight w:val="white"/>
        </w:rPr>
        <w:t>Ельнинский муниципальный округ» Смоленской области в лице отдела развития экономики и сельского хозяйства (далее – уполномоченный орган).</w:t>
      </w:r>
    </w:p>
    <w:p w:rsidR="00D725A7" w:rsidRDefault="00030738" w:rsidP="0003073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2.2.2. </w:t>
      </w:r>
      <w:r w:rsidR="00D725A7" w:rsidRPr="00030738">
        <w:rPr>
          <w:sz w:val="28"/>
          <w:szCs w:val="28"/>
          <w:highlight w:val="white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:rsidR="00D725A7" w:rsidRDefault="00C21C05" w:rsidP="00C21C0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2.2.3. </w:t>
      </w:r>
      <w:r w:rsidR="00D725A7" w:rsidRPr="00030738">
        <w:rPr>
          <w:sz w:val="28"/>
          <w:szCs w:val="28"/>
          <w:highlight w:val="white"/>
        </w:rPr>
        <w:t xml:space="preserve">При оказании Услуги </w:t>
      </w:r>
      <w:r w:rsidR="00A4481B" w:rsidRPr="00030738">
        <w:rPr>
          <w:sz w:val="28"/>
          <w:szCs w:val="28"/>
          <w:highlight w:val="white"/>
        </w:rPr>
        <w:t>Администрация муниципального образования «Ельнинский муниципальный округ» Смоленской области</w:t>
      </w:r>
      <w:r w:rsidR="00D725A7" w:rsidRPr="00030738">
        <w:rPr>
          <w:sz w:val="28"/>
          <w:szCs w:val="28"/>
          <w:highlight w:val="white"/>
        </w:rPr>
        <w:t xml:space="preserve"> взаимодействует по согласованию с территориальными органами федеральных органов исполнительной власти и иными за</w:t>
      </w:r>
      <w:r>
        <w:rPr>
          <w:sz w:val="28"/>
          <w:szCs w:val="28"/>
          <w:highlight w:val="white"/>
        </w:rPr>
        <w:t>интересованными организациями.</w:t>
      </w:r>
    </w:p>
    <w:p w:rsidR="00D725A7" w:rsidRDefault="00C21C05" w:rsidP="00C21C0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2.2.4. </w:t>
      </w:r>
      <w:r w:rsidR="00D725A7" w:rsidRPr="00030738">
        <w:rPr>
          <w:sz w:val="28"/>
          <w:szCs w:val="28"/>
          <w:highlight w:val="white"/>
        </w:rPr>
        <w:t>Запрещено требовать от заявителя осуществления действий, в том числе согласований, необходимых для получения Услуги и связанных с обращением в иные государственные органы и организации, за исключением получения услуг и получения документов и информации, включенных в перечень услуг, которые являются необходимыми и обязательными для предоставления Услуги.</w:t>
      </w:r>
    </w:p>
    <w:p w:rsidR="00724CB1" w:rsidRPr="00030738" w:rsidRDefault="00724CB1" w:rsidP="00C21C05">
      <w:pPr>
        <w:ind w:firstLine="709"/>
        <w:jc w:val="both"/>
        <w:rPr>
          <w:sz w:val="28"/>
          <w:szCs w:val="28"/>
          <w:highlight w:val="white"/>
        </w:rPr>
      </w:pPr>
    </w:p>
    <w:p w:rsidR="00D725A7" w:rsidRDefault="00724CB1" w:rsidP="00724CB1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2.3. </w:t>
      </w:r>
      <w:r w:rsidR="00D725A7" w:rsidRPr="00724CB1">
        <w:rPr>
          <w:b/>
          <w:sz w:val="28"/>
          <w:szCs w:val="28"/>
          <w:highlight w:val="white"/>
        </w:rPr>
        <w:t>Результат предоставления Услуги</w:t>
      </w:r>
    </w:p>
    <w:p w:rsidR="00724CB1" w:rsidRPr="00724CB1" w:rsidRDefault="00724CB1" w:rsidP="00724CB1">
      <w:pPr>
        <w:jc w:val="center"/>
        <w:rPr>
          <w:b/>
          <w:sz w:val="28"/>
          <w:szCs w:val="28"/>
          <w:highlight w:val="white"/>
        </w:rPr>
      </w:pPr>
    </w:p>
    <w:p w:rsidR="00D725A7" w:rsidRDefault="005432A6" w:rsidP="00724CB1">
      <w:pPr>
        <w:ind w:firstLine="709"/>
        <w:jc w:val="both"/>
        <w:rPr>
          <w:sz w:val="28"/>
          <w:szCs w:val="28"/>
          <w:highlight w:val="white"/>
        </w:rPr>
      </w:pPr>
      <w:r w:rsidRPr="008308D0">
        <w:rPr>
          <w:sz w:val="28"/>
          <w:szCs w:val="28"/>
        </w:rPr>
        <w:t xml:space="preserve">2.3.1. </w:t>
      </w:r>
      <w:r w:rsidR="00D725A7" w:rsidRPr="008308D0">
        <w:rPr>
          <w:sz w:val="28"/>
          <w:szCs w:val="28"/>
        </w:rPr>
        <w:t xml:space="preserve">Результатами </w:t>
      </w:r>
      <w:r w:rsidR="00D725A7" w:rsidRPr="00724CB1">
        <w:rPr>
          <w:sz w:val="28"/>
          <w:szCs w:val="28"/>
          <w:highlight w:val="white"/>
        </w:rPr>
        <w:t>предоставления Услуги являются:</w:t>
      </w:r>
    </w:p>
    <w:p w:rsidR="00D725A7" w:rsidRDefault="008308D0" w:rsidP="00724CB1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у</w:t>
      </w:r>
      <w:r w:rsidR="00D725A7" w:rsidRPr="00724CB1">
        <w:rPr>
          <w:sz w:val="28"/>
          <w:szCs w:val="28"/>
          <w:highlight w:val="white"/>
        </w:rPr>
        <w:t>ведомление о принятии положительного решения по заявке на рассмотрение предложения о включении места в схему мест для размещения ярмарок;</w:t>
      </w:r>
    </w:p>
    <w:p w:rsidR="00D725A7" w:rsidRDefault="008308D0" w:rsidP="00724CB1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у</w:t>
      </w:r>
      <w:r w:rsidR="00D725A7" w:rsidRPr="00724CB1">
        <w:rPr>
          <w:sz w:val="28"/>
          <w:szCs w:val="28"/>
          <w:highlight w:val="white"/>
        </w:rPr>
        <w:t>ведомление о принятии отрицательного решения по заявке на рассмотрение предложения о включении места в схему для размещения ярмарок;</w:t>
      </w:r>
    </w:p>
    <w:p w:rsidR="00D725A7" w:rsidRDefault="008308D0" w:rsidP="00724CB1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у</w:t>
      </w:r>
      <w:r w:rsidR="00D725A7" w:rsidRPr="00724CB1">
        <w:rPr>
          <w:sz w:val="28"/>
          <w:szCs w:val="28"/>
          <w:highlight w:val="white"/>
        </w:rPr>
        <w:t>ведомление о выдаче разрешения на право организации ярмарки;</w:t>
      </w:r>
    </w:p>
    <w:p w:rsidR="00D725A7" w:rsidRDefault="008308D0" w:rsidP="00724CB1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у</w:t>
      </w:r>
      <w:r w:rsidR="00D725A7" w:rsidRPr="00724CB1">
        <w:rPr>
          <w:sz w:val="28"/>
          <w:szCs w:val="28"/>
          <w:highlight w:val="white"/>
        </w:rPr>
        <w:t>ведомление об отказе в выдаче разрешения на право организации ярмарки;</w:t>
      </w:r>
    </w:p>
    <w:p w:rsidR="00D725A7" w:rsidRDefault="008308D0" w:rsidP="00724CB1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у</w:t>
      </w:r>
      <w:r w:rsidR="00D725A7" w:rsidRPr="00724CB1">
        <w:rPr>
          <w:sz w:val="28"/>
          <w:szCs w:val="28"/>
          <w:highlight w:val="white"/>
        </w:rPr>
        <w:t>ведомление о подтверждении сведений о ярмарке;</w:t>
      </w:r>
    </w:p>
    <w:p w:rsidR="00982AA7" w:rsidRDefault="008308D0" w:rsidP="00982AA7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982AA7">
        <w:rPr>
          <w:sz w:val="28"/>
          <w:szCs w:val="28"/>
          <w:highlight w:val="white"/>
        </w:rPr>
        <w:t>у</w:t>
      </w:r>
      <w:r w:rsidR="00D725A7" w:rsidRPr="00724CB1">
        <w:rPr>
          <w:sz w:val="28"/>
          <w:szCs w:val="28"/>
          <w:highlight w:val="white"/>
        </w:rPr>
        <w:t>ведомление об отказе в подтверждении сведений о ярмарке.</w:t>
      </w:r>
    </w:p>
    <w:p w:rsidR="00D725A7" w:rsidRDefault="00D725A7" w:rsidP="00982AA7">
      <w:pPr>
        <w:ind w:firstLine="709"/>
        <w:jc w:val="both"/>
        <w:rPr>
          <w:sz w:val="28"/>
          <w:szCs w:val="28"/>
          <w:highlight w:val="white"/>
        </w:rPr>
      </w:pPr>
      <w:r w:rsidRPr="00724CB1">
        <w:rPr>
          <w:sz w:val="28"/>
          <w:szCs w:val="28"/>
          <w:highlight w:val="white"/>
        </w:rPr>
        <w:t>Документом, содержащим решение о предоставлении Услуги, на основании которого заявителю предоставляется результ</w:t>
      </w:r>
      <w:r w:rsidR="00DD0383" w:rsidRPr="00724CB1">
        <w:rPr>
          <w:sz w:val="28"/>
          <w:szCs w:val="28"/>
          <w:highlight w:val="white"/>
        </w:rPr>
        <w:t>ат Услуги, является письмо</w:t>
      </w:r>
      <w:r w:rsidRPr="00724CB1">
        <w:rPr>
          <w:sz w:val="28"/>
          <w:szCs w:val="28"/>
          <w:highlight w:val="white"/>
        </w:rPr>
        <w:t xml:space="preserve"> о выдаче (отказе в выдаче) разрешения на право организации ярмарки.</w:t>
      </w:r>
    </w:p>
    <w:p w:rsidR="00D725A7" w:rsidRDefault="00016BEA" w:rsidP="00724CB1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2.3.2</w:t>
      </w:r>
      <w:r w:rsidR="006F4687">
        <w:rPr>
          <w:sz w:val="28"/>
          <w:szCs w:val="28"/>
          <w:highlight w:val="white"/>
        </w:rPr>
        <w:t xml:space="preserve">. </w:t>
      </w:r>
      <w:r w:rsidR="00D725A7" w:rsidRPr="00724CB1">
        <w:rPr>
          <w:sz w:val="28"/>
          <w:szCs w:val="28"/>
          <w:highlight w:val="white"/>
        </w:rPr>
        <w:t>Результаты предоставления Услуги направляются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выдается заявителю на бумажном носителе при личном обращении в уполномоченный орган, либо направляется заявителю посредством почтового отправления или по электронной почте в соответствии с выбранным заявителем способом получения результата предоставления Услуги.</w:t>
      </w:r>
    </w:p>
    <w:p w:rsidR="003A4219" w:rsidRDefault="00FB0B80" w:rsidP="00724CB1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2.3.3. </w:t>
      </w:r>
      <w:r w:rsidR="003A4219">
        <w:rPr>
          <w:sz w:val="28"/>
          <w:szCs w:val="28"/>
          <w:highlight w:val="white"/>
        </w:rPr>
        <w:t>На выданные ранее р</w:t>
      </w:r>
      <w:r>
        <w:rPr>
          <w:sz w:val="28"/>
          <w:szCs w:val="28"/>
          <w:highlight w:val="white"/>
        </w:rPr>
        <w:t>азрешения</w:t>
      </w:r>
      <w:r w:rsidR="003A4219">
        <w:rPr>
          <w:sz w:val="28"/>
          <w:szCs w:val="28"/>
          <w:highlight w:val="white"/>
        </w:rPr>
        <w:t xml:space="preserve"> по</w:t>
      </w:r>
      <w:r>
        <w:rPr>
          <w:sz w:val="28"/>
          <w:szCs w:val="28"/>
          <w:highlight w:val="white"/>
        </w:rPr>
        <w:t xml:space="preserve"> организации ярмарок</w:t>
      </w:r>
      <w:r w:rsidR="00BE4BB0">
        <w:rPr>
          <w:sz w:val="28"/>
          <w:szCs w:val="28"/>
          <w:highlight w:val="white"/>
        </w:rPr>
        <w:t xml:space="preserve"> на территории муниципального образования</w:t>
      </w:r>
      <w:r w:rsidR="003A4219">
        <w:rPr>
          <w:sz w:val="28"/>
          <w:szCs w:val="28"/>
          <w:highlight w:val="white"/>
        </w:rPr>
        <w:t>,</w:t>
      </w:r>
      <w:r>
        <w:rPr>
          <w:sz w:val="28"/>
          <w:szCs w:val="28"/>
          <w:highlight w:val="white"/>
        </w:rPr>
        <w:t xml:space="preserve"> </w:t>
      </w:r>
      <w:r w:rsidR="003A4219">
        <w:rPr>
          <w:sz w:val="28"/>
          <w:szCs w:val="28"/>
          <w:highlight w:val="white"/>
        </w:rPr>
        <w:t>действия настоящего административного регламента, не распространяются.</w:t>
      </w:r>
    </w:p>
    <w:p w:rsidR="00420B1D" w:rsidRDefault="00420B1D" w:rsidP="00420B1D">
      <w:pPr>
        <w:jc w:val="center"/>
        <w:rPr>
          <w:b/>
          <w:sz w:val="28"/>
          <w:szCs w:val="28"/>
          <w:highlight w:val="white"/>
        </w:rPr>
      </w:pPr>
    </w:p>
    <w:p w:rsidR="00D725A7" w:rsidRDefault="00420B1D" w:rsidP="00420B1D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2.4. </w:t>
      </w:r>
      <w:r w:rsidR="00D725A7" w:rsidRPr="00420B1D">
        <w:rPr>
          <w:b/>
          <w:sz w:val="28"/>
          <w:szCs w:val="28"/>
          <w:highlight w:val="white"/>
        </w:rPr>
        <w:t>Срок предоставления Услуги</w:t>
      </w:r>
    </w:p>
    <w:p w:rsidR="00420B1D" w:rsidRPr="00420B1D" w:rsidRDefault="00420B1D" w:rsidP="00420B1D">
      <w:pPr>
        <w:jc w:val="center"/>
        <w:rPr>
          <w:b/>
          <w:sz w:val="28"/>
          <w:szCs w:val="28"/>
          <w:highlight w:val="white"/>
        </w:rPr>
      </w:pPr>
    </w:p>
    <w:p w:rsidR="00D725A7" w:rsidRDefault="004E7FD5" w:rsidP="00420B1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2.4.1. </w:t>
      </w:r>
      <w:r w:rsidR="00D725A7" w:rsidRPr="00420B1D">
        <w:rPr>
          <w:sz w:val="28"/>
          <w:szCs w:val="28"/>
          <w:highlight w:val="white"/>
        </w:rPr>
        <w:t>Сроки предоставления Услуги составляют:</w:t>
      </w:r>
    </w:p>
    <w:p w:rsidR="00D725A7" w:rsidRDefault="004E7FD5" w:rsidP="00420B1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420B1D">
        <w:rPr>
          <w:sz w:val="28"/>
          <w:szCs w:val="28"/>
          <w:highlight w:val="white"/>
        </w:rPr>
        <w:t>предложение нового места под ярмарку – не более 20 рабочих дней со дня поступления заявления;</w:t>
      </w:r>
    </w:p>
    <w:p w:rsidR="00D725A7" w:rsidRDefault="004E7FD5" w:rsidP="00420B1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420B1D">
        <w:rPr>
          <w:sz w:val="28"/>
          <w:szCs w:val="28"/>
          <w:highlight w:val="white"/>
        </w:rPr>
        <w:t>получение права на организацию ярмарки – не более 20 рабочих дней со дня поступления заявления;</w:t>
      </w:r>
    </w:p>
    <w:p w:rsidR="00D725A7" w:rsidRDefault="004E7FD5" w:rsidP="00420B1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420B1D">
        <w:rPr>
          <w:sz w:val="28"/>
          <w:szCs w:val="28"/>
          <w:highlight w:val="white"/>
        </w:rPr>
        <w:t>предоставление сведений о ярмарке – не более 20 рабочих дней со дня поступления заявления;</w:t>
      </w:r>
    </w:p>
    <w:p w:rsidR="00D725A7" w:rsidRDefault="004E7FD5" w:rsidP="00420B1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420B1D">
        <w:rPr>
          <w:sz w:val="28"/>
          <w:szCs w:val="28"/>
          <w:highlight w:val="white"/>
        </w:rPr>
        <w:t>оформление подписки на получение уведомлений о свободных местах на ярмарке – не более 1 рабочего дня со дня поступления заявления (при наличии технической возможности Услуга оказывается в режиме «онлайн»);</w:t>
      </w:r>
    </w:p>
    <w:p w:rsidR="00D725A7" w:rsidRDefault="004E7FD5" w:rsidP="00420B1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420B1D">
        <w:rPr>
          <w:sz w:val="28"/>
          <w:szCs w:val="28"/>
          <w:highlight w:val="white"/>
        </w:rPr>
        <w:t>отмена подписки на получение уведомлений о свободных местах на ярмарке – не более 1 рабочего дня со дня поступления заявления (при наличии технической возможности Услуга оказывается в режиме «онлайн»).</w:t>
      </w:r>
    </w:p>
    <w:p w:rsidR="00D725A7" w:rsidRDefault="005C4A34" w:rsidP="00420B1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2.4.2. </w:t>
      </w:r>
      <w:r w:rsidR="00D725A7" w:rsidRPr="00420B1D">
        <w:rPr>
          <w:sz w:val="28"/>
          <w:szCs w:val="28"/>
          <w:highlight w:val="white"/>
        </w:rPr>
        <w:t xml:space="preserve">Срок предоставления Услуги определяется для каждого варианта и приведен в их описании, содержащемся в разделе </w:t>
      </w:r>
      <w:r w:rsidR="00D725A7" w:rsidRPr="00420B1D">
        <w:rPr>
          <w:sz w:val="28"/>
          <w:szCs w:val="28"/>
          <w:highlight w:val="white"/>
          <w:lang w:val="en-US"/>
        </w:rPr>
        <w:t>III</w:t>
      </w:r>
      <w:r w:rsidR="00D725A7" w:rsidRPr="00420B1D">
        <w:rPr>
          <w:sz w:val="28"/>
          <w:szCs w:val="28"/>
          <w:highlight w:val="white"/>
        </w:rPr>
        <w:t xml:space="preserve"> настоящего административного регламента.</w:t>
      </w:r>
    </w:p>
    <w:p w:rsidR="005C4A34" w:rsidRPr="00420B1D" w:rsidRDefault="005C4A34" w:rsidP="00420B1D">
      <w:pPr>
        <w:ind w:firstLine="709"/>
        <w:jc w:val="both"/>
        <w:rPr>
          <w:sz w:val="28"/>
          <w:szCs w:val="28"/>
          <w:highlight w:val="white"/>
        </w:rPr>
      </w:pPr>
    </w:p>
    <w:p w:rsidR="00D725A7" w:rsidRDefault="005C4A34" w:rsidP="005C4A34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2.5. </w:t>
      </w:r>
      <w:r w:rsidR="00D725A7" w:rsidRPr="005C4A34">
        <w:rPr>
          <w:b/>
          <w:sz w:val="28"/>
          <w:szCs w:val="28"/>
          <w:highlight w:val="white"/>
        </w:rPr>
        <w:t>Правовые основания для предоставления Услуги</w:t>
      </w:r>
    </w:p>
    <w:p w:rsidR="005C4A34" w:rsidRPr="005C4A34" w:rsidRDefault="005C4A34" w:rsidP="005C4A34">
      <w:pPr>
        <w:jc w:val="center"/>
        <w:rPr>
          <w:b/>
          <w:sz w:val="28"/>
          <w:szCs w:val="28"/>
          <w:highlight w:val="white"/>
        </w:rPr>
      </w:pPr>
    </w:p>
    <w:p w:rsidR="00D725A7" w:rsidRDefault="008232D5" w:rsidP="005C4A34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2.5.1. </w:t>
      </w:r>
      <w:r w:rsidR="00D725A7" w:rsidRPr="005C4A34">
        <w:rPr>
          <w:sz w:val="28"/>
          <w:szCs w:val="28"/>
          <w:highlight w:val="white"/>
        </w:rPr>
        <w:t>Предоставление Услуги осуществляется в соответствии со следующими нормативными правовыми актами:</w:t>
      </w:r>
    </w:p>
    <w:p w:rsidR="00D725A7" w:rsidRDefault="008232D5" w:rsidP="005C4A34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5C4A34">
        <w:rPr>
          <w:sz w:val="28"/>
          <w:szCs w:val="28"/>
          <w:highlight w:val="white"/>
        </w:rPr>
        <w:t>Федеральный закон от 28.12.2009 г. № 381-ФЗ «Об основах государственного регулирования торговой деятельности в Российской Федерации»;</w:t>
      </w:r>
    </w:p>
    <w:p w:rsidR="00D725A7" w:rsidRDefault="008232D5" w:rsidP="005C4A34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5C4A34">
        <w:rPr>
          <w:sz w:val="28"/>
          <w:szCs w:val="28"/>
          <w:highlight w:val="white"/>
        </w:rPr>
        <w:t>Федеральным законом от 27.07.2010 № 210-ФЗ «Об организации предоставления государственных и муниципальных услу</w:t>
      </w:r>
      <w:r w:rsidR="00104FC1" w:rsidRPr="005C4A34">
        <w:rPr>
          <w:sz w:val="28"/>
          <w:szCs w:val="28"/>
          <w:highlight w:val="white"/>
        </w:rPr>
        <w:t>г» («Российская газета», № 168,</w:t>
      </w:r>
      <w:r w:rsidR="00D725A7" w:rsidRPr="005C4A34">
        <w:rPr>
          <w:sz w:val="28"/>
          <w:szCs w:val="28"/>
          <w:highlight w:val="white"/>
        </w:rPr>
        <w:t xml:space="preserve"> 30.07.2010, «Собрание законодательства РФ», 02.08.2010, № 31, ст. 4179);</w:t>
      </w:r>
    </w:p>
    <w:p w:rsidR="00D725A7" w:rsidRDefault="008232D5" w:rsidP="005C4A34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C3512" w:rsidRPr="005C4A34">
        <w:rPr>
          <w:sz w:val="28"/>
          <w:szCs w:val="28"/>
          <w:highlight w:val="white"/>
        </w:rPr>
        <w:t>Решение Ельнинского окружного Совета депутатов от 30.01.2025 №</w:t>
      </w:r>
      <w:r w:rsidR="003F6723" w:rsidRPr="005C4A34">
        <w:rPr>
          <w:sz w:val="28"/>
          <w:szCs w:val="28"/>
          <w:highlight w:val="white"/>
        </w:rPr>
        <w:t xml:space="preserve"> 8 «Об утверждении Порядка размещения нестационарных торговых объектов на территории муниципального образования «Ельнинский муниципальный округ» Смоленской области»</w:t>
      </w:r>
      <w:r>
        <w:rPr>
          <w:sz w:val="28"/>
          <w:szCs w:val="28"/>
          <w:highlight w:val="white"/>
        </w:rPr>
        <w:t>;</w:t>
      </w:r>
    </w:p>
    <w:p w:rsidR="003F6723" w:rsidRPr="005C4A34" w:rsidRDefault="008232D5" w:rsidP="005C4A34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3F6723" w:rsidRPr="005C4A34">
        <w:rPr>
          <w:sz w:val="28"/>
          <w:szCs w:val="28"/>
          <w:highlight w:val="white"/>
        </w:rPr>
        <w:t>Постановление Администрации муниципального образования «Ельнинский муниципальный округ» Смоленской области от 03.03.2025 № 246 «Об утверждении схемы размещения нестационарных торговых объектов на территории муниципального образования «Ельнинский муниципальный округ» Смоленской области (в редакции постановления Администрации муниципального образования «Ельнинский му</w:t>
      </w:r>
      <w:r w:rsidR="00104FC1" w:rsidRPr="005C4A34">
        <w:rPr>
          <w:sz w:val="28"/>
          <w:szCs w:val="28"/>
          <w:highlight w:val="white"/>
        </w:rPr>
        <w:t>ниципальный округ» Смоленской области от 04.09.2025 № 824)</w:t>
      </w:r>
      <w:r>
        <w:rPr>
          <w:sz w:val="28"/>
          <w:szCs w:val="28"/>
          <w:highlight w:val="white"/>
        </w:rPr>
        <w:t>.</w:t>
      </w:r>
    </w:p>
    <w:p w:rsidR="00D725A7" w:rsidRPr="004E73CC" w:rsidRDefault="00D725A7" w:rsidP="004E73CC">
      <w:pPr>
        <w:jc w:val="center"/>
        <w:rPr>
          <w:sz w:val="28"/>
          <w:szCs w:val="28"/>
          <w:highlight w:val="white"/>
        </w:rPr>
      </w:pPr>
    </w:p>
    <w:p w:rsidR="00C83A99" w:rsidRDefault="00C83A99" w:rsidP="004E73CC"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2.6. </w:t>
      </w:r>
      <w:r w:rsidR="00D725A7" w:rsidRPr="004E73CC">
        <w:rPr>
          <w:b/>
          <w:bCs/>
          <w:sz w:val="28"/>
          <w:szCs w:val="28"/>
          <w:highlight w:val="white"/>
        </w:rPr>
        <w:t xml:space="preserve">Исчерпывающий перечень документов, необходимых </w:t>
      </w:r>
    </w:p>
    <w:p w:rsidR="00D725A7" w:rsidRDefault="00D725A7" w:rsidP="004E73CC">
      <w:pPr>
        <w:jc w:val="center"/>
        <w:rPr>
          <w:b/>
          <w:bCs/>
          <w:sz w:val="28"/>
          <w:szCs w:val="28"/>
          <w:highlight w:val="white"/>
        </w:rPr>
      </w:pPr>
      <w:r w:rsidRPr="004E73CC">
        <w:rPr>
          <w:b/>
          <w:bCs/>
          <w:sz w:val="28"/>
          <w:szCs w:val="28"/>
          <w:highlight w:val="white"/>
        </w:rPr>
        <w:t>для предоставления Услуги</w:t>
      </w:r>
    </w:p>
    <w:p w:rsidR="00C83A99" w:rsidRPr="004E73CC" w:rsidRDefault="00C83A99" w:rsidP="004E73CC">
      <w:pPr>
        <w:jc w:val="center"/>
        <w:rPr>
          <w:b/>
          <w:bCs/>
          <w:sz w:val="28"/>
          <w:szCs w:val="28"/>
          <w:highlight w:val="white"/>
        </w:rPr>
      </w:pPr>
    </w:p>
    <w:p w:rsidR="00D725A7" w:rsidRDefault="00C83A99" w:rsidP="00C83A99">
      <w:pPr>
        <w:ind w:firstLine="709"/>
        <w:jc w:val="both"/>
        <w:rPr>
          <w:rFonts w:eastAsiaTheme="minorHAnsi"/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highlight w:val="white"/>
        </w:rPr>
        <w:t xml:space="preserve">2.6.1. </w:t>
      </w:r>
      <w:r w:rsidR="00D725A7" w:rsidRPr="00C83A99">
        <w:rPr>
          <w:rFonts w:eastAsiaTheme="minorHAnsi"/>
          <w:sz w:val="28"/>
          <w:szCs w:val="28"/>
          <w:highlight w:val="white"/>
        </w:rPr>
        <w:t>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0812FB" w:rsidRDefault="000812FB" w:rsidP="000812FB">
      <w:pPr>
        <w:ind w:firstLine="709"/>
        <w:jc w:val="both"/>
        <w:rPr>
          <w:rFonts w:eastAsiaTheme="minorHAnsi"/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highlight w:val="white"/>
        </w:rPr>
        <w:t>1) З</w:t>
      </w:r>
      <w:r w:rsidR="00D725A7" w:rsidRPr="00C83A99">
        <w:rPr>
          <w:rFonts w:eastAsiaTheme="minorHAnsi"/>
          <w:sz w:val="28"/>
          <w:szCs w:val="28"/>
          <w:highlight w:val="white"/>
        </w:rPr>
        <w:t>аявление на оказание Услуги.</w:t>
      </w:r>
    </w:p>
    <w:p w:rsidR="00D725A7" w:rsidRDefault="00D725A7" w:rsidP="000812FB">
      <w:pPr>
        <w:ind w:firstLine="709"/>
        <w:jc w:val="both"/>
        <w:rPr>
          <w:rFonts w:eastAsiaTheme="minorHAnsi"/>
          <w:sz w:val="28"/>
          <w:szCs w:val="28"/>
          <w:highlight w:val="white"/>
        </w:rPr>
      </w:pPr>
      <w:r w:rsidRPr="00C83A99">
        <w:rPr>
          <w:rFonts w:eastAsiaTheme="minorHAnsi"/>
          <w:sz w:val="28"/>
          <w:szCs w:val="28"/>
          <w:highlight w:val="white"/>
        </w:rPr>
        <w:t xml:space="preserve">В случае представления заявления в электронной форме посредством Единого портала заявитель или его представитель, прошедший процедуры регистрации, </w:t>
      </w:r>
      <w:r w:rsidRPr="00C83A99">
        <w:rPr>
          <w:rFonts w:eastAsiaTheme="minorHAnsi"/>
          <w:sz w:val="28"/>
          <w:szCs w:val="28"/>
          <w:highlight w:val="white"/>
        </w:rPr>
        <w:lastRenderedPageBreak/>
        <w:t xml:space="preserve">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заполняет формы указанных заявлений с использованием интерактивной формы в электронном виде, указанные заявления заполняются путем внесения соответствующих сведений в интерактивную форму на Едином портале; </w:t>
      </w:r>
    </w:p>
    <w:p w:rsidR="00D725A7" w:rsidRDefault="000812FB" w:rsidP="00C83A99">
      <w:pPr>
        <w:ind w:firstLine="709"/>
        <w:jc w:val="both"/>
        <w:rPr>
          <w:rFonts w:eastAsiaTheme="minorHAnsi"/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highlight w:val="white"/>
        </w:rPr>
        <w:t xml:space="preserve">2) </w:t>
      </w:r>
      <w:r w:rsidR="00D725A7" w:rsidRPr="00C83A99">
        <w:rPr>
          <w:rFonts w:eastAsiaTheme="minorHAnsi"/>
          <w:sz w:val="28"/>
          <w:szCs w:val="28"/>
          <w:highlight w:val="white"/>
        </w:rPr>
        <w:t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Единого портала,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лица;</w:t>
      </w:r>
    </w:p>
    <w:p w:rsidR="00D725A7" w:rsidRDefault="000812FB" w:rsidP="00C83A99">
      <w:pPr>
        <w:ind w:firstLine="709"/>
        <w:jc w:val="both"/>
        <w:rPr>
          <w:rFonts w:eastAsiaTheme="minorHAnsi"/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highlight w:val="white"/>
        </w:rPr>
        <w:t xml:space="preserve">3) </w:t>
      </w:r>
      <w:r w:rsidR="00D725A7" w:rsidRPr="00C83A99">
        <w:rPr>
          <w:rFonts w:eastAsiaTheme="minorHAnsi"/>
          <w:sz w:val="28"/>
          <w:szCs w:val="28"/>
          <w:highlight w:val="white"/>
        </w:rPr>
        <w:t>утвержденный план мероприятий по организации ярмарки и продажи на ней товаров (при наличии).</w:t>
      </w:r>
    </w:p>
    <w:p w:rsidR="00D725A7" w:rsidRDefault="0066011B" w:rsidP="00C83A99">
      <w:pPr>
        <w:ind w:firstLine="709"/>
        <w:jc w:val="both"/>
        <w:rPr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highlight w:val="white"/>
        </w:rPr>
        <w:t xml:space="preserve">2.6.2. </w:t>
      </w:r>
      <w:r w:rsidR="00D725A7" w:rsidRPr="00C83A99">
        <w:rPr>
          <w:sz w:val="28"/>
          <w:szCs w:val="28"/>
          <w:highlight w:val="white"/>
        </w:rPr>
        <w:t>Заявитель или его представитель представляет в уполномоченный орган заявление на оказание Услуги, а также прилагаемые к ним документы, одним из следующих способов:</w:t>
      </w:r>
    </w:p>
    <w:p w:rsidR="00D725A7" w:rsidRDefault="0066011B" w:rsidP="00C83A9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C83A99">
        <w:rPr>
          <w:sz w:val="28"/>
          <w:szCs w:val="28"/>
          <w:highlight w:val="white"/>
        </w:rPr>
        <w:t>в электронной фор</w:t>
      </w:r>
      <w:r>
        <w:rPr>
          <w:sz w:val="28"/>
          <w:szCs w:val="28"/>
          <w:highlight w:val="white"/>
        </w:rPr>
        <w:t>ме посредством Единого портала;</w:t>
      </w:r>
    </w:p>
    <w:p w:rsidR="00D725A7" w:rsidRDefault="0066011B" w:rsidP="00C83A9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C83A99">
        <w:rPr>
          <w:sz w:val="28"/>
          <w:szCs w:val="28"/>
          <w:highlight w:val="white"/>
        </w:rPr>
        <w:t>на бумажном носителе посредством личного обращения в уполномоченный орган;</w:t>
      </w:r>
    </w:p>
    <w:p w:rsidR="00D725A7" w:rsidRDefault="0066011B" w:rsidP="00C83A9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C83A99">
        <w:rPr>
          <w:sz w:val="28"/>
          <w:szCs w:val="28"/>
          <w:highlight w:val="white"/>
        </w:rPr>
        <w:t>на бумажном носителе посредством почтового отправления с уведомлением о вручении в уполномоченный орган.</w:t>
      </w:r>
    </w:p>
    <w:p w:rsidR="00D725A7" w:rsidRDefault="0066011B" w:rsidP="00C83A9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2.6.3. </w:t>
      </w:r>
      <w:r w:rsidR="00D725A7" w:rsidRPr="00C83A99">
        <w:rPr>
          <w:sz w:val="28"/>
          <w:szCs w:val="28"/>
          <w:highlight w:val="white"/>
        </w:rPr>
        <w:t>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 w:rsidR="00D725A7" w:rsidRDefault="00D95A11" w:rsidP="00C83A9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C83A99">
        <w:rPr>
          <w:sz w:val="28"/>
          <w:szCs w:val="28"/>
          <w:highlight w:val="white"/>
        </w:rPr>
        <w:t>сведения из Единого государственного реестра юридических лиц;</w:t>
      </w:r>
    </w:p>
    <w:p w:rsidR="00D725A7" w:rsidRDefault="00D95A11" w:rsidP="00C83A9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C83A99">
        <w:rPr>
          <w:sz w:val="28"/>
          <w:szCs w:val="28"/>
          <w:highlight w:val="white"/>
        </w:rPr>
        <w:t>сведения из Единого государственного реестра индивидуальных предпринимателей;</w:t>
      </w:r>
    </w:p>
    <w:p w:rsidR="00D95A11" w:rsidRDefault="00D95A11" w:rsidP="00D95A11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C83A99">
        <w:rPr>
          <w:sz w:val="28"/>
          <w:szCs w:val="28"/>
          <w:highlight w:val="white"/>
        </w:rPr>
        <w:t>сведения из Единого государственного реестра недвижимости о –зарегистрированных правах на объект недвижимости.</w:t>
      </w:r>
    </w:p>
    <w:p w:rsidR="00D725A7" w:rsidRDefault="00D725A7" w:rsidP="00D95A11">
      <w:pPr>
        <w:ind w:firstLine="709"/>
        <w:jc w:val="both"/>
        <w:rPr>
          <w:sz w:val="28"/>
          <w:szCs w:val="28"/>
          <w:highlight w:val="white"/>
        </w:rPr>
      </w:pPr>
      <w:r w:rsidRPr="00C83A99">
        <w:rPr>
          <w:sz w:val="28"/>
          <w:szCs w:val="28"/>
          <w:highlight w:val="white"/>
        </w:rPr>
        <w:t>Не предоставление вышеуказанных документов не является причиной для отказа в предоставлении Услуги.</w:t>
      </w:r>
    </w:p>
    <w:p w:rsidR="00D725A7" w:rsidRDefault="00D95A11" w:rsidP="00C83A9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2.6.4. </w:t>
      </w:r>
      <w:r w:rsidR="00D725A7" w:rsidRPr="00C83A99">
        <w:rPr>
          <w:sz w:val="28"/>
          <w:szCs w:val="28"/>
          <w:highlight w:val="white"/>
        </w:rPr>
        <w:t>При предоставлении Услуги запрещается требовать от заявителя:</w:t>
      </w:r>
    </w:p>
    <w:p w:rsidR="00D725A7" w:rsidRDefault="00D95A11" w:rsidP="00C83A9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C83A99">
        <w:rPr>
          <w:sz w:val="28"/>
          <w:szCs w:val="28"/>
          <w:highlight w:val="white"/>
        </w:rPr>
        <w:t xml:space="preserve">предоставления документов и информации или осуществления действий, представление или осуществление которых не предусмотрено нормативными </w:t>
      </w:r>
      <w:r w:rsidR="00D725A7" w:rsidRPr="00C83A99">
        <w:rPr>
          <w:sz w:val="28"/>
          <w:szCs w:val="28"/>
          <w:highlight w:val="white"/>
        </w:rPr>
        <w:lastRenderedPageBreak/>
        <w:t xml:space="preserve">правовыми актами, регулирующими отношения, возникающие в связи с предоставлением муниципальной услуги; </w:t>
      </w:r>
    </w:p>
    <w:p w:rsidR="00D725A7" w:rsidRDefault="00C676CA" w:rsidP="00C83A99"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C83A99">
        <w:rPr>
          <w:rFonts w:eastAsia="Calibri"/>
          <w:sz w:val="28"/>
          <w:szCs w:val="28"/>
          <w:highlight w:val="white"/>
        </w:rPr>
        <w:t>предоставления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субъекта Российской Федерации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услуг».</w:t>
      </w:r>
    </w:p>
    <w:p w:rsidR="00D725A7" w:rsidRDefault="00D725A7" w:rsidP="00C83A99">
      <w:pPr>
        <w:ind w:firstLine="709"/>
        <w:jc w:val="both"/>
        <w:rPr>
          <w:sz w:val="28"/>
          <w:szCs w:val="28"/>
          <w:highlight w:val="white"/>
        </w:rPr>
      </w:pPr>
      <w:r w:rsidRPr="00C83A99">
        <w:rPr>
          <w:sz w:val="28"/>
          <w:szCs w:val="28"/>
          <w:highlight w:val="white"/>
        </w:rPr>
        <w:t>Заявитель вправе представить указанные документы и информацию по собственной инициативе.</w:t>
      </w:r>
    </w:p>
    <w:p w:rsidR="00C676CA" w:rsidRPr="00C83A99" w:rsidRDefault="00C676CA" w:rsidP="00C83A99">
      <w:pPr>
        <w:ind w:firstLine="709"/>
        <w:jc w:val="both"/>
        <w:rPr>
          <w:sz w:val="28"/>
          <w:szCs w:val="28"/>
          <w:highlight w:val="white"/>
        </w:rPr>
      </w:pPr>
    </w:p>
    <w:p w:rsidR="00D725A7" w:rsidRDefault="00C676CA" w:rsidP="00C676CA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2.7. </w:t>
      </w:r>
      <w:r w:rsidR="00D725A7" w:rsidRPr="00C676CA">
        <w:rPr>
          <w:b/>
          <w:sz w:val="28"/>
          <w:szCs w:val="28"/>
          <w:highlight w:val="white"/>
        </w:rPr>
        <w:t>Исчерпывающий перечень оснований для отказа</w:t>
      </w:r>
      <w:r w:rsidR="00D725A7" w:rsidRPr="00C676CA">
        <w:rPr>
          <w:b/>
          <w:sz w:val="28"/>
          <w:szCs w:val="28"/>
          <w:highlight w:val="white"/>
        </w:rPr>
        <w:br/>
        <w:t>в приеме заявления</w:t>
      </w:r>
    </w:p>
    <w:p w:rsidR="00C676CA" w:rsidRPr="00C676CA" w:rsidRDefault="00C676CA" w:rsidP="00C676CA">
      <w:pPr>
        <w:jc w:val="center"/>
        <w:rPr>
          <w:b/>
          <w:sz w:val="28"/>
          <w:szCs w:val="28"/>
          <w:highlight w:val="white"/>
        </w:rPr>
      </w:pPr>
    </w:p>
    <w:p w:rsidR="00D11C43" w:rsidRDefault="00D11C43" w:rsidP="00C676C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2.7.1. </w:t>
      </w:r>
      <w:r w:rsidR="00D725A7" w:rsidRPr="00C676CA">
        <w:rPr>
          <w:sz w:val="28"/>
          <w:szCs w:val="28"/>
          <w:highlight w:val="white"/>
        </w:rPr>
        <w:t>Исчерпывающий перечень оснований для отказа в приеме документов, в том числе представленных в электронной форме:</w:t>
      </w:r>
    </w:p>
    <w:p w:rsidR="00D725A7" w:rsidRPr="00C676CA" w:rsidRDefault="00D725A7" w:rsidP="00C676CA">
      <w:pPr>
        <w:ind w:firstLine="709"/>
        <w:jc w:val="both"/>
        <w:rPr>
          <w:sz w:val="28"/>
          <w:szCs w:val="28"/>
          <w:highlight w:val="white"/>
        </w:rPr>
      </w:pPr>
      <w:r w:rsidRPr="00C676CA">
        <w:rPr>
          <w:sz w:val="28"/>
          <w:szCs w:val="28"/>
          <w:highlight w:val="white"/>
        </w:rPr>
        <w:t>а) заявление представлено в уполномоченный орган местного самоуправления, в полномочия которого не входит предоставление услуги;</w:t>
      </w:r>
    </w:p>
    <w:p w:rsidR="00D725A7" w:rsidRPr="00C676CA" w:rsidRDefault="00D725A7" w:rsidP="00C676CA">
      <w:pPr>
        <w:ind w:firstLine="709"/>
        <w:jc w:val="both"/>
        <w:rPr>
          <w:sz w:val="28"/>
          <w:szCs w:val="28"/>
          <w:highlight w:val="white"/>
        </w:rPr>
      </w:pPr>
      <w:r w:rsidRPr="00C676CA">
        <w:rPr>
          <w:sz w:val="28"/>
          <w:szCs w:val="28"/>
          <w:highlight w:val="white"/>
        </w:rPr>
        <w:t>б)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D725A7" w:rsidRPr="00C676CA" w:rsidRDefault="00D725A7" w:rsidP="00C676CA">
      <w:pPr>
        <w:ind w:firstLine="709"/>
        <w:jc w:val="both"/>
        <w:rPr>
          <w:sz w:val="28"/>
          <w:szCs w:val="28"/>
          <w:highlight w:val="white"/>
        </w:rPr>
      </w:pPr>
      <w:r w:rsidRPr="00C676CA">
        <w:rPr>
          <w:sz w:val="28"/>
          <w:szCs w:val="28"/>
          <w:highlight w:val="white"/>
        </w:rPr>
        <w:t xml:space="preserve">в) представленные документы содержат подчистки и исправления текста; </w:t>
      </w:r>
    </w:p>
    <w:p w:rsidR="00D725A7" w:rsidRPr="00C676CA" w:rsidRDefault="00D725A7" w:rsidP="00C676CA">
      <w:pPr>
        <w:ind w:firstLine="709"/>
        <w:jc w:val="both"/>
        <w:rPr>
          <w:sz w:val="28"/>
          <w:szCs w:val="28"/>
          <w:highlight w:val="white"/>
        </w:rPr>
      </w:pPr>
      <w:r w:rsidRPr="00C676CA">
        <w:rPr>
          <w:sz w:val="28"/>
          <w:szCs w:val="28"/>
          <w:highlight w:val="white"/>
        </w:rPr>
        <w:t>г)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D725A7" w:rsidRPr="00C676CA" w:rsidRDefault="00D725A7" w:rsidP="00C676CA">
      <w:pPr>
        <w:ind w:firstLine="709"/>
        <w:jc w:val="both"/>
        <w:rPr>
          <w:sz w:val="28"/>
          <w:szCs w:val="28"/>
          <w:highlight w:val="white"/>
        </w:rPr>
      </w:pPr>
      <w:r w:rsidRPr="00C676CA">
        <w:rPr>
          <w:sz w:val="28"/>
          <w:szCs w:val="28"/>
          <w:highlight w:val="white"/>
        </w:rPr>
        <w:t>д)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D725A7" w:rsidRDefault="00D11C43" w:rsidP="00C676C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2.7.2. </w:t>
      </w:r>
      <w:r w:rsidR="00D725A7" w:rsidRPr="00C676CA">
        <w:rPr>
          <w:sz w:val="28"/>
          <w:szCs w:val="28"/>
          <w:highlight w:val="white"/>
        </w:rPr>
        <w:t>Заявление, поданное в форме электронного документа с использованием Единого портала, к рассмотрению не принимается в случае:</w:t>
      </w:r>
    </w:p>
    <w:p w:rsidR="00D725A7" w:rsidRDefault="00D11C43" w:rsidP="00C676C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C676CA">
        <w:rPr>
          <w:sz w:val="28"/>
          <w:szCs w:val="28"/>
          <w:highlight w:val="white"/>
        </w:rPr>
        <w:t>некорректного заполнения обязательных полей в форме интерактивного запроса ЕПГУ (отсутствие заполнения, недостоверное, неполное либо неправильное, не соответствую</w:t>
      </w:r>
      <w:r w:rsidR="00B1036D">
        <w:rPr>
          <w:sz w:val="28"/>
          <w:szCs w:val="28"/>
          <w:highlight w:val="white"/>
        </w:rPr>
        <w:t>щее требованиям, установленным а</w:t>
      </w:r>
      <w:r w:rsidR="00D725A7" w:rsidRPr="00C676CA">
        <w:rPr>
          <w:sz w:val="28"/>
          <w:szCs w:val="28"/>
          <w:highlight w:val="white"/>
        </w:rPr>
        <w:t>дминистративным регламентом);</w:t>
      </w:r>
    </w:p>
    <w:p w:rsidR="00D725A7" w:rsidRDefault="00B1036D" w:rsidP="00C676C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C676CA">
        <w:rPr>
          <w:sz w:val="28"/>
          <w:szCs w:val="28"/>
          <w:highlight w:val="white"/>
        </w:rPr>
        <w:t>предоставления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:rsidR="00D725A7" w:rsidRDefault="00B1036D" w:rsidP="00C676C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C676CA">
        <w:rPr>
          <w:sz w:val="28"/>
          <w:szCs w:val="28"/>
          <w:highlight w:val="white"/>
        </w:rPr>
        <w:t>не соответствия данных владельца квалифицированного сертификата ключа проверки электронной подписи данным представителя, указанным в заявлении.</w:t>
      </w:r>
    </w:p>
    <w:p w:rsidR="00D725A7" w:rsidRDefault="00B1036D" w:rsidP="00C676C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2.7.3. </w:t>
      </w:r>
      <w:r w:rsidR="00D725A7" w:rsidRPr="00C676CA">
        <w:rPr>
          <w:sz w:val="28"/>
          <w:szCs w:val="28"/>
          <w:highlight w:val="white"/>
        </w:rPr>
        <w:t>Решение об отказе в приеме д</w:t>
      </w:r>
      <w:r>
        <w:rPr>
          <w:sz w:val="28"/>
          <w:szCs w:val="28"/>
          <w:highlight w:val="white"/>
        </w:rPr>
        <w:t>окументов, указанных в пункте 2.7.2.  настоящего а</w:t>
      </w:r>
      <w:r w:rsidR="00D725A7" w:rsidRPr="00C676CA">
        <w:rPr>
          <w:sz w:val="28"/>
          <w:szCs w:val="28"/>
          <w:highlight w:val="white"/>
        </w:rPr>
        <w:t xml:space="preserve">дминистративного регламента, направляется заявителю способом, определенным заявителем в заявлении не позднее рабочего для, следующего за днем </w:t>
      </w:r>
      <w:r w:rsidR="00D725A7" w:rsidRPr="00C676CA">
        <w:rPr>
          <w:sz w:val="28"/>
          <w:szCs w:val="28"/>
          <w:highlight w:val="white"/>
        </w:rPr>
        <w:lastRenderedPageBreak/>
        <w:t>получения такого заявления, либо выдается в день личного обращения за получением указанного решения в уполномоченный орган.</w:t>
      </w:r>
    </w:p>
    <w:p w:rsidR="00D725A7" w:rsidRDefault="00F97495" w:rsidP="00C676C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2.7.4. </w:t>
      </w:r>
      <w:r w:rsidR="00D725A7" w:rsidRPr="00C676CA">
        <w:rPr>
          <w:sz w:val="28"/>
          <w:szCs w:val="28"/>
          <w:highlight w:val="white"/>
        </w:rPr>
        <w:t>Отказ в приеме документов не препятствует повторному обращению заявителя в уполномоченный орган за предоставлением услуги.</w:t>
      </w:r>
    </w:p>
    <w:p w:rsidR="00BF7694" w:rsidRPr="00C676CA" w:rsidRDefault="00BF7694" w:rsidP="00C676CA">
      <w:pPr>
        <w:ind w:firstLine="709"/>
        <w:jc w:val="both"/>
        <w:rPr>
          <w:sz w:val="28"/>
          <w:szCs w:val="28"/>
          <w:highlight w:val="white"/>
        </w:rPr>
      </w:pPr>
    </w:p>
    <w:p w:rsidR="00D725A7" w:rsidRDefault="00BF7694" w:rsidP="00BF7694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2.8. </w:t>
      </w:r>
      <w:r w:rsidR="00D725A7" w:rsidRPr="00BF7694">
        <w:rPr>
          <w:b/>
          <w:sz w:val="28"/>
          <w:szCs w:val="28"/>
          <w:highlight w:val="white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BF7694" w:rsidRPr="00BF7694" w:rsidRDefault="00BF7694" w:rsidP="00BF7694">
      <w:pPr>
        <w:jc w:val="center"/>
        <w:rPr>
          <w:b/>
          <w:bCs/>
          <w:sz w:val="28"/>
          <w:szCs w:val="28"/>
          <w:highlight w:val="white"/>
        </w:rPr>
      </w:pPr>
    </w:p>
    <w:p w:rsidR="00D725A7" w:rsidRDefault="00BF7694" w:rsidP="00BF7694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2.8.1. </w:t>
      </w:r>
      <w:r w:rsidR="00D725A7" w:rsidRPr="00BF7694">
        <w:rPr>
          <w:sz w:val="28"/>
          <w:szCs w:val="28"/>
          <w:highlight w:val="white"/>
        </w:rPr>
        <w:t>Основания для отказа в предоставлении Услуги:</w:t>
      </w:r>
    </w:p>
    <w:p w:rsidR="00D725A7" w:rsidRDefault="00BF7694" w:rsidP="00BF7694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BF7694">
        <w:rPr>
          <w:sz w:val="28"/>
          <w:szCs w:val="28"/>
          <w:highlight w:val="white"/>
        </w:rPr>
        <w:t>подача заявления на предоставление Услуги с нарушением установленных требований и (или) предоставление документов, прилагаемых к заявлению, содержащих недостоверные сведения.</w:t>
      </w:r>
    </w:p>
    <w:p w:rsidR="00E95BFB" w:rsidRPr="00BF7694" w:rsidRDefault="00E95BFB" w:rsidP="00BF7694">
      <w:pPr>
        <w:ind w:firstLine="709"/>
        <w:jc w:val="both"/>
        <w:rPr>
          <w:sz w:val="28"/>
          <w:szCs w:val="28"/>
          <w:highlight w:val="white"/>
        </w:rPr>
      </w:pPr>
    </w:p>
    <w:p w:rsidR="00D725A7" w:rsidRDefault="00E92BEA" w:rsidP="00E95BFB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2.9. </w:t>
      </w:r>
      <w:r w:rsidR="00D725A7" w:rsidRPr="00E95BFB">
        <w:rPr>
          <w:b/>
          <w:sz w:val="28"/>
          <w:szCs w:val="28"/>
          <w:highlight w:val="white"/>
        </w:rPr>
        <w:t xml:space="preserve">Размер платы, взимаемой с заявителя </w:t>
      </w:r>
      <w:r w:rsidR="00D725A7" w:rsidRPr="00E95BFB">
        <w:rPr>
          <w:b/>
          <w:sz w:val="28"/>
          <w:szCs w:val="28"/>
          <w:highlight w:val="white"/>
        </w:rPr>
        <w:br/>
        <w:t>при предоставлении Услуги, и способы ее взимания</w:t>
      </w:r>
    </w:p>
    <w:p w:rsidR="00E95BFB" w:rsidRPr="00E95BFB" w:rsidRDefault="00E95BFB" w:rsidP="00E95BFB">
      <w:pPr>
        <w:jc w:val="center"/>
        <w:rPr>
          <w:b/>
          <w:sz w:val="28"/>
          <w:szCs w:val="28"/>
          <w:highlight w:val="white"/>
        </w:rPr>
      </w:pPr>
    </w:p>
    <w:p w:rsidR="00D725A7" w:rsidRDefault="00D725A7" w:rsidP="00E92BEA">
      <w:pPr>
        <w:ind w:firstLine="709"/>
        <w:rPr>
          <w:sz w:val="28"/>
          <w:szCs w:val="28"/>
          <w:highlight w:val="white"/>
        </w:rPr>
      </w:pPr>
      <w:r w:rsidRPr="00E95BFB">
        <w:rPr>
          <w:sz w:val="28"/>
          <w:szCs w:val="28"/>
          <w:highlight w:val="white"/>
        </w:rPr>
        <w:t>Предоставление услуги осуществляется без взимания платы.</w:t>
      </w:r>
    </w:p>
    <w:p w:rsidR="00E92BEA" w:rsidRPr="00E95BFB" w:rsidRDefault="00E92BEA" w:rsidP="00E92BEA">
      <w:pPr>
        <w:ind w:firstLine="709"/>
        <w:rPr>
          <w:sz w:val="28"/>
          <w:szCs w:val="28"/>
          <w:highlight w:val="white"/>
        </w:rPr>
      </w:pPr>
    </w:p>
    <w:p w:rsidR="00E92BEA" w:rsidRDefault="00E92BEA" w:rsidP="00E92BEA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2.10. </w:t>
      </w:r>
      <w:r w:rsidR="00D725A7" w:rsidRPr="00E92BEA">
        <w:rPr>
          <w:b/>
          <w:sz w:val="28"/>
          <w:szCs w:val="28"/>
          <w:highlight w:val="white"/>
        </w:rPr>
        <w:t xml:space="preserve">Максимальный срок ожидания в очереди при подаче заявителем заявления и при получении результата предоставления Услуги при </w:t>
      </w:r>
    </w:p>
    <w:p w:rsidR="00E92BEA" w:rsidRDefault="00D725A7" w:rsidP="00E92BEA">
      <w:pPr>
        <w:jc w:val="center"/>
        <w:rPr>
          <w:b/>
          <w:sz w:val="28"/>
          <w:szCs w:val="28"/>
          <w:highlight w:val="white"/>
        </w:rPr>
      </w:pPr>
      <w:r w:rsidRPr="00E92BEA">
        <w:rPr>
          <w:b/>
          <w:sz w:val="28"/>
          <w:szCs w:val="28"/>
          <w:highlight w:val="white"/>
        </w:rPr>
        <w:t xml:space="preserve">получении результата в случае обращения заявителя непосредственно </w:t>
      </w:r>
    </w:p>
    <w:p w:rsidR="00D725A7" w:rsidRDefault="00D725A7" w:rsidP="00E92BEA">
      <w:pPr>
        <w:jc w:val="center"/>
        <w:rPr>
          <w:b/>
          <w:sz w:val="28"/>
          <w:szCs w:val="28"/>
          <w:highlight w:val="white"/>
        </w:rPr>
      </w:pPr>
      <w:r w:rsidRPr="00E92BEA">
        <w:rPr>
          <w:b/>
          <w:sz w:val="28"/>
          <w:szCs w:val="28"/>
          <w:highlight w:val="white"/>
        </w:rPr>
        <w:t>в орган, предоставляющий муниципальные услуги</w:t>
      </w:r>
    </w:p>
    <w:p w:rsidR="00E92BEA" w:rsidRPr="00E92BEA" w:rsidRDefault="00E92BEA" w:rsidP="00E92BEA">
      <w:pPr>
        <w:jc w:val="center"/>
        <w:rPr>
          <w:b/>
          <w:sz w:val="28"/>
          <w:szCs w:val="28"/>
          <w:highlight w:val="white"/>
        </w:rPr>
      </w:pPr>
    </w:p>
    <w:p w:rsidR="00D725A7" w:rsidRPr="00155D7B" w:rsidRDefault="00155D7B" w:rsidP="00155D7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2.10.1. </w:t>
      </w:r>
      <w:r w:rsidR="00D725A7" w:rsidRPr="00155D7B">
        <w:rPr>
          <w:sz w:val="28"/>
          <w:szCs w:val="28"/>
          <w:highlight w:val="white"/>
        </w:rPr>
        <w:t>Максимальный срок ожидания в очереди при подаче заявления</w:t>
      </w:r>
      <w:r w:rsidR="00D725A7" w:rsidRPr="00155D7B">
        <w:rPr>
          <w:b/>
          <w:sz w:val="28"/>
          <w:szCs w:val="28"/>
          <w:highlight w:val="white"/>
        </w:rPr>
        <w:t xml:space="preserve"> </w:t>
      </w:r>
      <w:r w:rsidR="00D725A7" w:rsidRPr="00155D7B">
        <w:rPr>
          <w:sz w:val="28"/>
          <w:szCs w:val="28"/>
          <w:highlight w:val="white"/>
        </w:rPr>
        <w:t xml:space="preserve">составляет 15 минут. </w:t>
      </w:r>
    </w:p>
    <w:p w:rsidR="00D725A7" w:rsidRDefault="00155D7B" w:rsidP="00155D7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2.10.2. </w:t>
      </w:r>
      <w:r w:rsidR="00D725A7" w:rsidRPr="00155D7B">
        <w:rPr>
          <w:sz w:val="28"/>
          <w:szCs w:val="28"/>
          <w:highlight w:val="white"/>
        </w:rPr>
        <w:t>Максимальный срок ожидания в очереди при получении результата Услуги составляет 15 минут.</w:t>
      </w:r>
    </w:p>
    <w:p w:rsidR="00F529C8" w:rsidRPr="00155D7B" w:rsidRDefault="00F529C8" w:rsidP="00155D7B">
      <w:pPr>
        <w:ind w:firstLine="709"/>
        <w:jc w:val="both"/>
        <w:rPr>
          <w:sz w:val="28"/>
          <w:szCs w:val="28"/>
          <w:highlight w:val="white"/>
        </w:rPr>
      </w:pPr>
    </w:p>
    <w:p w:rsidR="00D725A7" w:rsidRDefault="00F529C8" w:rsidP="00F529C8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2.11. </w:t>
      </w:r>
      <w:r w:rsidR="00D725A7" w:rsidRPr="006228A9">
        <w:rPr>
          <w:b/>
          <w:sz w:val="28"/>
          <w:szCs w:val="28"/>
          <w:highlight w:val="white"/>
        </w:rPr>
        <w:t>Срок</w:t>
      </w:r>
      <w:r w:rsidR="00D725A7" w:rsidRPr="00507550">
        <w:rPr>
          <w:b/>
          <w:sz w:val="28"/>
          <w:szCs w:val="28"/>
          <w:highlight w:val="white"/>
        </w:rPr>
        <w:t xml:space="preserve"> </w:t>
      </w:r>
      <w:r w:rsidR="00D725A7" w:rsidRPr="006228A9">
        <w:rPr>
          <w:b/>
          <w:sz w:val="28"/>
          <w:szCs w:val="28"/>
          <w:highlight w:val="white"/>
        </w:rPr>
        <w:t>регистрации</w:t>
      </w:r>
      <w:r w:rsidR="00D725A7" w:rsidRPr="00507550">
        <w:rPr>
          <w:b/>
          <w:sz w:val="28"/>
          <w:szCs w:val="28"/>
          <w:highlight w:val="white"/>
        </w:rPr>
        <w:t xml:space="preserve"> </w:t>
      </w:r>
      <w:r w:rsidR="00D725A7" w:rsidRPr="006228A9">
        <w:rPr>
          <w:b/>
          <w:sz w:val="28"/>
          <w:szCs w:val="28"/>
          <w:highlight w:val="white"/>
        </w:rPr>
        <w:t>заявления</w:t>
      </w:r>
    </w:p>
    <w:p w:rsidR="00F529C8" w:rsidRPr="006228A9" w:rsidRDefault="00F529C8" w:rsidP="00F529C8">
      <w:pPr>
        <w:jc w:val="center"/>
        <w:rPr>
          <w:b/>
          <w:sz w:val="28"/>
          <w:szCs w:val="28"/>
          <w:highlight w:val="white"/>
        </w:rPr>
      </w:pPr>
    </w:p>
    <w:p w:rsidR="00D725A7" w:rsidRPr="00F529C8" w:rsidRDefault="00F529C8" w:rsidP="00F529C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2.11.1. </w:t>
      </w:r>
      <w:r w:rsidR="00D725A7" w:rsidRPr="00F529C8">
        <w:rPr>
          <w:sz w:val="28"/>
          <w:szCs w:val="28"/>
          <w:highlight w:val="white"/>
        </w:rPr>
        <w:t>Регистрация заявления и документов, необходимых для предоставления Услуги, производится в день обращения за ее предоставлением.</w:t>
      </w:r>
    </w:p>
    <w:p w:rsidR="00D725A7" w:rsidRPr="00F529C8" w:rsidRDefault="00D725A7" w:rsidP="00F529C8">
      <w:pPr>
        <w:ind w:firstLine="709"/>
        <w:jc w:val="both"/>
        <w:rPr>
          <w:sz w:val="28"/>
          <w:szCs w:val="28"/>
          <w:highlight w:val="white"/>
        </w:rPr>
      </w:pPr>
      <w:r w:rsidRPr="00F529C8">
        <w:rPr>
          <w:sz w:val="28"/>
          <w:szCs w:val="28"/>
          <w:highlight w:val="white"/>
        </w:rPr>
        <w:t>Заявление считается полученным уполномоченным органом со дня его регистрации.</w:t>
      </w:r>
    </w:p>
    <w:p w:rsidR="00D725A7" w:rsidRPr="00F529C8" w:rsidRDefault="00D725A7" w:rsidP="00F529C8">
      <w:pPr>
        <w:ind w:firstLine="709"/>
        <w:jc w:val="both"/>
        <w:rPr>
          <w:sz w:val="28"/>
          <w:szCs w:val="28"/>
          <w:highlight w:val="white"/>
        </w:rPr>
      </w:pPr>
      <w:r w:rsidRPr="00F529C8">
        <w:rPr>
          <w:sz w:val="28"/>
          <w:szCs w:val="28"/>
          <w:highlight w:val="white"/>
        </w:rPr>
        <w:t xml:space="preserve">Регистрация заявления и </w:t>
      </w:r>
      <w:r w:rsidR="00C7241E" w:rsidRPr="00F529C8">
        <w:rPr>
          <w:sz w:val="28"/>
          <w:szCs w:val="28"/>
          <w:highlight w:val="white"/>
        </w:rPr>
        <w:t>документов,</w:t>
      </w:r>
      <w:r w:rsidRPr="00F529C8">
        <w:rPr>
          <w:sz w:val="28"/>
          <w:szCs w:val="28"/>
          <w:highlight w:val="white"/>
        </w:rPr>
        <w:t xml:space="preserve"> необходимых для предоставления услуги, направленного почтовым сообщением, производится в день получения почтового сообщения.</w:t>
      </w:r>
    </w:p>
    <w:p w:rsidR="00D725A7" w:rsidRDefault="00C7241E" w:rsidP="00F529C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2.11.2. </w:t>
      </w:r>
      <w:r w:rsidR="00D725A7" w:rsidRPr="00F529C8">
        <w:rPr>
          <w:sz w:val="28"/>
          <w:szCs w:val="28"/>
          <w:highlight w:val="white"/>
        </w:rPr>
        <w:t>Регистрация заявления, полученного в электронной форме посредством Единого портала, производится в день отправления данного заявления. Заявление, полученное после 16:00 рабочего дня либо в нерабочий день, рассматривается уполномоченным органом на следующий рабочий день.</w:t>
      </w:r>
    </w:p>
    <w:p w:rsidR="00030944" w:rsidRPr="00F529C8" w:rsidRDefault="00030944" w:rsidP="00F529C8">
      <w:pPr>
        <w:ind w:firstLine="709"/>
        <w:jc w:val="both"/>
        <w:rPr>
          <w:sz w:val="28"/>
          <w:szCs w:val="28"/>
          <w:highlight w:val="white"/>
        </w:rPr>
      </w:pPr>
    </w:p>
    <w:p w:rsidR="00D725A7" w:rsidRDefault="00030944" w:rsidP="00030944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2.12. </w:t>
      </w:r>
      <w:r w:rsidR="00D725A7" w:rsidRPr="00030944">
        <w:rPr>
          <w:b/>
          <w:sz w:val="28"/>
          <w:szCs w:val="28"/>
          <w:highlight w:val="white"/>
        </w:rPr>
        <w:t>Требования к помещениям, в которых предоставляется Услуга</w:t>
      </w:r>
    </w:p>
    <w:p w:rsidR="00030944" w:rsidRPr="00030944" w:rsidRDefault="00030944" w:rsidP="00030944">
      <w:pPr>
        <w:jc w:val="center"/>
        <w:rPr>
          <w:b/>
          <w:sz w:val="28"/>
          <w:szCs w:val="28"/>
          <w:highlight w:val="white"/>
        </w:rPr>
      </w:pPr>
    </w:p>
    <w:p w:rsidR="00D725A7" w:rsidRDefault="00030944" w:rsidP="00030944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2.12.1. </w:t>
      </w:r>
      <w:r w:rsidR="00D725A7" w:rsidRPr="00030944">
        <w:rPr>
          <w:sz w:val="28"/>
          <w:szCs w:val="28"/>
          <w:highlight w:val="white"/>
        </w:rPr>
        <w:t>Требования к помещениям, в которых предоставляется Услуга, размещены на официальном сайте Органа власти в сети «Интернет», а также на Едином портале.</w:t>
      </w:r>
    </w:p>
    <w:p w:rsidR="00060FCA" w:rsidRDefault="00060FCA" w:rsidP="00030944">
      <w:pPr>
        <w:ind w:firstLine="709"/>
        <w:jc w:val="both"/>
        <w:rPr>
          <w:sz w:val="28"/>
          <w:szCs w:val="28"/>
          <w:highlight w:val="white"/>
        </w:rPr>
      </w:pPr>
    </w:p>
    <w:p w:rsidR="00060FCA" w:rsidRPr="00030944" w:rsidRDefault="00060FCA" w:rsidP="00030944">
      <w:pPr>
        <w:ind w:firstLine="709"/>
        <w:jc w:val="both"/>
        <w:rPr>
          <w:sz w:val="28"/>
          <w:szCs w:val="28"/>
          <w:highlight w:val="white"/>
        </w:rPr>
      </w:pPr>
    </w:p>
    <w:p w:rsidR="00D725A7" w:rsidRDefault="00060FCA" w:rsidP="00060FCA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2.13. </w:t>
      </w:r>
      <w:r w:rsidR="00D725A7" w:rsidRPr="00060FCA">
        <w:rPr>
          <w:b/>
          <w:sz w:val="28"/>
          <w:szCs w:val="28"/>
          <w:highlight w:val="white"/>
        </w:rPr>
        <w:t>Показатели доступности и качества Услуги</w:t>
      </w:r>
    </w:p>
    <w:p w:rsidR="00060FCA" w:rsidRPr="00060FCA" w:rsidRDefault="00060FCA" w:rsidP="00060FCA">
      <w:pPr>
        <w:jc w:val="center"/>
        <w:rPr>
          <w:b/>
          <w:sz w:val="28"/>
          <w:szCs w:val="28"/>
          <w:highlight w:val="white"/>
        </w:rPr>
      </w:pPr>
    </w:p>
    <w:p w:rsidR="00D725A7" w:rsidRDefault="00060FCA" w:rsidP="00060FC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2.13.1. </w:t>
      </w:r>
      <w:r w:rsidR="00D725A7" w:rsidRPr="00060FCA">
        <w:rPr>
          <w:sz w:val="28"/>
          <w:szCs w:val="28"/>
          <w:highlight w:val="white"/>
        </w:rPr>
        <w:t>Показатели доступности и качества Услуги размещены на официальном сайте Органа власти в сети «Интернет», а также на Едином портале.</w:t>
      </w:r>
    </w:p>
    <w:p w:rsidR="00060FCA" w:rsidRPr="00060FCA" w:rsidRDefault="00060FCA" w:rsidP="00060FCA">
      <w:pPr>
        <w:ind w:firstLine="709"/>
        <w:jc w:val="both"/>
        <w:rPr>
          <w:sz w:val="28"/>
          <w:szCs w:val="28"/>
          <w:highlight w:val="white"/>
        </w:rPr>
      </w:pPr>
    </w:p>
    <w:p w:rsidR="00D725A7" w:rsidRDefault="00060FCA" w:rsidP="00060FCA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2.14. </w:t>
      </w:r>
      <w:r w:rsidR="00D725A7" w:rsidRPr="00060FCA">
        <w:rPr>
          <w:b/>
          <w:sz w:val="28"/>
          <w:szCs w:val="28"/>
          <w:highlight w:val="white"/>
        </w:rPr>
        <w:t>Иные требования к предоставлению Услуги</w:t>
      </w:r>
    </w:p>
    <w:p w:rsidR="00060FCA" w:rsidRPr="00060FCA" w:rsidRDefault="00060FCA" w:rsidP="00060FCA">
      <w:pPr>
        <w:jc w:val="center"/>
        <w:rPr>
          <w:b/>
          <w:sz w:val="28"/>
          <w:szCs w:val="28"/>
          <w:highlight w:val="white"/>
        </w:rPr>
      </w:pPr>
    </w:p>
    <w:p w:rsidR="00D725A7" w:rsidRPr="00060FCA" w:rsidRDefault="00EE35A7" w:rsidP="00060FCA"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2.14.1. </w:t>
      </w:r>
      <w:r w:rsidR="00D725A7" w:rsidRPr="00060FCA">
        <w:rPr>
          <w:sz w:val="28"/>
          <w:szCs w:val="28"/>
          <w:highlight w:val="white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D725A7" w:rsidRDefault="00D725A7" w:rsidP="00060FCA">
      <w:pPr>
        <w:ind w:firstLine="709"/>
        <w:jc w:val="both"/>
        <w:rPr>
          <w:sz w:val="28"/>
          <w:szCs w:val="28"/>
          <w:highlight w:val="white"/>
        </w:rPr>
      </w:pPr>
      <w:r w:rsidRPr="00060FCA">
        <w:rPr>
          <w:sz w:val="28"/>
          <w:szCs w:val="28"/>
          <w:highlight w:val="white"/>
        </w:rPr>
        <w:t>Информационные системы, используемые для предоставления Услуги:</w:t>
      </w:r>
    </w:p>
    <w:p w:rsidR="00D725A7" w:rsidRDefault="007571FC" w:rsidP="00060FC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7571FC">
        <w:rPr>
          <w:sz w:val="28"/>
          <w:szCs w:val="28"/>
          <w:highlight w:val="white"/>
        </w:rPr>
        <w:t>Единый портал</w:t>
      </w:r>
      <w:r w:rsidR="00D725A7" w:rsidRPr="00060FCA">
        <w:rPr>
          <w:sz w:val="28"/>
          <w:szCs w:val="28"/>
          <w:highlight w:val="white"/>
        </w:rPr>
        <w:t>;</w:t>
      </w:r>
    </w:p>
    <w:p w:rsidR="00D725A7" w:rsidRDefault="007571FC" w:rsidP="00060FC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060FCA">
        <w:rPr>
          <w:sz w:val="28"/>
          <w:szCs w:val="28"/>
          <w:highlight w:val="white"/>
        </w:rPr>
        <w:t>единая система межведомственного электронного взаимодействия</w:t>
      </w:r>
      <w:r w:rsidR="00D725A7" w:rsidRPr="00060FCA">
        <w:rPr>
          <w:rStyle w:val="af3"/>
          <w:sz w:val="28"/>
          <w:szCs w:val="28"/>
          <w:highlight w:val="white"/>
        </w:rPr>
        <w:footnoteReference w:id="2"/>
      </w:r>
      <w:r w:rsidR="00D725A7" w:rsidRPr="00060FCA">
        <w:rPr>
          <w:sz w:val="28"/>
          <w:szCs w:val="28"/>
          <w:highlight w:val="white"/>
        </w:rPr>
        <w:t>;</w:t>
      </w:r>
    </w:p>
    <w:p w:rsidR="00D725A7" w:rsidRDefault="007571FC" w:rsidP="00060FC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060FCA">
        <w:rPr>
          <w:sz w:val="28"/>
          <w:szCs w:val="28"/>
          <w:highlight w:val="white"/>
        </w:rPr>
        <w:t>федеральная государственная информационная система «Единая система предоставления государственных и муниципальных услуг (сервисов) (ФГИС ПГС)».</w:t>
      </w:r>
    </w:p>
    <w:p w:rsidR="007571FC" w:rsidRPr="00060FCA" w:rsidRDefault="007571FC" w:rsidP="00060FCA">
      <w:pPr>
        <w:ind w:firstLine="709"/>
        <w:jc w:val="both"/>
        <w:rPr>
          <w:sz w:val="28"/>
          <w:szCs w:val="28"/>
          <w:highlight w:val="white"/>
        </w:rPr>
      </w:pPr>
    </w:p>
    <w:p w:rsidR="007571FC" w:rsidRDefault="007571FC" w:rsidP="007571FC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3</w:t>
      </w:r>
      <w:r w:rsidR="00D725A7" w:rsidRPr="007571FC">
        <w:rPr>
          <w:b/>
          <w:sz w:val="28"/>
          <w:szCs w:val="28"/>
          <w:highlight w:val="white"/>
        </w:rPr>
        <w:t xml:space="preserve">. Состав, последовательность и сроки выполнения </w:t>
      </w:r>
    </w:p>
    <w:p w:rsidR="00D725A7" w:rsidRDefault="00D725A7" w:rsidP="007571FC">
      <w:pPr>
        <w:jc w:val="center"/>
        <w:rPr>
          <w:b/>
          <w:sz w:val="28"/>
          <w:szCs w:val="28"/>
          <w:highlight w:val="white"/>
        </w:rPr>
      </w:pPr>
      <w:r w:rsidRPr="007571FC">
        <w:rPr>
          <w:b/>
          <w:sz w:val="28"/>
          <w:szCs w:val="28"/>
          <w:highlight w:val="white"/>
        </w:rPr>
        <w:t>административных процедур</w:t>
      </w:r>
    </w:p>
    <w:p w:rsidR="007571FC" w:rsidRPr="007571FC" w:rsidRDefault="007571FC" w:rsidP="007571FC">
      <w:pPr>
        <w:jc w:val="center"/>
        <w:rPr>
          <w:b/>
          <w:sz w:val="28"/>
          <w:szCs w:val="28"/>
          <w:highlight w:val="white"/>
        </w:rPr>
      </w:pPr>
    </w:p>
    <w:p w:rsidR="00D725A7" w:rsidRDefault="007571FC" w:rsidP="007571FC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3.1. </w:t>
      </w:r>
      <w:r w:rsidR="00D725A7" w:rsidRPr="007571FC">
        <w:rPr>
          <w:b/>
          <w:sz w:val="28"/>
          <w:szCs w:val="28"/>
          <w:highlight w:val="white"/>
        </w:rPr>
        <w:t>Перечень вариантов предоставления Услуги</w:t>
      </w:r>
    </w:p>
    <w:p w:rsidR="007571FC" w:rsidRPr="007571FC" w:rsidRDefault="007571FC" w:rsidP="007571FC">
      <w:pPr>
        <w:jc w:val="center"/>
        <w:rPr>
          <w:b/>
          <w:sz w:val="28"/>
          <w:szCs w:val="28"/>
          <w:highlight w:val="white"/>
        </w:rPr>
      </w:pPr>
    </w:p>
    <w:p w:rsidR="00D725A7" w:rsidRPr="00507550" w:rsidRDefault="00555A22" w:rsidP="00507550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3.1.1. </w:t>
      </w:r>
      <w:r w:rsidR="00D725A7" w:rsidRPr="00507550">
        <w:rPr>
          <w:sz w:val="28"/>
          <w:szCs w:val="28"/>
        </w:rPr>
        <w:t xml:space="preserve">При </w:t>
      </w:r>
      <w:r w:rsidR="00D725A7" w:rsidRPr="00507550">
        <w:rPr>
          <w:sz w:val="28"/>
          <w:szCs w:val="28"/>
          <w:highlight w:val="white"/>
        </w:rPr>
        <w:t>обращении заявителя за предложением нового места под ярмарку Услуга предоставляется в соответствии со следующими вариантами:</w:t>
      </w:r>
    </w:p>
    <w:p w:rsidR="00D725A7" w:rsidRPr="00507550" w:rsidRDefault="00D725A7" w:rsidP="00507550">
      <w:pPr>
        <w:ind w:firstLine="709"/>
        <w:jc w:val="both"/>
        <w:rPr>
          <w:sz w:val="28"/>
          <w:szCs w:val="28"/>
          <w:highlight w:val="white"/>
        </w:rPr>
      </w:pPr>
      <w:r w:rsidRPr="00507550">
        <w:rPr>
          <w:sz w:val="28"/>
          <w:szCs w:val="28"/>
          <w:highlight w:val="white"/>
        </w:rPr>
        <w:t>Вариант 1: физические лица;</w:t>
      </w:r>
    </w:p>
    <w:p w:rsidR="00D725A7" w:rsidRPr="00507550" w:rsidRDefault="00D725A7" w:rsidP="00507550">
      <w:pPr>
        <w:ind w:firstLine="709"/>
        <w:jc w:val="both"/>
        <w:rPr>
          <w:sz w:val="28"/>
          <w:szCs w:val="28"/>
          <w:highlight w:val="white"/>
        </w:rPr>
      </w:pPr>
      <w:r w:rsidRPr="00507550">
        <w:rPr>
          <w:sz w:val="28"/>
          <w:szCs w:val="28"/>
          <w:highlight w:val="white"/>
        </w:rPr>
        <w:t>Вариант 2: юридические лица;</w:t>
      </w:r>
    </w:p>
    <w:p w:rsidR="00D725A7" w:rsidRPr="00507550" w:rsidRDefault="00D725A7" w:rsidP="00507550">
      <w:pPr>
        <w:ind w:firstLine="709"/>
        <w:jc w:val="both"/>
        <w:rPr>
          <w:sz w:val="28"/>
          <w:szCs w:val="28"/>
          <w:highlight w:val="white"/>
        </w:rPr>
      </w:pPr>
      <w:r w:rsidRPr="00507550">
        <w:rPr>
          <w:sz w:val="28"/>
          <w:szCs w:val="28"/>
          <w:highlight w:val="white"/>
        </w:rPr>
        <w:t>Вариант 3: индивидуальные предприниматели.</w:t>
      </w:r>
    </w:p>
    <w:p w:rsidR="00D725A7" w:rsidRPr="00507550" w:rsidRDefault="00555A22" w:rsidP="00507550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3.1.2. </w:t>
      </w:r>
      <w:r w:rsidR="00D725A7" w:rsidRPr="00507550">
        <w:rPr>
          <w:sz w:val="28"/>
          <w:szCs w:val="28"/>
          <w:highlight w:val="white"/>
        </w:rPr>
        <w:t>При обращении заявителя за получением права на организацию ярмарки Услуга предоставляется в соответствии со следующими вариантами:</w:t>
      </w:r>
    </w:p>
    <w:p w:rsidR="00D725A7" w:rsidRPr="00507550" w:rsidRDefault="00D725A7" w:rsidP="00507550">
      <w:pPr>
        <w:ind w:firstLine="709"/>
        <w:jc w:val="both"/>
        <w:rPr>
          <w:sz w:val="28"/>
          <w:szCs w:val="28"/>
          <w:highlight w:val="white"/>
        </w:rPr>
      </w:pPr>
      <w:r w:rsidRPr="00507550">
        <w:rPr>
          <w:sz w:val="28"/>
          <w:szCs w:val="28"/>
          <w:highlight w:val="white"/>
        </w:rPr>
        <w:t>Вариант 4: физические лица;</w:t>
      </w:r>
    </w:p>
    <w:p w:rsidR="00D725A7" w:rsidRPr="00507550" w:rsidRDefault="00D725A7" w:rsidP="00507550">
      <w:pPr>
        <w:ind w:firstLine="709"/>
        <w:jc w:val="both"/>
        <w:rPr>
          <w:sz w:val="28"/>
          <w:szCs w:val="28"/>
          <w:highlight w:val="white"/>
        </w:rPr>
      </w:pPr>
      <w:r w:rsidRPr="00507550">
        <w:rPr>
          <w:sz w:val="28"/>
          <w:szCs w:val="28"/>
          <w:highlight w:val="white"/>
        </w:rPr>
        <w:t>Вариант 5: юридические лица;</w:t>
      </w:r>
    </w:p>
    <w:p w:rsidR="00D725A7" w:rsidRPr="00507550" w:rsidRDefault="00D725A7" w:rsidP="00507550">
      <w:pPr>
        <w:ind w:firstLine="709"/>
        <w:jc w:val="both"/>
        <w:rPr>
          <w:sz w:val="28"/>
          <w:szCs w:val="28"/>
          <w:highlight w:val="white"/>
        </w:rPr>
      </w:pPr>
      <w:r w:rsidRPr="00507550">
        <w:rPr>
          <w:sz w:val="28"/>
          <w:szCs w:val="28"/>
          <w:highlight w:val="white"/>
        </w:rPr>
        <w:t>Вариант 6: индивидуальные предприниматели.</w:t>
      </w:r>
    </w:p>
    <w:p w:rsidR="00D725A7" w:rsidRPr="00507550" w:rsidRDefault="00555A22" w:rsidP="00507550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3.1.3. </w:t>
      </w:r>
      <w:r w:rsidR="00D725A7" w:rsidRPr="00507550">
        <w:rPr>
          <w:sz w:val="28"/>
          <w:szCs w:val="28"/>
          <w:highlight w:val="white"/>
        </w:rPr>
        <w:t>При обращении заявителя для предоставления сведений о ярмарке Услуга предоставляется в соответствии со следующими вариантами:</w:t>
      </w:r>
    </w:p>
    <w:p w:rsidR="00D725A7" w:rsidRPr="00507550" w:rsidRDefault="00D725A7" w:rsidP="00507550">
      <w:pPr>
        <w:ind w:firstLine="709"/>
        <w:jc w:val="both"/>
        <w:rPr>
          <w:sz w:val="28"/>
          <w:szCs w:val="28"/>
          <w:highlight w:val="white"/>
        </w:rPr>
      </w:pPr>
      <w:r w:rsidRPr="00507550">
        <w:rPr>
          <w:sz w:val="28"/>
          <w:szCs w:val="28"/>
          <w:highlight w:val="white"/>
        </w:rPr>
        <w:t>Вариант 7: физические лица;</w:t>
      </w:r>
    </w:p>
    <w:p w:rsidR="00D725A7" w:rsidRPr="00507550" w:rsidRDefault="00D725A7" w:rsidP="00507550">
      <w:pPr>
        <w:ind w:firstLine="709"/>
        <w:jc w:val="both"/>
        <w:rPr>
          <w:sz w:val="28"/>
          <w:szCs w:val="28"/>
          <w:highlight w:val="white"/>
        </w:rPr>
      </w:pPr>
      <w:r w:rsidRPr="00507550">
        <w:rPr>
          <w:sz w:val="28"/>
          <w:szCs w:val="28"/>
          <w:highlight w:val="white"/>
        </w:rPr>
        <w:t>Вариант 8: юридические лица;</w:t>
      </w:r>
    </w:p>
    <w:p w:rsidR="00D725A7" w:rsidRPr="00507550" w:rsidRDefault="00D725A7" w:rsidP="00507550">
      <w:pPr>
        <w:ind w:firstLine="709"/>
        <w:jc w:val="both"/>
        <w:rPr>
          <w:sz w:val="28"/>
          <w:szCs w:val="28"/>
          <w:highlight w:val="white"/>
        </w:rPr>
      </w:pPr>
      <w:r w:rsidRPr="00507550">
        <w:rPr>
          <w:sz w:val="28"/>
          <w:szCs w:val="28"/>
          <w:highlight w:val="white"/>
        </w:rPr>
        <w:t>Вариант 9: индивидуальные предприниматели.</w:t>
      </w:r>
    </w:p>
    <w:p w:rsidR="00D725A7" w:rsidRPr="00507550" w:rsidRDefault="00D47E38" w:rsidP="00507550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3.1.4. </w:t>
      </w:r>
      <w:r w:rsidR="00D725A7" w:rsidRPr="00507550">
        <w:rPr>
          <w:sz w:val="28"/>
          <w:szCs w:val="28"/>
          <w:highlight w:val="white"/>
        </w:rPr>
        <w:t>При обращении заявителя за оформлением подписки на получение уведомлений о свободных местах на ярмарке Услуга предоставляется в соответствии со следующими вариантами:</w:t>
      </w:r>
    </w:p>
    <w:p w:rsidR="00D725A7" w:rsidRPr="00507550" w:rsidRDefault="00D725A7" w:rsidP="00507550">
      <w:pPr>
        <w:ind w:firstLine="709"/>
        <w:jc w:val="both"/>
        <w:rPr>
          <w:sz w:val="28"/>
          <w:szCs w:val="28"/>
          <w:highlight w:val="white"/>
        </w:rPr>
      </w:pPr>
      <w:r w:rsidRPr="00507550">
        <w:rPr>
          <w:sz w:val="28"/>
          <w:szCs w:val="28"/>
          <w:highlight w:val="white"/>
        </w:rPr>
        <w:t>Вариант 10: физические лица;</w:t>
      </w:r>
    </w:p>
    <w:p w:rsidR="00D725A7" w:rsidRPr="00507550" w:rsidRDefault="00D725A7" w:rsidP="00507550">
      <w:pPr>
        <w:ind w:firstLine="709"/>
        <w:jc w:val="both"/>
        <w:rPr>
          <w:sz w:val="28"/>
          <w:szCs w:val="28"/>
          <w:highlight w:val="white"/>
        </w:rPr>
      </w:pPr>
      <w:r w:rsidRPr="00507550">
        <w:rPr>
          <w:sz w:val="28"/>
          <w:szCs w:val="28"/>
          <w:highlight w:val="white"/>
        </w:rPr>
        <w:t>Вариант 11: юридические лица;</w:t>
      </w:r>
    </w:p>
    <w:p w:rsidR="00D725A7" w:rsidRPr="00507550" w:rsidRDefault="00D725A7" w:rsidP="00507550">
      <w:pPr>
        <w:ind w:firstLine="709"/>
        <w:jc w:val="both"/>
        <w:rPr>
          <w:sz w:val="28"/>
          <w:szCs w:val="28"/>
          <w:highlight w:val="white"/>
        </w:rPr>
      </w:pPr>
      <w:r w:rsidRPr="00507550">
        <w:rPr>
          <w:sz w:val="28"/>
          <w:szCs w:val="28"/>
          <w:highlight w:val="white"/>
        </w:rPr>
        <w:t>Вариант 12: индивидуальные предприниматели.</w:t>
      </w:r>
    </w:p>
    <w:p w:rsidR="00D725A7" w:rsidRPr="00507550" w:rsidRDefault="00D47E38" w:rsidP="00507550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3.1.5. </w:t>
      </w:r>
      <w:r w:rsidR="00D725A7" w:rsidRPr="00507550">
        <w:rPr>
          <w:sz w:val="28"/>
          <w:szCs w:val="28"/>
          <w:highlight w:val="white"/>
        </w:rPr>
        <w:t>При обращении заявителя за отменой подписки на получение уведомлений о свободных местах на ярмарке Услуга предоставляется в соответствии со следующими вариантами:</w:t>
      </w:r>
    </w:p>
    <w:p w:rsidR="00D725A7" w:rsidRPr="00507550" w:rsidRDefault="00D725A7" w:rsidP="00507550">
      <w:pPr>
        <w:ind w:firstLine="709"/>
        <w:jc w:val="both"/>
        <w:rPr>
          <w:sz w:val="28"/>
          <w:szCs w:val="28"/>
          <w:highlight w:val="white"/>
        </w:rPr>
      </w:pPr>
      <w:r w:rsidRPr="00507550">
        <w:rPr>
          <w:sz w:val="28"/>
          <w:szCs w:val="28"/>
          <w:highlight w:val="white"/>
        </w:rPr>
        <w:lastRenderedPageBreak/>
        <w:t>Вариант 13: физические лица;</w:t>
      </w:r>
    </w:p>
    <w:p w:rsidR="00D725A7" w:rsidRPr="00507550" w:rsidRDefault="00D725A7" w:rsidP="00507550">
      <w:pPr>
        <w:ind w:firstLine="709"/>
        <w:jc w:val="both"/>
        <w:rPr>
          <w:sz w:val="28"/>
          <w:szCs w:val="28"/>
          <w:highlight w:val="white"/>
        </w:rPr>
      </w:pPr>
      <w:r w:rsidRPr="00507550">
        <w:rPr>
          <w:sz w:val="28"/>
          <w:szCs w:val="28"/>
          <w:highlight w:val="white"/>
        </w:rPr>
        <w:t>Вариант 14: юридические лица;</w:t>
      </w:r>
    </w:p>
    <w:p w:rsidR="00D725A7" w:rsidRPr="00507550" w:rsidRDefault="00D725A7" w:rsidP="00507550">
      <w:pPr>
        <w:ind w:firstLine="709"/>
        <w:jc w:val="both"/>
        <w:rPr>
          <w:sz w:val="28"/>
          <w:szCs w:val="28"/>
          <w:highlight w:val="white"/>
        </w:rPr>
      </w:pPr>
      <w:r w:rsidRPr="00507550">
        <w:rPr>
          <w:sz w:val="28"/>
          <w:szCs w:val="28"/>
          <w:highlight w:val="white"/>
        </w:rPr>
        <w:t>Вариант 15: индивидуальные предприниматели.</w:t>
      </w:r>
    </w:p>
    <w:p w:rsidR="00D47E38" w:rsidRDefault="00D47E38" w:rsidP="00507550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3.1.6. </w:t>
      </w:r>
      <w:r w:rsidR="00D725A7" w:rsidRPr="00507550">
        <w:rPr>
          <w:sz w:val="28"/>
          <w:szCs w:val="28"/>
          <w:highlight w:val="white"/>
        </w:rPr>
        <w:t>Возможность оставления заявления без рассмотрения не предусмотрена.</w:t>
      </w:r>
    </w:p>
    <w:p w:rsidR="00D725A7" w:rsidRPr="00507550" w:rsidRDefault="00D725A7" w:rsidP="00507550">
      <w:pPr>
        <w:ind w:firstLine="709"/>
        <w:jc w:val="both"/>
        <w:rPr>
          <w:sz w:val="28"/>
          <w:szCs w:val="28"/>
          <w:highlight w:val="white"/>
        </w:rPr>
      </w:pPr>
      <w:r w:rsidRPr="00507550">
        <w:rPr>
          <w:sz w:val="28"/>
          <w:szCs w:val="28"/>
          <w:highlight w:val="white"/>
        </w:rPr>
        <w:t xml:space="preserve"> </w:t>
      </w:r>
    </w:p>
    <w:p w:rsidR="00D725A7" w:rsidRDefault="00D47E38" w:rsidP="00D47E38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3.2. </w:t>
      </w:r>
      <w:r w:rsidR="00D725A7" w:rsidRPr="00D47E38">
        <w:rPr>
          <w:b/>
          <w:sz w:val="28"/>
          <w:szCs w:val="28"/>
          <w:highlight w:val="white"/>
        </w:rPr>
        <w:t>Профилирование заявителя</w:t>
      </w:r>
    </w:p>
    <w:p w:rsidR="00D47E38" w:rsidRPr="00D47E38" w:rsidRDefault="00D47E38" w:rsidP="00D47E38">
      <w:pPr>
        <w:jc w:val="center"/>
        <w:rPr>
          <w:b/>
          <w:sz w:val="28"/>
          <w:szCs w:val="28"/>
          <w:highlight w:val="white"/>
        </w:rPr>
      </w:pPr>
    </w:p>
    <w:p w:rsidR="00D725A7" w:rsidRDefault="00256DD4" w:rsidP="00D47E3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3.2.1. </w:t>
      </w:r>
      <w:r w:rsidR="00D725A7" w:rsidRPr="00D47E38">
        <w:rPr>
          <w:sz w:val="28"/>
          <w:szCs w:val="28"/>
          <w:highlight w:val="white"/>
        </w:rPr>
        <w:t>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</w:t>
      </w:r>
      <w:r w:rsidR="00E31E0E">
        <w:rPr>
          <w:sz w:val="28"/>
          <w:szCs w:val="28"/>
          <w:highlight w:val="white"/>
        </w:rPr>
        <w:t xml:space="preserve"> </w:t>
      </w:r>
      <w:r w:rsidR="00D725A7" w:rsidRPr="00D47E38">
        <w:rPr>
          <w:sz w:val="28"/>
          <w:szCs w:val="28"/>
          <w:highlight w:val="white"/>
        </w:rPr>
        <w:t>Профилирование</w:t>
      </w:r>
      <w:r w:rsidR="00D725A7" w:rsidRPr="00E31E0E">
        <w:rPr>
          <w:sz w:val="28"/>
          <w:szCs w:val="28"/>
          <w:highlight w:val="white"/>
        </w:rPr>
        <w:t xml:space="preserve"> </w:t>
      </w:r>
      <w:r w:rsidR="00D725A7" w:rsidRPr="00D47E38">
        <w:rPr>
          <w:sz w:val="28"/>
          <w:szCs w:val="28"/>
          <w:highlight w:val="white"/>
        </w:rPr>
        <w:t>осуществляется</w:t>
      </w:r>
      <w:r w:rsidR="00D725A7" w:rsidRPr="00E31E0E">
        <w:rPr>
          <w:sz w:val="28"/>
          <w:szCs w:val="28"/>
          <w:highlight w:val="white"/>
        </w:rPr>
        <w:t>:</w:t>
      </w:r>
    </w:p>
    <w:p w:rsidR="00D725A7" w:rsidRDefault="00E31E0E" w:rsidP="00D47E3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E31E0E">
        <w:rPr>
          <w:sz w:val="28"/>
          <w:szCs w:val="28"/>
          <w:highlight w:val="white"/>
        </w:rPr>
        <w:t>посредством Единого портала;</w:t>
      </w:r>
    </w:p>
    <w:p w:rsidR="00D725A7" w:rsidRPr="00D47E38" w:rsidRDefault="00E31E0E" w:rsidP="00D47E3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E31E0E">
        <w:rPr>
          <w:sz w:val="28"/>
          <w:szCs w:val="28"/>
          <w:highlight w:val="white"/>
        </w:rPr>
        <w:t>в Органе власти.</w:t>
      </w:r>
    </w:p>
    <w:p w:rsidR="00D725A7" w:rsidRPr="00D47E38" w:rsidRDefault="00E31E0E" w:rsidP="00D47E3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3.2.2. П</w:t>
      </w:r>
      <w:r w:rsidR="00D725A7" w:rsidRPr="00D47E38">
        <w:rPr>
          <w:sz w:val="28"/>
          <w:szCs w:val="28"/>
          <w:highlight w:val="white"/>
        </w:rPr>
        <w:t>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D725A7" w:rsidRDefault="00E31E0E" w:rsidP="00D47E3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3.2.3. </w:t>
      </w:r>
      <w:r w:rsidR="00D725A7" w:rsidRPr="00D47E38">
        <w:rPr>
          <w:sz w:val="28"/>
          <w:szCs w:val="28"/>
          <w:highlight w:val="white"/>
        </w:rPr>
        <w:t>Описания вариантов, приведенные в настоящем разделе, размещаются Органом власти в общедоступном для ознакомления месте.</w:t>
      </w:r>
    </w:p>
    <w:p w:rsidR="001F4008" w:rsidRPr="001F4008" w:rsidRDefault="001F4008" w:rsidP="001F4008">
      <w:pPr>
        <w:rPr>
          <w:sz w:val="28"/>
          <w:szCs w:val="28"/>
          <w:highlight w:val="white"/>
        </w:rPr>
      </w:pPr>
    </w:p>
    <w:p w:rsidR="001F4008" w:rsidRDefault="001F4008" w:rsidP="001F4008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Вариант 1.</w:t>
      </w:r>
    </w:p>
    <w:p w:rsidR="00D725A7" w:rsidRPr="00134D71" w:rsidRDefault="00D725A7" w:rsidP="001F4008">
      <w:pPr>
        <w:rPr>
          <w:sz w:val="28"/>
          <w:szCs w:val="28"/>
          <w:highlight w:val="white"/>
        </w:rPr>
      </w:pPr>
    </w:p>
    <w:p w:rsidR="00D725A7" w:rsidRDefault="00134D71" w:rsidP="001F400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3.2.4. </w:t>
      </w:r>
      <w:r w:rsidR="00D725A7">
        <w:rPr>
          <w:sz w:val="28"/>
          <w:szCs w:val="28"/>
          <w:highlight w:val="white"/>
        </w:rPr>
        <w:t>Максимальный срок предоставления варианта Услуги составляет 20 рабочих дней.</w:t>
      </w:r>
    </w:p>
    <w:p w:rsidR="00D725A7" w:rsidRDefault="00134D71" w:rsidP="001F400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3.2.5. </w:t>
      </w:r>
      <w:r w:rsidR="00D725A7">
        <w:rPr>
          <w:sz w:val="28"/>
          <w:szCs w:val="28"/>
          <w:highlight w:val="white"/>
        </w:rPr>
        <w:t>Результатом предоставления варианта Услуги являются:</w:t>
      </w:r>
    </w:p>
    <w:p w:rsidR="00D725A7" w:rsidRDefault="00134D71" w:rsidP="001F400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у</w:t>
      </w:r>
      <w:r w:rsidR="00D725A7">
        <w:rPr>
          <w:sz w:val="28"/>
          <w:szCs w:val="28"/>
          <w:highlight w:val="white"/>
        </w:rPr>
        <w:t>ведомление о принятии положительного решения по заявке на рассмотрение предложения о включении места в сх</w:t>
      </w:r>
      <w:r>
        <w:rPr>
          <w:sz w:val="28"/>
          <w:szCs w:val="28"/>
          <w:highlight w:val="white"/>
        </w:rPr>
        <w:t>ему мест для размещения ярмарок;</w:t>
      </w:r>
    </w:p>
    <w:p w:rsidR="00D725A7" w:rsidRDefault="00134D71" w:rsidP="001F400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у</w:t>
      </w:r>
      <w:r w:rsidR="00D725A7">
        <w:rPr>
          <w:sz w:val="28"/>
          <w:szCs w:val="28"/>
          <w:highlight w:val="white"/>
        </w:rPr>
        <w:t>ведомление о принятии отрицательного решения по заявке на рассмотрение предложения о включении места в сх</w:t>
      </w:r>
      <w:r>
        <w:rPr>
          <w:sz w:val="28"/>
          <w:szCs w:val="28"/>
          <w:highlight w:val="white"/>
        </w:rPr>
        <w:t>ему мест для размещения ярмарок.</w:t>
      </w:r>
    </w:p>
    <w:p w:rsidR="00D725A7" w:rsidRDefault="00D725A7" w:rsidP="001F400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Документы, содержащие решение о предоставлении Услуги не предусмотрены.</w:t>
      </w:r>
    </w:p>
    <w:p w:rsidR="00D725A7" w:rsidRDefault="00EF63BB" w:rsidP="001F400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3.2.6. </w:t>
      </w:r>
      <w:r w:rsidR="00D725A7">
        <w:rPr>
          <w:sz w:val="28"/>
          <w:szCs w:val="28"/>
          <w:highlight w:val="white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725A7" w:rsidRDefault="00EF63BB" w:rsidP="001F400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>
        <w:rPr>
          <w:sz w:val="28"/>
          <w:szCs w:val="28"/>
          <w:highlight w:val="white"/>
        </w:rPr>
        <w:t>прием заявления и документов и (или) информации, необходимых для предоставления Услуги;</w:t>
      </w:r>
    </w:p>
    <w:p w:rsidR="00D725A7" w:rsidRDefault="00EF63BB" w:rsidP="001F400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>
        <w:rPr>
          <w:sz w:val="28"/>
          <w:szCs w:val="28"/>
          <w:highlight w:val="white"/>
        </w:rPr>
        <w:t>межведомственное информационное взаимодействие</w:t>
      </w:r>
      <w:r w:rsidR="00D725A7" w:rsidRPr="00992CA8">
        <w:rPr>
          <w:sz w:val="28"/>
          <w:szCs w:val="28"/>
          <w:highlight w:val="white"/>
        </w:rPr>
        <w:t>;</w:t>
      </w:r>
    </w:p>
    <w:p w:rsidR="00D725A7" w:rsidRDefault="00EF63BB" w:rsidP="001F400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>
        <w:rPr>
          <w:sz w:val="28"/>
          <w:szCs w:val="28"/>
          <w:highlight w:val="white"/>
        </w:rPr>
        <w:t>принятия решения о предоставлении (об отказе в предоставлении) Услуги;</w:t>
      </w:r>
    </w:p>
    <w:p w:rsidR="00D725A7" w:rsidRDefault="00D601CA" w:rsidP="001F400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>
        <w:rPr>
          <w:sz w:val="28"/>
          <w:szCs w:val="28"/>
          <w:highlight w:val="white"/>
        </w:rPr>
        <w:t>предоставление результата Услуги.</w:t>
      </w:r>
    </w:p>
    <w:p w:rsidR="00D601CA" w:rsidRDefault="00D601CA" w:rsidP="001F4008">
      <w:pPr>
        <w:ind w:firstLine="709"/>
        <w:jc w:val="both"/>
        <w:rPr>
          <w:sz w:val="28"/>
          <w:szCs w:val="28"/>
          <w:highlight w:val="white"/>
        </w:rPr>
      </w:pPr>
    </w:p>
    <w:p w:rsidR="00D601CA" w:rsidRDefault="00D601CA" w:rsidP="00D601CA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Вариант 2.</w:t>
      </w:r>
    </w:p>
    <w:p w:rsidR="00D601CA" w:rsidRDefault="00D601CA" w:rsidP="00D601CA">
      <w:pPr>
        <w:jc w:val="center"/>
        <w:rPr>
          <w:b/>
          <w:sz w:val="28"/>
          <w:szCs w:val="28"/>
          <w:highlight w:val="white"/>
        </w:rPr>
      </w:pPr>
    </w:p>
    <w:p w:rsidR="00D725A7" w:rsidRDefault="00D601CA" w:rsidP="00D601C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3.2.7. </w:t>
      </w:r>
      <w:r w:rsidR="00D725A7" w:rsidRPr="00D601CA">
        <w:rPr>
          <w:sz w:val="28"/>
          <w:szCs w:val="28"/>
          <w:highlight w:val="white"/>
        </w:rPr>
        <w:t xml:space="preserve">Максимальный срок предоставления варианта Услуги составляет </w:t>
      </w:r>
      <w:r w:rsidR="00D725A7" w:rsidRPr="00D601CA">
        <w:rPr>
          <w:bCs/>
          <w:sz w:val="28"/>
          <w:szCs w:val="28"/>
          <w:highlight w:val="white"/>
        </w:rPr>
        <w:t>20 рабочих дней</w:t>
      </w:r>
      <w:r w:rsidR="00D725A7" w:rsidRPr="00D601CA">
        <w:rPr>
          <w:sz w:val="28"/>
          <w:szCs w:val="28"/>
          <w:highlight w:val="white"/>
        </w:rPr>
        <w:t>.</w:t>
      </w:r>
    </w:p>
    <w:p w:rsidR="00D725A7" w:rsidRDefault="00D601CA" w:rsidP="00D601C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3.2.8. </w:t>
      </w:r>
      <w:r w:rsidR="00D725A7" w:rsidRPr="00D601CA">
        <w:rPr>
          <w:sz w:val="28"/>
          <w:szCs w:val="28"/>
          <w:highlight w:val="white"/>
        </w:rPr>
        <w:t>Результатом предоставления варианта Услуги являются:</w:t>
      </w:r>
    </w:p>
    <w:p w:rsidR="00D725A7" w:rsidRDefault="00DD4F45" w:rsidP="00D601C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у</w:t>
      </w:r>
      <w:r w:rsidR="00D725A7" w:rsidRPr="00D601CA">
        <w:rPr>
          <w:sz w:val="28"/>
          <w:szCs w:val="28"/>
          <w:highlight w:val="white"/>
        </w:rPr>
        <w:t>ведомление о принятии положительного решения по заявке на рассмотрение предложения о включении места в сх</w:t>
      </w:r>
      <w:r>
        <w:rPr>
          <w:sz w:val="28"/>
          <w:szCs w:val="28"/>
          <w:highlight w:val="white"/>
        </w:rPr>
        <w:t>ему мест для размещения ярмарок;</w:t>
      </w:r>
    </w:p>
    <w:p w:rsidR="00D725A7" w:rsidRPr="00D601CA" w:rsidRDefault="00DD4F45" w:rsidP="00D601C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>- у</w:t>
      </w:r>
      <w:r w:rsidR="00D725A7" w:rsidRPr="00D601CA">
        <w:rPr>
          <w:sz w:val="28"/>
          <w:szCs w:val="28"/>
          <w:highlight w:val="white"/>
        </w:rPr>
        <w:t>ведомление о принятии отрицательного решения по заявке на рассмотрение предложения о включении места в схему мест для размещения ярмарок.</w:t>
      </w:r>
    </w:p>
    <w:p w:rsidR="00D725A7" w:rsidRPr="00D601CA" w:rsidRDefault="00D725A7" w:rsidP="00D601CA">
      <w:pPr>
        <w:ind w:firstLine="709"/>
        <w:jc w:val="both"/>
        <w:rPr>
          <w:sz w:val="28"/>
          <w:szCs w:val="28"/>
          <w:highlight w:val="white"/>
        </w:rPr>
      </w:pPr>
      <w:r w:rsidRPr="00D601CA">
        <w:rPr>
          <w:sz w:val="28"/>
          <w:szCs w:val="28"/>
          <w:highlight w:val="white"/>
        </w:rPr>
        <w:t>Документы, содержащие решение о предоставлении Услуги не предусмотрены.</w:t>
      </w:r>
    </w:p>
    <w:p w:rsidR="00D725A7" w:rsidRDefault="00DD4F45" w:rsidP="00D601C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3.2.9. </w:t>
      </w:r>
      <w:r w:rsidR="00D725A7" w:rsidRPr="00D601CA">
        <w:rPr>
          <w:sz w:val="28"/>
          <w:szCs w:val="28"/>
          <w:highlight w:val="white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725A7" w:rsidRDefault="00DD4F45" w:rsidP="00D601C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D601CA">
        <w:rPr>
          <w:sz w:val="28"/>
          <w:szCs w:val="28"/>
          <w:highlight w:val="white"/>
        </w:rPr>
        <w:t>прием заявления и документов и (или) информации, необходимых для предоставления Услуги;</w:t>
      </w:r>
    </w:p>
    <w:p w:rsidR="00D725A7" w:rsidRDefault="00DD4F45" w:rsidP="00D601C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D601CA">
        <w:rPr>
          <w:sz w:val="28"/>
          <w:szCs w:val="28"/>
          <w:highlight w:val="white"/>
        </w:rPr>
        <w:t>межведомственное информационное взаимодействие;</w:t>
      </w:r>
    </w:p>
    <w:p w:rsidR="00D725A7" w:rsidRDefault="00DD4F45" w:rsidP="00D601C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п</w:t>
      </w:r>
      <w:r w:rsidR="00D725A7" w:rsidRPr="00D601CA">
        <w:rPr>
          <w:sz w:val="28"/>
          <w:szCs w:val="28"/>
          <w:highlight w:val="white"/>
        </w:rPr>
        <w:t>ринятия решения о предоставлении (об отказе в предоставлении) Услуги;</w:t>
      </w:r>
    </w:p>
    <w:p w:rsidR="00D725A7" w:rsidRDefault="00DD4F45" w:rsidP="00D601C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D601CA">
        <w:rPr>
          <w:sz w:val="28"/>
          <w:szCs w:val="28"/>
          <w:highlight w:val="white"/>
        </w:rPr>
        <w:t>предоставление результата Услуги.</w:t>
      </w:r>
    </w:p>
    <w:p w:rsidR="00DD4F45" w:rsidRDefault="00DD4F45" w:rsidP="00D601CA">
      <w:pPr>
        <w:ind w:firstLine="709"/>
        <w:jc w:val="both"/>
        <w:rPr>
          <w:sz w:val="28"/>
          <w:szCs w:val="28"/>
          <w:highlight w:val="white"/>
        </w:rPr>
      </w:pPr>
    </w:p>
    <w:p w:rsidR="00B47D12" w:rsidRDefault="00B47D12" w:rsidP="00B47D12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Вариант 3.</w:t>
      </w:r>
    </w:p>
    <w:p w:rsidR="00DD4F45" w:rsidRPr="00D601CA" w:rsidRDefault="00DD4F45" w:rsidP="00D601CA">
      <w:pPr>
        <w:ind w:firstLine="709"/>
        <w:jc w:val="both"/>
        <w:rPr>
          <w:sz w:val="28"/>
          <w:szCs w:val="28"/>
          <w:highlight w:val="white"/>
        </w:rPr>
      </w:pPr>
    </w:p>
    <w:p w:rsidR="00D725A7" w:rsidRDefault="008B4BBD" w:rsidP="008B4BB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3.2.10. </w:t>
      </w:r>
      <w:r w:rsidR="00D725A7" w:rsidRPr="008B4BBD">
        <w:rPr>
          <w:sz w:val="28"/>
          <w:szCs w:val="28"/>
          <w:highlight w:val="white"/>
        </w:rPr>
        <w:t xml:space="preserve">Максимальный срок предоставления варианта Услуги составляет </w:t>
      </w:r>
      <w:r w:rsidR="00D725A7" w:rsidRPr="008B4BBD">
        <w:rPr>
          <w:bCs/>
          <w:sz w:val="28"/>
          <w:szCs w:val="28"/>
          <w:highlight w:val="white"/>
        </w:rPr>
        <w:t>20 рабочих дней</w:t>
      </w:r>
      <w:r w:rsidR="00D725A7" w:rsidRPr="008B4BBD">
        <w:rPr>
          <w:sz w:val="28"/>
          <w:szCs w:val="28"/>
          <w:highlight w:val="white"/>
        </w:rPr>
        <w:t>.</w:t>
      </w:r>
    </w:p>
    <w:p w:rsidR="00D725A7" w:rsidRDefault="008B4BBD" w:rsidP="008B4BB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3.2.11. </w:t>
      </w:r>
      <w:r w:rsidR="00D725A7" w:rsidRPr="008B4BBD">
        <w:rPr>
          <w:sz w:val="28"/>
          <w:szCs w:val="28"/>
          <w:highlight w:val="white"/>
        </w:rPr>
        <w:t>Результатом предоставления варианта Услуги являются:</w:t>
      </w:r>
    </w:p>
    <w:p w:rsidR="00D725A7" w:rsidRDefault="008B4BBD" w:rsidP="008B4BB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у</w:t>
      </w:r>
      <w:r w:rsidR="00D725A7" w:rsidRPr="008B4BBD">
        <w:rPr>
          <w:sz w:val="28"/>
          <w:szCs w:val="28"/>
          <w:highlight w:val="white"/>
        </w:rPr>
        <w:t>ведомление о принятии положительного решения по заявке на рассмотрение предложения о включении места в схему мест для размеще</w:t>
      </w:r>
      <w:r>
        <w:rPr>
          <w:sz w:val="28"/>
          <w:szCs w:val="28"/>
          <w:highlight w:val="white"/>
        </w:rPr>
        <w:t>ния ярмарок;</w:t>
      </w:r>
    </w:p>
    <w:p w:rsidR="00D725A7" w:rsidRPr="008B4BBD" w:rsidRDefault="008B4BBD" w:rsidP="008B4BB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у</w:t>
      </w:r>
      <w:r w:rsidR="00D725A7" w:rsidRPr="008B4BBD">
        <w:rPr>
          <w:sz w:val="28"/>
          <w:szCs w:val="28"/>
          <w:highlight w:val="white"/>
        </w:rPr>
        <w:t>ведомление о принятии отрицательного решения по заявке на рассмотрение предложения о включении места в схему мест для размещения ярмарок.</w:t>
      </w:r>
    </w:p>
    <w:p w:rsidR="00D725A7" w:rsidRPr="008B4BBD" w:rsidRDefault="00D725A7" w:rsidP="008B4BBD">
      <w:pPr>
        <w:ind w:firstLine="709"/>
        <w:jc w:val="both"/>
        <w:rPr>
          <w:sz w:val="28"/>
          <w:szCs w:val="28"/>
          <w:highlight w:val="white"/>
        </w:rPr>
      </w:pPr>
      <w:r w:rsidRPr="008B4BBD">
        <w:rPr>
          <w:sz w:val="28"/>
          <w:szCs w:val="28"/>
          <w:highlight w:val="white"/>
        </w:rPr>
        <w:t>Документы, содержащие решение о предоставлении Услуги не предусмотрены.</w:t>
      </w:r>
    </w:p>
    <w:p w:rsidR="00D725A7" w:rsidRDefault="008B4BBD" w:rsidP="008B4BB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3.2.11. </w:t>
      </w:r>
      <w:r w:rsidR="00D725A7" w:rsidRPr="008B4BBD">
        <w:rPr>
          <w:sz w:val="28"/>
          <w:szCs w:val="28"/>
          <w:highlight w:val="white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725A7" w:rsidRDefault="008E023D" w:rsidP="008B4BB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8B4BBD">
        <w:rPr>
          <w:sz w:val="28"/>
          <w:szCs w:val="28"/>
          <w:highlight w:val="white"/>
        </w:rPr>
        <w:t>прием заявления и документов и (или) информации, необходимых для предоставления Услуги;</w:t>
      </w:r>
    </w:p>
    <w:p w:rsidR="00D725A7" w:rsidRDefault="008E023D" w:rsidP="008B4BB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8B4BBD">
        <w:rPr>
          <w:sz w:val="28"/>
          <w:szCs w:val="28"/>
          <w:highlight w:val="white"/>
        </w:rPr>
        <w:t>межведомственное информационное взаимодействие;</w:t>
      </w:r>
    </w:p>
    <w:p w:rsidR="00D725A7" w:rsidRDefault="008E023D" w:rsidP="008B4BB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8B4BBD">
        <w:rPr>
          <w:sz w:val="28"/>
          <w:szCs w:val="28"/>
          <w:highlight w:val="white"/>
        </w:rPr>
        <w:t>принятия решения о предоставлении (об отказе в предоставлении) Услуги;</w:t>
      </w:r>
    </w:p>
    <w:p w:rsidR="00D725A7" w:rsidRDefault="008E023D" w:rsidP="008B4BB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8B4BBD">
        <w:rPr>
          <w:sz w:val="28"/>
          <w:szCs w:val="28"/>
          <w:highlight w:val="white"/>
        </w:rPr>
        <w:t>предоставление результата Услуги.</w:t>
      </w:r>
    </w:p>
    <w:p w:rsidR="001A40F8" w:rsidRDefault="001A40F8" w:rsidP="008B4BBD">
      <w:pPr>
        <w:ind w:firstLine="709"/>
        <w:jc w:val="both"/>
        <w:rPr>
          <w:sz w:val="28"/>
          <w:szCs w:val="28"/>
          <w:highlight w:val="white"/>
        </w:rPr>
      </w:pPr>
    </w:p>
    <w:p w:rsidR="001A40F8" w:rsidRDefault="001A40F8" w:rsidP="001A40F8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Вариант 4.</w:t>
      </w:r>
    </w:p>
    <w:p w:rsidR="001A40F8" w:rsidRDefault="001A40F8" w:rsidP="001A40F8">
      <w:pPr>
        <w:jc w:val="center"/>
        <w:rPr>
          <w:b/>
          <w:sz w:val="28"/>
          <w:szCs w:val="28"/>
          <w:highlight w:val="white"/>
        </w:rPr>
      </w:pPr>
    </w:p>
    <w:p w:rsidR="00D725A7" w:rsidRPr="001A40F8" w:rsidRDefault="00BD06C2" w:rsidP="001A40F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3.2.12. </w:t>
      </w:r>
      <w:r w:rsidR="00D725A7" w:rsidRPr="001A40F8">
        <w:rPr>
          <w:sz w:val="28"/>
          <w:szCs w:val="28"/>
          <w:highlight w:val="white"/>
        </w:rPr>
        <w:t xml:space="preserve">Максимальный срок предоставления варианта Услуги составляет </w:t>
      </w:r>
      <w:r w:rsidR="00D725A7" w:rsidRPr="001A40F8">
        <w:rPr>
          <w:bCs/>
          <w:sz w:val="28"/>
          <w:szCs w:val="28"/>
          <w:highlight w:val="white"/>
        </w:rPr>
        <w:t>20 рабочих дней</w:t>
      </w:r>
      <w:r w:rsidR="00D725A7" w:rsidRPr="001A40F8">
        <w:rPr>
          <w:sz w:val="28"/>
          <w:szCs w:val="28"/>
          <w:highlight w:val="white"/>
        </w:rPr>
        <w:t>.</w:t>
      </w:r>
    </w:p>
    <w:p w:rsidR="00D725A7" w:rsidRDefault="004537BB" w:rsidP="001A40F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3.2.13. </w:t>
      </w:r>
      <w:r w:rsidR="00D725A7" w:rsidRPr="001A40F8">
        <w:rPr>
          <w:sz w:val="28"/>
          <w:szCs w:val="28"/>
          <w:highlight w:val="white"/>
        </w:rPr>
        <w:t>Результатом предоставления варианта Услуги являются:</w:t>
      </w:r>
    </w:p>
    <w:p w:rsidR="00D725A7" w:rsidRDefault="004537BB" w:rsidP="001A40F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1A40F8">
        <w:rPr>
          <w:sz w:val="28"/>
          <w:szCs w:val="28"/>
          <w:highlight w:val="white"/>
        </w:rPr>
        <w:t>уведомление о выдаче разрешения на право организации ярмарки;</w:t>
      </w:r>
    </w:p>
    <w:p w:rsidR="004537BB" w:rsidRDefault="004537BB" w:rsidP="004537B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1A40F8">
        <w:rPr>
          <w:sz w:val="28"/>
          <w:szCs w:val="28"/>
          <w:highlight w:val="white"/>
        </w:rPr>
        <w:t>уведомление об отказе в выдаче разрешения на право организации ярмарки.</w:t>
      </w:r>
    </w:p>
    <w:p w:rsidR="00D725A7" w:rsidRDefault="004537BB" w:rsidP="004537B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3.2.14. </w:t>
      </w:r>
      <w:r w:rsidR="00D725A7" w:rsidRPr="001A40F8">
        <w:rPr>
          <w:sz w:val="28"/>
          <w:szCs w:val="28"/>
          <w:highlight w:val="white"/>
        </w:rPr>
        <w:t>Документами, содержащими решения о предоставлении Услуги, являются:</w:t>
      </w:r>
    </w:p>
    <w:p w:rsidR="00D725A7" w:rsidRDefault="006206F2" w:rsidP="001A40F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письмо</w:t>
      </w:r>
      <w:r w:rsidR="00D725A7" w:rsidRPr="001A40F8">
        <w:rPr>
          <w:sz w:val="28"/>
          <w:szCs w:val="28"/>
          <w:highlight w:val="white"/>
        </w:rPr>
        <w:t xml:space="preserve"> о выдаче разрешения на право организации ярмарки;</w:t>
      </w:r>
    </w:p>
    <w:p w:rsidR="00D725A7" w:rsidRDefault="006206F2" w:rsidP="001A40F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письмо</w:t>
      </w:r>
      <w:r w:rsidR="00D725A7" w:rsidRPr="001A40F8">
        <w:rPr>
          <w:sz w:val="28"/>
          <w:szCs w:val="28"/>
          <w:highlight w:val="white"/>
        </w:rPr>
        <w:t xml:space="preserve"> об отказе в выдаче разрешения на право организации ярмарки.</w:t>
      </w:r>
    </w:p>
    <w:p w:rsidR="00D725A7" w:rsidRDefault="006206F2" w:rsidP="001A40F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3.2.15. </w:t>
      </w:r>
      <w:r w:rsidR="00D725A7" w:rsidRPr="001A40F8">
        <w:rPr>
          <w:sz w:val="28"/>
          <w:szCs w:val="28"/>
          <w:highlight w:val="white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725A7" w:rsidRDefault="006206F2" w:rsidP="001A40F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1A40F8">
        <w:rPr>
          <w:sz w:val="28"/>
          <w:szCs w:val="28"/>
          <w:highlight w:val="white"/>
        </w:rPr>
        <w:t>прием заявления и документов и (или) информации, необходимых для предоставления Услуги;</w:t>
      </w:r>
    </w:p>
    <w:p w:rsidR="004F3575" w:rsidRDefault="004F3575" w:rsidP="001A40F8">
      <w:pPr>
        <w:ind w:firstLine="709"/>
        <w:jc w:val="both"/>
        <w:rPr>
          <w:sz w:val="28"/>
          <w:szCs w:val="28"/>
          <w:highlight w:val="white"/>
        </w:rPr>
      </w:pPr>
    </w:p>
    <w:p w:rsidR="00D725A7" w:rsidRDefault="004F3575" w:rsidP="001A40F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1A40F8">
        <w:rPr>
          <w:sz w:val="28"/>
          <w:szCs w:val="28"/>
          <w:highlight w:val="white"/>
        </w:rPr>
        <w:t>межведомственное информационное взаимодействие;</w:t>
      </w:r>
    </w:p>
    <w:p w:rsidR="00D725A7" w:rsidRDefault="004F3575" w:rsidP="001A40F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1A40F8">
        <w:rPr>
          <w:sz w:val="28"/>
          <w:szCs w:val="28"/>
          <w:highlight w:val="white"/>
        </w:rPr>
        <w:t>принятие решения о предоставлении (об отказе в предоставлении) Услуги;</w:t>
      </w:r>
    </w:p>
    <w:p w:rsidR="00D725A7" w:rsidRDefault="004F3575" w:rsidP="001A40F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1A40F8">
        <w:rPr>
          <w:sz w:val="28"/>
          <w:szCs w:val="28"/>
          <w:highlight w:val="white"/>
        </w:rPr>
        <w:t>предоставление результата Услуги.</w:t>
      </w:r>
    </w:p>
    <w:p w:rsidR="002937D9" w:rsidRDefault="002937D9" w:rsidP="001A40F8">
      <w:pPr>
        <w:ind w:firstLine="709"/>
        <w:jc w:val="both"/>
        <w:rPr>
          <w:sz w:val="28"/>
          <w:szCs w:val="28"/>
          <w:highlight w:val="white"/>
        </w:rPr>
      </w:pPr>
    </w:p>
    <w:p w:rsidR="002937D9" w:rsidRDefault="002937D9" w:rsidP="002937D9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Вариант 5.</w:t>
      </w:r>
    </w:p>
    <w:p w:rsidR="002937D9" w:rsidRDefault="002937D9" w:rsidP="002937D9">
      <w:pPr>
        <w:jc w:val="center"/>
        <w:rPr>
          <w:b/>
          <w:sz w:val="28"/>
          <w:szCs w:val="28"/>
          <w:highlight w:val="white"/>
        </w:rPr>
      </w:pPr>
    </w:p>
    <w:p w:rsidR="00D725A7" w:rsidRDefault="002937D9" w:rsidP="002937D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3.2.16. </w:t>
      </w:r>
      <w:r w:rsidR="00D725A7" w:rsidRPr="002937D9">
        <w:rPr>
          <w:sz w:val="28"/>
          <w:szCs w:val="28"/>
          <w:highlight w:val="white"/>
        </w:rPr>
        <w:t xml:space="preserve">Максимальный срок предоставления варианта Услуги составляет </w:t>
      </w:r>
      <w:r w:rsidR="00D725A7" w:rsidRPr="002937D9">
        <w:rPr>
          <w:bCs/>
          <w:sz w:val="28"/>
          <w:szCs w:val="28"/>
          <w:highlight w:val="white"/>
        </w:rPr>
        <w:t>20 рабочих дней</w:t>
      </w:r>
      <w:r w:rsidR="00D725A7" w:rsidRPr="002937D9">
        <w:rPr>
          <w:sz w:val="28"/>
          <w:szCs w:val="28"/>
          <w:highlight w:val="white"/>
        </w:rPr>
        <w:t>.</w:t>
      </w:r>
    </w:p>
    <w:p w:rsidR="00D725A7" w:rsidRDefault="002937D9" w:rsidP="002937D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3.2.17. </w:t>
      </w:r>
      <w:r w:rsidR="00D725A7" w:rsidRPr="002937D9">
        <w:rPr>
          <w:sz w:val="28"/>
          <w:szCs w:val="28"/>
          <w:highlight w:val="white"/>
        </w:rPr>
        <w:t>Результатом предоставления варианта Услуги являются:</w:t>
      </w:r>
    </w:p>
    <w:p w:rsidR="00D725A7" w:rsidRDefault="007116AA" w:rsidP="002937D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2937D9">
        <w:rPr>
          <w:sz w:val="28"/>
          <w:szCs w:val="28"/>
          <w:highlight w:val="white"/>
        </w:rPr>
        <w:t>уведомление о выдаче разрешения на право организации ярмарки;</w:t>
      </w:r>
    </w:p>
    <w:p w:rsidR="00D725A7" w:rsidRDefault="007116AA" w:rsidP="002937D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2937D9">
        <w:rPr>
          <w:sz w:val="28"/>
          <w:szCs w:val="28"/>
          <w:highlight w:val="white"/>
        </w:rPr>
        <w:t>уведомление об отказе в выдаче разрешения на право организации ярмарки.</w:t>
      </w:r>
    </w:p>
    <w:p w:rsidR="00D725A7" w:rsidRDefault="007116AA" w:rsidP="002937D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3.2.18. </w:t>
      </w:r>
      <w:r w:rsidR="00D725A7" w:rsidRPr="002937D9">
        <w:rPr>
          <w:sz w:val="28"/>
          <w:szCs w:val="28"/>
          <w:highlight w:val="white"/>
        </w:rPr>
        <w:t>Документами, содержащими решения о предоставлении Услуги, являются:</w:t>
      </w:r>
    </w:p>
    <w:p w:rsidR="00D725A7" w:rsidRDefault="007116AA" w:rsidP="002937D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письмо</w:t>
      </w:r>
      <w:r w:rsidR="00D725A7" w:rsidRPr="002937D9">
        <w:rPr>
          <w:sz w:val="28"/>
          <w:szCs w:val="28"/>
          <w:highlight w:val="white"/>
        </w:rPr>
        <w:t xml:space="preserve"> о выдаче разрешения на право организации ярмарки;</w:t>
      </w:r>
    </w:p>
    <w:p w:rsidR="00D725A7" w:rsidRDefault="007116AA" w:rsidP="002937D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</w:t>
      </w:r>
      <w:r w:rsidR="00B96591">
        <w:rPr>
          <w:sz w:val="28"/>
          <w:szCs w:val="28"/>
          <w:highlight w:val="white"/>
        </w:rPr>
        <w:t xml:space="preserve"> письмо о</w:t>
      </w:r>
      <w:r w:rsidR="00D725A7" w:rsidRPr="002937D9">
        <w:rPr>
          <w:sz w:val="28"/>
          <w:szCs w:val="28"/>
          <w:highlight w:val="white"/>
        </w:rPr>
        <w:t>б отказе в выдаче разрешения на право организации ярмарки.</w:t>
      </w:r>
    </w:p>
    <w:p w:rsidR="00D725A7" w:rsidRDefault="00B96591" w:rsidP="002937D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3.2.19. </w:t>
      </w:r>
      <w:r w:rsidR="00D725A7" w:rsidRPr="002937D9">
        <w:rPr>
          <w:sz w:val="28"/>
          <w:szCs w:val="28"/>
          <w:highlight w:val="white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725A7" w:rsidRDefault="00B96591" w:rsidP="002937D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2937D9">
        <w:rPr>
          <w:sz w:val="28"/>
          <w:szCs w:val="28"/>
          <w:highlight w:val="white"/>
        </w:rPr>
        <w:t>прием заявления и документов и (или) информации, необходимых для предоставления Услуги;</w:t>
      </w:r>
    </w:p>
    <w:p w:rsidR="00D725A7" w:rsidRDefault="00B96591" w:rsidP="002937D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2937D9">
        <w:rPr>
          <w:sz w:val="28"/>
          <w:szCs w:val="28"/>
          <w:highlight w:val="white"/>
        </w:rPr>
        <w:t>межведомственное информационное взаимодействие;</w:t>
      </w:r>
    </w:p>
    <w:p w:rsidR="00D725A7" w:rsidRDefault="00B96591" w:rsidP="002937D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2937D9">
        <w:rPr>
          <w:sz w:val="28"/>
          <w:szCs w:val="28"/>
          <w:highlight w:val="white"/>
        </w:rPr>
        <w:t>принятие решения о предоставлении (об отказе в предоставлении) Услуги;</w:t>
      </w:r>
    </w:p>
    <w:p w:rsidR="00D725A7" w:rsidRDefault="00B96591" w:rsidP="002937D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2937D9">
        <w:rPr>
          <w:sz w:val="28"/>
          <w:szCs w:val="28"/>
          <w:highlight w:val="white"/>
        </w:rPr>
        <w:t>предоставление результата Услуги.</w:t>
      </w:r>
    </w:p>
    <w:p w:rsidR="004A4BCB" w:rsidRDefault="004A4BCB" w:rsidP="002937D9">
      <w:pPr>
        <w:ind w:firstLine="709"/>
        <w:jc w:val="both"/>
        <w:rPr>
          <w:sz w:val="28"/>
          <w:szCs w:val="28"/>
          <w:highlight w:val="white"/>
        </w:rPr>
      </w:pPr>
    </w:p>
    <w:p w:rsidR="004A4BCB" w:rsidRDefault="004A4BCB" w:rsidP="004A4BCB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Вариант 6.</w:t>
      </w:r>
    </w:p>
    <w:p w:rsidR="00D725A7" w:rsidRDefault="00D725A7" w:rsidP="00D725A7">
      <w:pPr>
        <w:keepNext/>
        <w:tabs>
          <w:tab w:val="num" w:pos="1276"/>
        </w:tabs>
        <w:contextualSpacing/>
        <w:jc w:val="both"/>
        <w:rPr>
          <w:sz w:val="28"/>
          <w:szCs w:val="28"/>
          <w:highlight w:val="white"/>
        </w:rPr>
      </w:pPr>
    </w:p>
    <w:p w:rsidR="00D725A7" w:rsidRDefault="004A4BCB" w:rsidP="004A4BC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3.2.20. </w:t>
      </w:r>
      <w:r w:rsidR="00D725A7" w:rsidRPr="004A4BCB">
        <w:rPr>
          <w:sz w:val="28"/>
          <w:szCs w:val="28"/>
          <w:highlight w:val="white"/>
        </w:rPr>
        <w:t xml:space="preserve">Максимальный срок предоставления варианта Услуги составляет </w:t>
      </w:r>
      <w:r w:rsidR="00D725A7" w:rsidRPr="004A4BCB">
        <w:rPr>
          <w:bCs/>
          <w:sz w:val="28"/>
          <w:szCs w:val="28"/>
          <w:highlight w:val="white"/>
        </w:rPr>
        <w:t>20 рабочих дней</w:t>
      </w:r>
      <w:r w:rsidR="00D725A7" w:rsidRPr="004A4BCB">
        <w:rPr>
          <w:sz w:val="28"/>
          <w:szCs w:val="28"/>
          <w:highlight w:val="white"/>
        </w:rPr>
        <w:t>.</w:t>
      </w:r>
    </w:p>
    <w:p w:rsidR="00D725A7" w:rsidRDefault="004A4BCB" w:rsidP="004A4BC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3.2.21. </w:t>
      </w:r>
      <w:r w:rsidR="00D725A7" w:rsidRPr="004A4BCB">
        <w:rPr>
          <w:sz w:val="28"/>
          <w:szCs w:val="28"/>
          <w:highlight w:val="white"/>
        </w:rPr>
        <w:t>Результатом предоставления варианта Услуги являются:</w:t>
      </w:r>
    </w:p>
    <w:p w:rsidR="00D725A7" w:rsidRDefault="004A4BCB" w:rsidP="004A4BC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у</w:t>
      </w:r>
      <w:r w:rsidR="00D725A7" w:rsidRPr="004A4BCB">
        <w:rPr>
          <w:sz w:val="28"/>
          <w:szCs w:val="28"/>
          <w:highlight w:val="white"/>
        </w:rPr>
        <w:t>ведомление о выдаче разрешения на право организации ярмарки;</w:t>
      </w:r>
    </w:p>
    <w:p w:rsidR="00D725A7" w:rsidRDefault="004A4BCB" w:rsidP="004A4BC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4A4BCB">
        <w:rPr>
          <w:sz w:val="28"/>
          <w:szCs w:val="28"/>
          <w:highlight w:val="white"/>
        </w:rPr>
        <w:t>уведомление об отказе в выдаче разрешения на право организации ярмарки.</w:t>
      </w:r>
    </w:p>
    <w:p w:rsidR="00D725A7" w:rsidRDefault="00793C6D" w:rsidP="004A4BC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3.2.22. Д</w:t>
      </w:r>
      <w:r w:rsidR="00D725A7" w:rsidRPr="004A4BCB">
        <w:rPr>
          <w:sz w:val="28"/>
          <w:szCs w:val="28"/>
          <w:highlight w:val="white"/>
        </w:rPr>
        <w:t>окументами, содержащими решения о предоставлении Услуги, являются:</w:t>
      </w:r>
    </w:p>
    <w:p w:rsidR="00D725A7" w:rsidRDefault="00793C6D" w:rsidP="004A4BC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письмо </w:t>
      </w:r>
      <w:r w:rsidR="00D725A7" w:rsidRPr="004A4BCB">
        <w:rPr>
          <w:sz w:val="28"/>
          <w:szCs w:val="28"/>
          <w:highlight w:val="white"/>
        </w:rPr>
        <w:t>о выдаче разрешения на право организации ярмарки;</w:t>
      </w:r>
    </w:p>
    <w:p w:rsidR="00D725A7" w:rsidRDefault="00793C6D" w:rsidP="004A4BC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письмо </w:t>
      </w:r>
      <w:r w:rsidR="00D725A7" w:rsidRPr="004A4BCB">
        <w:rPr>
          <w:sz w:val="28"/>
          <w:szCs w:val="28"/>
          <w:highlight w:val="white"/>
        </w:rPr>
        <w:t>об отказе в выдаче разрешения на право организации ярмарки.</w:t>
      </w:r>
    </w:p>
    <w:p w:rsidR="00D725A7" w:rsidRDefault="00793C6D" w:rsidP="004A4BC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3.2.23. </w:t>
      </w:r>
      <w:r w:rsidR="00D725A7" w:rsidRPr="004A4BCB">
        <w:rPr>
          <w:sz w:val="28"/>
          <w:szCs w:val="28"/>
          <w:highlight w:val="white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725A7" w:rsidRDefault="00793C6D" w:rsidP="004A4BC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4A4BCB">
        <w:rPr>
          <w:sz w:val="28"/>
          <w:szCs w:val="28"/>
          <w:highlight w:val="white"/>
        </w:rPr>
        <w:t>прием заявления и документов и (или) информации, необходимых для предоставления Услуги;</w:t>
      </w:r>
    </w:p>
    <w:p w:rsidR="00D725A7" w:rsidRDefault="00793C6D" w:rsidP="004A4BC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4A4BCB">
        <w:rPr>
          <w:sz w:val="28"/>
          <w:szCs w:val="28"/>
          <w:highlight w:val="white"/>
        </w:rPr>
        <w:t>межведомственное информационное взаимодействие;</w:t>
      </w:r>
    </w:p>
    <w:p w:rsidR="00D725A7" w:rsidRDefault="00793C6D" w:rsidP="004A4BC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4A4BCB">
        <w:rPr>
          <w:sz w:val="28"/>
          <w:szCs w:val="28"/>
          <w:highlight w:val="white"/>
        </w:rPr>
        <w:t>принятие решения о предоставлении (об отказе в предоставлении) Услуги;</w:t>
      </w:r>
    </w:p>
    <w:p w:rsidR="00D725A7" w:rsidRDefault="00793C6D" w:rsidP="004A4BC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4A4BCB">
        <w:rPr>
          <w:sz w:val="28"/>
          <w:szCs w:val="28"/>
          <w:highlight w:val="white"/>
        </w:rPr>
        <w:t>предоставление результата Услуги.</w:t>
      </w:r>
    </w:p>
    <w:p w:rsidR="00DE35AE" w:rsidRDefault="00DE35AE" w:rsidP="004A4BCB">
      <w:pPr>
        <w:ind w:firstLine="709"/>
        <w:jc w:val="both"/>
        <w:rPr>
          <w:sz w:val="28"/>
          <w:szCs w:val="28"/>
          <w:highlight w:val="white"/>
        </w:rPr>
      </w:pPr>
    </w:p>
    <w:p w:rsidR="00DE35AE" w:rsidRDefault="00DE35AE" w:rsidP="00DE35AE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Вариант 7.</w:t>
      </w:r>
    </w:p>
    <w:p w:rsidR="00D725A7" w:rsidRPr="004A4BCB" w:rsidRDefault="00D725A7" w:rsidP="004A4BCB">
      <w:pPr>
        <w:ind w:firstLine="709"/>
        <w:jc w:val="both"/>
        <w:rPr>
          <w:sz w:val="28"/>
          <w:szCs w:val="28"/>
          <w:highlight w:val="white"/>
        </w:rPr>
      </w:pPr>
    </w:p>
    <w:p w:rsidR="00D725A7" w:rsidRDefault="00E02CDA" w:rsidP="00E02CD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3.2.24. </w:t>
      </w:r>
      <w:r w:rsidR="00D725A7" w:rsidRPr="00E02CDA">
        <w:rPr>
          <w:sz w:val="28"/>
          <w:szCs w:val="28"/>
          <w:highlight w:val="white"/>
        </w:rPr>
        <w:t xml:space="preserve">Максимальный срок предоставления варианта Услуги составляет </w:t>
      </w:r>
      <w:r w:rsidR="00D725A7" w:rsidRPr="00E02CDA">
        <w:rPr>
          <w:bCs/>
          <w:sz w:val="28"/>
          <w:szCs w:val="28"/>
          <w:highlight w:val="white"/>
        </w:rPr>
        <w:t>20 рабочих дней</w:t>
      </w:r>
      <w:r w:rsidR="00D725A7" w:rsidRPr="00E02CDA">
        <w:rPr>
          <w:sz w:val="28"/>
          <w:szCs w:val="28"/>
          <w:highlight w:val="white"/>
        </w:rPr>
        <w:t>.</w:t>
      </w:r>
    </w:p>
    <w:p w:rsidR="002C6857" w:rsidRDefault="002C6857" w:rsidP="00E02CDA">
      <w:pPr>
        <w:ind w:firstLine="709"/>
        <w:jc w:val="both"/>
        <w:rPr>
          <w:sz w:val="28"/>
          <w:szCs w:val="28"/>
          <w:highlight w:val="white"/>
        </w:rPr>
      </w:pPr>
    </w:p>
    <w:p w:rsidR="00E02CDA" w:rsidRDefault="00E02CDA" w:rsidP="00E02CDA">
      <w:pPr>
        <w:ind w:firstLine="709"/>
        <w:jc w:val="both"/>
        <w:rPr>
          <w:sz w:val="28"/>
          <w:szCs w:val="28"/>
          <w:highlight w:val="white"/>
        </w:rPr>
      </w:pPr>
    </w:p>
    <w:p w:rsidR="00D725A7" w:rsidRDefault="00E02CDA" w:rsidP="00E02CD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3.2.25. </w:t>
      </w:r>
      <w:r w:rsidR="00D725A7" w:rsidRPr="00E02CDA">
        <w:rPr>
          <w:sz w:val="28"/>
          <w:szCs w:val="28"/>
          <w:highlight w:val="white"/>
        </w:rPr>
        <w:t>Результатом предоставления варианта Услуги являются:</w:t>
      </w:r>
    </w:p>
    <w:p w:rsidR="00D725A7" w:rsidRDefault="002C6857" w:rsidP="00E02CD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у</w:t>
      </w:r>
      <w:r w:rsidR="00D725A7" w:rsidRPr="00E02CDA">
        <w:rPr>
          <w:sz w:val="28"/>
          <w:szCs w:val="28"/>
          <w:highlight w:val="white"/>
        </w:rPr>
        <w:t>ведомление о выдаче разрешения на право организации ярмарки;</w:t>
      </w:r>
    </w:p>
    <w:p w:rsidR="00D725A7" w:rsidRDefault="002C6857" w:rsidP="00E02CD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E02CDA">
        <w:rPr>
          <w:sz w:val="28"/>
          <w:szCs w:val="28"/>
          <w:highlight w:val="white"/>
        </w:rPr>
        <w:t>уведомление об отказе в выдаче разрешения на право организации ярмарки.</w:t>
      </w:r>
    </w:p>
    <w:p w:rsidR="00D725A7" w:rsidRDefault="002C6857" w:rsidP="00E02CD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3.2.26. </w:t>
      </w:r>
      <w:r w:rsidR="00D725A7" w:rsidRPr="00E02CDA">
        <w:rPr>
          <w:sz w:val="28"/>
          <w:szCs w:val="28"/>
          <w:highlight w:val="white"/>
        </w:rPr>
        <w:t>Документами, содержащими решения о предоставлении Услуги, являются:</w:t>
      </w:r>
    </w:p>
    <w:p w:rsidR="00D725A7" w:rsidRDefault="002C6857" w:rsidP="00E02CD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письмо </w:t>
      </w:r>
      <w:r w:rsidR="00D725A7" w:rsidRPr="00E02CDA">
        <w:rPr>
          <w:sz w:val="28"/>
          <w:szCs w:val="28"/>
          <w:highlight w:val="white"/>
        </w:rPr>
        <w:t>о выдаче разрешения на право организации ярмарки;</w:t>
      </w:r>
    </w:p>
    <w:p w:rsidR="00D725A7" w:rsidRDefault="002C6857" w:rsidP="00E02CD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письмо </w:t>
      </w:r>
      <w:r w:rsidR="00D725A7" w:rsidRPr="00E02CDA">
        <w:rPr>
          <w:sz w:val="28"/>
          <w:szCs w:val="28"/>
          <w:highlight w:val="white"/>
        </w:rPr>
        <w:t>об отказе в выдаче разрешения на право организации ярмарки.</w:t>
      </w:r>
    </w:p>
    <w:p w:rsidR="00D725A7" w:rsidRDefault="002C6857" w:rsidP="00E02CD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3.2.27. </w:t>
      </w:r>
      <w:r w:rsidR="00D725A7" w:rsidRPr="00E02CDA">
        <w:rPr>
          <w:sz w:val="28"/>
          <w:szCs w:val="28"/>
          <w:highlight w:val="white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725A7" w:rsidRDefault="00884A8A" w:rsidP="00E02CD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E02CDA">
        <w:rPr>
          <w:sz w:val="28"/>
          <w:szCs w:val="28"/>
          <w:highlight w:val="white"/>
        </w:rPr>
        <w:t>прием заявления и документов и (или) информации, необходимых для предоставления Услуги;</w:t>
      </w:r>
    </w:p>
    <w:p w:rsidR="00D725A7" w:rsidRDefault="00606ACE" w:rsidP="00E02CD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E02CDA">
        <w:rPr>
          <w:sz w:val="28"/>
          <w:szCs w:val="28"/>
          <w:highlight w:val="white"/>
        </w:rPr>
        <w:t>межведомственное информационное взаимодействие;</w:t>
      </w:r>
    </w:p>
    <w:p w:rsidR="00D725A7" w:rsidRDefault="00606ACE" w:rsidP="00E02CD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E02CDA">
        <w:rPr>
          <w:sz w:val="28"/>
          <w:szCs w:val="28"/>
          <w:highlight w:val="white"/>
        </w:rPr>
        <w:t>принятие решения о предоставлении (об отказе в предоставлении) Услуги;</w:t>
      </w:r>
    </w:p>
    <w:p w:rsidR="00D725A7" w:rsidRDefault="00606ACE" w:rsidP="00E02CD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E02CDA">
        <w:rPr>
          <w:sz w:val="28"/>
          <w:szCs w:val="28"/>
          <w:highlight w:val="white"/>
        </w:rPr>
        <w:t>предоставление результата Услуги.</w:t>
      </w:r>
    </w:p>
    <w:p w:rsidR="00175FB5" w:rsidRDefault="00175FB5" w:rsidP="00E02CDA">
      <w:pPr>
        <w:ind w:firstLine="709"/>
        <w:jc w:val="both"/>
        <w:rPr>
          <w:sz w:val="28"/>
          <w:szCs w:val="28"/>
          <w:highlight w:val="white"/>
        </w:rPr>
      </w:pPr>
    </w:p>
    <w:p w:rsidR="00175FB5" w:rsidRDefault="00175FB5" w:rsidP="00175FB5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Вариант 8.</w:t>
      </w:r>
    </w:p>
    <w:p w:rsidR="00175FB5" w:rsidRDefault="00175FB5" w:rsidP="00175FB5">
      <w:pPr>
        <w:jc w:val="center"/>
        <w:rPr>
          <w:b/>
          <w:sz w:val="28"/>
          <w:szCs w:val="28"/>
          <w:highlight w:val="white"/>
        </w:rPr>
      </w:pPr>
    </w:p>
    <w:p w:rsidR="00D725A7" w:rsidRDefault="00175FB5" w:rsidP="00175FB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3.2.28. </w:t>
      </w:r>
      <w:r w:rsidR="00D725A7" w:rsidRPr="00175FB5">
        <w:rPr>
          <w:sz w:val="28"/>
          <w:szCs w:val="28"/>
          <w:highlight w:val="white"/>
        </w:rPr>
        <w:t xml:space="preserve">Максимальный срок предоставления варианта Услуги составляет </w:t>
      </w:r>
      <w:r w:rsidR="00D725A7" w:rsidRPr="00175FB5">
        <w:rPr>
          <w:bCs/>
          <w:sz w:val="28"/>
          <w:szCs w:val="28"/>
          <w:highlight w:val="white"/>
        </w:rPr>
        <w:t>20 рабочих дней</w:t>
      </w:r>
      <w:r w:rsidR="00D725A7" w:rsidRPr="00175FB5">
        <w:rPr>
          <w:sz w:val="28"/>
          <w:szCs w:val="28"/>
          <w:highlight w:val="white"/>
        </w:rPr>
        <w:t>.</w:t>
      </w:r>
    </w:p>
    <w:p w:rsidR="00D725A7" w:rsidRDefault="00B96B72" w:rsidP="00175FB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3.2.29. </w:t>
      </w:r>
      <w:r w:rsidR="00D725A7" w:rsidRPr="00175FB5">
        <w:rPr>
          <w:sz w:val="28"/>
          <w:szCs w:val="28"/>
          <w:highlight w:val="white"/>
        </w:rPr>
        <w:t>Результатом предоставления варианта Услуги являются:</w:t>
      </w:r>
    </w:p>
    <w:p w:rsidR="00D725A7" w:rsidRDefault="00B96B72" w:rsidP="00175FB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175FB5">
        <w:rPr>
          <w:sz w:val="28"/>
          <w:szCs w:val="28"/>
          <w:highlight w:val="white"/>
        </w:rPr>
        <w:t>уведомление о выдаче разрешения на право организации ярмарки;</w:t>
      </w:r>
    </w:p>
    <w:p w:rsidR="00D725A7" w:rsidRDefault="00B96B72" w:rsidP="00175FB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175FB5">
        <w:rPr>
          <w:sz w:val="28"/>
          <w:szCs w:val="28"/>
          <w:highlight w:val="white"/>
        </w:rPr>
        <w:t>уведомление об отказе в выдаче разрешения на право организации ярмарки.</w:t>
      </w:r>
    </w:p>
    <w:p w:rsidR="00D725A7" w:rsidRDefault="00B96B72" w:rsidP="00175FB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3.2.30. </w:t>
      </w:r>
      <w:r w:rsidR="00D725A7" w:rsidRPr="00175FB5">
        <w:rPr>
          <w:sz w:val="28"/>
          <w:szCs w:val="28"/>
          <w:highlight w:val="white"/>
        </w:rPr>
        <w:t>Документами, содержащими решения о предоставлении Услуги, являются:</w:t>
      </w:r>
    </w:p>
    <w:p w:rsidR="00D725A7" w:rsidRDefault="00B96B72" w:rsidP="00175FB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письмо </w:t>
      </w:r>
      <w:r w:rsidR="00D725A7" w:rsidRPr="00175FB5">
        <w:rPr>
          <w:sz w:val="28"/>
          <w:szCs w:val="28"/>
          <w:highlight w:val="white"/>
        </w:rPr>
        <w:t>о выдаче разрешения на право организации ярмарки;</w:t>
      </w:r>
    </w:p>
    <w:p w:rsidR="00D725A7" w:rsidRDefault="00B96B72" w:rsidP="00175FB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письмо </w:t>
      </w:r>
      <w:r w:rsidR="00D725A7" w:rsidRPr="00175FB5">
        <w:rPr>
          <w:sz w:val="28"/>
          <w:szCs w:val="28"/>
          <w:highlight w:val="white"/>
        </w:rPr>
        <w:t>об отказе в выдаче разрешения на право организации ярмарки.</w:t>
      </w:r>
    </w:p>
    <w:p w:rsidR="00D725A7" w:rsidRDefault="00B96B72" w:rsidP="00175FB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3.2.31. </w:t>
      </w:r>
      <w:r w:rsidR="00D725A7" w:rsidRPr="00175FB5">
        <w:rPr>
          <w:sz w:val="28"/>
          <w:szCs w:val="28"/>
          <w:highlight w:val="white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725A7" w:rsidRDefault="00797BE2" w:rsidP="00175FB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175FB5">
        <w:rPr>
          <w:sz w:val="28"/>
          <w:szCs w:val="28"/>
          <w:highlight w:val="white"/>
        </w:rPr>
        <w:t>прием заявления и документов и (или) информации, необходимых для предоставления Услуги;</w:t>
      </w:r>
    </w:p>
    <w:p w:rsidR="00D725A7" w:rsidRDefault="00797BE2" w:rsidP="00175FB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175FB5">
        <w:rPr>
          <w:sz w:val="28"/>
          <w:szCs w:val="28"/>
          <w:highlight w:val="white"/>
        </w:rPr>
        <w:t>межведомственное информационное взаимодействие;</w:t>
      </w:r>
    </w:p>
    <w:p w:rsidR="00D725A7" w:rsidRDefault="00797BE2" w:rsidP="00175FB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175FB5">
        <w:rPr>
          <w:sz w:val="28"/>
          <w:szCs w:val="28"/>
          <w:highlight w:val="white"/>
        </w:rPr>
        <w:t>принятие решения о предоставлении (об отказе в предоставлении) Услуги;</w:t>
      </w:r>
    </w:p>
    <w:p w:rsidR="00D725A7" w:rsidRDefault="00797BE2" w:rsidP="00175FB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175FB5">
        <w:rPr>
          <w:sz w:val="28"/>
          <w:szCs w:val="28"/>
          <w:highlight w:val="white"/>
        </w:rPr>
        <w:t>предоставление результата Услуги.</w:t>
      </w:r>
    </w:p>
    <w:p w:rsidR="0080594F" w:rsidRDefault="0080594F" w:rsidP="00175FB5">
      <w:pPr>
        <w:ind w:firstLine="709"/>
        <w:jc w:val="both"/>
        <w:rPr>
          <w:sz w:val="28"/>
          <w:szCs w:val="28"/>
          <w:highlight w:val="white"/>
        </w:rPr>
      </w:pPr>
    </w:p>
    <w:p w:rsidR="0080594F" w:rsidRDefault="0080594F" w:rsidP="0080594F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Вариант 9.</w:t>
      </w:r>
    </w:p>
    <w:p w:rsidR="0080594F" w:rsidRPr="004A4BCB" w:rsidRDefault="0080594F" w:rsidP="0080594F">
      <w:pPr>
        <w:ind w:firstLine="709"/>
        <w:jc w:val="both"/>
        <w:rPr>
          <w:sz w:val="28"/>
          <w:szCs w:val="28"/>
          <w:highlight w:val="white"/>
        </w:rPr>
      </w:pPr>
    </w:p>
    <w:p w:rsidR="00D725A7" w:rsidRDefault="00320CF6" w:rsidP="00F05CD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3.2.32. </w:t>
      </w:r>
      <w:r w:rsidR="00D725A7" w:rsidRPr="00F05CDF">
        <w:rPr>
          <w:sz w:val="28"/>
          <w:szCs w:val="28"/>
          <w:highlight w:val="white"/>
        </w:rPr>
        <w:t xml:space="preserve">Максимальный срок предоставления варианта Услуги составляет </w:t>
      </w:r>
      <w:r w:rsidR="00D725A7" w:rsidRPr="00F05CDF">
        <w:rPr>
          <w:bCs/>
          <w:sz w:val="28"/>
          <w:szCs w:val="28"/>
          <w:highlight w:val="white"/>
        </w:rPr>
        <w:t>20 рабочих дней</w:t>
      </w:r>
      <w:r w:rsidR="00D725A7" w:rsidRPr="00F05CDF">
        <w:rPr>
          <w:sz w:val="28"/>
          <w:szCs w:val="28"/>
          <w:highlight w:val="white"/>
        </w:rPr>
        <w:t>.</w:t>
      </w:r>
    </w:p>
    <w:p w:rsidR="00D725A7" w:rsidRDefault="00466CCE" w:rsidP="00F05CD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3.2.33. </w:t>
      </w:r>
      <w:r w:rsidR="00D725A7" w:rsidRPr="00F05CDF">
        <w:rPr>
          <w:sz w:val="28"/>
          <w:szCs w:val="28"/>
          <w:highlight w:val="white"/>
        </w:rPr>
        <w:t>Результатом предоставления варианта Услуги являются:</w:t>
      </w:r>
    </w:p>
    <w:p w:rsidR="00D725A7" w:rsidRDefault="00466CCE" w:rsidP="00F05CD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F05CDF">
        <w:rPr>
          <w:sz w:val="28"/>
          <w:szCs w:val="28"/>
          <w:highlight w:val="white"/>
        </w:rPr>
        <w:t>уведомление о выдаче разрешения на право организации ярмарки;</w:t>
      </w:r>
    </w:p>
    <w:p w:rsidR="00D725A7" w:rsidRDefault="00466CCE" w:rsidP="00F05CD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F05CDF">
        <w:rPr>
          <w:sz w:val="28"/>
          <w:szCs w:val="28"/>
          <w:highlight w:val="white"/>
        </w:rPr>
        <w:t>уведомление об отказе в выдаче разрешения на право организации ярмарки.</w:t>
      </w:r>
    </w:p>
    <w:p w:rsidR="00D725A7" w:rsidRDefault="00466CCE" w:rsidP="00F05CD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3.2.33. </w:t>
      </w:r>
      <w:r w:rsidR="00D725A7" w:rsidRPr="00F05CDF">
        <w:rPr>
          <w:sz w:val="28"/>
          <w:szCs w:val="28"/>
          <w:highlight w:val="white"/>
        </w:rPr>
        <w:t>Документами, содержащими решения о предоставлении Услуги, являются:</w:t>
      </w:r>
    </w:p>
    <w:p w:rsidR="00D725A7" w:rsidRDefault="00466CCE" w:rsidP="00F05CD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письмо</w:t>
      </w:r>
      <w:r w:rsidR="00D725A7" w:rsidRPr="00F05CDF">
        <w:rPr>
          <w:sz w:val="28"/>
          <w:szCs w:val="28"/>
          <w:highlight w:val="white"/>
        </w:rPr>
        <w:t xml:space="preserve"> о выдаче разрешения на право организации ярмарки;</w:t>
      </w:r>
    </w:p>
    <w:p w:rsidR="00D725A7" w:rsidRDefault="00466CCE" w:rsidP="00F05CD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письмо </w:t>
      </w:r>
      <w:r w:rsidR="00D725A7" w:rsidRPr="00F05CDF">
        <w:rPr>
          <w:sz w:val="28"/>
          <w:szCs w:val="28"/>
          <w:highlight w:val="white"/>
        </w:rPr>
        <w:t>об отказе в выдаче разрешения на право организации ярмарки.</w:t>
      </w:r>
    </w:p>
    <w:p w:rsidR="00D725A7" w:rsidRDefault="00C31BC4" w:rsidP="00F05CD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3.2.34. </w:t>
      </w:r>
      <w:r w:rsidR="00D725A7" w:rsidRPr="00F05CDF">
        <w:rPr>
          <w:sz w:val="28"/>
          <w:szCs w:val="28"/>
          <w:highlight w:val="white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725A7" w:rsidRDefault="00C31BC4" w:rsidP="00F05CD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 xml:space="preserve">- </w:t>
      </w:r>
      <w:r w:rsidR="00D725A7" w:rsidRPr="00F05CDF">
        <w:rPr>
          <w:sz w:val="28"/>
          <w:szCs w:val="28"/>
          <w:highlight w:val="white"/>
        </w:rPr>
        <w:t>прием заявления и документов и (или) информации, необходимых для предоставления Услуги;</w:t>
      </w:r>
    </w:p>
    <w:p w:rsidR="00D725A7" w:rsidRDefault="00CC2E18" w:rsidP="00F05CD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F05CDF">
        <w:rPr>
          <w:sz w:val="28"/>
          <w:szCs w:val="28"/>
          <w:highlight w:val="white"/>
        </w:rPr>
        <w:t>межведомственное информационное взаимодействие;</w:t>
      </w:r>
    </w:p>
    <w:p w:rsidR="00D725A7" w:rsidRDefault="00CC2E18" w:rsidP="00F05CD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F05CDF">
        <w:rPr>
          <w:sz w:val="28"/>
          <w:szCs w:val="28"/>
          <w:highlight w:val="white"/>
        </w:rPr>
        <w:t>принятие решения о предоставлении (об отказе в предоставлении) Услуги;</w:t>
      </w:r>
    </w:p>
    <w:p w:rsidR="00D725A7" w:rsidRDefault="00CC2E18" w:rsidP="00F05CD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F05CDF">
        <w:rPr>
          <w:sz w:val="28"/>
          <w:szCs w:val="28"/>
          <w:highlight w:val="white"/>
        </w:rPr>
        <w:t>предоставление результата Услуги.</w:t>
      </w:r>
    </w:p>
    <w:p w:rsidR="008A00F1" w:rsidRPr="00F05CDF" w:rsidRDefault="008A00F1" w:rsidP="00F05CDF">
      <w:pPr>
        <w:ind w:firstLine="709"/>
        <w:jc w:val="both"/>
        <w:rPr>
          <w:sz w:val="28"/>
          <w:szCs w:val="28"/>
          <w:highlight w:val="white"/>
        </w:rPr>
      </w:pPr>
    </w:p>
    <w:p w:rsidR="008A00F1" w:rsidRDefault="008A00F1" w:rsidP="008A00F1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Вариант 10.</w:t>
      </w:r>
    </w:p>
    <w:p w:rsidR="008A00F1" w:rsidRDefault="008A00F1" w:rsidP="008A00F1">
      <w:pPr>
        <w:jc w:val="center"/>
        <w:rPr>
          <w:b/>
          <w:sz w:val="28"/>
          <w:szCs w:val="28"/>
          <w:highlight w:val="white"/>
        </w:rPr>
      </w:pPr>
    </w:p>
    <w:p w:rsidR="00D725A7" w:rsidRDefault="008C1095" w:rsidP="008A00F1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3.2.35. </w:t>
      </w:r>
      <w:r w:rsidR="00D725A7" w:rsidRPr="008A00F1">
        <w:rPr>
          <w:sz w:val="28"/>
          <w:szCs w:val="28"/>
          <w:highlight w:val="white"/>
        </w:rPr>
        <w:t xml:space="preserve">Максимальный срок предоставления варианта Услуги составляет </w:t>
      </w:r>
      <w:r w:rsidR="00D725A7" w:rsidRPr="008A00F1">
        <w:rPr>
          <w:bCs/>
          <w:sz w:val="28"/>
          <w:szCs w:val="28"/>
          <w:highlight w:val="white"/>
        </w:rPr>
        <w:t xml:space="preserve">1 рабочий день </w:t>
      </w:r>
      <w:r w:rsidR="00D725A7" w:rsidRPr="008A00F1">
        <w:rPr>
          <w:sz w:val="28"/>
          <w:szCs w:val="28"/>
          <w:highlight w:val="white"/>
        </w:rPr>
        <w:t>(при наличии технической возможности Услуга оказывается в режиме «онлайн»).</w:t>
      </w:r>
    </w:p>
    <w:p w:rsidR="00D725A7" w:rsidRDefault="009F3EE4" w:rsidP="008A00F1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3.2.36. </w:t>
      </w:r>
      <w:r w:rsidR="00D725A7" w:rsidRPr="008A00F1">
        <w:rPr>
          <w:sz w:val="28"/>
          <w:szCs w:val="28"/>
          <w:highlight w:val="white"/>
        </w:rPr>
        <w:t>Результатом предоставления варианта Услуги являются:</w:t>
      </w:r>
    </w:p>
    <w:p w:rsidR="00D725A7" w:rsidRPr="008A00F1" w:rsidRDefault="009F3EE4" w:rsidP="008A00F1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8A00F1">
        <w:rPr>
          <w:sz w:val="28"/>
          <w:szCs w:val="28"/>
          <w:highlight w:val="white"/>
        </w:rPr>
        <w:t>уведомление, содержащее сведения о подписке.</w:t>
      </w:r>
    </w:p>
    <w:p w:rsidR="00D725A7" w:rsidRPr="008A00F1" w:rsidRDefault="00D725A7" w:rsidP="008A00F1">
      <w:pPr>
        <w:ind w:firstLine="709"/>
        <w:jc w:val="both"/>
        <w:rPr>
          <w:sz w:val="28"/>
          <w:szCs w:val="28"/>
          <w:highlight w:val="white"/>
        </w:rPr>
      </w:pPr>
      <w:r w:rsidRPr="008A00F1">
        <w:rPr>
          <w:sz w:val="28"/>
          <w:szCs w:val="28"/>
          <w:highlight w:val="white"/>
        </w:rPr>
        <w:t>Документы, содержащие решение о предоставлении Услуги не предусмотрены.</w:t>
      </w:r>
    </w:p>
    <w:p w:rsidR="00D725A7" w:rsidRDefault="009F3EE4" w:rsidP="008A00F1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3.2.37. </w:t>
      </w:r>
      <w:r w:rsidR="00D725A7" w:rsidRPr="008A00F1">
        <w:rPr>
          <w:sz w:val="28"/>
          <w:szCs w:val="28"/>
          <w:highlight w:val="white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725A7" w:rsidRDefault="009F3EE4" w:rsidP="008A00F1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8A00F1">
        <w:rPr>
          <w:sz w:val="28"/>
          <w:szCs w:val="28"/>
          <w:highlight w:val="white"/>
        </w:rPr>
        <w:t>прием заявления и документов и (или) информации, необходимых для предоставления Услуги;</w:t>
      </w:r>
    </w:p>
    <w:p w:rsidR="00D725A7" w:rsidRDefault="009F3EE4" w:rsidP="008A00F1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8A00F1">
        <w:rPr>
          <w:sz w:val="28"/>
          <w:szCs w:val="28"/>
          <w:highlight w:val="white"/>
        </w:rPr>
        <w:t>предоставление результата Услуги;</w:t>
      </w:r>
    </w:p>
    <w:p w:rsidR="00D725A7" w:rsidRPr="008A00F1" w:rsidRDefault="009F3EE4" w:rsidP="008A00F1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8A00F1">
        <w:rPr>
          <w:sz w:val="28"/>
          <w:szCs w:val="28"/>
          <w:highlight w:val="white"/>
        </w:rPr>
        <w:t>отправка проактивных уведомлений заявителям по сведениям, указанным в заявлении в части предоставления информации о свободных местах на ярмарках государственной электронной почтовой системы (ГЭПС).</w:t>
      </w:r>
    </w:p>
    <w:p w:rsidR="003574D7" w:rsidRDefault="003574D7" w:rsidP="003574D7">
      <w:pPr>
        <w:jc w:val="center"/>
        <w:rPr>
          <w:b/>
          <w:sz w:val="28"/>
          <w:szCs w:val="28"/>
          <w:highlight w:val="white"/>
        </w:rPr>
      </w:pPr>
    </w:p>
    <w:p w:rsidR="003574D7" w:rsidRDefault="003574D7" w:rsidP="003574D7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Вариант 11.</w:t>
      </w:r>
    </w:p>
    <w:p w:rsidR="00E66927" w:rsidRDefault="00E66927" w:rsidP="003574D7">
      <w:pPr>
        <w:jc w:val="center"/>
        <w:rPr>
          <w:b/>
          <w:sz w:val="28"/>
          <w:szCs w:val="28"/>
          <w:highlight w:val="white"/>
        </w:rPr>
      </w:pPr>
    </w:p>
    <w:p w:rsidR="00D725A7" w:rsidRDefault="00E66927" w:rsidP="00E66927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3.2.38. </w:t>
      </w:r>
      <w:r w:rsidR="00D725A7" w:rsidRPr="00E66927">
        <w:rPr>
          <w:sz w:val="28"/>
          <w:szCs w:val="28"/>
          <w:highlight w:val="white"/>
        </w:rPr>
        <w:t xml:space="preserve">Максимальный срок предоставления варианта Услуги составляет </w:t>
      </w:r>
      <w:r w:rsidR="00D725A7" w:rsidRPr="00E66927">
        <w:rPr>
          <w:bCs/>
          <w:sz w:val="28"/>
          <w:szCs w:val="28"/>
          <w:highlight w:val="white"/>
        </w:rPr>
        <w:t xml:space="preserve">1 рабочий день </w:t>
      </w:r>
      <w:r w:rsidR="00D725A7" w:rsidRPr="00E66927">
        <w:rPr>
          <w:sz w:val="28"/>
          <w:szCs w:val="28"/>
          <w:highlight w:val="white"/>
        </w:rPr>
        <w:t>(при наличии технической возможности Услуга оказывается в режиме «онлайн»).</w:t>
      </w:r>
    </w:p>
    <w:p w:rsidR="00D725A7" w:rsidRDefault="0048789A" w:rsidP="00E66927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3.2.39. </w:t>
      </w:r>
      <w:r w:rsidR="00D725A7" w:rsidRPr="00E66927">
        <w:rPr>
          <w:sz w:val="28"/>
          <w:szCs w:val="28"/>
          <w:highlight w:val="white"/>
        </w:rPr>
        <w:t>Результатом предоставления варианта Услуги являются:</w:t>
      </w:r>
    </w:p>
    <w:p w:rsidR="00D725A7" w:rsidRPr="00E66927" w:rsidRDefault="0048789A" w:rsidP="00E66927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E66927">
        <w:rPr>
          <w:sz w:val="28"/>
          <w:szCs w:val="28"/>
          <w:highlight w:val="white"/>
        </w:rPr>
        <w:t>уведомление, содержащее сведения о подписке.</w:t>
      </w:r>
    </w:p>
    <w:p w:rsidR="00D725A7" w:rsidRDefault="00D725A7" w:rsidP="00E66927">
      <w:pPr>
        <w:ind w:firstLine="709"/>
        <w:jc w:val="both"/>
        <w:rPr>
          <w:sz w:val="28"/>
          <w:szCs w:val="28"/>
          <w:highlight w:val="white"/>
        </w:rPr>
      </w:pPr>
      <w:r w:rsidRPr="00E66927">
        <w:rPr>
          <w:sz w:val="28"/>
          <w:szCs w:val="28"/>
          <w:highlight w:val="white"/>
        </w:rPr>
        <w:t>Документы, содержащие решение о предоставлении Услуги не предусмотрены.</w:t>
      </w:r>
    </w:p>
    <w:p w:rsidR="00D725A7" w:rsidRDefault="0048789A" w:rsidP="00E66927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3.2.40.  </w:t>
      </w:r>
      <w:r w:rsidR="00D725A7" w:rsidRPr="00E66927">
        <w:rPr>
          <w:sz w:val="28"/>
          <w:szCs w:val="28"/>
          <w:highlight w:val="white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725A7" w:rsidRDefault="0048789A" w:rsidP="00E66927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E66927">
        <w:rPr>
          <w:sz w:val="28"/>
          <w:szCs w:val="28"/>
          <w:highlight w:val="white"/>
        </w:rPr>
        <w:t>прием заявления и документов и (или) информации, необходимых для предоставления Услуги;</w:t>
      </w:r>
    </w:p>
    <w:p w:rsidR="00D725A7" w:rsidRDefault="0048789A" w:rsidP="00E66927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E66927">
        <w:rPr>
          <w:sz w:val="28"/>
          <w:szCs w:val="28"/>
          <w:highlight w:val="white"/>
        </w:rPr>
        <w:t>предоставление результата Услуги;</w:t>
      </w:r>
    </w:p>
    <w:p w:rsidR="00D725A7" w:rsidRDefault="0048789A" w:rsidP="00E66927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E66927">
        <w:rPr>
          <w:sz w:val="28"/>
          <w:szCs w:val="28"/>
          <w:highlight w:val="white"/>
        </w:rPr>
        <w:t>отправка проактивных уведомлений заявителям по сведениям, указанным в заявлении в части предоставления информации о свободных местах на ярмарках государственной электронной почтовой системы (ГЭПС).</w:t>
      </w:r>
    </w:p>
    <w:p w:rsidR="0036223E" w:rsidRDefault="0036223E" w:rsidP="00E66927">
      <w:pPr>
        <w:ind w:firstLine="709"/>
        <w:jc w:val="both"/>
        <w:rPr>
          <w:sz w:val="28"/>
          <w:szCs w:val="28"/>
          <w:highlight w:val="white"/>
        </w:rPr>
      </w:pPr>
    </w:p>
    <w:p w:rsidR="0036223E" w:rsidRDefault="0036223E" w:rsidP="0036223E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Вариант 12.</w:t>
      </w:r>
    </w:p>
    <w:p w:rsidR="0036223E" w:rsidRPr="0036223E" w:rsidRDefault="0036223E" w:rsidP="0036223E">
      <w:pPr>
        <w:ind w:firstLine="709"/>
        <w:jc w:val="both"/>
        <w:rPr>
          <w:sz w:val="28"/>
          <w:szCs w:val="28"/>
          <w:highlight w:val="white"/>
        </w:rPr>
      </w:pPr>
    </w:p>
    <w:p w:rsidR="00D725A7" w:rsidRDefault="0036223E" w:rsidP="0036223E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3.2.41. </w:t>
      </w:r>
      <w:r w:rsidR="00D725A7" w:rsidRPr="0036223E">
        <w:rPr>
          <w:sz w:val="28"/>
          <w:szCs w:val="28"/>
          <w:highlight w:val="white"/>
        </w:rPr>
        <w:t xml:space="preserve">Максимальный срок предоставления варианта Услуги составляет </w:t>
      </w:r>
      <w:r w:rsidR="00D725A7" w:rsidRPr="0036223E">
        <w:rPr>
          <w:bCs/>
          <w:sz w:val="28"/>
          <w:szCs w:val="28"/>
          <w:highlight w:val="white"/>
        </w:rPr>
        <w:t xml:space="preserve">1 рабочий день </w:t>
      </w:r>
      <w:r w:rsidR="00D725A7" w:rsidRPr="0036223E">
        <w:rPr>
          <w:sz w:val="28"/>
          <w:szCs w:val="28"/>
          <w:highlight w:val="white"/>
        </w:rPr>
        <w:t>(при наличии технической возможности Услуга оказывается в режиме «онлайн»).</w:t>
      </w:r>
    </w:p>
    <w:p w:rsidR="00D725A7" w:rsidRDefault="0036223E" w:rsidP="0036223E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3.2.42. </w:t>
      </w:r>
      <w:r w:rsidR="00D725A7" w:rsidRPr="0036223E">
        <w:rPr>
          <w:sz w:val="28"/>
          <w:szCs w:val="28"/>
          <w:highlight w:val="white"/>
        </w:rPr>
        <w:t>Результатом предоставления варианта Услуги являются:</w:t>
      </w:r>
    </w:p>
    <w:p w:rsidR="007032CB" w:rsidRDefault="007032CB" w:rsidP="0036223E">
      <w:pPr>
        <w:ind w:firstLine="709"/>
        <w:jc w:val="both"/>
        <w:rPr>
          <w:sz w:val="28"/>
          <w:szCs w:val="28"/>
          <w:highlight w:val="white"/>
        </w:rPr>
      </w:pPr>
    </w:p>
    <w:p w:rsidR="00D725A7" w:rsidRPr="0036223E" w:rsidRDefault="007032CB" w:rsidP="0036223E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36223E">
        <w:rPr>
          <w:sz w:val="28"/>
          <w:szCs w:val="28"/>
          <w:highlight w:val="white"/>
        </w:rPr>
        <w:t>уведомление, содержащее сведения о подписке.</w:t>
      </w:r>
    </w:p>
    <w:p w:rsidR="00D725A7" w:rsidRDefault="00D725A7" w:rsidP="0036223E">
      <w:pPr>
        <w:ind w:firstLine="709"/>
        <w:jc w:val="both"/>
        <w:rPr>
          <w:sz w:val="28"/>
          <w:szCs w:val="28"/>
          <w:highlight w:val="white"/>
        </w:rPr>
      </w:pPr>
      <w:r w:rsidRPr="0036223E">
        <w:rPr>
          <w:sz w:val="28"/>
          <w:szCs w:val="28"/>
          <w:highlight w:val="white"/>
        </w:rPr>
        <w:t>Документы, содержащие решение о предоставлении Услуги не предусмотрены.</w:t>
      </w:r>
    </w:p>
    <w:p w:rsidR="00D725A7" w:rsidRDefault="007032CB" w:rsidP="0036223E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3.2.43. </w:t>
      </w:r>
      <w:r w:rsidR="00D725A7" w:rsidRPr="0036223E">
        <w:rPr>
          <w:sz w:val="28"/>
          <w:szCs w:val="28"/>
          <w:highlight w:val="white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725A7" w:rsidRDefault="007032CB" w:rsidP="0036223E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36223E">
        <w:rPr>
          <w:sz w:val="28"/>
          <w:szCs w:val="28"/>
          <w:highlight w:val="white"/>
        </w:rPr>
        <w:t>прием заявления и документов и (или) информации, необходимых для предоставления Услуги;</w:t>
      </w:r>
    </w:p>
    <w:p w:rsidR="00D725A7" w:rsidRDefault="007032CB" w:rsidP="0036223E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36223E">
        <w:rPr>
          <w:sz w:val="28"/>
          <w:szCs w:val="28"/>
          <w:highlight w:val="white"/>
        </w:rPr>
        <w:t>предоставление результата Услуги;</w:t>
      </w:r>
    </w:p>
    <w:p w:rsidR="00D725A7" w:rsidRDefault="007032CB" w:rsidP="0036223E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36223E">
        <w:rPr>
          <w:sz w:val="28"/>
          <w:szCs w:val="28"/>
          <w:highlight w:val="white"/>
        </w:rPr>
        <w:t>отправка проактивных уведомлений заявителям по сведениям, указанным в заявлении в части предоставления информации о свободных местах на ярмарках государственной электронной почтовой системы (ГЭПС).</w:t>
      </w:r>
    </w:p>
    <w:p w:rsidR="007032CB" w:rsidRDefault="007032CB" w:rsidP="0036223E">
      <w:pPr>
        <w:ind w:firstLine="709"/>
        <w:jc w:val="both"/>
        <w:rPr>
          <w:sz w:val="28"/>
          <w:szCs w:val="28"/>
          <w:highlight w:val="white"/>
        </w:rPr>
      </w:pPr>
    </w:p>
    <w:p w:rsidR="007032CB" w:rsidRDefault="007032CB" w:rsidP="007032CB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Вариант 13.</w:t>
      </w:r>
    </w:p>
    <w:p w:rsidR="007032CB" w:rsidRDefault="007032CB" w:rsidP="007032CB">
      <w:pPr>
        <w:jc w:val="center"/>
        <w:rPr>
          <w:b/>
          <w:sz w:val="28"/>
          <w:szCs w:val="28"/>
          <w:highlight w:val="white"/>
        </w:rPr>
      </w:pPr>
    </w:p>
    <w:p w:rsidR="00D725A7" w:rsidRPr="007032CB" w:rsidRDefault="005763FC" w:rsidP="007032C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3.2.44. </w:t>
      </w:r>
      <w:r w:rsidR="00D725A7" w:rsidRPr="007032CB">
        <w:rPr>
          <w:sz w:val="28"/>
          <w:szCs w:val="28"/>
          <w:highlight w:val="white"/>
        </w:rPr>
        <w:t xml:space="preserve">Максимальный срок предоставления варианта Услуги составляет </w:t>
      </w:r>
      <w:r w:rsidR="00D725A7" w:rsidRPr="007032CB">
        <w:rPr>
          <w:bCs/>
          <w:sz w:val="28"/>
          <w:szCs w:val="28"/>
          <w:highlight w:val="white"/>
        </w:rPr>
        <w:t xml:space="preserve">1 рабочий день </w:t>
      </w:r>
      <w:r w:rsidR="00D725A7" w:rsidRPr="007032CB">
        <w:rPr>
          <w:sz w:val="28"/>
          <w:szCs w:val="28"/>
          <w:highlight w:val="white"/>
        </w:rPr>
        <w:t>(при наличии технической возможности Услуга оказывается в режиме «онлайн»).</w:t>
      </w:r>
    </w:p>
    <w:p w:rsidR="00D725A7" w:rsidRDefault="00DA0DB0" w:rsidP="007032C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3.2.45. </w:t>
      </w:r>
      <w:r w:rsidR="00D725A7" w:rsidRPr="007032CB">
        <w:rPr>
          <w:sz w:val="28"/>
          <w:szCs w:val="28"/>
          <w:highlight w:val="white"/>
        </w:rPr>
        <w:t>Результатом предоставления варианта Услуги являются:</w:t>
      </w:r>
    </w:p>
    <w:p w:rsidR="00D725A7" w:rsidRDefault="005763FC" w:rsidP="007032C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7032CB">
        <w:rPr>
          <w:sz w:val="28"/>
          <w:szCs w:val="28"/>
          <w:highlight w:val="white"/>
        </w:rPr>
        <w:t>уведомлен</w:t>
      </w:r>
      <w:r>
        <w:rPr>
          <w:sz w:val="28"/>
          <w:szCs w:val="28"/>
          <w:highlight w:val="white"/>
        </w:rPr>
        <w:t xml:space="preserve">ие, содержащее сведения </w:t>
      </w:r>
      <w:r w:rsidR="00D725A7" w:rsidRPr="007032CB">
        <w:rPr>
          <w:sz w:val="28"/>
          <w:szCs w:val="28"/>
          <w:highlight w:val="white"/>
        </w:rPr>
        <w:t>об отмене подписки.</w:t>
      </w:r>
    </w:p>
    <w:p w:rsidR="00D725A7" w:rsidRDefault="00D725A7" w:rsidP="007032CB">
      <w:pPr>
        <w:ind w:firstLine="709"/>
        <w:jc w:val="both"/>
        <w:rPr>
          <w:sz w:val="28"/>
          <w:szCs w:val="28"/>
          <w:highlight w:val="white"/>
        </w:rPr>
      </w:pPr>
      <w:r w:rsidRPr="007032CB">
        <w:rPr>
          <w:sz w:val="28"/>
          <w:szCs w:val="28"/>
          <w:highlight w:val="white"/>
        </w:rPr>
        <w:t>Документы, содержащие решение о предоставлении Услуги не предусмотрены.</w:t>
      </w:r>
    </w:p>
    <w:p w:rsidR="00D725A7" w:rsidRDefault="003C25B4" w:rsidP="007032C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3.2.46</w:t>
      </w:r>
      <w:r w:rsidR="005763FC">
        <w:rPr>
          <w:sz w:val="28"/>
          <w:szCs w:val="28"/>
          <w:highlight w:val="white"/>
        </w:rPr>
        <w:t xml:space="preserve">.  </w:t>
      </w:r>
      <w:r w:rsidR="00D725A7" w:rsidRPr="007032CB">
        <w:rPr>
          <w:sz w:val="28"/>
          <w:szCs w:val="28"/>
          <w:highlight w:val="white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725A7" w:rsidRDefault="005763FC" w:rsidP="007032C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7032CB">
        <w:rPr>
          <w:sz w:val="28"/>
          <w:szCs w:val="28"/>
          <w:highlight w:val="white"/>
        </w:rPr>
        <w:t>прием заявления и документов и (или) информации, необходимых для предоставления Услуги;</w:t>
      </w:r>
    </w:p>
    <w:p w:rsidR="00D725A7" w:rsidRDefault="005763FC" w:rsidP="007032C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7032CB">
        <w:rPr>
          <w:sz w:val="28"/>
          <w:szCs w:val="28"/>
          <w:highlight w:val="white"/>
        </w:rPr>
        <w:t>предоставление результата Услуги.</w:t>
      </w:r>
    </w:p>
    <w:p w:rsidR="00DA0DB0" w:rsidRDefault="00DA0DB0" w:rsidP="007032CB">
      <w:pPr>
        <w:ind w:firstLine="709"/>
        <w:jc w:val="both"/>
        <w:rPr>
          <w:sz w:val="28"/>
          <w:szCs w:val="28"/>
          <w:highlight w:val="white"/>
        </w:rPr>
      </w:pPr>
    </w:p>
    <w:p w:rsidR="00DA0DB0" w:rsidRDefault="00DA0DB0" w:rsidP="00DA0DB0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Вариант 14.</w:t>
      </w:r>
    </w:p>
    <w:p w:rsidR="00DA0DB0" w:rsidRPr="007032CB" w:rsidRDefault="00DA0DB0" w:rsidP="007032CB">
      <w:pPr>
        <w:ind w:firstLine="709"/>
        <w:jc w:val="both"/>
        <w:rPr>
          <w:sz w:val="28"/>
          <w:szCs w:val="28"/>
          <w:highlight w:val="white"/>
        </w:rPr>
      </w:pPr>
    </w:p>
    <w:p w:rsidR="00D725A7" w:rsidRPr="00DA0DB0" w:rsidRDefault="003C25B4" w:rsidP="00DA0DB0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3.2.47</w:t>
      </w:r>
      <w:r w:rsidR="00DA0DB0">
        <w:rPr>
          <w:sz w:val="28"/>
          <w:szCs w:val="28"/>
          <w:highlight w:val="white"/>
        </w:rPr>
        <w:t xml:space="preserve">. </w:t>
      </w:r>
      <w:r w:rsidR="00D725A7" w:rsidRPr="00DA0DB0">
        <w:rPr>
          <w:sz w:val="28"/>
          <w:szCs w:val="28"/>
          <w:highlight w:val="white"/>
        </w:rPr>
        <w:t xml:space="preserve">Максимальный срок предоставления варианта Услуги составляет </w:t>
      </w:r>
      <w:r w:rsidR="00D725A7" w:rsidRPr="00DA0DB0">
        <w:rPr>
          <w:bCs/>
          <w:sz w:val="28"/>
          <w:szCs w:val="28"/>
          <w:highlight w:val="white"/>
        </w:rPr>
        <w:t xml:space="preserve">1 рабочий день </w:t>
      </w:r>
      <w:r w:rsidR="00D725A7" w:rsidRPr="00DA0DB0">
        <w:rPr>
          <w:sz w:val="28"/>
          <w:szCs w:val="28"/>
          <w:highlight w:val="white"/>
        </w:rPr>
        <w:t>(при наличии технической возможности Услуга оказывается в режиме «онлайн»).</w:t>
      </w:r>
    </w:p>
    <w:p w:rsidR="00D725A7" w:rsidRDefault="003C25B4" w:rsidP="00DA0DB0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3.2.48. </w:t>
      </w:r>
      <w:r w:rsidR="00D725A7" w:rsidRPr="00DA0DB0">
        <w:rPr>
          <w:sz w:val="28"/>
          <w:szCs w:val="28"/>
          <w:highlight w:val="white"/>
        </w:rPr>
        <w:t>Результатом предоставления варианта Услуги являются:</w:t>
      </w:r>
    </w:p>
    <w:p w:rsidR="00D725A7" w:rsidRPr="00DA0DB0" w:rsidRDefault="003C25B4" w:rsidP="00DA0DB0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DA0DB0">
        <w:rPr>
          <w:sz w:val="28"/>
          <w:szCs w:val="28"/>
          <w:highlight w:val="white"/>
        </w:rPr>
        <w:t>уве</w:t>
      </w:r>
      <w:r>
        <w:rPr>
          <w:sz w:val="28"/>
          <w:szCs w:val="28"/>
          <w:highlight w:val="white"/>
        </w:rPr>
        <w:t xml:space="preserve">домление, содержащее сведения </w:t>
      </w:r>
      <w:r w:rsidR="00D725A7" w:rsidRPr="00DA0DB0">
        <w:rPr>
          <w:sz w:val="28"/>
          <w:szCs w:val="28"/>
          <w:highlight w:val="white"/>
        </w:rPr>
        <w:t>об отмене подписки.</w:t>
      </w:r>
    </w:p>
    <w:p w:rsidR="00D725A7" w:rsidRDefault="00D725A7" w:rsidP="00DA0DB0">
      <w:pPr>
        <w:ind w:firstLine="709"/>
        <w:jc w:val="both"/>
        <w:rPr>
          <w:sz w:val="28"/>
          <w:szCs w:val="28"/>
          <w:highlight w:val="white"/>
        </w:rPr>
      </w:pPr>
      <w:r w:rsidRPr="00DA0DB0">
        <w:rPr>
          <w:sz w:val="28"/>
          <w:szCs w:val="28"/>
          <w:highlight w:val="white"/>
        </w:rPr>
        <w:t>Документы, содержащие решение о предоставлении Услуги не предусмотрены.</w:t>
      </w:r>
    </w:p>
    <w:p w:rsidR="00D725A7" w:rsidRDefault="003C25B4" w:rsidP="00DA0DB0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3.2.49.  </w:t>
      </w:r>
      <w:r w:rsidR="00D725A7" w:rsidRPr="00DA0DB0">
        <w:rPr>
          <w:sz w:val="28"/>
          <w:szCs w:val="28"/>
          <w:highlight w:val="white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725A7" w:rsidRDefault="003C25B4" w:rsidP="00DA0DB0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DA0DB0">
        <w:rPr>
          <w:sz w:val="28"/>
          <w:szCs w:val="28"/>
          <w:highlight w:val="white"/>
        </w:rPr>
        <w:t>прием заявления и документов и (или) информации, необходимых для предоставления Услуги;</w:t>
      </w:r>
    </w:p>
    <w:p w:rsidR="00D725A7" w:rsidRDefault="003C25B4" w:rsidP="00DA0DB0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DA0DB0">
        <w:rPr>
          <w:sz w:val="28"/>
          <w:szCs w:val="28"/>
          <w:highlight w:val="white"/>
        </w:rPr>
        <w:t>предоставление результата Услуги.</w:t>
      </w:r>
    </w:p>
    <w:p w:rsidR="000A4425" w:rsidRDefault="000A4425" w:rsidP="00DA0DB0">
      <w:pPr>
        <w:ind w:firstLine="709"/>
        <w:jc w:val="both"/>
        <w:rPr>
          <w:sz w:val="28"/>
          <w:szCs w:val="28"/>
          <w:highlight w:val="white"/>
        </w:rPr>
      </w:pPr>
    </w:p>
    <w:p w:rsidR="000A4425" w:rsidRDefault="000A4425" w:rsidP="000A4425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Вариант 15.</w:t>
      </w:r>
    </w:p>
    <w:p w:rsidR="003C25B4" w:rsidRPr="00DA0DB0" w:rsidRDefault="003C25B4" w:rsidP="003C25B4">
      <w:pPr>
        <w:jc w:val="both"/>
        <w:rPr>
          <w:sz w:val="28"/>
          <w:szCs w:val="28"/>
          <w:highlight w:val="white"/>
        </w:rPr>
      </w:pPr>
    </w:p>
    <w:p w:rsidR="00D725A7" w:rsidRDefault="00D63D6C" w:rsidP="00D63D6C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3.2.50. </w:t>
      </w:r>
      <w:r w:rsidR="00D725A7" w:rsidRPr="00D63D6C">
        <w:rPr>
          <w:sz w:val="28"/>
          <w:szCs w:val="28"/>
          <w:highlight w:val="white"/>
        </w:rPr>
        <w:t xml:space="preserve">Максимальный срок предоставления варианта Услуги составляет </w:t>
      </w:r>
      <w:r w:rsidR="00D725A7" w:rsidRPr="00D63D6C">
        <w:rPr>
          <w:bCs/>
          <w:sz w:val="28"/>
          <w:szCs w:val="28"/>
          <w:highlight w:val="white"/>
        </w:rPr>
        <w:t xml:space="preserve">1 рабочий день </w:t>
      </w:r>
      <w:r w:rsidR="00D725A7" w:rsidRPr="00D63D6C">
        <w:rPr>
          <w:sz w:val="28"/>
          <w:szCs w:val="28"/>
          <w:highlight w:val="white"/>
        </w:rPr>
        <w:t>(при наличии технической возможности Услуга оказывается в режиме «онлайн»).</w:t>
      </w:r>
    </w:p>
    <w:p w:rsidR="00D63D6C" w:rsidRDefault="00D63D6C" w:rsidP="00D63D6C">
      <w:pPr>
        <w:ind w:firstLine="709"/>
        <w:jc w:val="both"/>
        <w:rPr>
          <w:sz w:val="28"/>
          <w:szCs w:val="28"/>
          <w:highlight w:val="white"/>
        </w:rPr>
      </w:pPr>
    </w:p>
    <w:p w:rsidR="00D725A7" w:rsidRDefault="00D63D6C" w:rsidP="00D63D6C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3.2.51. </w:t>
      </w:r>
      <w:r w:rsidR="00D725A7" w:rsidRPr="00D63D6C">
        <w:rPr>
          <w:sz w:val="28"/>
          <w:szCs w:val="28"/>
          <w:highlight w:val="white"/>
        </w:rPr>
        <w:t>Результатом предоставления варианта Услуги являются:</w:t>
      </w:r>
    </w:p>
    <w:p w:rsidR="00A87FBD" w:rsidRDefault="00D63D6C" w:rsidP="00A87FB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D63D6C">
        <w:rPr>
          <w:sz w:val="28"/>
          <w:szCs w:val="28"/>
          <w:highlight w:val="white"/>
        </w:rPr>
        <w:t>уве</w:t>
      </w:r>
      <w:r w:rsidR="00A87FBD">
        <w:rPr>
          <w:sz w:val="28"/>
          <w:szCs w:val="28"/>
          <w:highlight w:val="white"/>
        </w:rPr>
        <w:t xml:space="preserve">домление, содержащее сведения </w:t>
      </w:r>
      <w:r w:rsidR="00D725A7" w:rsidRPr="00D63D6C">
        <w:rPr>
          <w:sz w:val="28"/>
          <w:szCs w:val="28"/>
          <w:highlight w:val="white"/>
        </w:rPr>
        <w:t>об отмене подписки.</w:t>
      </w:r>
    </w:p>
    <w:p w:rsidR="00D725A7" w:rsidRDefault="00D725A7" w:rsidP="00A87FBD">
      <w:pPr>
        <w:ind w:firstLine="709"/>
        <w:jc w:val="both"/>
        <w:rPr>
          <w:sz w:val="28"/>
          <w:szCs w:val="28"/>
          <w:highlight w:val="white"/>
        </w:rPr>
      </w:pPr>
      <w:r w:rsidRPr="00D63D6C">
        <w:rPr>
          <w:sz w:val="28"/>
          <w:szCs w:val="28"/>
          <w:highlight w:val="white"/>
        </w:rPr>
        <w:t>Документы, содержащие решение о предоставлении Услуги не предусмотрены.</w:t>
      </w:r>
    </w:p>
    <w:p w:rsidR="00D725A7" w:rsidRDefault="00A87FBD" w:rsidP="00A87FB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3.2.52. </w:t>
      </w:r>
      <w:r w:rsidR="00D725A7" w:rsidRPr="00D63D6C">
        <w:rPr>
          <w:sz w:val="28"/>
          <w:szCs w:val="28"/>
          <w:highlight w:val="white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725A7" w:rsidRDefault="002D351F" w:rsidP="002D351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D63D6C">
        <w:rPr>
          <w:sz w:val="28"/>
          <w:szCs w:val="28"/>
          <w:highlight w:val="white"/>
        </w:rPr>
        <w:t>прием заявления и документов и (или) информации, необходимых для предоставления Услуги;</w:t>
      </w:r>
    </w:p>
    <w:p w:rsidR="00D725A7" w:rsidRPr="00D63D6C" w:rsidRDefault="002D351F" w:rsidP="002D351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D63D6C">
        <w:rPr>
          <w:sz w:val="28"/>
          <w:szCs w:val="28"/>
          <w:highlight w:val="white"/>
        </w:rPr>
        <w:t>предоставление результата Услуги.</w:t>
      </w:r>
    </w:p>
    <w:p w:rsidR="00D725A7" w:rsidRPr="00F73719" w:rsidRDefault="00D725A7" w:rsidP="00F73719">
      <w:pPr>
        <w:jc w:val="center"/>
        <w:rPr>
          <w:sz w:val="28"/>
          <w:szCs w:val="28"/>
          <w:highlight w:val="white"/>
        </w:rPr>
      </w:pPr>
    </w:p>
    <w:p w:rsidR="00D725A7" w:rsidRDefault="00F73719" w:rsidP="00F73719">
      <w:pPr>
        <w:jc w:val="center"/>
        <w:rPr>
          <w:b/>
          <w:bCs/>
          <w:sz w:val="28"/>
          <w:szCs w:val="28"/>
          <w:highlight w:val="white"/>
        </w:rPr>
      </w:pPr>
      <w:r w:rsidRPr="00F73719">
        <w:rPr>
          <w:b/>
          <w:bCs/>
          <w:sz w:val="28"/>
          <w:szCs w:val="28"/>
          <w:highlight w:val="white"/>
        </w:rPr>
        <w:t>4</w:t>
      </w:r>
      <w:r w:rsidR="00D725A7" w:rsidRPr="00F73719">
        <w:rPr>
          <w:b/>
          <w:bCs/>
          <w:sz w:val="28"/>
          <w:szCs w:val="28"/>
          <w:highlight w:val="white"/>
        </w:rPr>
        <w:t>. Формы контроля за исполнением Административного регламента</w:t>
      </w:r>
    </w:p>
    <w:p w:rsidR="00F73719" w:rsidRPr="00F73719" w:rsidRDefault="00F73719" w:rsidP="00F73719">
      <w:pPr>
        <w:jc w:val="center"/>
        <w:rPr>
          <w:b/>
          <w:bCs/>
          <w:sz w:val="28"/>
          <w:szCs w:val="28"/>
          <w:highlight w:val="white"/>
        </w:rPr>
      </w:pPr>
    </w:p>
    <w:p w:rsidR="00F65DF9" w:rsidRDefault="00F73719" w:rsidP="00F73719"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4.1. </w:t>
      </w:r>
      <w:r w:rsidR="00D725A7" w:rsidRPr="00F73719">
        <w:rPr>
          <w:b/>
          <w:bCs/>
          <w:sz w:val="28"/>
          <w:szCs w:val="28"/>
          <w:highlight w:val="white"/>
        </w:rPr>
        <w:t xml:space="preserve">Порядок осуществления текущего контроля за соблюдением и </w:t>
      </w:r>
    </w:p>
    <w:p w:rsidR="00F65DF9" w:rsidRDefault="00D725A7" w:rsidP="00F73719">
      <w:pPr>
        <w:jc w:val="center"/>
        <w:rPr>
          <w:b/>
          <w:bCs/>
          <w:sz w:val="28"/>
          <w:szCs w:val="28"/>
          <w:highlight w:val="white"/>
        </w:rPr>
      </w:pPr>
      <w:r w:rsidRPr="00F73719">
        <w:rPr>
          <w:b/>
          <w:bCs/>
          <w:sz w:val="28"/>
          <w:szCs w:val="28"/>
          <w:highlight w:val="white"/>
        </w:rPr>
        <w:t xml:space="preserve">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Услуги, а также </w:t>
      </w:r>
    </w:p>
    <w:p w:rsidR="00D725A7" w:rsidRDefault="00D725A7" w:rsidP="00F73719">
      <w:pPr>
        <w:jc w:val="center"/>
        <w:rPr>
          <w:b/>
          <w:bCs/>
          <w:sz w:val="28"/>
          <w:szCs w:val="28"/>
          <w:highlight w:val="white"/>
        </w:rPr>
      </w:pPr>
      <w:r w:rsidRPr="00F73719">
        <w:rPr>
          <w:b/>
          <w:bCs/>
          <w:sz w:val="28"/>
          <w:szCs w:val="28"/>
          <w:highlight w:val="white"/>
        </w:rPr>
        <w:t>принятием ими решений</w:t>
      </w:r>
    </w:p>
    <w:p w:rsidR="00F65DF9" w:rsidRPr="00F73719" w:rsidRDefault="00F65DF9" w:rsidP="00F73719">
      <w:pPr>
        <w:jc w:val="center"/>
        <w:rPr>
          <w:b/>
          <w:bCs/>
          <w:sz w:val="28"/>
          <w:szCs w:val="28"/>
          <w:highlight w:val="white"/>
        </w:rPr>
      </w:pPr>
    </w:p>
    <w:p w:rsidR="00D725A7" w:rsidRPr="00F65DF9" w:rsidRDefault="00C16C02" w:rsidP="00F65DF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4.1.1. </w:t>
      </w:r>
      <w:r w:rsidR="00D725A7" w:rsidRPr="00F65DF9">
        <w:rPr>
          <w:sz w:val="28"/>
          <w:szCs w:val="28"/>
          <w:highlight w:val="white"/>
        </w:rPr>
        <w:t>Текущий контроль за соблюдением и исполнением ответственными должностными л</w:t>
      </w:r>
      <w:r>
        <w:rPr>
          <w:sz w:val="28"/>
          <w:szCs w:val="28"/>
          <w:highlight w:val="white"/>
        </w:rPr>
        <w:t>ицами Органа власти настоящего а</w:t>
      </w:r>
      <w:r w:rsidR="00D725A7" w:rsidRPr="00F65DF9">
        <w:rPr>
          <w:sz w:val="28"/>
          <w:szCs w:val="28"/>
          <w:highlight w:val="white"/>
        </w:rPr>
        <w:t>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должностными лицами Органа власти, уполномоченными на осуществление контроля за предоставлением Услуги.</w:t>
      </w:r>
    </w:p>
    <w:p w:rsidR="00D725A7" w:rsidRPr="00F65DF9" w:rsidRDefault="00C16C02" w:rsidP="00F65DF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4.1.2. </w:t>
      </w:r>
      <w:r w:rsidR="00D725A7" w:rsidRPr="00F65DF9">
        <w:rPr>
          <w:sz w:val="28"/>
          <w:szCs w:val="28"/>
          <w:highlight w:val="white"/>
        </w:rPr>
        <w:t xml:space="preserve">Текущий контроль осуществляется посредством проведения плановых и внеплановых проверок. </w:t>
      </w:r>
    </w:p>
    <w:p w:rsidR="00F65DF9" w:rsidRPr="00F65DF9" w:rsidRDefault="00F65DF9" w:rsidP="00F65DF9">
      <w:pPr>
        <w:ind w:firstLine="709"/>
        <w:jc w:val="both"/>
        <w:rPr>
          <w:sz w:val="28"/>
          <w:szCs w:val="28"/>
          <w:highlight w:val="white"/>
        </w:rPr>
      </w:pPr>
    </w:p>
    <w:p w:rsidR="00DE1552" w:rsidRDefault="00DE1552" w:rsidP="00DE1552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4.2. </w:t>
      </w:r>
      <w:r w:rsidR="00D725A7" w:rsidRPr="00DE1552">
        <w:rPr>
          <w:b/>
          <w:sz w:val="28"/>
          <w:szCs w:val="28"/>
          <w:highlight w:val="white"/>
        </w:rPr>
        <w:t xml:space="preserve">Порядок и периодичность осуществления плановых и </w:t>
      </w:r>
    </w:p>
    <w:p w:rsidR="00DE1552" w:rsidRDefault="00D725A7" w:rsidP="00DE1552">
      <w:pPr>
        <w:jc w:val="center"/>
        <w:rPr>
          <w:b/>
          <w:sz w:val="28"/>
          <w:szCs w:val="28"/>
          <w:highlight w:val="white"/>
        </w:rPr>
      </w:pPr>
      <w:r w:rsidRPr="00DE1552">
        <w:rPr>
          <w:b/>
          <w:sz w:val="28"/>
          <w:szCs w:val="28"/>
          <w:highlight w:val="white"/>
        </w:rPr>
        <w:t xml:space="preserve">внеплановых проверок полноты и качества предоставления Услуги, </w:t>
      </w:r>
    </w:p>
    <w:p w:rsidR="00D725A7" w:rsidRDefault="00D725A7" w:rsidP="00DE1552">
      <w:pPr>
        <w:jc w:val="center"/>
        <w:rPr>
          <w:b/>
          <w:sz w:val="28"/>
          <w:szCs w:val="28"/>
          <w:highlight w:val="white"/>
        </w:rPr>
      </w:pPr>
      <w:r w:rsidRPr="00DE1552">
        <w:rPr>
          <w:b/>
          <w:sz w:val="28"/>
          <w:szCs w:val="28"/>
          <w:highlight w:val="white"/>
        </w:rPr>
        <w:t>в том числе порядок и формы контроля за полнотой и качеством предоставления Услуги</w:t>
      </w:r>
    </w:p>
    <w:p w:rsidR="00DE1552" w:rsidRPr="00DE1552" w:rsidRDefault="00DE1552" w:rsidP="00DE1552">
      <w:pPr>
        <w:jc w:val="center"/>
        <w:rPr>
          <w:b/>
          <w:sz w:val="28"/>
          <w:szCs w:val="28"/>
          <w:highlight w:val="white"/>
        </w:rPr>
      </w:pPr>
    </w:p>
    <w:p w:rsidR="00D725A7" w:rsidRPr="00DE1552" w:rsidRDefault="00DE1552" w:rsidP="00DE1552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4.2.1. </w:t>
      </w:r>
      <w:r w:rsidR="00D725A7" w:rsidRPr="00DE1552">
        <w:rPr>
          <w:sz w:val="28"/>
          <w:szCs w:val="28"/>
          <w:highlight w:val="white"/>
        </w:rPr>
        <w:t>Плановые проверки проводятся на основе ежегодно утверждаемого плана, а внеплановые – по решению лиц, ответственных за проведение проверок.</w:t>
      </w:r>
    </w:p>
    <w:p w:rsidR="00D725A7" w:rsidRDefault="00DE1552" w:rsidP="00DE1552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4.2.2. </w:t>
      </w:r>
      <w:r w:rsidR="00D725A7" w:rsidRPr="00DE1552">
        <w:rPr>
          <w:sz w:val="28"/>
          <w:szCs w:val="28"/>
          <w:highlight w:val="white"/>
        </w:rPr>
        <w:t>Проверки проводятся уполномоченными лицами Органа власти.</w:t>
      </w:r>
    </w:p>
    <w:p w:rsidR="004B5174" w:rsidRPr="00DE1552" w:rsidRDefault="004B5174" w:rsidP="00DE1552">
      <w:pPr>
        <w:ind w:firstLine="709"/>
        <w:jc w:val="both"/>
        <w:rPr>
          <w:sz w:val="28"/>
          <w:szCs w:val="28"/>
          <w:highlight w:val="white"/>
        </w:rPr>
      </w:pPr>
    </w:p>
    <w:p w:rsidR="004B5174" w:rsidRDefault="004B5174" w:rsidP="004B5174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4.3. </w:t>
      </w:r>
      <w:r w:rsidR="00D725A7" w:rsidRPr="004B5174">
        <w:rPr>
          <w:b/>
          <w:sz w:val="28"/>
          <w:szCs w:val="28"/>
          <w:highlight w:val="white"/>
        </w:rPr>
        <w:t xml:space="preserve">Ответственность должностных лиц органа, предоставляющего </w:t>
      </w:r>
    </w:p>
    <w:p w:rsidR="004B5174" w:rsidRDefault="00D725A7" w:rsidP="004B5174">
      <w:pPr>
        <w:jc w:val="center"/>
        <w:rPr>
          <w:b/>
          <w:sz w:val="28"/>
          <w:szCs w:val="28"/>
          <w:highlight w:val="white"/>
        </w:rPr>
      </w:pPr>
      <w:r w:rsidRPr="004B5174">
        <w:rPr>
          <w:b/>
          <w:sz w:val="28"/>
          <w:szCs w:val="28"/>
          <w:highlight w:val="white"/>
        </w:rPr>
        <w:t xml:space="preserve">Услугу, за решения и действия (бездействие), принимаемые </w:t>
      </w:r>
    </w:p>
    <w:p w:rsidR="00D725A7" w:rsidRDefault="00D725A7" w:rsidP="004B5174">
      <w:pPr>
        <w:jc w:val="center"/>
        <w:rPr>
          <w:b/>
          <w:sz w:val="28"/>
          <w:szCs w:val="28"/>
          <w:highlight w:val="white"/>
        </w:rPr>
      </w:pPr>
      <w:r w:rsidRPr="004B5174">
        <w:rPr>
          <w:b/>
          <w:sz w:val="28"/>
          <w:szCs w:val="28"/>
          <w:highlight w:val="white"/>
        </w:rPr>
        <w:t>(осуществляемые) ими в ходе предоставления Услуги</w:t>
      </w:r>
    </w:p>
    <w:p w:rsidR="004B5174" w:rsidRPr="004B5174" w:rsidRDefault="004B5174" w:rsidP="004B5174">
      <w:pPr>
        <w:jc w:val="center"/>
        <w:rPr>
          <w:b/>
          <w:sz w:val="28"/>
          <w:szCs w:val="28"/>
          <w:highlight w:val="white"/>
        </w:rPr>
      </w:pPr>
    </w:p>
    <w:p w:rsidR="00D725A7" w:rsidRDefault="004B5174" w:rsidP="004B5174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4.3.1. </w:t>
      </w:r>
      <w:r w:rsidR="00D725A7" w:rsidRPr="004B5174">
        <w:rPr>
          <w:sz w:val="28"/>
          <w:szCs w:val="28"/>
          <w:highlight w:val="white"/>
        </w:rPr>
        <w:t>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917790" w:rsidRPr="004B5174" w:rsidRDefault="00917790" w:rsidP="004B5174">
      <w:pPr>
        <w:ind w:firstLine="709"/>
        <w:jc w:val="both"/>
        <w:rPr>
          <w:sz w:val="28"/>
          <w:szCs w:val="28"/>
          <w:highlight w:val="white"/>
        </w:rPr>
      </w:pPr>
    </w:p>
    <w:p w:rsidR="00917790" w:rsidRDefault="00917790" w:rsidP="00917790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4.4. </w:t>
      </w:r>
      <w:r w:rsidR="00D725A7" w:rsidRPr="00917790">
        <w:rPr>
          <w:b/>
          <w:sz w:val="28"/>
          <w:szCs w:val="28"/>
          <w:highlight w:val="white"/>
        </w:rPr>
        <w:t xml:space="preserve">Положения, характеризующие требования к порядку и формам </w:t>
      </w:r>
    </w:p>
    <w:p w:rsidR="00917790" w:rsidRDefault="00D725A7" w:rsidP="00917790">
      <w:pPr>
        <w:jc w:val="center"/>
        <w:rPr>
          <w:b/>
          <w:sz w:val="28"/>
          <w:szCs w:val="28"/>
          <w:highlight w:val="white"/>
        </w:rPr>
      </w:pPr>
      <w:r w:rsidRPr="00917790">
        <w:rPr>
          <w:b/>
          <w:sz w:val="28"/>
          <w:szCs w:val="28"/>
          <w:highlight w:val="white"/>
        </w:rPr>
        <w:t xml:space="preserve">контроля за предоставлением Услуги, в том числе со стороны </w:t>
      </w:r>
    </w:p>
    <w:p w:rsidR="00D725A7" w:rsidRDefault="00D725A7" w:rsidP="00917790">
      <w:pPr>
        <w:jc w:val="center"/>
        <w:rPr>
          <w:b/>
          <w:sz w:val="28"/>
          <w:szCs w:val="28"/>
          <w:highlight w:val="white"/>
        </w:rPr>
      </w:pPr>
      <w:r w:rsidRPr="00917790">
        <w:rPr>
          <w:b/>
          <w:sz w:val="28"/>
          <w:szCs w:val="28"/>
          <w:highlight w:val="white"/>
        </w:rPr>
        <w:t>граждан, их объединений и организаций</w:t>
      </w:r>
    </w:p>
    <w:p w:rsidR="00917790" w:rsidRPr="00917790" w:rsidRDefault="00917790" w:rsidP="00917790">
      <w:pPr>
        <w:jc w:val="center"/>
        <w:rPr>
          <w:b/>
          <w:sz w:val="28"/>
          <w:szCs w:val="28"/>
          <w:highlight w:val="white"/>
        </w:rPr>
      </w:pPr>
    </w:p>
    <w:p w:rsidR="00D725A7" w:rsidRDefault="00586BB8" w:rsidP="00917790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4.4.1. </w:t>
      </w:r>
      <w:r w:rsidR="00D725A7" w:rsidRPr="00917790">
        <w:rPr>
          <w:sz w:val="28"/>
          <w:szCs w:val="28"/>
          <w:highlight w:val="white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444FC5" w:rsidRPr="00917790" w:rsidRDefault="00444FC5" w:rsidP="00917790">
      <w:pPr>
        <w:ind w:firstLine="709"/>
        <w:jc w:val="both"/>
        <w:rPr>
          <w:sz w:val="28"/>
          <w:szCs w:val="28"/>
          <w:highlight w:val="white"/>
        </w:rPr>
      </w:pPr>
    </w:p>
    <w:p w:rsidR="00444FC5" w:rsidRDefault="00444FC5" w:rsidP="00444FC5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5</w:t>
      </w:r>
      <w:r w:rsidR="00D725A7" w:rsidRPr="00444FC5">
        <w:rPr>
          <w:b/>
          <w:sz w:val="28"/>
          <w:szCs w:val="28"/>
          <w:highlight w:val="white"/>
        </w:rPr>
        <w:t>. Досудебный (внесудебный) порядок обжалования решений</w:t>
      </w:r>
    </w:p>
    <w:p w:rsidR="000F1C37" w:rsidRDefault="00D725A7" w:rsidP="00444FC5">
      <w:pPr>
        <w:jc w:val="center"/>
        <w:rPr>
          <w:b/>
          <w:sz w:val="28"/>
          <w:szCs w:val="28"/>
          <w:highlight w:val="white"/>
        </w:rPr>
      </w:pPr>
      <w:r w:rsidRPr="00444FC5">
        <w:rPr>
          <w:b/>
          <w:sz w:val="28"/>
          <w:szCs w:val="28"/>
          <w:highlight w:val="white"/>
        </w:rPr>
        <w:t xml:space="preserve"> и действий (бездействия) органа, предоставляющего Услугу, многофункционального центра, организаций, указанных в части 1.1</w:t>
      </w:r>
    </w:p>
    <w:p w:rsidR="000F1C37" w:rsidRDefault="00D725A7" w:rsidP="00444FC5">
      <w:pPr>
        <w:jc w:val="center"/>
        <w:rPr>
          <w:b/>
          <w:sz w:val="28"/>
          <w:szCs w:val="28"/>
          <w:highlight w:val="white"/>
        </w:rPr>
      </w:pPr>
      <w:r w:rsidRPr="00444FC5">
        <w:rPr>
          <w:b/>
          <w:sz w:val="28"/>
          <w:szCs w:val="28"/>
          <w:highlight w:val="white"/>
        </w:rPr>
        <w:t xml:space="preserve"> статьи 16 Федерального закона «Об организации предоставления государственных и муниципальных услуг», а также их должностных </w:t>
      </w:r>
    </w:p>
    <w:p w:rsidR="00D725A7" w:rsidRDefault="00D725A7" w:rsidP="00444FC5">
      <w:pPr>
        <w:jc w:val="center"/>
        <w:rPr>
          <w:b/>
          <w:sz w:val="28"/>
          <w:szCs w:val="28"/>
          <w:highlight w:val="white"/>
        </w:rPr>
      </w:pPr>
      <w:r w:rsidRPr="00444FC5">
        <w:rPr>
          <w:b/>
          <w:sz w:val="28"/>
          <w:szCs w:val="28"/>
          <w:highlight w:val="white"/>
        </w:rPr>
        <w:t>лиц, государственных или муниципальных служащих, работников</w:t>
      </w:r>
    </w:p>
    <w:p w:rsidR="000F1C37" w:rsidRPr="00444FC5" w:rsidRDefault="000F1C37" w:rsidP="00444FC5">
      <w:pPr>
        <w:jc w:val="center"/>
        <w:rPr>
          <w:b/>
          <w:sz w:val="28"/>
          <w:szCs w:val="28"/>
          <w:highlight w:val="white"/>
        </w:rPr>
      </w:pPr>
    </w:p>
    <w:p w:rsidR="00D725A7" w:rsidRPr="000F1C37" w:rsidRDefault="000F1C37" w:rsidP="000F1C37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5.1. </w:t>
      </w:r>
      <w:r w:rsidR="00D725A7" w:rsidRPr="000F1C37">
        <w:rPr>
          <w:sz w:val="28"/>
          <w:szCs w:val="28"/>
          <w:highlight w:val="white"/>
        </w:rPr>
        <w:t>Информирование заявителей о порядке досудебного (внесудебного) обжалования осуществляется посредством размещения информации на Едином портале, на официальном сайте Органа власти в сети «Интернет», посредством размещения информации на информационных стендах в местах предоставления Услуги.</w:t>
      </w:r>
    </w:p>
    <w:p w:rsidR="00D725A7" w:rsidRPr="000F1C37" w:rsidRDefault="00861A2D" w:rsidP="000F1C37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5.2. </w:t>
      </w:r>
      <w:r w:rsidR="00D725A7" w:rsidRPr="000F1C37">
        <w:rPr>
          <w:sz w:val="28"/>
          <w:szCs w:val="28"/>
          <w:highlight w:val="white"/>
        </w:rPr>
        <w:t xml:space="preserve">Жалобы в форме электронных документов направляются посредством Единого портала, посредством официального сайта Органа власти в сети «Интернет». </w:t>
      </w:r>
    </w:p>
    <w:p w:rsidR="00D725A7" w:rsidRPr="000F1C37" w:rsidRDefault="00861A2D" w:rsidP="000F1C37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5.3. </w:t>
      </w:r>
      <w:r w:rsidR="00D725A7" w:rsidRPr="000F1C37">
        <w:rPr>
          <w:sz w:val="28"/>
          <w:szCs w:val="28"/>
          <w:highlight w:val="white"/>
        </w:rPr>
        <w:t>Жалобы в форме документов на бумажном носителе направляются посредством почтового отправления.</w:t>
      </w:r>
    </w:p>
    <w:p w:rsidR="00D725A7" w:rsidRPr="000F1C37" w:rsidRDefault="00D725A7" w:rsidP="000F1C37">
      <w:pPr>
        <w:ind w:firstLine="709"/>
        <w:jc w:val="both"/>
        <w:rPr>
          <w:sz w:val="28"/>
          <w:szCs w:val="28"/>
          <w:highlight w:val="white"/>
        </w:rPr>
      </w:pPr>
    </w:p>
    <w:p w:rsidR="006931D8" w:rsidRPr="009508F0" w:rsidRDefault="006931D8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sectPr w:rsidR="006931D8" w:rsidRPr="009508F0" w:rsidSect="00237F7A">
      <w:headerReference w:type="even" r:id="rId9"/>
      <w:headerReference w:type="default" r:id="rId10"/>
      <w:pgSz w:w="11906" w:h="16838"/>
      <w:pgMar w:top="539" w:right="567" w:bottom="539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271" w:rsidRDefault="00AD7271">
      <w:r>
        <w:separator/>
      </w:r>
    </w:p>
  </w:endnote>
  <w:endnote w:type="continuationSeparator" w:id="0">
    <w:p w:rsidR="00AD7271" w:rsidRDefault="00AD7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271" w:rsidRDefault="00AD7271">
      <w:r>
        <w:separator/>
      </w:r>
    </w:p>
  </w:footnote>
  <w:footnote w:type="continuationSeparator" w:id="0">
    <w:p w:rsidR="00AD7271" w:rsidRDefault="00AD7271">
      <w:r>
        <w:continuationSeparator/>
      </w:r>
    </w:p>
  </w:footnote>
  <w:footnote w:id="1">
    <w:p w:rsidR="00175FB5" w:rsidRDefault="00175FB5" w:rsidP="00D725A7">
      <w:pPr>
        <w:pStyle w:val="af1"/>
        <w:jc w:val="both"/>
      </w:pPr>
      <w:r>
        <w:rPr>
          <w:rStyle w:val="af3"/>
        </w:rPr>
        <w:footnoteRef/>
      </w:r>
      <w:r>
        <w:t xml:space="preserve"> </w:t>
      </w:r>
      <w:r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24.10.2011 № 861.</w:t>
      </w:r>
    </w:p>
  </w:footnote>
  <w:footnote w:id="2">
    <w:p w:rsidR="00175FB5" w:rsidRDefault="00175FB5" w:rsidP="00D725A7">
      <w:pPr>
        <w:jc w:val="both"/>
      </w:pPr>
      <w:r>
        <w:rPr>
          <w:rStyle w:val="af3"/>
        </w:rPr>
        <w:footnoteRef/>
      </w:r>
      <w:r>
        <w:t xml:space="preserve"> </w:t>
      </w:r>
      <w:r>
        <w:rPr>
          <w:color w:val="000000"/>
        </w:rPr>
        <w:t>Постановление Правительства Российской Федерации от 08.09.2010 № 697 «О единой системе межведомственного электронного взаимодействия».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FB5" w:rsidRDefault="00175FB5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75FB5" w:rsidRDefault="00175FB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FB5" w:rsidRDefault="00175FB5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C5570">
      <w:rPr>
        <w:rStyle w:val="a8"/>
        <w:noProof/>
      </w:rPr>
      <w:t>2</w:t>
    </w:r>
    <w:r>
      <w:rPr>
        <w:rStyle w:val="a8"/>
      </w:rPr>
      <w:fldChar w:fldCharType="end"/>
    </w:r>
  </w:p>
  <w:p w:rsidR="00175FB5" w:rsidRDefault="00175FB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2259"/>
    <w:multiLevelType w:val="hybridMultilevel"/>
    <w:tmpl w:val="E3A0F316"/>
    <w:lvl w:ilvl="0" w:tplc="2DEE50F4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302455BA">
      <w:start w:val="1"/>
      <w:numFmt w:val="lowerLetter"/>
      <w:lvlText w:val="%2."/>
      <w:lvlJc w:val="left"/>
      <w:pPr>
        <w:ind w:left="2149" w:hanging="360"/>
      </w:pPr>
    </w:lvl>
    <w:lvl w:ilvl="2" w:tplc="431C1B06">
      <w:start w:val="1"/>
      <w:numFmt w:val="lowerRoman"/>
      <w:lvlText w:val="%3."/>
      <w:lvlJc w:val="right"/>
      <w:pPr>
        <w:ind w:left="2869" w:hanging="180"/>
      </w:pPr>
    </w:lvl>
    <w:lvl w:ilvl="3" w:tplc="278EDBEC">
      <w:start w:val="1"/>
      <w:numFmt w:val="decimal"/>
      <w:lvlText w:val="%4."/>
      <w:lvlJc w:val="left"/>
      <w:pPr>
        <w:ind w:left="3589" w:hanging="360"/>
      </w:pPr>
    </w:lvl>
    <w:lvl w:ilvl="4" w:tplc="9850C2D4">
      <w:start w:val="1"/>
      <w:numFmt w:val="lowerLetter"/>
      <w:lvlText w:val="%5."/>
      <w:lvlJc w:val="left"/>
      <w:pPr>
        <w:ind w:left="4309" w:hanging="360"/>
      </w:pPr>
    </w:lvl>
    <w:lvl w:ilvl="5" w:tplc="F962BA22">
      <w:start w:val="1"/>
      <w:numFmt w:val="lowerRoman"/>
      <w:lvlText w:val="%6."/>
      <w:lvlJc w:val="right"/>
      <w:pPr>
        <w:ind w:left="5029" w:hanging="180"/>
      </w:pPr>
    </w:lvl>
    <w:lvl w:ilvl="6" w:tplc="2C6EDDB6">
      <w:start w:val="1"/>
      <w:numFmt w:val="decimal"/>
      <w:lvlText w:val="%7."/>
      <w:lvlJc w:val="left"/>
      <w:pPr>
        <w:ind w:left="5749" w:hanging="360"/>
      </w:pPr>
    </w:lvl>
    <w:lvl w:ilvl="7" w:tplc="37401AFE">
      <w:start w:val="1"/>
      <w:numFmt w:val="lowerLetter"/>
      <w:lvlText w:val="%8."/>
      <w:lvlJc w:val="left"/>
      <w:pPr>
        <w:ind w:left="6469" w:hanging="360"/>
      </w:pPr>
    </w:lvl>
    <w:lvl w:ilvl="8" w:tplc="C212C79C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C85584"/>
    <w:multiLevelType w:val="hybridMultilevel"/>
    <w:tmpl w:val="9586CA34"/>
    <w:lvl w:ilvl="0" w:tplc="98A80282">
      <w:start w:val="1"/>
      <w:numFmt w:val="decimal"/>
      <w:lvlText w:val="%1)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5973AC"/>
    <w:multiLevelType w:val="hybridMultilevel"/>
    <w:tmpl w:val="AD18221E"/>
    <w:lvl w:ilvl="0" w:tplc="5AD4E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6E9B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2EE3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3EDB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DA0F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183A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1C18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5864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707F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13785"/>
    <w:multiLevelType w:val="hybridMultilevel"/>
    <w:tmpl w:val="35B4858C"/>
    <w:lvl w:ilvl="0" w:tplc="F00CBEC4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1764EA4">
      <w:start w:val="1"/>
      <w:numFmt w:val="lowerLetter"/>
      <w:lvlText w:val="%2."/>
      <w:lvlJc w:val="left"/>
      <w:pPr>
        <w:ind w:left="1440" w:hanging="360"/>
      </w:pPr>
    </w:lvl>
    <w:lvl w:ilvl="2" w:tplc="56601F52">
      <w:start w:val="1"/>
      <w:numFmt w:val="lowerRoman"/>
      <w:lvlText w:val="%3."/>
      <w:lvlJc w:val="right"/>
      <w:pPr>
        <w:ind w:left="2160" w:hanging="180"/>
      </w:pPr>
    </w:lvl>
    <w:lvl w:ilvl="3" w:tplc="EFEE05B0">
      <w:start w:val="1"/>
      <w:numFmt w:val="decimal"/>
      <w:lvlText w:val="%4."/>
      <w:lvlJc w:val="left"/>
      <w:pPr>
        <w:ind w:left="2880" w:hanging="360"/>
      </w:pPr>
    </w:lvl>
    <w:lvl w:ilvl="4" w:tplc="8AB47E66">
      <w:start w:val="1"/>
      <w:numFmt w:val="lowerLetter"/>
      <w:lvlText w:val="%5."/>
      <w:lvlJc w:val="left"/>
      <w:pPr>
        <w:ind w:left="3600" w:hanging="360"/>
      </w:pPr>
    </w:lvl>
    <w:lvl w:ilvl="5" w:tplc="9FFC0A64">
      <w:start w:val="1"/>
      <w:numFmt w:val="lowerRoman"/>
      <w:lvlText w:val="%6."/>
      <w:lvlJc w:val="right"/>
      <w:pPr>
        <w:ind w:left="4320" w:hanging="180"/>
      </w:pPr>
    </w:lvl>
    <w:lvl w:ilvl="6" w:tplc="FFF4DD24">
      <w:start w:val="1"/>
      <w:numFmt w:val="decimal"/>
      <w:lvlText w:val="%7."/>
      <w:lvlJc w:val="left"/>
      <w:pPr>
        <w:ind w:left="5040" w:hanging="360"/>
      </w:pPr>
    </w:lvl>
    <w:lvl w:ilvl="7" w:tplc="4D6ED6AE">
      <w:start w:val="1"/>
      <w:numFmt w:val="lowerLetter"/>
      <w:lvlText w:val="%8."/>
      <w:lvlJc w:val="left"/>
      <w:pPr>
        <w:ind w:left="5760" w:hanging="360"/>
      </w:pPr>
    </w:lvl>
    <w:lvl w:ilvl="8" w:tplc="7C262DA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5" w15:restartNumberingAfterBreak="0">
    <w:nsid w:val="13D87BC9"/>
    <w:multiLevelType w:val="hybridMultilevel"/>
    <w:tmpl w:val="9056D772"/>
    <w:lvl w:ilvl="0" w:tplc="3F62FBBA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A2250C8"/>
    <w:multiLevelType w:val="hybridMultilevel"/>
    <w:tmpl w:val="784A41D6"/>
    <w:lvl w:ilvl="0" w:tplc="1A580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7A45D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98F9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86C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A489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A4E3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8889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E8E1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C2FF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E5D64"/>
    <w:multiLevelType w:val="hybridMultilevel"/>
    <w:tmpl w:val="3A6A4A4A"/>
    <w:lvl w:ilvl="0" w:tplc="8188DBAC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 w:tplc="028ABE5C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3FDC5E56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687E220A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60D41186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C8E8F558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C7D24394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18528176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F9B8D086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7657D84"/>
    <w:multiLevelType w:val="hybridMultilevel"/>
    <w:tmpl w:val="6AB40D98"/>
    <w:lvl w:ilvl="0" w:tplc="CFAEE2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A547B5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EE138CF"/>
    <w:multiLevelType w:val="hybridMultilevel"/>
    <w:tmpl w:val="BDA29F48"/>
    <w:lvl w:ilvl="0" w:tplc="733654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127FEC"/>
    <w:multiLevelType w:val="multilevel"/>
    <w:tmpl w:val="5BF66F70"/>
    <w:lvl w:ilvl="0">
      <w:start w:val="1"/>
      <w:numFmt w:val="decimal"/>
      <w:lvlText w:val="%1."/>
      <w:lvlJc w:val="left"/>
      <w:pPr>
        <w:tabs>
          <w:tab w:val="num" w:pos="2694"/>
        </w:tabs>
        <w:ind w:left="156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864"/>
        </w:tabs>
        <w:ind w:left="263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091"/>
        </w:tabs>
        <w:ind w:left="278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32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440"/>
      </w:pPr>
      <w:rPr>
        <w:rFonts w:hint="default"/>
      </w:rPr>
    </w:lvl>
  </w:abstractNum>
  <w:abstractNum w:abstractNumId="12" w15:restartNumberingAfterBreak="0">
    <w:nsid w:val="2FA757D5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0166C30"/>
    <w:multiLevelType w:val="hybridMultilevel"/>
    <w:tmpl w:val="7F64940E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2233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986"/>
        </w:tabs>
        <w:ind w:left="852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6"/>
        </w:tabs>
        <w:ind w:left="1929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2383"/>
        </w:tabs>
        <w:ind w:left="2076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258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2" w:hanging="1440"/>
      </w:pPr>
      <w:rPr>
        <w:rFonts w:hint="default"/>
      </w:rPr>
    </w:lvl>
  </w:abstractNum>
  <w:abstractNum w:abstractNumId="15" w15:restartNumberingAfterBreak="0">
    <w:nsid w:val="45120BAB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5574D29"/>
    <w:multiLevelType w:val="hybridMultilevel"/>
    <w:tmpl w:val="CBC28FEC"/>
    <w:lvl w:ilvl="0" w:tplc="FD7AB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02FB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74F7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38B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ACB6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E20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02D6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A07C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EE7D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0629C"/>
    <w:multiLevelType w:val="hybridMultilevel"/>
    <w:tmpl w:val="7CAEA434"/>
    <w:lvl w:ilvl="0" w:tplc="D36C6150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B506367A">
      <w:start w:val="1"/>
      <w:numFmt w:val="lowerLetter"/>
      <w:lvlText w:val="%2."/>
      <w:lvlJc w:val="left"/>
      <w:pPr>
        <w:ind w:left="1440" w:hanging="360"/>
      </w:pPr>
    </w:lvl>
    <w:lvl w:ilvl="2" w:tplc="6DA243C8">
      <w:start w:val="1"/>
      <w:numFmt w:val="lowerRoman"/>
      <w:lvlText w:val="%3."/>
      <w:lvlJc w:val="right"/>
      <w:pPr>
        <w:ind w:left="2160" w:hanging="180"/>
      </w:pPr>
    </w:lvl>
    <w:lvl w:ilvl="3" w:tplc="D15C5D92">
      <w:start w:val="1"/>
      <w:numFmt w:val="decimal"/>
      <w:lvlText w:val="%4."/>
      <w:lvlJc w:val="left"/>
      <w:pPr>
        <w:ind w:left="2880" w:hanging="360"/>
      </w:pPr>
    </w:lvl>
    <w:lvl w:ilvl="4" w:tplc="0596B104">
      <w:start w:val="1"/>
      <w:numFmt w:val="lowerLetter"/>
      <w:lvlText w:val="%5."/>
      <w:lvlJc w:val="left"/>
      <w:pPr>
        <w:ind w:left="3600" w:hanging="360"/>
      </w:pPr>
    </w:lvl>
    <w:lvl w:ilvl="5" w:tplc="8DBE36C2">
      <w:start w:val="1"/>
      <w:numFmt w:val="lowerRoman"/>
      <w:lvlText w:val="%6."/>
      <w:lvlJc w:val="right"/>
      <w:pPr>
        <w:ind w:left="4320" w:hanging="180"/>
      </w:pPr>
    </w:lvl>
    <w:lvl w:ilvl="6" w:tplc="3A1817C4">
      <w:start w:val="1"/>
      <w:numFmt w:val="decimal"/>
      <w:lvlText w:val="%7."/>
      <w:lvlJc w:val="left"/>
      <w:pPr>
        <w:ind w:left="5040" w:hanging="360"/>
      </w:pPr>
    </w:lvl>
    <w:lvl w:ilvl="7" w:tplc="28D6E62A">
      <w:start w:val="1"/>
      <w:numFmt w:val="lowerLetter"/>
      <w:lvlText w:val="%8."/>
      <w:lvlJc w:val="left"/>
      <w:pPr>
        <w:ind w:left="5760" w:hanging="360"/>
      </w:pPr>
    </w:lvl>
    <w:lvl w:ilvl="8" w:tplc="9A1A564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525404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454354E"/>
    <w:multiLevelType w:val="hybridMultilevel"/>
    <w:tmpl w:val="47748D5A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EE2EEF"/>
    <w:multiLevelType w:val="hybridMultilevel"/>
    <w:tmpl w:val="F1329EF6"/>
    <w:lvl w:ilvl="0" w:tplc="45C0436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833CC7"/>
    <w:multiLevelType w:val="hybridMultilevel"/>
    <w:tmpl w:val="DC8A4948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A882703"/>
    <w:multiLevelType w:val="hybridMultilevel"/>
    <w:tmpl w:val="98B25B3A"/>
    <w:lvl w:ilvl="0" w:tplc="3E92E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95668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50D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C50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369A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AC1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5EBA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084E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5867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D94B4B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C5962D3"/>
    <w:multiLevelType w:val="hybridMultilevel"/>
    <w:tmpl w:val="F96A04A6"/>
    <w:lvl w:ilvl="0" w:tplc="96D85C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9944D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DCF7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0AD5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FC70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6E2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A019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FE60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30F2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5C4658"/>
    <w:multiLevelType w:val="hybridMultilevel"/>
    <w:tmpl w:val="A566AE20"/>
    <w:lvl w:ilvl="0" w:tplc="ACC21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28AF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DC0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745C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0DC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5EC5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AAC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EA97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B80F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45B68"/>
    <w:multiLevelType w:val="hybridMultilevel"/>
    <w:tmpl w:val="DED674D4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6220CC"/>
    <w:multiLevelType w:val="hybridMultilevel"/>
    <w:tmpl w:val="B470A0AA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1B4394"/>
    <w:multiLevelType w:val="hybridMultilevel"/>
    <w:tmpl w:val="9AEE1E38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4241C3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7D056B88"/>
    <w:multiLevelType w:val="hybridMultilevel"/>
    <w:tmpl w:val="E51C286E"/>
    <w:lvl w:ilvl="0" w:tplc="C3F2BA2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1"/>
  </w:num>
  <w:num w:numId="4">
    <w:abstractNumId w:val="8"/>
  </w:num>
  <w:num w:numId="5">
    <w:abstractNumId w:val="20"/>
  </w:num>
  <w:num w:numId="6">
    <w:abstractNumId w:val="32"/>
  </w:num>
  <w:num w:numId="7">
    <w:abstractNumId w:val="27"/>
  </w:num>
  <w:num w:numId="8">
    <w:abstractNumId w:val="31"/>
  </w:num>
  <w:num w:numId="9">
    <w:abstractNumId w:val="15"/>
  </w:num>
  <w:num w:numId="10">
    <w:abstractNumId w:val="14"/>
  </w:num>
  <w:num w:numId="11">
    <w:abstractNumId w:val="22"/>
  </w:num>
  <w:num w:numId="12">
    <w:abstractNumId w:val="25"/>
  </w:num>
  <w:num w:numId="13">
    <w:abstractNumId w:val="30"/>
  </w:num>
  <w:num w:numId="14">
    <w:abstractNumId w:val="13"/>
  </w:num>
  <w:num w:numId="15">
    <w:abstractNumId w:val="24"/>
  </w:num>
  <w:num w:numId="16">
    <w:abstractNumId w:val="23"/>
  </w:num>
  <w:num w:numId="17">
    <w:abstractNumId w:val="5"/>
  </w:num>
  <w:num w:numId="18">
    <w:abstractNumId w:val="34"/>
  </w:num>
  <w:num w:numId="19">
    <w:abstractNumId w:val="21"/>
  </w:num>
  <w:num w:numId="20">
    <w:abstractNumId w:val="33"/>
  </w:num>
  <w:num w:numId="21">
    <w:abstractNumId w:val="9"/>
  </w:num>
  <w:num w:numId="22">
    <w:abstractNumId w:val="12"/>
  </w:num>
  <w:num w:numId="23">
    <w:abstractNumId w:val="18"/>
  </w:num>
  <w:num w:numId="24">
    <w:abstractNumId w:val="17"/>
  </w:num>
  <w:num w:numId="25">
    <w:abstractNumId w:val="7"/>
  </w:num>
  <w:num w:numId="26">
    <w:abstractNumId w:val="11"/>
  </w:num>
  <w:num w:numId="27">
    <w:abstractNumId w:val="29"/>
  </w:num>
  <w:num w:numId="28">
    <w:abstractNumId w:val="2"/>
  </w:num>
  <w:num w:numId="29">
    <w:abstractNumId w:val="6"/>
  </w:num>
  <w:num w:numId="30">
    <w:abstractNumId w:val="26"/>
  </w:num>
  <w:num w:numId="31">
    <w:abstractNumId w:val="28"/>
  </w:num>
  <w:num w:numId="32">
    <w:abstractNumId w:val="3"/>
  </w:num>
  <w:num w:numId="33">
    <w:abstractNumId w:val="0"/>
  </w:num>
  <w:num w:numId="34">
    <w:abstractNumId w:val="16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242"/>
    <w:rsid w:val="000049A2"/>
    <w:rsid w:val="00007172"/>
    <w:rsid w:val="000115EC"/>
    <w:rsid w:val="00013A2D"/>
    <w:rsid w:val="000168E3"/>
    <w:rsid w:val="00016BEA"/>
    <w:rsid w:val="00030738"/>
    <w:rsid w:val="00030944"/>
    <w:rsid w:val="0004244F"/>
    <w:rsid w:val="00046CDE"/>
    <w:rsid w:val="00060FCA"/>
    <w:rsid w:val="000662BB"/>
    <w:rsid w:val="00073E82"/>
    <w:rsid w:val="000812FB"/>
    <w:rsid w:val="00082578"/>
    <w:rsid w:val="000913D6"/>
    <w:rsid w:val="000A4425"/>
    <w:rsid w:val="000B2952"/>
    <w:rsid w:val="000B3BC5"/>
    <w:rsid w:val="000C6902"/>
    <w:rsid w:val="000D2FA2"/>
    <w:rsid w:val="000D3318"/>
    <w:rsid w:val="000F0FAD"/>
    <w:rsid w:val="000F1C37"/>
    <w:rsid w:val="000F706F"/>
    <w:rsid w:val="00100BE5"/>
    <w:rsid w:val="001032D5"/>
    <w:rsid w:val="00104FC1"/>
    <w:rsid w:val="00107451"/>
    <w:rsid w:val="001133D2"/>
    <w:rsid w:val="00134D71"/>
    <w:rsid w:val="00140FAC"/>
    <w:rsid w:val="001422CD"/>
    <w:rsid w:val="00146194"/>
    <w:rsid w:val="0015572B"/>
    <w:rsid w:val="00155D7B"/>
    <w:rsid w:val="0017118F"/>
    <w:rsid w:val="00171485"/>
    <w:rsid w:val="00175FB5"/>
    <w:rsid w:val="001824FB"/>
    <w:rsid w:val="00190F9C"/>
    <w:rsid w:val="001969DC"/>
    <w:rsid w:val="00197F67"/>
    <w:rsid w:val="001A40F8"/>
    <w:rsid w:val="001A5FC4"/>
    <w:rsid w:val="001B4738"/>
    <w:rsid w:val="001B5209"/>
    <w:rsid w:val="001C220E"/>
    <w:rsid w:val="001D1D41"/>
    <w:rsid w:val="001D67D5"/>
    <w:rsid w:val="001D6BF9"/>
    <w:rsid w:val="001E7A6B"/>
    <w:rsid w:val="001F4008"/>
    <w:rsid w:val="00210726"/>
    <w:rsid w:val="002362E5"/>
    <w:rsid w:val="00237271"/>
    <w:rsid w:val="00237F7A"/>
    <w:rsid w:val="002433D4"/>
    <w:rsid w:val="002479BC"/>
    <w:rsid w:val="002543E0"/>
    <w:rsid w:val="0025656C"/>
    <w:rsid w:val="00256DD4"/>
    <w:rsid w:val="0027200F"/>
    <w:rsid w:val="00273B95"/>
    <w:rsid w:val="0027702B"/>
    <w:rsid w:val="00285179"/>
    <w:rsid w:val="002937D9"/>
    <w:rsid w:val="00294072"/>
    <w:rsid w:val="002959A2"/>
    <w:rsid w:val="002B05DB"/>
    <w:rsid w:val="002B4EB1"/>
    <w:rsid w:val="002C6857"/>
    <w:rsid w:val="002D351F"/>
    <w:rsid w:val="002D6FC2"/>
    <w:rsid w:val="002E46CA"/>
    <w:rsid w:val="002E5279"/>
    <w:rsid w:val="002E71CF"/>
    <w:rsid w:val="002F584A"/>
    <w:rsid w:val="00301298"/>
    <w:rsid w:val="00320CF6"/>
    <w:rsid w:val="00322079"/>
    <w:rsid w:val="003238D7"/>
    <w:rsid w:val="0032642D"/>
    <w:rsid w:val="003574D7"/>
    <w:rsid w:val="00361486"/>
    <w:rsid w:val="0036223E"/>
    <w:rsid w:val="00366DCD"/>
    <w:rsid w:val="00371D58"/>
    <w:rsid w:val="003A4219"/>
    <w:rsid w:val="003A6566"/>
    <w:rsid w:val="003A762A"/>
    <w:rsid w:val="003C25B4"/>
    <w:rsid w:val="003D000C"/>
    <w:rsid w:val="003D2F6A"/>
    <w:rsid w:val="003D5A20"/>
    <w:rsid w:val="003E280B"/>
    <w:rsid w:val="003E3199"/>
    <w:rsid w:val="003F4000"/>
    <w:rsid w:val="003F6723"/>
    <w:rsid w:val="00400B94"/>
    <w:rsid w:val="004054CF"/>
    <w:rsid w:val="0040610E"/>
    <w:rsid w:val="00407D40"/>
    <w:rsid w:val="00411BBA"/>
    <w:rsid w:val="004145A5"/>
    <w:rsid w:val="00420B1D"/>
    <w:rsid w:val="00422391"/>
    <w:rsid w:val="00443F93"/>
    <w:rsid w:val="00444FC5"/>
    <w:rsid w:val="00450F3D"/>
    <w:rsid w:val="004516A7"/>
    <w:rsid w:val="004537BB"/>
    <w:rsid w:val="0046218A"/>
    <w:rsid w:val="00466CCE"/>
    <w:rsid w:val="00476DE3"/>
    <w:rsid w:val="00477140"/>
    <w:rsid w:val="00480093"/>
    <w:rsid w:val="0048388C"/>
    <w:rsid w:val="0048789A"/>
    <w:rsid w:val="004A4BCB"/>
    <w:rsid w:val="004A6D96"/>
    <w:rsid w:val="004B02EB"/>
    <w:rsid w:val="004B5174"/>
    <w:rsid w:val="004C5B58"/>
    <w:rsid w:val="004D6FF0"/>
    <w:rsid w:val="004E2B5B"/>
    <w:rsid w:val="004E73CC"/>
    <w:rsid w:val="004E7FD5"/>
    <w:rsid w:val="004F193E"/>
    <w:rsid w:val="004F3575"/>
    <w:rsid w:val="004F5DC2"/>
    <w:rsid w:val="00507550"/>
    <w:rsid w:val="0051178F"/>
    <w:rsid w:val="00524A31"/>
    <w:rsid w:val="00535A6D"/>
    <w:rsid w:val="005432A6"/>
    <w:rsid w:val="00555A22"/>
    <w:rsid w:val="00562EF3"/>
    <w:rsid w:val="00564F8F"/>
    <w:rsid w:val="005763FC"/>
    <w:rsid w:val="005826AD"/>
    <w:rsid w:val="00586BB8"/>
    <w:rsid w:val="00592E7F"/>
    <w:rsid w:val="00593EC4"/>
    <w:rsid w:val="00597EBA"/>
    <w:rsid w:val="005A3300"/>
    <w:rsid w:val="005B0E23"/>
    <w:rsid w:val="005B2FC8"/>
    <w:rsid w:val="005B32F2"/>
    <w:rsid w:val="005C4A34"/>
    <w:rsid w:val="005E6FA8"/>
    <w:rsid w:val="005F40D5"/>
    <w:rsid w:val="005F491C"/>
    <w:rsid w:val="00603544"/>
    <w:rsid w:val="00603E78"/>
    <w:rsid w:val="006046F5"/>
    <w:rsid w:val="00606ACE"/>
    <w:rsid w:val="006206F2"/>
    <w:rsid w:val="006228A9"/>
    <w:rsid w:val="00624F44"/>
    <w:rsid w:val="00641CBE"/>
    <w:rsid w:val="0066011B"/>
    <w:rsid w:val="00662123"/>
    <w:rsid w:val="006628BA"/>
    <w:rsid w:val="00664F82"/>
    <w:rsid w:val="00666515"/>
    <w:rsid w:val="006931D8"/>
    <w:rsid w:val="006B2ECD"/>
    <w:rsid w:val="006B6225"/>
    <w:rsid w:val="006C6D82"/>
    <w:rsid w:val="006D5442"/>
    <w:rsid w:val="006E66D8"/>
    <w:rsid w:val="006E7948"/>
    <w:rsid w:val="006F1C88"/>
    <w:rsid w:val="006F22A2"/>
    <w:rsid w:val="006F4687"/>
    <w:rsid w:val="007032CB"/>
    <w:rsid w:val="007071C1"/>
    <w:rsid w:val="007109A0"/>
    <w:rsid w:val="007116AA"/>
    <w:rsid w:val="00724CB1"/>
    <w:rsid w:val="00727B75"/>
    <w:rsid w:val="00751ECC"/>
    <w:rsid w:val="007571FC"/>
    <w:rsid w:val="00771528"/>
    <w:rsid w:val="00774E1C"/>
    <w:rsid w:val="007770C5"/>
    <w:rsid w:val="007821F0"/>
    <w:rsid w:val="007855A1"/>
    <w:rsid w:val="00787E20"/>
    <w:rsid w:val="00791AA1"/>
    <w:rsid w:val="00793C6D"/>
    <w:rsid w:val="00797BE2"/>
    <w:rsid w:val="007A3696"/>
    <w:rsid w:val="007A7D30"/>
    <w:rsid w:val="007C38C0"/>
    <w:rsid w:val="007C59DB"/>
    <w:rsid w:val="007D4D7A"/>
    <w:rsid w:val="007D68B8"/>
    <w:rsid w:val="007F32CF"/>
    <w:rsid w:val="007F3D05"/>
    <w:rsid w:val="007F7D25"/>
    <w:rsid w:val="00803C2B"/>
    <w:rsid w:val="0080594F"/>
    <w:rsid w:val="00820C9C"/>
    <w:rsid w:val="008232D5"/>
    <w:rsid w:val="008254E2"/>
    <w:rsid w:val="008308D0"/>
    <w:rsid w:val="00837437"/>
    <w:rsid w:val="00861A2D"/>
    <w:rsid w:val="00864CA9"/>
    <w:rsid w:val="0086752E"/>
    <w:rsid w:val="00872671"/>
    <w:rsid w:val="00877DE7"/>
    <w:rsid w:val="0088378D"/>
    <w:rsid w:val="00884A8A"/>
    <w:rsid w:val="00887DA8"/>
    <w:rsid w:val="00893A51"/>
    <w:rsid w:val="00897F8D"/>
    <w:rsid w:val="008A00F1"/>
    <w:rsid w:val="008A552D"/>
    <w:rsid w:val="008B4BBD"/>
    <w:rsid w:val="008C1095"/>
    <w:rsid w:val="008C52F4"/>
    <w:rsid w:val="008C6120"/>
    <w:rsid w:val="008C7623"/>
    <w:rsid w:val="008C7A6F"/>
    <w:rsid w:val="008E023D"/>
    <w:rsid w:val="008F23D7"/>
    <w:rsid w:val="00902DFC"/>
    <w:rsid w:val="009066E4"/>
    <w:rsid w:val="00911DE9"/>
    <w:rsid w:val="00912F8F"/>
    <w:rsid w:val="00917790"/>
    <w:rsid w:val="009234D3"/>
    <w:rsid w:val="0092582B"/>
    <w:rsid w:val="0093349B"/>
    <w:rsid w:val="009508F0"/>
    <w:rsid w:val="00955DFE"/>
    <w:rsid w:val="00957703"/>
    <w:rsid w:val="009649B9"/>
    <w:rsid w:val="00966A65"/>
    <w:rsid w:val="00974088"/>
    <w:rsid w:val="00982AA7"/>
    <w:rsid w:val="009B0362"/>
    <w:rsid w:val="009B235B"/>
    <w:rsid w:val="009C1792"/>
    <w:rsid w:val="009C7A67"/>
    <w:rsid w:val="009D6E18"/>
    <w:rsid w:val="009D7AE4"/>
    <w:rsid w:val="009E3AD8"/>
    <w:rsid w:val="009E7341"/>
    <w:rsid w:val="009F0F92"/>
    <w:rsid w:val="009F3EE4"/>
    <w:rsid w:val="00A01CC0"/>
    <w:rsid w:val="00A161D1"/>
    <w:rsid w:val="00A27815"/>
    <w:rsid w:val="00A35098"/>
    <w:rsid w:val="00A4481B"/>
    <w:rsid w:val="00A54AB0"/>
    <w:rsid w:val="00A71242"/>
    <w:rsid w:val="00A84358"/>
    <w:rsid w:val="00A87FBD"/>
    <w:rsid w:val="00A90141"/>
    <w:rsid w:val="00AB5730"/>
    <w:rsid w:val="00AC5570"/>
    <w:rsid w:val="00AD7271"/>
    <w:rsid w:val="00AE00F6"/>
    <w:rsid w:val="00AE44DD"/>
    <w:rsid w:val="00AF1A69"/>
    <w:rsid w:val="00B042EB"/>
    <w:rsid w:val="00B06304"/>
    <w:rsid w:val="00B1036D"/>
    <w:rsid w:val="00B13CA5"/>
    <w:rsid w:val="00B32474"/>
    <w:rsid w:val="00B47D12"/>
    <w:rsid w:val="00B511B4"/>
    <w:rsid w:val="00B62D99"/>
    <w:rsid w:val="00B85605"/>
    <w:rsid w:val="00B96591"/>
    <w:rsid w:val="00B96B72"/>
    <w:rsid w:val="00BA4AA1"/>
    <w:rsid w:val="00BB1FB2"/>
    <w:rsid w:val="00BB66A2"/>
    <w:rsid w:val="00BB7C02"/>
    <w:rsid w:val="00BC0D66"/>
    <w:rsid w:val="00BC5911"/>
    <w:rsid w:val="00BD06C2"/>
    <w:rsid w:val="00BD4297"/>
    <w:rsid w:val="00BE2476"/>
    <w:rsid w:val="00BE3E83"/>
    <w:rsid w:val="00BE4BB0"/>
    <w:rsid w:val="00BE4E52"/>
    <w:rsid w:val="00BE5B39"/>
    <w:rsid w:val="00BE5E8B"/>
    <w:rsid w:val="00BF768F"/>
    <w:rsid w:val="00BF7694"/>
    <w:rsid w:val="00C0255C"/>
    <w:rsid w:val="00C16C02"/>
    <w:rsid w:val="00C21C05"/>
    <w:rsid w:val="00C31BC4"/>
    <w:rsid w:val="00C60849"/>
    <w:rsid w:val="00C613E9"/>
    <w:rsid w:val="00C676CA"/>
    <w:rsid w:val="00C7241E"/>
    <w:rsid w:val="00C8392F"/>
    <w:rsid w:val="00C83A99"/>
    <w:rsid w:val="00C92572"/>
    <w:rsid w:val="00C96446"/>
    <w:rsid w:val="00C9648C"/>
    <w:rsid w:val="00CB44A5"/>
    <w:rsid w:val="00CC1ED6"/>
    <w:rsid w:val="00CC2E18"/>
    <w:rsid w:val="00CD081D"/>
    <w:rsid w:val="00CD427B"/>
    <w:rsid w:val="00CD4291"/>
    <w:rsid w:val="00CE0741"/>
    <w:rsid w:val="00CE430E"/>
    <w:rsid w:val="00CE51BB"/>
    <w:rsid w:val="00CF368B"/>
    <w:rsid w:val="00CF4A7D"/>
    <w:rsid w:val="00CF65C7"/>
    <w:rsid w:val="00CF7DE5"/>
    <w:rsid w:val="00D04B85"/>
    <w:rsid w:val="00D11704"/>
    <w:rsid w:val="00D11C43"/>
    <w:rsid w:val="00D237E3"/>
    <w:rsid w:val="00D3464C"/>
    <w:rsid w:val="00D35A58"/>
    <w:rsid w:val="00D36CA5"/>
    <w:rsid w:val="00D44B4A"/>
    <w:rsid w:val="00D46A38"/>
    <w:rsid w:val="00D47E38"/>
    <w:rsid w:val="00D53F94"/>
    <w:rsid w:val="00D601CA"/>
    <w:rsid w:val="00D63A05"/>
    <w:rsid w:val="00D63D6C"/>
    <w:rsid w:val="00D71FF3"/>
    <w:rsid w:val="00D725A7"/>
    <w:rsid w:val="00D80FE6"/>
    <w:rsid w:val="00D95A11"/>
    <w:rsid w:val="00D96073"/>
    <w:rsid w:val="00DA0DB0"/>
    <w:rsid w:val="00DB3B3F"/>
    <w:rsid w:val="00DC0DBA"/>
    <w:rsid w:val="00DC3512"/>
    <w:rsid w:val="00DC6B72"/>
    <w:rsid w:val="00DD0383"/>
    <w:rsid w:val="00DD4F45"/>
    <w:rsid w:val="00DE1552"/>
    <w:rsid w:val="00DE218D"/>
    <w:rsid w:val="00DE27BD"/>
    <w:rsid w:val="00DE35AE"/>
    <w:rsid w:val="00E02CDA"/>
    <w:rsid w:val="00E274A1"/>
    <w:rsid w:val="00E31E0E"/>
    <w:rsid w:val="00E34F6C"/>
    <w:rsid w:val="00E4327C"/>
    <w:rsid w:val="00E43E98"/>
    <w:rsid w:val="00E4446C"/>
    <w:rsid w:val="00E531E1"/>
    <w:rsid w:val="00E6110B"/>
    <w:rsid w:val="00E64306"/>
    <w:rsid w:val="00E66927"/>
    <w:rsid w:val="00E70F3C"/>
    <w:rsid w:val="00E75D23"/>
    <w:rsid w:val="00E7688A"/>
    <w:rsid w:val="00E85554"/>
    <w:rsid w:val="00E9121A"/>
    <w:rsid w:val="00E92BEA"/>
    <w:rsid w:val="00E933C6"/>
    <w:rsid w:val="00E934F1"/>
    <w:rsid w:val="00E95A4A"/>
    <w:rsid w:val="00E95BFB"/>
    <w:rsid w:val="00EB5AC1"/>
    <w:rsid w:val="00EC2FD6"/>
    <w:rsid w:val="00EC57E8"/>
    <w:rsid w:val="00ED6F13"/>
    <w:rsid w:val="00EE35A7"/>
    <w:rsid w:val="00EE4430"/>
    <w:rsid w:val="00EF63BB"/>
    <w:rsid w:val="00F049AD"/>
    <w:rsid w:val="00F05CDF"/>
    <w:rsid w:val="00F157BF"/>
    <w:rsid w:val="00F3730F"/>
    <w:rsid w:val="00F450B1"/>
    <w:rsid w:val="00F529C8"/>
    <w:rsid w:val="00F55C8A"/>
    <w:rsid w:val="00F65DF9"/>
    <w:rsid w:val="00F73719"/>
    <w:rsid w:val="00F757EC"/>
    <w:rsid w:val="00F834A5"/>
    <w:rsid w:val="00F97495"/>
    <w:rsid w:val="00FA45CA"/>
    <w:rsid w:val="00FB0B80"/>
    <w:rsid w:val="00FB5357"/>
    <w:rsid w:val="00FC1673"/>
    <w:rsid w:val="00FD0E37"/>
    <w:rsid w:val="00FE013D"/>
    <w:rsid w:val="00FF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571818"/>
  <w15:docId w15:val="{E0E91F0E-4AF2-4F0F-AE79-02BD4327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6C"/>
  </w:style>
  <w:style w:type="paragraph" w:styleId="3">
    <w:name w:val="heading 3"/>
    <w:basedOn w:val="a"/>
    <w:link w:val="30"/>
    <w:uiPriority w:val="9"/>
    <w:qFormat/>
    <w:rsid w:val="00100BE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List Paragraph"/>
    <w:aliases w:val="ТЗ список,Абзац списка нумерованный"/>
    <w:basedOn w:val="a"/>
    <w:link w:val="ac"/>
    <w:uiPriority w:val="34"/>
    <w:qFormat/>
    <w:rsid w:val="00197F67"/>
    <w:pPr>
      <w:ind w:left="720"/>
      <w:contextualSpacing/>
    </w:pPr>
  </w:style>
  <w:style w:type="paragraph" w:styleId="ad">
    <w:name w:val="Balloon Text"/>
    <w:basedOn w:val="a"/>
    <w:link w:val="ae"/>
    <w:semiHidden/>
    <w:unhideWhenUsed/>
    <w:rsid w:val="005F491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5F491C"/>
    <w:rPr>
      <w:rFonts w:ascii="Tahoma" w:hAnsi="Tahoma" w:cs="Tahoma"/>
      <w:sz w:val="16"/>
      <w:szCs w:val="16"/>
    </w:rPr>
  </w:style>
  <w:style w:type="character" w:customStyle="1" w:styleId="af">
    <w:name w:val="Основной текст_"/>
    <w:basedOn w:val="a0"/>
    <w:link w:val="31"/>
    <w:rsid w:val="00237F7A"/>
    <w:rPr>
      <w:spacing w:val="-1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f"/>
    <w:rsid w:val="00237F7A"/>
    <w:pPr>
      <w:widowControl w:val="0"/>
      <w:shd w:val="clear" w:color="auto" w:fill="FFFFFF"/>
      <w:spacing w:before="840" w:after="300" w:line="322" w:lineRule="exact"/>
      <w:jc w:val="both"/>
    </w:pPr>
    <w:rPr>
      <w:spacing w:val="-1"/>
      <w:sz w:val="26"/>
      <w:szCs w:val="26"/>
    </w:rPr>
  </w:style>
  <w:style w:type="paragraph" w:styleId="af0">
    <w:name w:val="Normal (Web)"/>
    <w:basedOn w:val="a"/>
    <w:uiPriority w:val="99"/>
    <w:unhideWhenUsed/>
    <w:rsid w:val="00371D58"/>
    <w:pPr>
      <w:spacing w:before="100" w:beforeAutospacing="1" w:after="100" w:afterAutospacing="1"/>
    </w:pPr>
    <w:rPr>
      <w:sz w:val="24"/>
      <w:szCs w:val="24"/>
    </w:rPr>
  </w:style>
  <w:style w:type="table" w:customStyle="1" w:styleId="1">
    <w:name w:val="Сетка таблицы1"/>
    <w:basedOn w:val="a1"/>
    <w:next w:val="a9"/>
    <w:uiPriority w:val="59"/>
    <w:rsid w:val="006931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100BE5"/>
    <w:rPr>
      <w:b/>
      <w:bCs/>
      <w:sz w:val="27"/>
      <w:szCs w:val="27"/>
    </w:rPr>
  </w:style>
  <w:style w:type="character" w:customStyle="1" w:styleId="ac">
    <w:name w:val="Абзац списка Знак"/>
    <w:aliases w:val="ТЗ список Знак,Абзац списка нумерованный Знак"/>
    <w:link w:val="ab"/>
    <w:uiPriority w:val="34"/>
    <w:qFormat/>
    <w:locked/>
    <w:rsid w:val="00013A2D"/>
  </w:style>
  <w:style w:type="paragraph" w:styleId="af1">
    <w:name w:val="footnote text"/>
    <w:basedOn w:val="a"/>
    <w:link w:val="af2"/>
    <w:uiPriority w:val="99"/>
    <w:unhideWhenUsed/>
    <w:rsid w:val="0051178F"/>
    <w:rPr>
      <w:lang w:eastAsia="en-US"/>
    </w:rPr>
  </w:style>
  <w:style w:type="character" w:customStyle="1" w:styleId="af2">
    <w:name w:val="Текст сноски Знак"/>
    <w:basedOn w:val="a0"/>
    <w:link w:val="af1"/>
    <w:uiPriority w:val="99"/>
    <w:rsid w:val="0051178F"/>
    <w:rPr>
      <w:lang w:eastAsia="en-US"/>
    </w:rPr>
  </w:style>
  <w:style w:type="character" w:styleId="af3">
    <w:name w:val="footnote reference"/>
    <w:basedOn w:val="a0"/>
    <w:uiPriority w:val="99"/>
    <w:semiHidden/>
    <w:unhideWhenUsed/>
    <w:rsid w:val="0051178F"/>
    <w:rPr>
      <w:vertAlign w:val="superscript"/>
    </w:rPr>
  </w:style>
  <w:style w:type="paragraph" w:customStyle="1" w:styleId="ConsPlusNormal">
    <w:name w:val="ConsPlusNormal"/>
    <w:rsid w:val="00FD0E3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4">
    <w:name w:val="Hyperlink"/>
    <w:basedOn w:val="a0"/>
    <w:unhideWhenUsed/>
    <w:rsid w:val="000825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6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niaush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5536</Words>
  <Characters>31560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37022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Владимиров_ДВ</cp:lastModifiedBy>
  <cp:revision>68</cp:revision>
  <cp:lastPrinted>2026-03-11T11:25:00Z</cp:lastPrinted>
  <dcterms:created xsi:type="dcterms:W3CDTF">2026-03-12T06:30:00Z</dcterms:created>
  <dcterms:modified xsi:type="dcterms:W3CDTF">2026-04-06T06:26:00Z</dcterms:modified>
</cp:coreProperties>
</file>