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E006D9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86F" w:rsidRDefault="00E006D9" w:rsidP="002C786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C786F">
        <w:rPr>
          <w:rFonts w:ascii="Times New Roman" w:hAnsi="Times New Roman"/>
          <w:b w:val="0"/>
          <w:spacing w:val="20"/>
          <w:sz w:val="28"/>
        </w:rPr>
        <w:t xml:space="preserve">БОБРОВИЧСКОГО </w:t>
      </w:r>
      <w:r>
        <w:rPr>
          <w:rFonts w:ascii="Times New Roman" w:hAnsi="Times New Roman"/>
          <w:b w:val="0"/>
          <w:spacing w:val="20"/>
          <w:sz w:val="28"/>
        </w:rPr>
        <w:t xml:space="preserve">СЕЛЬСКОГО ПОСЕЛЕНИЯ ЕЛЬНИНСКОГО </w:t>
      </w:r>
      <w:r w:rsidR="002C786F">
        <w:rPr>
          <w:rFonts w:ascii="Times New Roman" w:hAnsi="Times New Roman"/>
          <w:b w:val="0"/>
          <w:spacing w:val="20"/>
          <w:sz w:val="28"/>
        </w:rPr>
        <w:t>РАЙОНА 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F45865">
        <w:rPr>
          <w:sz w:val="28"/>
        </w:rPr>
        <w:t>25.05.2020  №29</w:t>
      </w:r>
      <w:bookmarkStart w:id="0" w:name="_GoBack"/>
      <w:bookmarkEnd w:id="0"/>
    </w:p>
    <w:p w:rsidR="0025656C" w:rsidRPr="002E0FB2" w:rsidRDefault="002E0FB2" w:rsidP="00E934F1">
      <w:pPr>
        <w:pStyle w:val="a3"/>
        <w:ind w:left="0" w:right="1255" w:firstLine="0"/>
        <w:rPr>
          <w:sz w:val="24"/>
          <w:szCs w:val="24"/>
        </w:rPr>
      </w:pPr>
      <w:r w:rsidRPr="002E0FB2">
        <w:rPr>
          <w:sz w:val="24"/>
          <w:szCs w:val="24"/>
        </w:rPr>
        <w:t>д. Богородицкое</w:t>
      </w: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8301CF" w:rsidRPr="008301CF" w:rsidRDefault="008301CF" w:rsidP="008301CF">
      <w:pPr>
        <w:pStyle w:val="a7"/>
        <w:tabs>
          <w:tab w:val="left" w:pos="708"/>
        </w:tabs>
        <w:rPr>
          <w:sz w:val="28"/>
          <w:szCs w:val="28"/>
        </w:rPr>
      </w:pPr>
      <w:r w:rsidRPr="008301CF">
        <w:rPr>
          <w:sz w:val="28"/>
          <w:szCs w:val="28"/>
        </w:rPr>
        <w:t>Об утверждении порядка оценки</w:t>
      </w:r>
    </w:p>
    <w:p w:rsidR="00476DE3" w:rsidRPr="00D67ED2" w:rsidRDefault="008301CF" w:rsidP="008301CF">
      <w:pPr>
        <w:pStyle w:val="ConsPlusTitle"/>
        <w:tabs>
          <w:tab w:val="left" w:pos="4536"/>
        </w:tabs>
        <w:ind w:right="5385"/>
        <w:jc w:val="both"/>
        <w:rPr>
          <w:sz w:val="28"/>
          <w:szCs w:val="28"/>
        </w:rPr>
      </w:pPr>
      <w:r w:rsidRPr="008301CF">
        <w:rPr>
          <w:rFonts w:ascii="Times New Roman" w:hAnsi="Times New Roman" w:cs="Times New Roman"/>
          <w:b w:val="0"/>
          <w:sz w:val="28"/>
          <w:szCs w:val="28"/>
        </w:rPr>
        <w:t>налоговых расходов</w:t>
      </w:r>
      <w:r w:rsidR="001455C4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E34D13">
        <w:rPr>
          <w:rFonts w:ascii="Times New Roman" w:hAnsi="Times New Roman" w:cs="Times New Roman"/>
          <w:b w:val="0"/>
          <w:sz w:val="28"/>
          <w:szCs w:val="24"/>
        </w:rPr>
        <w:t>Бобровичского сельского</w:t>
      </w:r>
      <w:r w:rsidR="001455C4">
        <w:rPr>
          <w:rFonts w:ascii="Times New Roman" w:hAnsi="Times New Roman" w:cs="Times New Roman"/>
          <w:b w:val="0"/>
          <w:sz w:val="28"/>
          <w:szCs w:val="24"/>
        </w:rPr>
        <w:t xml:space="preserve"> поселения Ельнинского района </w:t>
      </w:r>
      <w:r w:rsidR="001455C4" w:rsidRPr="001455C4">
        <w:rPr>
          <w:rFonts w:ascii="Times New Roman" w:hAnsi="Times New Roman" w:cs="Times New Roman"/>
          <w:b w:val="0"/>
          <w:sz w:val="28"/>
          <w:szCs w:val="24"/>
        </w:rPr>
        <w:t>Смоленской области</w:t>
      </w:r>
    </w:p>
    <w:p w:rsidR="00FE07DB" w:rsidRPr="00D67ED2" w:rsidRDefault="00FE07DB" w:rsidP="00476DE3">
      <w:pPr>
        <w:rPr>
          <w:sz w:val="28"/>
          <w:szCs w:val="28"/>
        </w:rPr>
      </w:pPr>
    </w:p>
    <w:p w:rsidR="00251D13" w:rsidRDefault="00251D13" w:rsidP="005F5E8F">
      <w:pPr>
        <w:ind w:firstLine="709"/>
        <w:jc w:val="both"/>
        <w:rPr>
          <w:sz w:val="28"/>
          <w:szCs w:val="28"/>
        </w:rPr>
      </w:pPr>
    </w:p>
    <w:p w:rsidR="00251D13" w:rsidRDefault="00251D13" w:rsidP="005F5E8F">
      <w:pPr>
        <w:ind w:firstLine="709"/>
        <w:jc w:val="both"/>
        <w:rPr>
          <w:sz w:val="28"/>
          <w:szCs w:val="28"/>
        </w:rPr>
      </w:pPr>
    </w:p>
    <w:p w:rsidR="000D5D20" w:rsidRPr="00251D13" w:rsidRDefault="008301CF" w:rsidP="005F5E8F">
      <w:pPr>
        <w:ind w:firstLine="709"/>
        <w:jc w:val="both"/>
        <w:rPr>
          <w:sz w:val="28"/>
          <w:szCs w:val="28"/>
        </w:rPr>
      </w:pPr>
      <w:r w:rsidRPr="00251D13">
        <w:rPr>
          <w:sz w:val="28"/>
          <w:szCs w:val="28"/>
        </w:rPr>
        <w:t xml:space="preserve">В соответствии с пунктом 2 статьи 174.3 Бюджетного кодекса Российской Федерации, </w:t>
      </w:r>
      <w:hyperlink r:id="rId8" w:history="1">
        <w:r w:rsidRPr="00251D13">
          <w:rPr>
            <w:rStyle w:val="ac"/>
            <w:color w:val="auto"/>
            <w:sz w:val="28"/>
            <w:szCs w:val="28"/>
            <w:u w:val="none"/>
          </w:rPr>
          <w:t>Постановлением</w:t>
        </w:r>
      </w:hyperlink>
      <w:r w:rsidRPr="00251D13">
        <w:rPr>
          <w:sz w:val="28"/>
          <w:szCs w:val="28"/>
        </w:rPr>
        <w:t xml:space="preserve"> Правительства Российской Федерации от 22 июня 2019 года N 796 "Об общих требованиях к оценке налоговых расходов субъектов Российской Федерации и муниципальных образований"</w:t>
      </w:r>
      <w:r w:rsidR="005F5E8F" w:rsidRPr="00251D13">
        <w:rPr>
          <w:sz w:val="28"/>
          <w:szCs w:val="28"/>
        </w:rPr>
        <w:t xml:space="preserve">, </w:t>
      </w:r>
      <w:r w:rsidR="000D5D20" w:rsidRPr="00251D13">
        <w:rPr>
          <w:sz w:val="28"/>
          <w:szCs w:val="28"/>
        </w:rPr>
        <w:t xml:space="preserve">Администрация </w:t>
      </w:r>
      <w:r w:rsidR="000A3CE6" w:rsidRPr="00251D13">
        <w:rPr>
          <w:sz w:val="28"/>
          <w:szCs w:val="28"/>
        </w:rPr>
        <w:t>Бобровичского сельского поселения Ельнинского района</w:t>
      </w:r>
      <w:r w:rsidR="000D5D20" w:rsidRPr="00251D13">
        <w:rPr>
          <w:sz w:val="28"/>
          <w:szCs w:val="28"/>
        </w:rPr>
        <w:t xml:space="preserve"> Смоленской области</w:t>
      </w:r>
    </w:p>
    <w:p w:rsidR="000D5D20" w:rsidRPr="00251D13" w:rsidRDefault="000D5D20" w:rsidP="00251D13">
      <w:pPr>
        <w:ind w:firstLine="709"/>
        <w:jc w:val="both"/>
        <w:rPr>
          <w:sz w:val="28"/>
          <w:szCs w:val="28"/>
        </w:rPr>
      </w:pPr>
      <w:r w:rsidRPr="00251D13">
        <w:rPr>
          <w:sz w:val="28"/>
          <w:szCs w:val="28"/>
        </w:rPr>
        <w:t>п о с т а н о в л я е т:</w:t>
      </w:r>
    </w:p>
    <w:p w:rsidR="001455C4" w:rsidRPr="00251D13" w:rsidRDefault="001455C4" w:rsidP="001455C4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1.</w:t>
      </w:r>
      <w:r w:rsidR="008301CF" w:rsidRPr="00251D13">
        <w:rPr>
          <w:rFonts w:ascii="Times New Roman" w:hAnsi="Times New Roman" w:cs="Times New Roman"/>
          <w:sz w:val="28"/>
          <w:szCs w:val="28"/>
        </w:rPr>
        <w:t xml:space="preserve"> Утвердить прилагаемый Порядок оценки налоговых расходов</w:t>
      </w:r>
      <w:r w:rsidR="008301CF" w:rsidRPr="00251D13">
        <w:rPr>
          <w:rFonts w:ascii="Times New Roman" w:hAnsi="Times New Roman" w:cs="Times New Roman"/>
          <w:sz w:val="28"/>
          <w:szCs w:val="24"/>
        </w:rPr>
        <w:t xml:space="preserve"> </w:t>
      </w:r>
      <w:r w:rsidR="000A3CE6" w:rsidRPr="00251D13">
        <w:rPr>
          <w:rFonts w:ascii="Times New Roman" w:hAnsi="Times New Roman" w:cs="Times New Roman"/>
          <w:sz w:val="28"/>
          <w:szCs w:val="24"/>
        </w:rPr>
        <w:t>Бобровичского сельского</w:t>
      </w:r>
      <w:r w:rsidR="008301CF" w:rsidRPr="00251D13">
        <w:rPr>
          <w:rFonts w:ascii="Times New Roman" w:hAnsi="Times New Roman" w:cs="Times New Roman"/>
          <w:sz w:val="28"/>
          <w:szCs w:val="24"/>
        </w:rPr>
        <w:t xml:space="preserve"> поселения Ельнинского района Смоленской области</w:t>
      </w:r>
      <w:r w:rsidRPr="00251D13">
        <w:rPr>
          <w:rFonts w:ascii="Times New Roman" w:hAnsi="Times New Roman" w:cs="Times New Roman"/>
          <w:sz w:val="28"/>
          <w:szCs w:val="28"/>
        </w:rPr>
        <w:t>.</w:t>
      </w:r>
    </w:p>
    <w:p w:rsidR="00B17FEF" w:rsidRPr="00251D13" w:rsidRDefault="008D249F" w:rsidP="00B17FE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51D13">
        <w:rPr>
          <w:sz w:val="28"/>
          <w:szCs w:val="28"/>
        </w:rPr>
        <w:t>2</w:t>
      </w:r>
      <w:r w:rsidR="00481231" w:rsidRPr="00251D13">
        <w:rPr>
          <w:sz w:val="28"/>
          <w:szCs w:val="28"/>
        </w:rPr>
        <w:t>.</w:t>
      </w:r>
      <w:r w:rsidR="00251D13">
        <w:rPr>
          <w:sz w:val="28"/>
          <w:szCs w:val="28"/>
        </w:rPr>
        <w:t xml:space="preserve"> </w:t>
      </w:r>
      <w:r w:rsidRPr="00251D13">
        <w:rPr>
          <w:sz w:val="28"/>
          <w:szCs w:val="28"/>
        </w:rPr>
        <w:t xml:space="preserve">Настоящее постановление вступает в силу со дня подписания и подлежит размещению на официальном сайте Администрации </w:t>
      </w:r>
      <w:r w:rsidR="000A3CE6" w:rsidRPr="00251D13">
        <w:rPr>
          <w:sz w:val="28"/>
          <w:szCs w:val="24"/>
        </w:rPr>
        <w:t>Бобровичского сельского поселения Ельнинского района</w:t>
      </w:r>
      <w:r w:rsidRPr="00251D13">
        <w:rPr>
          <w:sz w:val="28"/>
          <w:szCs w:val="28"/>
        </w:rPr>
        <w:t xml:space="preserve"> Смоленской области в информационно-телекоммуникационной сети «Интернет».</w:t>
      </w:r>
    </w:p>
    <w:p w:rsidR="008D249F" w:rsidRPr="00251D13" w:rsidRDefault="00481231" w:rsidP="00B17FEF">
      <w:pPr>
        <w:pStyle w:val="3"/>
        <w:spacing w:after="0"/>
        <w:ind w:left="0" w:firstLine="709"/>
        <w:jc w:val="both"/>
        <w:rPr>
          <w:bCs/>
          <w:sz w:val="28"/>
          <w:szCs w:val="28"/>
        </w:rPr>
      </w:pPr>
      <w:r w:rsidRPr="00251D13">
        <w:rPr>
          <w:bCs/>
          <w:sz w:val="28"/>
          <w:szCs w:val="28"/>
        </w:rPr>
        <w:t>3.</w:t>
      </w:r>
      <w:r w:rsidR="00251D13">
        <w:rPr>
          <w:bCs/>
          <w:sz w:val="28"/>
          <w:szCs w:val="28"/>
        </w:rPr>
        <w:t xml:space="preserve"> </w:t>
      </w:r>
      <w:r w:rsidR="008D249F" w:rsidRPr="00251D13">
        <w:rPr>
          <w:bCs/>
          <w:sz w:val="28"/>
          <w:szCs w:val="28"/>
        </w:rPr>
        <w:t>Контроль за исполнением настоящего постановления оставляю за собой.</w:t>
      </w:r>
    </w:p>
    <w:p w:rsidR="00937F29" w:rsidRPr="00251D13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251D13" w:rsidRDefault="001455C4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251D13">
        <w:rPr>
          <w:sz w:val="28"/>
          <w:szCs w:val="28"/>
        </w:rPr>
        <w:t>Глава</w:t>
      </w:r>
      <w:r w:rsidR="000D5D20" w:rsidRPr="00251D13">
        <w:rPr>
          <w:sz w:val="28"/>
          <w:szCs w:val="28"/>
        </w:rPr>
        <w:t xml:space="preserve"> муниципального</w:t>
      </w:r>
      <w:r w:rsidR="00937F29" w:rsidRPr="00251D13">
        <w:rPr>
          <w:sz w:val="28"/>
          <w:szCs w:val="28"/>
        </w:rPr>
        <w:t xml:space="preserve"> </w:t>
      </w:r>
      <w:r w:rsidR="000D5D20" w:rsidRPr="00251D13">
        <w:rPr>
          <w:sz w:val="28"/>
          <w:szCs w:val="28"/>
        </w:rPr>
        <w:t xml:space="preserve">образования </w:t>
      </w:r>
    </w:p>
    <w:p w:rsidR="00D075A9" w:rsidRPr="00251D13" w:rsidRDefault="00D075A9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251D13">
        <w:rPr>
          <w:sz w:val="28"/>
          <w:szCs w:val="28"/>
        </w:rPr>
        <w:t>Бобровичского сельского поселения</w:t>
      </w:r>
    </w:p>
    <w:p w:rsidR="000D5D20" w:rsidRPr="00251D13" w:rsidRDefault="00D075A9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251D13">
        <w:rPr>
          <w:sz w:val="28"/>
          <w:szCs w:val="28"/>
        </w:rPr>
        <w:t>Ельнинского района Смоленской области</w:t>
      </w:r>
      <w:r w:rsidR="00937F29" w:rsidRPr="00251D13">
        <w:rPr>
          <w:sz w:val="28"/>
          <w:szCs w:val="28"/>
        </w:rPr>
        <w:t xml:space="preserve"> </w:t>
      </w:r>
      <w:r w:rsidR="00937F29" w:rsidRPr="00251D13">
        <w:rPr>
          <w:sz w:val="28"/>
          <w:szCs w:val="28"/>
        </w:rPr>
        <w:tab/>
      </w:r>
      <w:r w:rsidR="00937F29" w:rsidRPr="00251D13">
        <w:rPr>
          <w:sz w:val="28"/>
          <w:szCs w:val="28"/>
        </w:rPr>
        <w:tab/>
      </w:r>
      <w:r w:rsidR="00937F29" w:rsidRPr="00251D13">
        <w:rPr>
          <w:sz w:val="28"/>
          <w:szCs w:val="28"/>
        </w:rPr>
        <w:tab/>
      </w:r>
      <w:r w:rsidR="00937F29" w:rsidRPr="00251D13">
        <w:rPr>
          <w:sz w:val="28"/>
          <w:szCs w:val="28"/>
        </w:rPr>
        <w:tab/>
      </w:r>
      <w:r w:rsidR="00251D13">
        <w:rPr>
          <w:sz w:val="28"/>
          <w:szCs w:val="28"/>
        </w:rPr>
        <w:t xml:space="preserve">    </w:t>
      </w:r>
      <w:r w:rsidRPr="00251D13">
        <w:rPr>
          <w:sz w:val="28"/>
          <w:szCs w:val="28"/>
        </w:rPr>
        <w:t>Р.Н. Малахова</w:t>
      </w:r>
    </w:p>
    <w:p w:rsidR="00A95024" w:rsidRPr="00251D13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p w:rsidR="00A95024" w:rsidRPr="00251D13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p w:rsidR="00A95024" w:rsidRPr="00251D13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p w:rsidR="00A95024" w:rsidRPr="00251D13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p w:rsidR="00A95024" w:rsidRPr="00251D13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p w:rsidR="00A95024" w:rsidRPr="00251D13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251D13" w:rsidRPr="00251D13" w:rsidTr="00273AEF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D13" w:rsidRDefault="00251D13" w:rsidP="00251D13">
            <w:pPr>
              <w:rPr>
                <w:sz w:val="28"/>
                <w:szCs w:val="28"/>
              </w:rPr>
            </w:pPr>
          </w:p>
          <w:p w:rsidR="00273AEF" w:rsidRPr="00251D13" w:rsidRDefault="00273AEF" w:rsidP="00251D13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lastRenderedPageBreak/>
              <w:t>УТВЕРЖДЕН</w:t>
            </w:r>
          </w:p>
          <w:p w:rsidR="008D249F" w:rsidRPr="00251D13" w:rsidRDefault="008D249F" w:rsidP="00A51DB2">
            <w:pPr>
              <w:ind w:left="-108"/>
              <w:jc w:val="both"/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 xml:space="preserve">постановлением Администрации </w:t>
            </w:r>
            <w:r w:rsidR="00D075A9" w:rsidRPr="00251D13">
              <w:rPr>
                <w:sz w:val="28"/>
                <w:szCs w:val="28"/>
              </w:rPr>
              <w:t>Бобровичского сельского поселения Ельнинского района</w:t>
            </w:r>
            <w:r w:rsidR="00373313" w:rsidRPr="00251D13">
              <w:rPr>
                <w:sz w:val="28"/>
                <w:szCs w:val="28"/>
              </w:rPr>
              <w:t xml:space="preserve"> </w:t>
            </w:r>
            <w:r w:rsidRPr="00251D13">
              <w:rPr>
                <w:sz w:val="28"/>
                <w:szCs w:val="28"/>
              </w:rPr>
              <w:t>Смоленской области</w:t>
            </w:r>
          </w:p>
          <w:p w:rsidR="008D249F" w:rsidRPr="00251D13" w:rsidRDefault="00251D13" w:rsidP="00A51DB2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25.05.2020 №29</w:t>
            </w:r>
          </w:p>
          <w:p w:rsidR="008D249F" w:rsidRPr="00251D13" w:rsidRDefault="008D249F" w:rsidP="00A51DB2">
            <w:pPr>
              <w:ind w:left="-108"/>
              <w:jc w:val="right"/>
              <w:rPr>
                <w:sz w:val="26"/>
                <w:szCs w:val="26"/>
              </w:rPr>
            </w:pPr>
          </w:p>
        </w:tc>
      </w:tr>
    </w:tbl>
    <w:p w:rsidR="008D249F" w:rsidRPr="00251D13" w:rsidRDefault="008D249F" w:rsidP="008D249F">
      <w:pPr>
        <w:jc w:val="center"/>
        <w:rPr>
          <w:b/>
          <w:sz w:val="28"/>
          <w:szCs w:val="28"/>
        </w:rPr>
      </w:pPr>
    </w:p>
    <w:p w:rsidR="001455C4" w:rsidRPr="00251D13" w:rsidRDefault="001C0936" w:rsidP="001455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Порядок</w:t>
      </w:r>
    </w:p>
    <w:p w:rsidR="00251D13" w:rsidRDefault="008301CF" w:rsidP="001455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оценки налоговых расходов</w:t>
      </w:r>
      <w:r w:rsidR="001C0936" w:rsidRPr="00251D13">
        <w:rPr>
          <w:rFonts w:ascii="Times New Roman" w:hAnsi="Times New Roman" w:cs="Times New Roman"/>
          <w:sz w:val="28"/>
          <w:szCs w:val="28"/>
        </w:rPr>
        <w:t xml:space="preserve"> </w:t>
      </w:r>
      <w:r w:rsidR="00D075A9" w:rsidRPr="00251D13">
        <w:rPr>
          <w:rFonts w:ascii="Times New Roman" w:hAnsi="Times New Roman" w:cs="Times New Roman"/>
          <w:sz w:val="28"/>
          <w:szCs w:val="28"/>
        </w:rPr>
        <w:t>Бобровичского сельского</w:t>
      </w:r>
      <w:r w:rsidR="001C0936" w:rsidRPr="00251D13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1455C4" w:rsidRPr="00251D13" w:rsidRDefault="00113222" w:rsidP="001455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Е</w:t>
      </w:r>
      <w:r w:rsidR="001C0936" w:rsidRPr="00251D13">
        <w:rPr>
          <w:rFonts w:ascii="Times New Roman" w:hAnsi="Times New Roman" w:cs="Times New Roman"/>
          <w:sz w:val="28"/>
          <w:szCs w:val="28"/>
        </w:rPr>
        <w:t>льнинского</w:t>
      </w:r>
      <w:r w:rsidRPr="00251D13">
        <w:rPr>
          <w:rFonts w:ascii="Times New Roman" w:hAnsi="Times New Roman" w:cs="Times New Roman"/>
          <w:sz w:val="28"/>
          <w:szCs w:val="28"/>
        </w:rPr>
        <w:t xml:space="preserve"> района С</w:t>
      </w:r>
      <w:r w:rsidR="001C0936" w:rsidRPr="00251D13">
        <w:rPr>
          <w:rFonts w:ascii="Times New Roman" w:hAnsi="Times New Roman" w:cs="Times New Roman"/>
          <w:sz w:val="28"/>
          <w:szCs w:val="28"/>
        </w:rPr>
        <w:t>моленской области</w:t>
      </w:r>
    </w:p>
    <w:p w:rsidR="002E0FB2" w:rsidRPr="00251D13" w:rsidRDefault="002E0FB2" w:rsidP="001455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34BB" w:rsidRDefault="002034BB" w:rsidP="00251D13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51D13" w:rsidRPr="00251D13" w:rsidRDefault="00251D13" w:rsidP="00251D13">
      <w:pPr>
        <w:pStyle w:val="ConsPlusTitle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правила проведения оценки налоговых расходов по местным налогам </w:t>
      </w:r>
      <w:r w:rsidR="00D075A9" w:rsidRPr="00251D13">
        <w:rPr>
          <w:rFonts w:ascii="Times New Roman" w:hAnsi="Times New Roman" w:cs="Times New Roman"/>
          <w:sz w:val="28"/>
          <w:szCs w:val="28"/>
        </w:rPr>
        <w:t>Бобровичского сельского</w:t>
      </w:r>
      <w:r w:rsidRPr="00251D13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B2AB8" w:rsidRPr="00251D13">
        <w:rPr>
          <w:rFonts w:ascii="Times New Roman" w:hAnsi="Times New Roman" w:cs="Times New Roman"/>
          <w:sz w:val="28"/>
          <w:szCs w:val="28"/>
        </w:rPr>
        <w:t>Ельнинского</w:t>
      </w:r>
      <w:r w:rsidRPr="00251D13"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 – </w:t>
      </w:r>
      <w:r w:rsidR="00D075A9" w:rsidRPr="00251D13">
        <w:rPr>
          <w:rFonts w:ascii="Times New Roman" w:hAnsi="Times New Roman" w:cs="Times New Roman"/>
          <w:sz w:val="28"/>
          <w:szCs w:val="28"/>
        </w:rPr>
        <w:t>Бобровичское сельского</w:t>
      </w:r>
      <w:r w:rsidR="00FB6981" w:rsidRPr="00251D13">
        <w:rPr>
          <w:rFonts w:ascii="Times New Roman" w:hAnsi="Times New Roman" w:cs="Times New Roman"/>
          <w:sz w:val="28"/>
          <w:szCs w:val="28"/>
        </w:rPr>
        <w:t xml:space="preserve"> </w:t>
      </w:r>
      <w:r w:rsidRPr="00251D13">
        <w:rPr>
          <w:rFonts w:ascii="Times New Roman" w:hAnsi="Times New Roman" w:cs="Times New Roman"/>
          <w:sz w:val="28"/>
          <w:szCs w:val="28"/>
        </w:rPr>
        <w:t xml:space="preserve">поселение), правила формирования информации о нормативных, целевых и фискальных характеристиках налоговых расходов </w:t>
      </w:r>
      <w:r w:rsidR="00D075A9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поселения, порядок обобщения результатов оценки эффективности налоговых расходов</w:t>
      </w:r>
      <w:r w:rsidR="002E0FB2" w:rsidRPr="00251D13">
        <w:rPr>
          <w:rFonts w:ascii="Times New Roman" w:hAnsi="Times New Roman" w:cs="Times New Roman"/>
          <w:sz w:val="28"/>
          <w:szCs w:val="28"/>
        </w:rPr>
        <w:t xml:space="preserve">  Бобровичского сельского поселения</w:t>
      </w:r>
      <w:r w:rsidRPr="00251D13">
        <w:rPr>
          <w:rFonts w:ascii="Times New Roman" w:hAnsi="Times New Roman" w:cs="Times New Roman"/>
          <w:sz w:val="28"/>
          <w:szCs w:val="28"/>
        </w:rPr>
        <w:t>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1.2. В целях настоящего Порядка применяются следующие понятия и термины: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налоговые расходы </w:t>
      </w:r>
      <w:r w:rsidR="00F82C4D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 xml:space="preserve">поселения (далее также - налоговые расходы) - выпадающие доходы бюджета </w:t>
      </w:r>
      <w:r w:rsidR="00F82C4D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 xml:space="preserve">поселения (далее – местного бюджета), обусловленные налоговыми льготами, освобождениями и иными преференциями по налогам и сборам, предусмотренными муниципальными правовыми актами </w:t>
      </w:r>
      <w:r w:rsidR="00F82C4D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 xml:space="preserve">поселения в качестве мер муниципальной поддержки в соответствии с целями муниципальных программ и (или) целями социально-экономической политики </w:t>
      </w:r>
      <w:r w:rsidR="00F82C4D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поселения, не относящимися к муниципальным программам;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куратор налоговых расходов </w:t>
      </w:r>
      <w:r w:rsidR="00F82C4D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 - специалист Администрации</w:t>
      </w:r>
      <w:r w:rsidR="000D0534" w:rsidRPr="00251D13">
        <w:rPr>
          <w:rFonts w:ascii="Times New Roman" w:hAnsi="Times New Roman" w:cs="Times New Roman"/>
          <w:sz w:val="28"/>
          <w:szCs w:val="28"/>
        </w:rPr>
        <w:t xml:space="preserve"> Бобровичского сельского поселения Ельнинского района </w:t>
      </w:r>
      <w:r w:rsidR="008B2AB8" w:rsidRPr="00251D13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251D13">
        <w:rPr>
          <w:rFonts w:ascii="Times New Roman" w:hAnsi="Times New Roman" w:cs="Times New Roman"/>
          <w:sz w:val="28"/>
          <w:szCs w:val="28"/>
        </w:rPr>
        <w:t xml:space="preserve">, ответственный за достижение соответствующих налоговым расходам </w:t>
      </w:r>
      <w:r w:rsidR="000D0534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 xml:space="preserve">поселения целей муниципальной программы и (или) целей социально-экономической политики </w:t>
      </w:r>
      <w:r w:rsidR="000D0534" w:rsidRPr="00251D13">
        <w:rPr>
          <w:rFonts w:ascii="Times New Roman" w:hAnsi="Times New Roman" w:cs="Times New Roman"/>
          <w:sz w:val="28"/>
          <w:szCs w:val="28"/>
        </w:rPr>
        <w:t>Бобровичского сельского</w:t>
      </w:r>
      <w:r w:rsidRPr="00251D13">
        <w:rPr>
          <w:rFonts w:ascii="Times New Roman" w:hAnsi="Times New Roman" w:cs="Times New Roman"/>
          <w:sz w:val="28"/>
          <w:szCs w:val="28"/>
        </w:rPr>
        <w:t xml:space="preserve"> поселения, не относящихся к муниципальным программам, осуществляющий оценку налоговых расходов поселения;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нормативные характеристики налоговых расходов </w:t>
      </w:r>
      <w:r w:rsidR="000D0534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="008B2AB8" w:rsidRPr="00251D1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51D13">
        <w:rPr>
          <w:rFonts w:ascii="Times New Roman" w:hAnsi="Times New Roman" w:cs="Times New Roman"/>
          <w:sz w:val="28"/>
          <w:szCs w:val="28"/>
        </w:rPr>
        <w:t xml:space="preserve">- сведения о положениях решений Совета депутатов </w:t>
      </w:r>
      <w:r w:rsidR="000D0534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</w:t>
      </w:r>
      <w:r w:rsidR="00842F75" w:rsidRPr="00251D13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Pr="00251D13">
        <w:rPr>
          <w:rFonts w:ascii="Times New Roman" w:hAnsi="Times New Roman" w:cs="Times New Roman"/>
          <w:sz w:val="28"/>
          <w:szCs w:val="28"/>
        </w:rPr>
        <w:t xml:space="preserve">, которыми предусматриваются налоговые льготы (пониженные ставки), освобождения и иные преференции по местным налогам (далее также - льготы), наименованиях налогов, по которым установлены льготы, категориях плательщиков, для которых предусмотрены льготы, по </w:t>
      </w:r>
      <w:hyperlink w:anchor="P143" w:history="1">
        <w:r w:rsidRPr="00251D13">
          <w:rPr>
            <w:rFonts w:ascii="Times New Roman" w:hAnsi="Times New Roman" w:cs="Times New Roman"/>
            <w:sz w:val="28"/>
            <w:szCs w:val="28"/>
          </w:rPr>
          <w:t>перечню</w:t>
        </w:r>
      </w:hyperlink>
      <w:r w:rsidRPr="00251D13">
        <w:rPr>
          <w:rFonts w:ascii="Times New Roman" w:hAnsi="Times New Roman" w:cs="Times New Roman"/>
          <w:sz w:val="28"/>
          <w:szCs w:val="28"/>
        </w:rPr>
        <w:t xml:space="preserve"> показателей для проведения оценки налоговых расходов </w:t>
      </w:r>
      <w:r w:rsidR="000D0534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 согласно приложению N 1 к настоящему Порядку;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оценка налоговых расходов </w:t>
      </w:r>
      <w:r w:rsidR="000D0534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 xml:space="preserve">поселения - комплекс мероприятий по оценке объемов налоговых расходов </w:t>
      </w:r>
      <w:r w:rsidR="002E0FB2" w:rsidRPr="00251D13">
        <w:rPr>
          <w:rFonts w:ascii="Times New Roman" w:hAnsi="Times New Roman" w:cs="Times New Roman"/>
          <w:sz w:val="28"/>
          <w:szCs w:val="28"/>
        </w:rPr>
        <w:t>Бобровичского сельского поселения</w:t>
      </w:r>
      <w:r w:rsidRPr="00251D13">
        <w:rPr>
          <w:rFonts w:ascii="Times New Roman" w:hAnsi="Times New Roman" w:cs="Times New Roman"/>
          <w:sz w:val="28"/>
          <w:szCs w:val="28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оценка объемов налоговых расходов </w:t>
      </w:r>
      <w:r w:rsid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поселения </w:t>
      </w:r>
      <w:r w:rsidRPr="00251D13">
        <w:rPr>
          <w:rFonts w:ascii="Times New Roman" w:hAnsi="Times New Roman" w:cs="Times New Roman"/>
          <w:sz w:val="28"/>
          <w:szCs w:val="28"/>
        </w:rPr>
        <w:t>- определение объемов выпадающих доходов местного бюджета, обусловленных льготами, предоставленными плательщикам;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оценка эффективности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="00251D1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51D13">
        <w:rPr>
          <w:rFonts w:ascii="Times New Roman" w:hAnsi="Times New Roman" w:cs="Times New Roman"/>
          <w:sz w:val="28"/>
          <w:szCs w:val="28"/>
        </w:rPr>
        <w:t xml:space="preserve">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перечень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 xml:space="preserve">поселения - документ, содержащий сведения о распределении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 xml:space="preserve">поселения в соответствии с целями муниципальных программ, структурных элементов муниципальных программ и (или) целями социально-экономической политики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поселения, не относящимися к муниципальным программам, а также о кураторах налоговых расходов;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социальные налоговые расходы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="00251D1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51D13">
        <w:rPr>
          <w:rFonts w:ascii="Times New Roman" w:hAnsi="Times New Roman" w:cs="Times New Roman"/>
          <w:sz w:val="28"/>
          <w:szCs w:val="28"/>
        </w:rPr>
        <w:t xml:space="preserve">- целевая категория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поселения, обусловленных необходимостью обеспечения социальной защиты (поддержки) населения. Социальные налоговые расходы считаются эффективными и не подлежат оценке, если они предоставлены участникам, инвалидам Великой Отечественной войны, а также ветеранам и инвалидам боевых действий;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стимулирующие налоговые расходы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поселения </w:t>
      </w:r>
      <w:r w:rsidRPr="00251D13">
        <w:rPr>
          <w:rFonts w:ascii="Times New Roman" w:hAnsi="Times New Roman" w:cs="Times New Roman"/>
          <w:sz w:val="28"/>
          <w:szCs w:val="28"/>
        </w:rPr>
        <w:t xml:space="preserve">- целевая категория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технические налоговые расходы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="00251D13">
        <w:rPr>
          <w:rFonts w:ascii="Times New Roman" w:hAnsi="Times New Roman" w:cs="Times New Roman"/>
          <w:sz w:val="28"/>
          <w:szCs w:val="28"/>
        </w:rPr>
        <w:t>поселения</w:t>
      </w:r>
      <w:r w:rsidRPr="00251D13">
        <w:rPr>
          <w:rFonts w:ascii="Times New Roman" w:hAnsi="Times New Roman" w:cs="Times New Roman"/>
          <w:sz w:val="28"/>
          <w:szCs w:val="28"/>
        </w:rPr>
        <w:t xml:space="preserve"> - целевая категория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 xml:space="preserve">поселения,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средств бюджета; 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фискальные характеристики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 - сведения об объеме льгот, предоставленных плательщикам, о численности получателей льгот и об объеме налогов, задекларированных ими для уплаты в местный бюджет;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целевые характеристики налогового расхода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 - сведения о целях предоставления, показателях (индикаторах) достижения целей предоставления льготы.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1.3. Отнесение налоговых расходов к муниципальным программам осуществляется исходя из целей муниципальных программ, структурных элементов муниципальных программ и (или) целей социально-экономической политики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поселения, не относящихся к муниципальным программам (далее также - цели социально-экономической политики).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1.4. В целях оценки налоговых расходов куратор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поселения: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а) формирует перечень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б) обеспечивает сбор и формирование информации о нормативных, целевых и фискальных характеристиках налоговых расходов по </w:t>
      </w:r>
      <w:hyperlink w:anchor="P143" w:history="1">
        <w:r w:rsidRPr="00251D13">
          <w:rPr>
            <w:rFonts w:ascii="Times New Roman" w:hAnsi="Times New Roman" w:cs="Times New Roman"/>
            <w:sz w:val="28"/>
            <w:szCs w:val="28"/>
          </w:rPr>
          <w:t>перечню</w:t>
        </w:r>
      </w:hyperlink>
      <w:r w:rsidRPr="00251D13">
        <w:rPr>
          <w:rFonts w:ascii="Times New Roman" w:hAnsi="Times New Roman" w:cs="Times New Roman"/>
          <w:sz w:val="28"/>
          <w:szCs w:val="28"/>
        </w:rPr>
        <w:t xml:space="preserve"> показателей для проведения оценки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 согласно приложению N 1 к настоящему Порядку, формирует оценку объемов налоговых расходов за отчетный финансовый год, а также оценку объемов налоговых расходов на текущий финансовый год, очередной финансовый год и плановый период;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в) осуществляет обобщение результатов оценки эффективности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г) определяет правила формирования информации о нормативных, целевых и фискальных характеристиках налоговых расходов, подлежащей включению в перечень налоговых расходов.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1.5. В целях оценки налоговых расходов куратор налоговых расходов: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а) формирует </w:t>
      </w:r>
      <w:hyperlink w:anchor="P143" w:history="1">
        <w:r w:rsidRPr="00251D1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51D13">
        <w:rPr>
          <w:rFonts w:ascii="Times New Roman" w:hAnsi="Times New Roman" w:cs="Times New Roman"/>
          <w:sz w:val="28"/>
          <w:szCs w:val="28"/>
        </w:rPr>
        <w:t xml:space="preserve"> показателей для проведения оценки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 согласно приложению N 1 к настоящему Порядку;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б) осуществляет оценку эффективности налоговых расходов и подготавливает </w:t>
      </w:r>
      <w:hyperlink w:anchor="P255" w:history="1">
        <w:r w:rsidRPr="00251D13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251D13">
        <w:rPr>
          <w:rFonts w:ascii="Times New Roman" w:hAnsi="Times New Roman" w:cs="Times New Roman"/>
          <w:sz w:val="28"/>
          <w:szCs w:val="28"/>
        </w:rPr>
        <w:t xml:space="preserve"> о результатах оценки эффективности налогового расхода за соответствующий финансовый год по форме согласно приложению N 2 к настоящему Порядку;</w:t>
      </w:r>
    </w:p>
    <w:p w:rsidR="002034BB" w:rsidRPr="00251D13" w:rsidRDefault="002034BB" w:rsidP="002034BB">
      <w:pPr>
        <w:pStyle w:val="ConsPlusTitle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Title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2. Правила формирования информации о нормативных,</w:t>
      </w:r>
    </w:p>
    <w:p w:rsidR="002034BB" w:rsidRPr="00251D13" w:rsidRDefault="002034BB" w:rsidP="002034BB">
      <w:pPr>
        <w:pStyle w:val="ConsPlusTitle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целевых и фискальных характеристиках налоговых расходов</w:t>
      </w:r>
    </w:p>
    <w:p w:rsidR="00251D13" w:rsidRDefault="00841257" w:rsidP="00251D13">
      <w:pPr>
        <w:pStyle w:val="ConsPlusTitle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="002034BB" w:rsidRPr="00251D13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251D13" w:rsidRPr="00251D13" w:rsidRDefault="00251D13" w:rsidP="00251D13">
      <w:pPr>
        <w:pStyle w:val="ConsPlusTitle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2</w:t>
      </w:r>
      <w:r w:rsidR="00120C5D" w:rsidRPr="00251D13">
        <w:rPr>
          <w:rFonts w:ascii="Times New Roman" w:hAnsi="Times New Roman" w:cs="Times New Roman"/>
          <w:sz w:val="28"/>
          <w:szCs w:val="28"/>
        </w:rPr>
        <w:t xml:space="preserve">.1. Куратор налоговых расходов </w:t>
      </w:r>
      <w:r w:rsidRPr="00251D13">
        <w:rPr>
          <w:rFonts w:ascii="Times New Roman" w:hAnsi="Times New Roman" w:cs="Times New Roman"/>
          <w:sz w:val="28"/>
          <w:szCs w:val="28"/>
        </w:rPr>
        <w:t xml:space="preserve">ежегодно осуществляет учет и контроль информации о налоговых льготах, освобождениях и иных преференциях, установленных муниципальными правовыми актами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2.2. Информация о нормативных, целевых и фискальных характеристиках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 формируетс</w:t>
      </w:r>
      <w:r w:rsidR="00120C5D" w:rsidRPr="00251D13">
        <w:rPr>
          <w:rFonts w:ascii="Times New Roman" w:hAnsi="Times New Roman" w:cs="Times New Roman"/>
          <w:sz w:val="28"/>
          <w:szCs w:val="28"/>
        </w:rPr>
        <w:t xml:space="preserve">я куратором налоговых расходов </w:t>
      </w:r>
      <w:r w:rsidRPr="00251D13">
        <w:rPr>
          <w:rFonts w:ascii="Times New Roman" w:hAnsi="Times New Roman" w:cs="Times New Roman"/>
          <w:sz w:val="28"/>
          <w:szCs w:val="28"/>
        </w:rPr>
        <w:t xml:space="preserve">в отношении льгот, включенных в перечень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 на очередной финансовый год и плановый период.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2.3. Учет информации о налоговых расходах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 осуществляетс</w:t>
      </w:r>
      <w:r w:rsidR="006E0824" w:rsidRPr="00251D13">
        <w:rPr>
          <w:rFonts w:ascii="Times New Roman" w:hAnsi="Times New Roman" w:cs="Times New Roman"/>
          <w:sz w:val="28"/>
          <w:szCs w:val="28"/>
        </w:rPr>
        <w:t xml:space="preserve">я куратором налоговых расходов </w:t>
      </w:r>
      <w:r w:rsidRPr="00251D13">
        <w:rPr>
          <w:rFonts w:ascii="Times New Roman" w:hAnsi="Times New Roman" w:cs="Times New Roman"/>
          <w:sz w:val="28"/>
          <w:szCs w:val="28"/>
        </w:rPr>
        <w:t xml:space="preserve">в электронном виде (в формате электронной таблицы) в разрезе показателей, включенных в </w:t>
      </w:r>
      <w:hyperlink w:anchor="P143" w:history="1">
        <w:r w:rsidRPr="00251D1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51D13">
        <w:rPr>
          <w:rFonts w:ascii="Times New Roman" w:hAnsi="Times New Roman" w:cs="Times New Roman"/>
          <w:sz w:val="28"/>
          <w:szCs w:val="28"/>
        </w:rPr>
        <w:t xml:space="preserve"> показателей для проведения оценки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поселения, предусмотренных приложением N 1 к настоящему Порядку.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2.4. В целях сбора и учета информации о фискальных характеристиках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 xml:space="preserve">поселения куратор налоговых расходов запрашивает в Управлении Федеральной налоговой службы по Смоленской области информацию в разрезе показателей, входящих в </w:t>
      </w:r>
      <w:hyperlink w:anchor="P143" w:history="1">
        <w:r w:rsidRPr="00251D1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51D13">
        <w:rPr>
          <w:rFonts w:ascii="Times New Roman" w:hAnsi="Times New Roman" w:cs="Times New Roman"/>
          <w:sz w:val="28"/>
          <w:szCs w:val="28"/>
        </w:rPr>
        <w:t xml:space="preserve"> показателей для проведения оценки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поселения, предусмотренных приложением N 1 к настоящему Порядку.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2.5. Куратор налоговых расходов до 15 октября текущего финансового года размещает информацию о нормативных, целевых и фискальных характеристиках налоговых расходах на официальном сайте Администрации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поселения Ельнинского района </w:t>
      </w:r>
      <w:r w:rsidR="00B33424" w:rsidRPr="00251D13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251D1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2034BB" w:rsidRPr="00251D13" w:rsidRDefault="002034BB" w:rsidP="002034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Default="002034BB" w:rsidP="002034BB">
      <w:pPr>
        <w:pStyle w:val="ConsPlusTitle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3. Порядок оценки налоговых расходов </w:t>
      </w:r>
      <w:r w:rsidR="00841257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251D13" w:rsidRPr="00251D13" w:rsidRDefault="00251D13" w:rsidP="002034BB">
      <w:pPr>
        <w:pStyle w:val="ConsPlusTitle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3.1. В целях проведения оценки налоговых расходов:</w:t>
      </w:r>
    </w:p>
    <w:p w:rsidR="002034BB" w:rsidRPr="00251D13" w:rsidRDefault="00B33424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а) куратор налоговых расходов </w:t>
      </w:r>
      <w:r w:rsidR="002034BB" w:rsidRPr="00251D13">
        <w:rPr>
          <w:rFonts w:ascii="Times New Roman" w:hAnsi="Times New Roman" w:cs="Times New Roman"/>
          <w:sz w:val="28"/>
          <w:szCs w:val="28"/>
        </w:rPr>
        <w:t xml:space="preserve">до 1 февраля текущего финансового года (в 2020 году – до 01 апреля) направляет Управлению Федеральной налоговой службы по Смоленской области сведения о категориях плательщиков с указанием обусловливающих соответствующие налоговые расходы муниципальных правовых актов, в том числе действовавших в отчетном году и в году, предшествующем отчетному году, и иной информации, предусмотренной </w:t>
      </w:r>
      <w:hyperlink w:anchor="P143" w:history="1">
        <w:r w:rsidR="002034BB" w:rsidRPr="00251D13">
          <w:rPr>
            <w:rFonts w:ascii="Times New Roman" w:hAnsi="Times New Roman" w:cs="Times New Roman"/>
            <w:sz w:val="28"/>
            <w:szCs w:val="28"/>
          </w:rPr>
          <w:t>приложением N 1</w:t>
        </w:r>
      </w:hyperlink>
      <w:r w:rsidR="002034BB" w:rsidRPr="00251D13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б) куратор налоговых расходов после получения от Управления Федеральной налоговой службы по Смоленской области соответствующей информации осуществляет оценку эффективности налоговых расходов и размещает результаты указанной оценки на официальном сайте </w:t>
      </w:r>
      <w:r w:rsidR="006A4AC2" w:rsidRPr="00251D13">
        <w:rPr>
          <w:rFonts w:ascii="Times New Roman" w:hAnsi="Times New Roman" w:cs="Times New Roman"/>
          <w:sz w:val="28"/>
          <w:szCs w:val="28"/>
        </w:rPr>
        <w:t xml:space="preserve">Администрации Бобровичского сельского поселения Ельнинского района Смоленской области </w:t>
      </w:r>
      <w:r w:rsidRPr="00251D13">
        <w:rPr>
          <w:rFonts w:ascii="Times New Roman" w:hAnsi="Times New Roman" w:cs="Times New Roman"/>
          <w:sz w:val="28"/>
          <w:szCs w:val="28"/>
        </w:rPr>
        <w:t>в срок до 30 апреля (в 2020</w:t>
      </w:r>
      <w:r w:rsidR="002E0FB2" w:rsidRPr="00251D13">
        <w:rPr>
          <w:rFonts w:ascii="Times New Roman" w:hAnsi="Times New Roman" w:cs="Times New Roman"/>
          <w:sz w:val="28"/>
          <w:szCs w:val="28"/>
        </w:rPr>
        <w:t xml:space="preserve"> </w:t>
      </w:r>
      <w:r w:rsidRPr="00251D13">
        <w:rPr>
          <w:rFonts w:ascii="Times New Roman" w:hAnsi="Times New Roman" w:cs="Times New Roman"/>
          <w:sz w:val="28"/>
          <w:szCs w:val="28"/>
        </w:rPr>
        <w:t xml:space="preserve">году – до 30 июня). Результаты указанной оценки с уточненными данными о фискальных характеристиках налоговых расходов за отчетный период, а также при необходимости иная уточненная информация размещаются на официальном сайте </w:t>
      </w:r>
      <w:r w:rsidR="006A4AC2" w:rsidRPr="00251D13">
        <w:rPr>
          <w:rFonts w:ascii="Times New Roman" w:hAnsi="Times New Roman" w:cs="Times New Roman"/>
          <w:sz w:val="28"/>
          <w:szCs w:val="28"/>
        </w:rPr>
        <w:t xml:space="preserve">Администрации Бобровичского сельского поселения Ельнинского района Смоленской области </w:t>
      </w:r>
      <w:r w:rsidRPr="00251D13">
        <w:rPr>
          <w:rFonts w:ascii="Times New Roman" w:hAnsi="Times New Roman" w:cs="Times New Roman"/>
          <w:sz w:val="28"/>
          <w:szCs w:val="28"/>
        </w:rPr>
        <w:t>в срок до 01 июля.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3.2. Оценка эффективности налоговых расходов включает:</w:t>
      </w:r>
    </w:p>
    <w:p w:rsidR="002034BB" w:rsidRPr="00251D13" w:rsidRDefault="002034BB" w:rsidP="002443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оценку целесообразности налоговых расходов;</w:t>
      </w:r>
    </w:p>
    <w:p w:rsidR="002034BB" w:rsidRPr="00251D13" w:rsidRDefault="002034BB" w:rsidP="002443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оценку результативности налоговых расходов.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3.3. Критериями целесообразности налоговых расходов являются: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а) соответствие налоговых расходов целям муниципальных программ, структурным элементам муниципальных программ и (или) целям социально-экономической политики поселения;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б) 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общей численности плательщиков, за 5-летний период. Под общим количеством плательщиков понимается количество плательщиков, потенциально имеющих право на получение данной льготы.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3.4. В случае несоответствия налоговых расходов хотя бы одному из критериев, указанных в пункте 3.3 настоящего Порядка, куратор налоговых расходов представляет Главе муниципального</w:t>
      </w:r>
      <w:r w:rsidR="0003514E" w:rsidRPr="00251D1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6A4AC2" w:rsidRPr="00251D13">
        <w:rPr>
          <w:rFonts w:ascii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r w:rsidRPr="00251D13">
        <w:rPr>
          <w:rFonts w:ascii="Times New Roman" w:hAnsi="Times New Roman" w:cs="Times New Roman"/>
          <w:sz w:val="28"/>
          <w:szCs w:val="28"/>
        </w:rPr>
        <w:t xml:space="preserve"> предложения о сохранении (уточнении, отмене) льгот для плательщиков.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3.5. 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 и (или) целей социально-экономической политики либо иной показатель (индикатор), на значение которого оказы</w:t>
      </w:r>
      <w:r w:rsidR="000D5BCB" w:rsidRPr="00251D13">
        <w:rPr>
          <w:rFonts w:ascii="Times New Roman" w:hAnsi="Times New Roman" w:cs="Times New Roman"/>
          <w:sz w:val="28"/>
          <w:szCs w:val="28"/>
        </w:rPr>
        <w:t xml:space="preserve">вают влияние налоговые расходы </w:t>
      </w:r>
      <w:r w:rsidR="006A4AC2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Оценке подлежит вклад предусмотренных для плательщиков льгот в изменение значения показателя (индикатора) достижения целей муниципальной программы и (или) целей социально-экономической политики поселения,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3.6. Оценка результативности налоговых расходов включает оценку бюджетной эффективности налоговых расходов.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3.7. 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и (или) целей социально-экономической политики.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3.8. Сравнительный анализ включает сравнение объемов расходов местного бюджета в случае применения альтернативных механизмов достижения целей муниципальной программы и (или) целей социально-экономической политики поселения и объемов предоставленных льгот (расчет прироста показателя (индикатора) достижения целей муниципальной программы и (или) целей социально-экономической политики поселения на 1 рубль налоговых расходов </w:t>
      </w:r>
      <w:r w:rsidR="003352BC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поселения </w:t>
      </w:r>
      <w:r w:rsidRPr="00251D13">
        <w:rPr>
          <w:rFonts w:ascii="Times New Roman" w:hAnsi="Times New Roman" w:cs="Times New Roman"/>
          <w:sz w:val="28"/>
          <w:szCs w:val="28"/>
        </w:rPr>
        <w:t>и на 1 рубль расходов местного бюджета для достижения того же показателя (индикатора) в случае применения альтернативных механизмов).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В качестве альтернативных механизмов достижения целей муниципальной программы и (или) целей социально-экономической политики учитываются в том числе: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а) субсидии или иные формы непосредственной финансовой поддержки плательщиков, имеющих право на льготы, за счет средств местного бюджета;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б) предоставление муниципальных гарантий по обязательствам плательщиков, имеющих право на льготы;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В случае отсутствия альтернативных механизмов достижения целей муниципальной программы и (или) целей социально-экономической политики оценка результативности налогового расхода производится в соответствии с п.3.5 настоящего Порядка.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3.9. По итогам оценки эффективности налогового расхода куратор налоговых </w:t>
      </w:r>
      <w:r w:rsidR="007C6FBC" w:rsidRPr="00251D13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251D13">
        <w:rPr>
          <w:rFonts w:ascii="Times New Roman" w:hAnsi="Times New Roman" w:cs="Times New Roman"/>
          <w:sz w:val="28"/>
          <w:szCs w:val="28"/>
        </w:rPr>
        <w:t>формулирует выводы о достижении целевых характеристик налогового расхода, вкладе налогового расхода в достижение целей муниципальной программы и (или) целей социально-экономической политики поселения, а также о наличии или об отсутствии более результативных (менее затратных для местного бюджета) альтернативных механизмов достижения целей муниципальной  программы и (или) целей социально-экономической политики поселения.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налоговых расходов, рекомендации по результатам указанной оценки, включая рекомендации о необходимости сохранения (уточнения, отмены) предоставленных плательщикам льгот, размещаются куратором налоговых расходов на официальном сайте Администрации </w:t>
      </w:r>
      <w:r w:rsidR="00DB4FBE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поселения Ельнинского района </w:t>
      </w:r>
      <w:r w:rsidR="008F2C4C" w:rsidRPr="00251D13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251D13">
        <w:rPr>
          <w:rFonts w:ascii="Times New Roman" w:hAnsi="Times New Roman" w:cs="Times New Roman"/>
          <w:sz w:val="28"/>
          <w:szCs w:val="28"/>
        </w:rPr>
        <w:t>.</w:t>
      </w:r>
    </w:p>
    <w:p w:rsidR="002034BB" w:rsidRPr="00251D13" w:rsidRDefault="002034BB" w:rsidP="002034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Title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4. Порядок обобщения результатов оценки эффективности</w:t>
      </w:r>
    </w:p>
    <w:p w:rsidR="002034BB" w:rsidRDefault="002034BB" w:rsidP="002034BB">
      <w:pPr>
        <w:pStyle w:val="ConsPlusTitle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  <w:r w:rsidR="002E0FB2" w:rsidRPr="00251D13">
        <w:rPr>
          <w:rFonts w:ascii="Times New Roman" w:hAnsi="Times New Roman" w:cs="Times New Roman"/>
          <w:sz w:val="28"/>
          <w:szCs w:val="28"/>
        </w:rPr>
        <w:t>Бобровичского сельского поселения</w:t>
      </w:r>
      <w:r w:rsidRPr="00251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D13" w:rsidRPr="00251D13" w:rsidRDefault="00251D13" w:rsidP="002034BB">
      <w:pPr>
        <w:pStyle w:val="ConsPlusTitle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4.1. Куратор налоговых расходов обобщает результаты оценки эффективности налоговых расходов </w:t>
      </w:r>
      <w:r w:rsidR="00DB4FBE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</w:t>
      </w:r>
      <w:r w:rsidRPr="00251D13">
        <w:rPr>
          <w:rFonts w:ascii="Times New Roman" w:hAnsi="Times New Roman" w:cs="Times New Roman"/>
          <w:sz w:val="28"/>
          <w:szCs w:val="28"/>
        </w:rPr>
        <w:t>поселения, выявляет неэффективные налоговые расходы, подготавливает предложения по изменению или отмене неэффективных налоговых расходов, а также по изменению оснований, порядка и условий их предоставления.</w:t>
      </w:r>
    </w:p>
    <w:p w:rsidR="008F2C4C" w:rsidRPr="00251D13" w:rsidRDefault="002034BB" w:rsidP="008F2C4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Сводная информация об оценке налоговых расходов направляется Главе муниципального образования</w:t>
      </w:r>
      <w:r w:rsidR="008F2C4C" w:rsidRPr="00251D13">
        <w:rPr>
          <w:rFonts w:ascii="Times New Roman" w:hAnsi="Times New Roman" w:cs="Times New Roman"/>
          <w:sz w:val="28"/>
          <w:szCs w:val="28"/>
        </w:rPr>
        <w:t xml:space="preserve"> </w:t>
      </w:r>
      <w:r w:rsidR="00DB4FBE" w:rsidRPr="00251D13">
        <w:rPr>
          <w:rFonts w:ascii="Times New Roman" w:hAnsi="Times New Roman" w:cs="Times New Roman"/>
          <w:sz w:val="28"/>
          <w:szCs w:val="28"/>
        </w:rPr>
        <w:t xml:space="preserve">Бобровичского сельского поселения Ельнинского района </w:t>
      </w:r>
      <w:r w:rsidR="008F2C4C" w:rsidRPr="00251D13">
        <w:rPr>
          <w:rFonts w:ascii="Times New Roman" w:hAnsi="Times New Roman" w:cs="Times New Roman"/>
          <w:sz w:val="28"/>
          <w:szCs w:val="28"/>
        </w:rPr>
        <w:t>Смоленской области.</w:t>
      </w:r>
    </w:p>
    <w:p w:rsidR="002034BB" w:rsidRPr="00251D13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4.2. Результаты рассмотрения оценки налоговых расходов учитываются при формировании основных направлений бюджетной и налоговой политики </w:t>
      </w:r>
      <w:r w:rsidR="00DB4FBE" w:rsidRPr="00251D13">
        <w:rPr>
          <w:rFonts w:ascii="Times New Roman" w:hAnsi="Times New Roman" w:cs="Times New Roman"/>
          <w:sz w:val="28"/>
          <w:szCs w:val="28"/>
        </w:rPr>
        <w:t>Бобровичского сельского поселения</w:t>
      </w:r>
      <w:r w:rsidRPr="00251D13">
        <w:rPr>
          <w:rFonts w:ascii="Times New Roman" w:hAnsi="Times New Roman" w:cs="Times New Roman"/>
          <w:sz w:val="28"/>
          <w:szCs w:val="28"/>
        </w:rPr>
        <w:t>, а также при проведении оценки эффективности реализации муниципальных программ.</w:t>
      </w: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1D13" w:rsidRDefault="00251D13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1D13" w:rsidRDefault="00251D13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1D13" w:rsidRDefault="00251D13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1D13" w:rsidRDefault="00251D13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1D13" w:rsidRDefault="00251D13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51D13" w:rsidRDefault="00251D13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F45865" w:rsidP="00F4586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034BB" w:rsidRPr="00251D13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2034BB" w:rsidRPr="00251D13" w:rsidRDefault="002034BB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к Порядку</w:t>
      </w:r>
      <w:r w:rsidR="00251D13">
        <w:rPr>
          <w:rFonts w:ascii="Times New Roman" w:hAnsi="Times New Roman" w:cs="Times New Roman"/>
          <w:sz w:val="28"/>
          <w:szCs w:val="28"/>
        </w:rPr>
        <w:t xml:space="preserve"> </w:t>
      </w:r>
      <w:r w:rsidRPr="00251D13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47711F" w:rsidRPr="00251D13" w:rsidRDefault="00930E75" w:rsidP="00522EC8">
      <w:pPr>
        <w:pStyle w:val="ConsPlusNormal"/>
        <w:tabs>
          <w:tab w:val="left" w:pos="5670"/>
          <w:tab w:val="left" w:pos="6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Бобровичского</w:t>
      </w:r>
      <w:r w:rsidR="00F45865">
        <w:rPr>
          <w:rFonts w:ascii="Times New Roman" w:hAnsi="Times New Roman" w:cs="Times New Roman"/>
          <w:sz w:val="28"/>
          <w:szCs w:val="28"/>
        </w:rPr>
        <w:t xml:space="preserve">     </w:t>
      </w:r>
      <w:r w:rsidRPr="00251D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F45865" w:rsidRDefault="0047711F" w:rsidP="00522EC8">
      <w:pPr>
        <w:pStyle w:val="ConsPlusNormal"/>
        <w:tabs>
          <w:tab w:val="left" w:pos="5670"/>
          <w:tab w:val="left" w:pos="609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 xml:space="preserve">Ельнинского </w:t>
      </w:r>
      <w:r w:rsidR="00F45865">
        <w:rPr>
          <w:rFonts w:ascii="Times New Roman" w:hAnsi="Times New Roman" w:cs="Times New Roman"/>
          <w:sz w:val="28"/>
          <w:szCs w:val="28"/>
        </w:rPr>
        <w:t xml:space="preserve">     </w:t>
      </w:r>
      <w:r w:rsidRPr="00251D13">
        <w:rPr>
          <w:rFonts w:ascii="Times New Roman" w:hAnsi="Times New Roman" w:cs="Times New Roman"/>
          <w:sz w:val="28"/>
          <w:szCs w:val="28"/>
        </w:rPr>
        <w:t>района</w:t>
      </w:r>
      <w:r w:rsidR="00F45865">
        <w:rPr>
          <w:rFonts w:ascii="Times New Roman" w:hAnsi="Times New Roman" w:cs="Times New Roman"/>
          <w:sz w:val="28"/>
          <w:szCs w:val="28"/>
        </w:rPr>
        <w:t xml:space="preserve">     </w:t>
      </w:r>
      <w:r w:rsidRPr="00251D13">
        <w:rPr>
          <w:rFonts w:ascii="Times New Roman" w:hAnsi="Times New Roman" w:cs="Times New Roman"/>
          <w:sz w:val="28"/>
          <w:szCs w:val="28"/>
        </w:rPr>
        <w:t xml:space="preserve"> Смоленской </w:t>
      </w:r>
    </w:p>
    <w:p w:rsidR="002034BB" w:rsidRPr="00251D13" w:rsidRDefault="00F45865" w:rsidP="00F45865">
      <w:pPr>
        <w:pStyle w:val="ConsPlusNormal"/>
        <w:tabs>
          <w:tab w:val="left" w:pos="5670"/>
          <w:tab w:val="left" w:pos="609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7711F" w:rsidRPr="00251D13">
        <w:rPr>
          <w:rFonts w:ascii="Times New Roman" w:hAnsi="Times New Roman" w:cs="Times New Roman"/>
          <w:sz w:val="28"/>
          <w:szCs w:val="28"/>
        </w:rPr>
        <w:t>области</w:t>
      </w:r>
      <w:r w:rsidR="002034BB" w:rsidRPr="00251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4BB" w:rsidRPr="00251D13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47711F" w:rsidP="002034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43"/>
      <w:bookmarkEnd w:id="1"/>
      <w:r w:rsidRPr="00251D13">
        <w:rPr>
          <w:rFonts w:ascii="Times New Roman" w:hAnsi="Times New Roman" w:cs="Times New Roman"/>
          <w:sz w:val="28"/>
          <w:szCs w:val="28"/>
        </w:rPr>
        <w:t>Перечень</w:t>
      </w:r>
    </w:p>
    <w:p w:rsidR="002034BB" w:rsidRPr="00251D13" w:rsidRDefault="0047711F" w:rsidP="002034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показателей для проведения оценки налоговых расходов</w:t>
      </w:r>
    </w:p>
    <w:p w:rsidR="002034BB" w:rsidRPr="00251D13" w:rsidRDefault="00930E75" w:rsidP="002034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1D13">
        <w:rPr>
          <w:rFonts w:ascii="Times New Roman" w:hAnsi="Times New Roman" w:cs="Times New Roman"/>
          <w:sz w:val="28"/>
          <w:szCs w:val="28"/>
        </w:rPr>
        <w:t>Бо</w:t>
      </w:r>
      <w:r w:rsidR="00F45865">
        <w:rPr>
          <w:rFonts w:ascii="Times New Roman" w:hAnsi="Times New Roman" w:cs="Times New Roman"/>
          <w:sz w:val="28"/>
          <w:szCs w:val="28"/>
        </w:rPr>
        <w:t>бровичского сельского поселения</w:t>
      </w:r>
      <w:r w:rsidR="0047711F" w:rsidRPr="00251D13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</w:p>
    <w:p w:rsidR="002034BB" w:rsidRPr="00251D13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490"/>
        <w:gridCol w:w="2268"/>
      </w:tblGrid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Источник данных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51D13" w:rsidRPr="00251D13" w:rsidTr="00E803E4"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151F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Нормативные характеристики налоговых расходов </w:t>
            </w:r>
            <w:r w:rsidR="00930E75" w:rsidRPr="00251D13">
              <w:rPr>
                <w:rFonts w:ascii="Times New Roman" w:hAnsi="Times New Roman" w:cs="Times New Roman"/>
                <w:sz w:val="28"/>
                <w:szCs w:val="28"/>
              </w:rPr>
              <w:t>Бобровичского сельского поселения</w:t>
            </w:r>
            <w:r w:rsidR="00151FFD" w:rsidRPr="00251D13">
              <w:rPr>
                <w:rFonts w:ascii="Times New Roman" w:hAnsi="Times New Roman" w:cs="Times New Roman"/>
                <w:sz w:val="28"/>
                <w:szCs w:val="28"/>
              </w:rPr>
              <w:t xml:space="preserve"> Ельнинского района Смоленской области</w:t>
            </w: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Муниципальные нормативные правовые акты,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Категории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Даты вступления в силу положений муниципальных нормативных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Даты начала действия предоставленного муниципальными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Период действия налоговых льгот, освобождений и иных преференций по налогам, предоставленных муниципальными 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Дата прекращения действия налоговых льгот, освобождений и иных преференций по налогам, установленная муниципальными 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C57E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характеристики налоговых расходов </w:t>
            </w:r>
            <w:r w:rsidR="00930E75" w:rsidRPr="00251D13">
              <w:rPr>
                <w:rFonts w:ascii="Times New Roman" w:hAnsi="Times New Roman" w:cs="Times New Roman"/>
                <w:sz w:val="28"/>
                <w:szCs w:val="28"/>
              </w:rPr>
              <w:t xml:space="preserve">Бобровичского сельского поселения </w:t>
            </w:r>
            <w:r w:rsidR="00C57E69" w:rsidRPr="00251D13">
              <w:rPr>
                <w:rFonts w:ascii="Times New Roman" w:hAnsi="Times New Roman" w:cs="Times New Roman"/>
                <w:sz w:val="28"/>
                <w:szCs w:val="28"/>
              </w:rPr>
              <w:t xml:space="preserve"> Ельнинского района Смоленской области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2E0F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 xml:space="preserve">Целевая категория налогового расхода  </w:t>
            </w:r>
            <w:r w:rsidR="002E0FB2" w:rsidRPr="00251D13">
              <w:rPr>
                <w:rFonts w:ascii="Times New Roman" w:hAnsi="Times New Roman" w:cs="Times New Roman"/>
                <w:sz w:val="28"/>
                <w:szCs w:val="28"/>
              </w:rPr>
              <w:t>Бобровичского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Цели предоставления налоговых льгот, освобождений и иных преференций для плательщиков налогов, установленных муниципальными 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8F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Наименования налогов, по которым предусматриваются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7C6F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Наименования муниципальных программ, наименования муниципальными нормативных правовых актов, определяющих цели социально-экономической политики поселения, не относящиеся к муниципальным программам, в целях реализации которых предоставляются налоговые льготы, освобождения и иные преференции для плательщиков налогов, установленные муниципальными 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140B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Наименования структурных элементов муниципальных  программ, в целях реализации которых предоставляются налоговые льготы, освобождения и иные преференции по налогам, установленные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8F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преференций, установленных муниципальными 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7C6F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нормативными правовыми актами, на текущий финансовый год, очередной финансовый год и плановый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 xml:space="preserve">Принадлежность налогового расхода к группе полномочий в соответствии с </w:t>
            </w:r>
            <w:hyperlink r:id="rId9" w:history="1">
              <w:r w:rsidRPr="00251D13">
                <w:rPr>
                  <w:rFonts w:ascii="Times New Roman" w:hAnsi="Times New Roman" w:cs="Times New Roman"/>
                  <w:sz w:val="28"/>
                  <w:szCs w:val="28"/>
                </w:rPr>
                <w:t>методикой</w:t>
              </w:r>
            </w:hyperlink>
            <w:r w:rsidRPr="00251D13">
              <w:rPr>
                <w:rFonts w:ascii="Times New Roman" w:hAnsi="Times New Roman" w:cs="Times New Roman"/>
                <w:sz w:val="28"/>
                <w:szCs w:val="28"/>
              </w:rPr>
              <w:t xml:space="preserve"> распределения дотаций, утвержденной Постановлением Правительства Российской Федерации от 22 ноября 2004 года N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8F2C4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 xml:space="preserve">Фискальные характеристики налогового расхода </w:t>
            </w:r>
            <w:r w:rsidR="00930E75" w:rsidRPr="00251D13"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  <w:r w:rsidR="00F45865">
              <w:rPr>
                <w:rFonts w:ascii="Times New Roman" w:hAnsi="Times New Roman" w:cs="Times New Roman"/>
                <w:sz w:val="28"/>
                <w:szCs w:val="28"/>
              </w:rPr>
              <w:t>бровичского сельского поселения</w:t>
            </w:r>
            <w:r w:rsidR="00140B53" w:rsidRPr="00251D13">
              <w:rPr>
                <w:rFonts w:ascii="Times New Roman" w:hAnsi="Times New Roman" w:cs="Times New Roman"/>
                <w:sz w:val="28"/>
                <w:szCs w:val="28"/>
              </w:rPr>
              <w:t xml:space="preserve"> Ельнинского района Смоленской области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Объем налоговых льгот, освобождений и иных преференций, предоставленных для плательщиков налогов, в соответствии с муниципальными  нормативными правовыми актами за отчетный год и за год, предшествующий отчетному году (тыс. 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Общая численность плательщиков налогов в отчетном финансовом году (единиц)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rPr>
                <w:sz w:val="28"/>
                <w:szCs w:val="28"/>
              </w:rPr>
            </w:pPr>
            <w:r w:rsidRPr="00251D13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930E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Численность плательщиков налогов, воспользовавшихся налоговой льготой, освобождением и иной преференцией (единиц), установленными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930E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Базовый объем налогов, задекларированный для уплаты в местный бюджет плательщиками налогов, имеющими право на налоговые льготы, освобождения и иные преференции, установленные муниципальными нормативными правовыми актами (тыс. 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51D13" w:rsidRPr="00251D13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Объем налогов, задекларированный для уплаты в местный бюджет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034BB" w:rsidRPr="00251D13" w:rsidTr="00E803E4">
        <w:trPr>
          <w:trHeight w:val="77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51D13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51D13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</w:tbl>
    <w:p w:rsidR="002034BB" w:rsidRPr="00251D13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51D13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08C4" w:rsidRPr="00251D13" w:rsidRDefault="00D208C4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08C4" w:rsidRDefault="00D208C4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08C4" w:rsidRPr="002034BB" w:rsidRDefault="00D208C4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F45865" w:rsidP="00F4586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034BB" w:rsidRPr="002034BB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2034BB" w:rsidRPr="002034BB" w:rsidRDefault="002034BB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к Порядку</w:t>
      </w:r>
      <w:r w:rsidR="00F45865">
        <w:rPr>
          <w:rFonts w:ascii="Times New Roman" w:hAnsi="Times New Roman" w:cs="Times New Roman"/>
          <w:sz w:val="28"/>
          <w:szCs w:val="28"/>
        </w:rPr>
        <w:t xml:space="preserve"> </w:t>
      </w:r>
      <w:r w:rsidRPr="002034BB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140B53" w:rsidRDefault="00930E75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Бобровичского</w:t>
      </w:r>
      <w:r w:rsidR="00F4586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F45865" w:rsidRDefault="00140B53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Ельнинского </w:t>
      </w:r>
      <w:r w:rsidR="00F45865">
        <w:rPr>
          <w:rFonts w:ascii="Times New Roman" w:hAnsi="Times New Roman" w:cs="Times New Roman"/>
          <w:sz w:val="28"/>
          <w:szCs w:val="28"/>
        </w:rPr>
        <w:t xml:space="preserve">    р</w:t>
      </w:r>
      <w:r>
        <w:rPr>
          <w:rFonts w:ascii="Times New Roman" w:hAnsi="Times New Roman" w:cs="Times New Roman"/>
          <w:sz w:val="28"/>
          <w:szCs w:val="28"/>
        </w:rPr>
        <w:t xml:space="preserve">айона </w:t>
      </w:r>
      <w:r w:rsidR="00F4586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Смоленской </w:t>
      </w:r>
    </w:p>
    <w:p w:rsidR="002034BB" w:rsidRPr="002034BB" w:rsidRDefault="00F45865" w:rsidP="00F458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40B53">
        <w:rPr>
          <w:rFonts w:ascii="Times New Roman" w:hAnsi="Times New Roman" w:cs="Times New Roman"/>
          <w:sz w:val="28"/>
          <w:szCs w:val="28"/>
        </w:rPr>
        <w:t>области</w:t>
      </w:r>
    </w:p>
    <w:p w:rsidR="002034BB" w:rsidRPr="002034BB" w:rsidRDefault="002034BB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Форма</w:t>
      </w:r>
    </w:p>
    <w:p w:rsidR="002034BB" w:rsidRPr="002034BB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8F2C4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255"/>
      <w:bookmarkEnd w:id="2"/>
      <w:r w:rsidRPr="002034BB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2034BB" w:rsidRPr="002034BB" w:rsidRDefault="002034BB" w:rsidP="00140B5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34BB">
        <w:rPr>
          <w:rFonts w:ascii="Times New Roman" w:hAnsi="Times New Roman" w:cs="Times New Roman"/>
          <w:b/>
          <w:bCs/>
          <w:sz w:val="28"/>
          <w:szCs w:val="28"/>
        </w:rPr>
        <w:t>о результатах оценки эффективности налогового расхода</w:t>
      </w:r>
    </w:p>
    <w:p w:rsidR="002034BB" w:rsidRPr="002034BB" w:rsidRDefault="00930E75" w:rsidP="00140B5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0E75">
        <w:rPr>
          <w:rFonts w:ascii="Times New Roman" w:hAnsi="Times New Roman" w:cs="Times New Roman"/>
          <w:b/>
          <w:sz w:val="28"/>
          <w:szCs w:val="28"/>
        </w:rPr>
        <w:t>Бобровичского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0B53" w:rsidRPr="00140B53"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  <w:r w:rsidR="00140B53" w:rsidRPr="002034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34BB" w:rsidRPr="002034BB">
        <w:rPr>
          <w:rFonts w:ascii="Times New Roman" w:hAnsi="Times New Roman" w:cs="Times New Roman"/>
          <w:b/>
          <w:bCs/>
          <w:sz w:val="28"/>
          <w:szCs w:val="28"/>
        </w:rPr>
        <w:t>за _____ год</w:t>
      </w:r>
    </w:p>
    <w:p w:rsidR="002034BB" w:rsidRPr="002034BB" w:rsidRDefault="005F2858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2034BB" w:rsidRPr="002034BB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034BB" w:rsidRPr="002034BB" w:rsidRDefault="002034BB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(наименование налогового расхода </w:t>
      </w:r>
      <w:r w:rsidR="00930E75">
        <w:rPr>
          <w:rFonts w:ascii="Times New Roman" w:hAnsi="Times New Roman" w:cs="Times New Roman"/>
          <w:sz w:val="28"/>
          <w:szCs w:val="28"/>
        </w:rPr>
        <w:t>Бобровичского сельского</w:t>
      </w:r>
      <w:r w:rsidRPr="002034BB">
        <w:rPr>
          <w:rFonts w:ascii="Times New Roman" w:hAnsi="Times New Roman" w:cs="Times New Roman"/>
          <w:sz w:val="28"/>
          <w:szCs w:val="28"/>
        </w:rPr>
        <w:t xml:space="preserve"> поселения (налоговой льготы), налога и категории налогоплательщиков)</w:t>
      </w:r>
    </w:p>
    <w:p w:rsidR="002034BB" w:rsidRPr="002034BB" w:rsidRDefault="002034BB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8F2C4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34BB" w:rsidRPr="002034BB" w:rsidRDefault="002034BB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(ФИО куратора налоговых расходов) </w:t>
      </w:r>
    </w:p>
    <w:p w:rsidR="002034BB" w:rsidRPr="002034BB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441"/>
        <w:gridCol w:w="1559"/>
        <w:gridCol w:w="1701"/>
      </w:tblGrid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Исполнение показателя</w:t>
            </w: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34BB" w:rsidRPr="002034BB" w:rsidTr="00E803E4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 Оценка целесообразности</w:t>
            </w: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8F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Вывод о соответствии налогового расхода целям муниципальной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Вывод о востребованности налоговых льгот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 Оценка результативности</w:t>
            </w: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3. Итоги оценки эффективности налогового расхода</w:t>
            </w: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34BB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&lt;*&gt; По данному показателю прилагаются расчеты.</w:t>
      </w:r>
    </w:p>
    <w:p w:rsidR="002034BB" w:rsidRPr="002034BB" w:rsidRDefault="002034BB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Приложение: расчеты к настоящему отчету на _____ листах.</w:t>
      </w:r>
    </w:p>
    <w:sectPr w:rsidR="002034BB" w:rsidRPr="002034BB" w:rsidSect="00251D13">
      <w:headerReference w:type="even" r:id="rId10"/>
      <w:headerReference w:type="default" r:id="rId11"/>
      <w:pgSz w:w="11906" w:h="16838"/>
      <w:pgMar w:top="1134" w:right="567" w:bottom="1134" w:left="1134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0F4" w:rsidRDefault="00A010F4">
      <w:r>
        <w:separator/>
      </w:r>
    </w:p>
  </w:endnote>
  <w:endnote w:type="continuationSeparator" w:id="0">
    <w:p w:rsidR="00A010F4" w:rsidRDefault="00A0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0F4" w:rsidRDefault="00A010F4">
      <w:r>
        <w:separator/>
      </w:r>
    </w:p>
  </w:footnote>
  <w:footnote w:type="continuationSeparator" w:id="0">
    <w:p w:rsidR="00A010F4" w:rsidRDefault="00A01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4B2AA9" w:rsidP="00190F9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1E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0295425"/>
      <w:docPartObj>
        <w:docPartGallery w:val="Page Numbers (Top of Page)"/>
        <w:docPartUnique/>
      </w:docPartObj>
    </w:sdtPr>
    <w:sdtContent>
      <w:p w:rsidR="00251D13" w:rsidRDefault="00251D13">
        <w:pPr>
          <w:pStyle w:val="a7"/>
          <w:jc w:val="center"/>
        </w:pPr>
      </w:p>
      <w:p w:rsidR="00251D13" w:rsidRDefault="00251D13">
        <w:pPr>
          <w:pStyle w:val="a7"/>
          <w:jc w:val="center"/>
        </w:pPr>
      </w:p>
      <w:p w:rsidR="00251D13" w:rsidRDefault="00251D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865">
          <w:rPr>
            <w:noProof/>
          </w:rPr>
          <w:t>13</w:t>
        </w:r>
        <w:r>
          <w:fldChar w:fldCharType="end"/>
        </w:r>
      </w:p>
    </w:sdtContent>
  </w:sdt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92EA4"/>
    <w:multiLevelType w:val="hybridMultilevel"/>
    <w:tmpl w:val="2BCA2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078AB"/>
    <w:rsid w:val="000115EC"/>
    <w:rsid w:val="0001161F"/>
    <w:rsid w:val="00021074"/>
    <w:rsid w:val="00031388"/>
    <w:rsid w:val="0003514E"/>
    <w:rsid w:val="0004244F"/>
    <w:rsid w:val="00073E82"/>
    <w:rsid w:val="00082B32"/>
    <w:rsid w:val="00096612"/>
    <w:rsid w:val="000A3CE6"/>
    <w:rsid w:val="000B2952"/>
    <w:rsid w:val="000C673E"/>
    <w:rsid w:val="000C6902"/>
    <w:rsid w:val="000D0534"/>
    <w:rsid w:val="000D1051"/>
    <w:rsid w:val="000D2FA2"/>
    <w:rsid w:val="000D3318"/>
    <w:rsid w:val="000D5BCB"/>
    <w:rsid w:val="000D5D20"/>
    <w:rsid w:val="000F48D2"/>
    <w:rsid w:val="000F706F"/>
    <w:rsid w:val="001032D5"/>
    <w:rsid w:val="00113222"/>
    <w:rsid w:val="001133D2"/>
    <w:rsid w:val="00120C5D"/>
    <w:rsid w:val="0013157B"/>
    <w:rsid w:val="00140B53"/>
    <w:rsid w:val="001455C4"/>
    <w:rsid w:val="001478F2"/>
    <w:rsid w:val="00147976"/>
    <w:rsid w:val="00151FFD"/>
    <w:rsid w:val="00157370"/>
    <w:rsid w:val="00171485"/>
    <w:rsid w:val="0018180E"/>
    <w:rsid w:val="00190F9C"/>
    <w:rsid w:val="001964BC"/>
    <w:rsid w:val="001969DC"/>
    <w:rsid w:val="001B4738"/>
    <w:rsid w:val="001C0936"/>
    <w:rsid w:val="001C220E"/>
    <w:rsid w:val="001F4CDF"/>
    <w:rsid w:val="00202731"/>
    <w:rsid w:val="002034BB"/>
    <w:rsid w:val="00210726"/>
    <w:rsid w:val="00213394"/>
    <w:rsid w:val="00237271"/>
    <w:rsid w:val="0024287D"/>
    <w:rsid w:val="00244343"/>
    <w:rsid w:val="002479BC"/>
    <w:rsid w:val="00251D13"/>
    <w:rsid w:val="0025656C"/>
    <w:rsid w:val="00273AEF"/>
    <w:rsid w:val="002A428B"/>
    <w:rsid w:val="002A7F29"/>
    <w:rsid w:val="002B05DB"/>
    <w:rsid w:val="002B20DC"/>
    <w:rsid w:val="002B4EB1"/>
    <w:rsid w:val="002B77B7"/>
    <w:rsid w:val="002C786F"/>
    <w:rsid w:val="002D6FC2"/>
    <w:rsid w:val="002D718F"/>
    <w:rsid w:val="002E0FB2"/>
    <w:rsid w:val="00301298"/>
    <w:rsid w:val="003156EF"/>
    <w:rsid w:val="00326513"/>
    <w:rsid w:val="00334A02"/>
    <w:rsid w:val="003352BC"/>
    <w:rsid w:val="00361486"/>
    <w:rsid w:val="00361B03"/>
    <w:rsid w:val="00361C6F"/>
    <w:rsid w:val="00373313"/>
    <w:rsid w:val="003A762A"/>
    <w:rsid w:val="003C7282"/>
    <w:rsid w:val="003D0F26"/>
    <w:rsid w:val="003E3199"/>
    <w:rsid w:val="004029B4"/>
    <w:rsid w:val="0040610E"/>
    <w:rsid w:val="00411BBA"/>
    <w:rsid w:val="00423E01"/>
    <w:rsid w:val="00437936"/>
    <w:rsid w:val="00450F3D"/>
    <w:rsid w:val="004516A7"/>
    <w:rsid w:val="0046218A"/>
    <w:rsid w:val="004742B3"/>
    <w:rsid w:val="00476DE3"/>
    <w:rsid w:val="0047711F"/>
    <w:rsid w:val="00477140"/>
    <w:rsid w:val="00480093"/>
    <w:rsid w:val="00481231"/>
    <w:rsid w:val="00492729"/>
    <w:rsid w:val="004A6682"/>
    <w:rsid w:val="004B02EB"/>
    <w:rsid w:val="004B1979"/>
    <w:rsid w:val="004B2AA9"/>
    <w:rsid w:val="004B4213"/>
    <w:rsid w:val="004C2E2E"/>
    <w:rsid w:val="004D5BAE"/>
    <w:rsid w:val="004D6FF0"/>
    <w:rsid w:val="004E2B5B"/>
    <w:rsid w:val="004F193E"/>
    <w:rsid w:val="004F1E29"/>
    <w:rsid w:val="00505BE2"/>
    <w:rsid w:val="00522EC8"/>
    <w:rsid w:val="00564F8F"/>
    <w:rsid w:val="005774BA"/>
    <w:rsid w:val="00591680"/>
    <w:rsid w:val="005D1FC8"/>
    <w:rsid w:val="005E6FA8"/>
    <w:rsid w:val="005F2858"/>
    <w:rsid w:val="005F5E8F"/>
    <w:rsid w:val="00603E78"/>
    <w:rsid w:val="006046F5"/>
    <w:rsid w:val="00623D57"/>
    <w:rsid w:val="006356CF"/>
    <w:rsid w:val="00635CD1"/>
    <w:rsid w:val="006561AD"/>
    <w:rsid w:val="00662123"/>
    <w:rsid w:val="00667029"/>
    <w:rsid w:val="00674129"/>
    <w:rsid w:val="00685135"/>
    <w:rsid w:val="006A4AC2"/>
    <w:rsid w:val="006B2ECD"/>
    <w:rsid w:val="006C4E50"/>
    <w:rsid w:val="006E0824"/>
    <w:rsid w:val="006F1C88"/>
    <w:rsid w:val="006F41A0"/>
    <w:rsid w:val="006F5249"/>
    <w:rsid w:val="006F5F9C"/>
    <w:rsid w:val="007109A0"/>
    <w:rsid w:val="00747D90"/>
    <w:rsid w:val="00755D12"/>
    <w:rsid w:val="00762931"/>
    <w:rsid w:val="00774E1C"/>
    <w:rsid w:val="00790CF2"/>
    <w:rsid w:val="007A3696"/>
    <w:rsid w:val="007A63F6"/>
    <w:rsid w:val="007A7D30"/>
    <w:rsid w:val="007B08C5"/>
    <w:rsid w:val="007C108F"/>
    <w:rsid w:val="007C4E51"/>
    <w:rsid w:val="007C6FBC"/>
    <w:rsid w:val="007E45B2"/>
    <w:rsid w:val="007E49B3"/>
    <w:rsid w:val="007F3D05"/>
    <w:rsid w:val="007F715B"/>
    <w:rsid w:val="00803C2B"/>
    <w:rsid w:val="00811B9A"/>
    <w:rsid w:val="00820C9C"/>
    <w:rsid w:val="008301CF"/>
    <w:rsid w:val="00837437"/>
    <w:rsid w:val="00841257"/>
    <w:rsid w:val="00842F75"/>
    <w:rsid w:val="00845502"/>
    <w:rsid w:val="00864CA9"/>
    <w:rsid w:val="00871D9A"/>
    <w:rsid w:val="00872671"/>
    <w:rsid w:val="00877DE7"/>
    <w:rsid w:val="00893A51"/>
    <w:rsid w:val="00897F8D"/>
    <w:rsid w:val="008A2413"/>
    <w:rsid w:val="008A552D"/>
    <w:rsid w:val="008B2AB8"/>
    <w:rsid w:val="008C7623"/>
    <w:rsid w:val="008D249F"/>
    <w:rsid w:val="008E5056"/>
    <w:rsid w:val="008F2C4C"/>
    <w:rsid w:val="00904DAF"/>
    <w:rsid w:val="009066E4"/>
    <w:rsid w:val="009234D3"/>
    <w:rsid w:val="00930E75"/>
    <w:rsid w:val="00937F29"/>
    <w:rsid w:val="00947E67"/>
    <w:rsid w:val="00963B3F"/>
    <w:rsid w:val="00970EE2"/>
    <w:rsid w:val="00974088"/>
    <w:rsid w:val="009B235B"/>
    <w:rsid w:val="009D7AE4"/>
    <w:rsid w:val="009E7341"/>
    <w:rsid w:val="009F54EC"/>
    <w:rsid w:val="00A010F4"/>
    <w:rsid w:val="00A05CE1"/>
    <w:rsid w:val="00A161D1"/>
    <w:rsid w:val="00A21B0A"/>
    <w:rsid w:val="00A27815"/>
    <w:rsid w:val="00A54AB0"/>
    <w:rsid w:val="00A57EEF"/>
    <w:rsid w:val="00A70031"/>
    <w:rsid w:val="00A71242"/>
    <w:rsid w:val="00A95024"/>
    <w:rsid w:val="00AA0EE1"/>
    <w:rsid w:val="00AB5730"/>
    <w:rsid w:val="00AC09AE"/>
    <w:rsid w:val="00AD2196"/>
    <w:rsid w:val="00AE1AB2"/>
    <w:rsid w:val="00AE627D"/>
    <w:rsid w:val="00AF1A69"/>
    <w:rsid w:val="00B042EB"/>
    <w:rsid w:val="00B06304"/>
    <w:rsid w:val="00B13CA5"/>
    <w:rsid w:val="00B16695"/>
    <w:rsid w:val="00B17FEF"/>
    <w:rsid w:val="00B33424"/>
    <w:rsid w:val="00B51AFA"/>
    <w:rsid w:val="00B55460"/>
    <w:rsid w:val="00B60981"/>
    <w:rsid w:val="00B946C9"/>
    <w:rsid w:val="00BA15F2"/>
    <w:rsid w:val="00BA798E"/>
    <w:rsid w:val="00BB6C9A"/>
    <w:rsid w:val="00BC475B"/>
    <w:rsid w:val="00BC5911"/>
    <w:rsid w:val="00BC5BF5"/>
    <w:rsid w:val="00BE52CD"/>
    <w:rsid w:val="00C21743"/>
    <w:rsid w:val="00C57E69"/>
    <w:rsid w:val="00C613E9"/>
    <w:rsid w:val="00C77874"/>
    <w:rsid w:val="00C82F43"/>
    <w:rsid w:val="00C8392F"/>
    <w:rsid w:val="00C87E1D"/>
    <w:rsid w:val="00CC1ED6"/>
    <w:rsid w:val="00CD081D"/>
    <w:rsid w:val="00CD206A"/>
    <w:rsid w:val="00CD4291"/>
    <w:rsid w:val="00CE430E"/>
    <w:rsid w:val="00CF368B"/>
    <w:rsid w:val="00D04B85"/>
    <w:rsid w:val="00D075A9"/>
    <w:rsid w:val="00D208C4"/>
    <w:rsid w:val="00D5781A"/>
    <w:rsid w:val="00D67ED2"/>
    <w:rsid w:val="00D80FE6"/>
    <w:rsid w:val="00D93C89"/>
    <w:rsid w:val="00DB4FBE"/>
    <w:rsid w:val="00DC65BF"/>
    <w:rsid w:val="00DC6B72"/>
    <w:rsid w:val="00DE27BD"/>
    <w:rsid w:val="00DE7BE0"/>
    <w:rsid w:val="00E006D9"/>
    <w:rsid w:val="00E20FCF"/>
    <w:rsid w:val="00E274A1"/>
    <w:rsid w:val="00E34D13"/>
    <w:rsid w:val="00E34F6C"/>
    <w:rsid w:val="00E454E1"/>
    <w:rsid w:val="00E47123"/>
    <w:rsid w:val="00E6110B"/>
    <w:rsid w:val="00E64306"/>
    <w:rsid w:val="00E74B8D"/>
    <w:rsid w:val="00E75D23"/>
    <w:rsid w:val="00E8664E"/>
    <w:rsid w:val="00E9121A"/>
    <w:rsid w:val="00E933C6"/>
    <w:rsid w:val="00E934F1"/>
    <w:rsid w:val="00E93FD8"/>
    <w:rsid w:val="00E94DF4"/>
    <w:rsid w:val="00EC2FD6"/>
    <w:rsid w:val="00EC55C9"/>
    <w:rsid w:val="00EC57E8"/>
    <w:rsid w:val="00EC6304"/>
    <w:rsid w:val="00EE2615"/>
    <w:rsid w:val="00EE56F6"/>
    <w:rsid w:val="00EF02AF"/>
    <w:rsid w:val="00F251E3"/>
    <w:rsid w:val="00F323B6"/>
    <w:rsid w:val="00F3730F"/>
    <w:rsid w:val="00F45865"/>
    <w:rsid w:val="00F55C8A"/>
    <w:rsid w:val="00F81950"/>
    <w:rsid w:val="00F82C4D"/>
    <w:rsid w:val="00FB5357"/>
    <w:rsid w:val="00FB6981"/>
    <w:rsid w:val="00FE013D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217B7"/>
  <w15:docId w15:val="{56D0D444-1F00-43AE-9C74-1C731A0C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link w:val="a8"/>
    <w:uiPriority w:val="99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9">
    <w:name w:val="page number"/>
    <w:basedOn w:val="a0"/>
    <w:rsid w:val="0046218A"/>
  </w:style>
  <w:style w:type="table" w:styleId="aa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link w:val="30"/>
    <w:unhideWhenUsed/>
    <w:rsid w:val="008D249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D249F"/>
    <w:rPr>
      <w:sz w:val="16"/>
      <w:szCs w:val="16"/>
    </w:rPr>
  </w:style>
  <w:style w:type="paragraph" w:customStyle="1" w:styleId="ConsPlusTitle">
    <w:name w:val="ConsPlusTitle"/>
    <w:rsid w:val="001455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455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Верхний колонтитул Знак"/>
    <w:link w:val="a7"/>
    <w:uiPriority w:val="99"/>
    <w:rsid w:val="008301CF"/>
    <w:rPr>
      <w:sz w:val="24"/>
    </w:rPr>
  </w:style>
  <w:style w:type="character" w:styleId="ac">
    <w:name w:val="Hyperlink"/>
    <w:uiPriority w:val="99"/>
    <w:semiHidden/>
    <w:unhideWhenUsed/>
    <w:rsid w:val="008301CF"/>
    <w:rPr>
      <w:color w:val="0000FF"/>
      <w:u w:val="single"/>
    </w:rPr>
  </w:style>
  <w:style w:type="paragraph" w:customStyle="1" w:styleId="ConsPlusNonformat">
    <w:name w:val="ConsPlusNonformat"/>
    <w:rsid w:val="002034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semiHidden/>
    <w:unhideWhenUsed/>
    <w:rsid w:val="002E0FB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semiHidden/>
    <w:rsid w:val="002E0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9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D858776746F0F4068C5BEB58CFC2DE1A749546140F748E1E397975F94F2A33032FD3898B95E2A836649A7CAF1D35A0626958D3627295ABo8J5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D858776746F0F4068C5BEB58CFC2DE1A7797461F0F748E1E397975F94F2A33032FD3898B95E0A935649A7CAF1D35A0626958D3627295ABo8J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4017</Words>
  <Characters>22900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USER</cp:lastModifiedBy>
  <cp:revision>3</cp:revision>
  <cp:lastPrinted>2020-05-25T10:15:00Z</cp:lastPrinted>
  <dcterms:created xsi:type="dcterms:W3CDTF">2020-05-25T09:58:00Z</dcterms:created>
  <dcterms:modified xsi:type="dcterms:W3CDTF">2020-05-25T10:16:00Z</dcterms:modified>
</cp:coreProperties>
</file>