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A3" w:rsidRDefault="00B411A3" w:rsidP="00C124CA">
      <w:pPr>
        <w:pStyle w:val="Heading2"/>
        <w:tabs>
          <w:tab w:val="left" w:pos="900"/>
        </w:tabs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220pt;margin-top:0;width:54.75pt;height:63pt;z-index:251658240;mso-wrap-edited:f">
            <v:imagedata r:id="rId5" o:title=""/>
            <w10:wrap type="square" side="right"/>
          </v:shape>
        </w:pict>
      </w:r>
    </w:p>
    <w:p w:rsidR="00B411A3" w:rsidRDefault="00B411A3" w:rsidP="00C124CA">
      <w:pPr>
        <w:jc w:val="center"/>
      </w:pPr>
    </w:p>
    <w:p w:rsidR="00B411A3" w:rsidRDefault="00B411A3" w:rsidP="00751BBE">
      <w:pPr>
        <w:spacing w:after="0" w:line="240" w:lineRule="auto"/>
        <w:jc w:val="center"/>
      </w:pPr>
    </w:p>
    <w:p w:rsidR="00B411A3" w:rsidRDefault="00B411A3" w:rsidP="00751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br w:type="textWrapping" w:clear="all"/>
      </w: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B411A3" w:rsidRDefault="00B411A3" w:rsidP="00751BB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ЛЕОНИДОВСКОГО СЕЛЬСКОГО ПОСЕЛЕНИЯ </w:t>
      </w:r>
    </w:p>
    <w:p w:rsidR="00B411A3" w:rsidRDefault="00B411A3" w:rsidP="00751BB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ЕЛЬНИНСКОГО РАЙОНА  СМОЛЕНСКОЙ ОБЛАСТИ</w:t>
      </w:r>
    </w:p>
    <w:p w:rsidR="00B411A3" w:rsidRDefault="00B411A3" w:rsidP="00751BBE">
      <w:pPr>
        <w:spacing w:after="0"/>
        <w:jc w:val="center"/>
        <w:rPr>
          <w:b/>
          <w:bCs/>
          <w:sz w:val="28"/>
          <w:szCs w:val="28"/>
        </w:rPr>
      </w:pPr>
    </w:p>
    <w:p w:rsidR="00B411A3" w:rsidRPr="00326604" w:rsidRDefault="00B411A3" w:rsidP="0032660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ЕНИЕ</w:t>
      </w:r>
    </w:p>
    <w:p w:rsidR="00B411A3" w:rsidRPr="005A3C04" w:rsidRDefault="00B411A3" w:rsidP="003266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12 .03. 2014 г.  № 5</w:t>
      </w:r>
    </w:p>
    <w:p w:rsidR="00B411A3" w:rsidRPr="005A3C04" w:rsidRDefault="00B411A3" w:rsidP="00751BBE">
      <w:pPr>
        <w:spacing w:line="240" w:lineRule="auto"/>
        <w:ind w:right="5516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sz w:val="28"/>
          <w:szCs w:val="28"/>
        </w:rPr>
        <w:t xml:space="preserve"> целевой П</w:t>
      </w:r>
      <w:r w:rsidRPr="005A3C04">
        <w:rPr>
          <w:rFonts w:ascii="Times New Roman" w:hAnsi="Times New Roman"/>
          <w:sz w:val="28"/>
          <w:szCs w:val="28"/>
        </w:rPr>
        <w:t>рограммы «Обеспечение безопасности дорожного движения на территории Леонидовского сельского поселения Ельнинского района Смоленской области на 2014 - 2016 годы»</w:t>
      </w:r>
    </w:p>
    <w:p w:rsidR="00B411A3" w:rsidRPr="005A3C04" w:rsidRDefault="00B411A3" w:rsidP="005A3C04">
      <w:pPr>
        <w:ind w:right="5516"/>
        <w:jc w:val="both"/>
        <w:rPr>
          <w:rFonts w:ascii="Times New Roman" w:hAnsi="Times New Roman"/>
          <w:sz w:val="28"/>
          <w:szCs w:val="28"/>
        </w:rPr>
      </w:pPr>
    </w:p>
    <w:p w:rsidR="00B411A3" w:rsidRDefault="00B411A3" w:rsidP="00F52827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В целях реализации в границах поселения федеральной целевой программы  «Повышение безопасности дорожного движения в 2013-2020 годах», утвержденной постановлением Правительства Российской Федерации от 3 октября 2013 года № 864, обеспечения охраны жизни, здоровья граждан и их имущества, гарантий  законности  их  прав  на  безопасные  условия  дв</w:t>
      </w:r>
      <w:r>
        <w:rPr>
          <w:rFonts w:ascii="Times New Roman" w:hAnsi="Times New Roman"/>
          <w:sz w:val="28"/>
          <w:szCs w:val="28"/>
        </w:rPr>
        <w:t>ижения  на дорогах  в Леонидовском</w:t>
      </w:r>
      <w:r w:rsidRPr="005A3C04">
        <w:rPr>
          <w:rFonts w:ascii="Times New Roman" w:hAnsi="Times New Roman"/>
          <w:sz w:val="28"/>
          <w:szCs w:val="28"/>
        </w:rPr>
        <w:t xml:space="preserve">  сельском  поселении  Ельнинского  района  Смоленской  области и  в соответствии  с  федеральным  законом   от   10  декабря  1995  года  №  196 - ФЗ «О  безопасности   дорожного  движения»,    Уставом     Леонидовского   сельского   поселения  Ельнинского района Смоленской области, Администрация Леонидовского сельского поселения Ельнинского района Смоленской области</w:t>
      </w:r>
    </w:p>
    <w:p w:rsidR="00B411A3" w:rsidRPr="005A3C04" w:rsidRDefault="00B411A3" w:rsidP="00F52827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ПОСТАНОВЛЯЕТ:</w:t>
      </w:r>
    </w:p>
    <w:p w:rsidR="00B411A3" w:rsidRPr="006D3C0B" w:rsidRDefault="00B411A3" w:rsidP="006D3C0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Утвердить муниципальную</w:t>
      </w:r>
      <w:r>
        <w:rPr>
          <w:rFonts w:ascii="Times New Roman" w:hAnsi="Times New Roman"/>
          <w:sz w:val="28"/>
          <w:szCs w:val="28"/>
        </w:rPr>
        <w:t xml:space="preserve"> целевую</w:t>
      </w:r>
      <w:r w:rsidRPr="005A3C04">
        <w:rPr>
          <w:rFonts w:ascii="Times New Roman" w:hAnsi="Times New Roman"/>
          <w:sz w:val="28"/>
          <w:szCs w:val="28"/>
        </w:rPr>
        <w:t xml:space="preserve"> Программу « Обеспечение безопасности дорожного движения на терри</w:t>
      </w:r>
      <w:r>
        <w:rPr>
          <w:rFonts w:ascii="Times New Roman" w:hAnsi="Times New Roman"/>
          <w:sz w:val="28"/>
          <w:szCs w:val="28"/>
        </w:rPr>
        <w:t xml:space="preserve">тории Леонидовского </w:t>
      </w:r>
      <w:r w:rsidRPr="006D3C0B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на 2014 - 2016 годы».</w:t>
      </w:r>
    </w:p>
    <w:p w:rsidR="00B411A3" w:rsidRPr="003C1BCC" w:rsidRDefault="00B411A3" w:rsidP="003C1BC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Настоящее постановление подлежит официальному опубликованию и вступает</w:t>
      </w:r>
      <w:r w:rsidRPr="003C1BCC">
        <w:rPr>
          <w:rFonts w:ascii="Times New Roman" w:hAnsi="Times New Roman"/>
          <w:sz w:val="28"/>
          <w:szCs w:val="28"/>
        </w:rPr>
        <w:t xml:space="preserve">      в силу с 1 января 2014 года. </w:t>
      </w:r>
    </w:p>
    <w:p w:rsidR="00B411A3" w:rsidRPr="005A3C04" w:rsidRDefault="00B411A3" w:rsidP="005A3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5A3C04">
        <w:rPr>
          <w:rFonts w:ascii="Times New Roman" w:hAnsi="Times New Roman"/>
          <w:sz w:val="28"/>
          <w:szCs w:val="28"/>
        </w:rPr>
        <w:t>. Контроль за исполнением настоя</w:t>
      </w:r>
      <w:r>
        <w:rPr>
          <w:rFonts w:ascii="Times New Roman" w:hAnsi="Times New Roman"/>
          <w:sz w:val="28"/>
          <w:szCs w:val="28"/>
        </w:rPr>
        <w:t>щего постановления оставляю за собой</w:t>
      </w:r>
      <w:r w:rsidRPr="005A3C04">
        <w:rPr>
          <w:rFonts w:ascii="Times New Roman" w:hAnsi="Times New Roman"/>
          <w:sz w:val="28"/>
          <w:szCs w:val="28"/>
        </w:rPr>
        <w:t>.</w:t>
      </w:r>
    </w:p>
    <w:p w:rsidR="00B411A3" w:rsidRPr="005A3C04" w:rsidRDefault="00B411A3" w:rsidP="005A3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5A3C0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Леонидовского</w:t>
      </w:r>
    </w:p>
    <w:p w:rsidR="00B411A3" w:rsidRPr="005A3C04" w:rsidRDefault="00B411A3" w:rsidP="005A3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04">
        <w:rPr>
          <w:rFonts w:ascii="Times New Roman" w:hAnsi="Times New Roman"/>
          <w:sz w:val="28"/>
          <w:szCs w:val="28"/>
        </w:rPr>
        <w:t xml:space="preserve">Ельнинского района </w:t>
      </w:r>
    </w:p>
    <w:p w:rsidR="00B411A3" w:rsidRPr="005A3C04" w:rsidRDefault="00B411A3" w:rsidP="00326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Смоленской области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Н.В.Нестерова</w:t>
      </w:r>
    </w:p>
    <w:p w:rsidR="00B411A3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УТВЕРЖДЕНА</w:t>
      </w: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536720">
        <w:rPr>
          <w:rFonts w:ascii="Times New Roman" w:hAnsi="Times New Roman"/>
          <w:sz w:val="28"/>
          <w:szCs w:val="28"/>
        </w:rPr>
        <w:t>Леонидовского</w:t>
      </w:r>
      <w:r w:rsidRPr="005A3C0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Ельнинского района</w:t>
      </w: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Смоленской области</w:t>
      </w:r>
    </w:p>
    <w:p w:rsidR="00B411A3" w:rsidRPr="005A3C04" w:rsidRDefault="00B411A3" w:rsidP="00F13826">
      <w:pPr>
        <w:spacing w:after="0" w:line="240" w:lineRule="auto"/>
        <w:ind w:left="5580"/>
        <w:rPr>
          <w:rFonts w:ascii="Times New Roman" w:hAnsi="Times New Roman"/>
          <w:color w:val="00FFFF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 марта  2014</w:t>
      </w:r>
      <w:r w:rsidRPr="005A3C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5A3C0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5</w:t>
      </w:r>
    </w:p>
    <w:p w:rsidR="00B411A3" w:rsidRPr="005A3C04" w:rsidRDefault="00B411A3" w:rsidP="00F13826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A3C04">
        <w:rPr>
          <w:rFonts w:ascii="Times New Roman" w:hAnsi="Times New Roman"/>
          <w:b/>
          <w:bCs/>
          <w:sz w:val="28"/>
          <w:szCs w:val="28"/>
        </w:rPr>
        <w:t>МУНИЦИПАЛЬНАЯ  ПРОГРАММА</w:t>
      </w: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11A3" w:rsidRPr="005A3C04" w:rsidRDefault="00B411A3" w:rsidP="005A3C0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A3C04">
        <w:rPr>
          <w:rFonts w:ascii="Times New Roman" w:hAnsi="Times New Roman"/>
          <w:b/>
          <w:bCs/>
          <w:sz w:val="28"/>
          <w:szCs w:val="28"/>
        </w:rPr>
        <w:t xml:space="preserve">«Обеспечение безопасности дорожного движения </w:t>
      </w: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A3C04">
        <w:rPr>
          <w:rFonts w:ascii="Times New Roman" w:hAnsi="Times New Roman"/>
          <w:b/>
          <w:bCs/>
          <w:sz w:val="28"/>
          <w:szCs w:val="28"/>
        </w:rPr>
        <w:t>на территории Леонидовского сельского поселения Ельнинского района Смоленской области на 2014 – 2016 годы»</w:t>
      </w:r>
    </w:p>
    <w:p w:rsidR="00B411A3" w:rsidRPr="005A3C04" w:rsidRDefault="00B411A3" w:rsidP="005A3C04">
      <w:pPr>
        <w:jc w:val="right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right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11A3" w:rsidRPr="005A3C04" w:rsidRDefault="00B411A3" w:rsidP="00F1382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2014</w:t>
      </w: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F13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411A3" w:rsidRPr="005A3C04" w:rsidRDefault="00B411A3" w:rsidP="00F13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« Обеспечение безопасности дорожного движения на территории</w:t>
      </w:r>
    </w:p>
    <w:p w:rsidR="00B411A3" w:rsidRPr="005A3C04" w:rsidRDefault="00B411A3" w:rsidP="00F13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Леонидовского сельского поселения Ельнинского района Смоленской</w:t>
      </w:r>
    </w:p>
    <w:p w:rsidR="00B411A3" w:rsidRPr="005A3C04" w:rsidRDefault="00B411A3" w:rsidP="00F13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области на 2014 - 2016 годы»</w:t>
      </w:r>
    </w:p>
    <w:p w:rsidR="00B411A3" w:rsidRPr="005A3C04" w:rsidRDefault="00B411A3" w:rsidP="00F1382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ПАСПОРТ</w:t>
      </w:r>
    </w:p>
    <w:p w:rsidR="00B411A3" w:rsidRPr="005A3C04" w:rsidRDefault="00B411A3" w:rsidP="00751BBE">
      <w:pPr>
        <w:jc w:val="center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>муниципальной программы « Обеспечение безопасности дорожного движения на территории Леонидовского сельского поселения Ельнинского района Смоленской области  на 2014 - 2016 годы»</w:t>
      </w:r>
    </w:p>
    <w:p w:rsidR="00B411A3" w:rsidRPr="005A3C04" w:rsidRDefault="00B411A3" w:rsidP="005A3C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5A3C04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3"/>
        <w:gridCol w:w="5824"/>
      </w:tblGrid>
      <w:tr w:rsidR="00B411A3" w:rsidRPr="005A3C04" w:rsidTr="005A3C04">
        <w:tc>
          <w:tcPr>
            <w:tcW w:w="3983" w:type="dxa"/>
          </w:tcPr>
          <w:p w:rsidR="00B411A3" w:rsidRDefault="00B411A3" w:rsidP="00F1382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Наименование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B411A3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униципальная программа 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« Обеспечение безопасности дорожного движения на территории Леонидовского сельского поселения Ельнинского района Смоленской области  на 2014 - 2016 годы» (далее по тексту – Программа) 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Правовое основание для разработки Программы</w:t>
            </w:r>
          </w:p>
        </w:tc>
        <w:tc>
          <w:tcPr>
            <w:tcW w:w="0" w:type="auto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Федеральный закон от 10 декабря 1995 года № 196-ФЗ «О безопасности дорожного движения»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0" w:type="auto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Администрация Леонидовского сельского поселения Ельнинского района Смоленской области; 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0" w:type="auto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0" w:type="auto"/>
          </w:tcPr>
          <w:p w:rsidR="00B411A3" w:rsidRPr="005A3C04" w:rsidRDefault="00B411A3" w:rsidP="0032551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Администрация Леонидовского сельского поселения Ельнинского района Смоленской области; 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0" w:type="auto"/>
          </w:tcPr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Основной целью Программы является обеспечение охраны жизни, здоровья граждан и их имущества, гарантии их законных прав на безопасные условия движения на дорогах. Условием достижения цели является решение следующих задач: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- формирование общественного мнения по проблеме безопасности дорожного движения; -повышение эффективности работы по предупреждению детского дорожно- транспортного травматизма;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- совершенствование контроля за режимом движения;</w:t>
            </w:r>
          </w:p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0" w:type="auto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2014 - 2016 годы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Объем и источники финансирования  Программы</w:t>
            </w:r>
          </w:p>
        </w:tc>
        <w:tc>
          <w:tcPr>
            <w:tcW w:w="0" w:type="auto"/>
          </w:tcPr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Общий объем финансиро</w:t>
            </w:r>
            <w:r>
              <w:rPr>
                <w:rFonts w:ascii="Times New Roman" w:hAnsi="Times New Roman"/>
                <w:sz w:val="28"/>
                <w:szCs w:val="28"/>
              </w:rPr>
              <w:t>вания Программы составляет  3306,5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тыс. рублей,  из местного бюджета по годам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1071,6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– 1050,3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</w:p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– 1184,6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тыс.руб.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</w:tcPr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Снижение уровня аварийности, тяжести последствий дорожно-транспортных происшествий на улично-дорожной сети в черте населённых пунктов Леонидовского сельского поселения Ельнинского района Смоленской области</w:t>
            </w:r>
          </w:p>
        </w:tc>
      </w:tr>
      <w:tr w:rsidR="00B411A3" w:rsidRPr="005A3C04" w:rsidTr="005A3C04">
        <w:tc>
          <w:tcPr>
            <w:tcW w:w="3983" w:type="dxa"/>
          </w:tcPr>
          <w:p w:rsidR="00B411A3" w:rsidRPr="005A3C04" w:rsidRDefault="00B411A3" w:rsidP="005A3C0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Органы, осуществляющие контроль за реализацией Программы</w:t>
            </w:r>
          </w:p>
        </w:tc>
        <w:tc>
          <w:tcPr>
            <w:tcW w:w="0" w:type="auto"/>
          </w:tcPr>
          <w:p w:rsidR="00B411A3" w:rsidRPr="005A3C04" w:rsidRDefault="00B411A3" w:rsidP="00F138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Контроль за выполнением мероприятий Программы осуществляет разработчик Программы, а также государственные органы в соответствии с федеральным и областным законодательством</w:t>
            </w:r>
          </w:p>
        </w:tc>
      </w:tr>
    </w:tbl>
    <w:p w:rsidR="00B411A3" w:rsidRPr="005A3C04" w:rsidRDefault="00B411A3" w:rsidP="005A3C04">
      <w:pPr>
        <w:jc w:val="center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B411A3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5A3C04">
      <w:pPr>
        <w:rPr>
          <w:rFonts w:ascii="Times New Roman" w:hAnsi="Times New Roman"/>
          <w:sz w:val="28"/>
          <w:szCs w:val="28"/>
        </w:rPr>
      </w:pP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        </w:t>
      </w:r>
    </w:p>
    <w:p w:rsidR="00B411A3" w:rsidRPr="009E537B" w:rsidRDefault="00B411A3" w:rsidP="009E537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537B">
        <w:rPr>
          <w:rFonts w:ascii="Times New Roman" w:hAnsi="Times New Roman"/>
          <w:b/>
          <w:sz w:val="28"/>
          <w:szCs w:val="28"/>
        </w:rPr>
        <w:t>О необходимости разработки Программы.</w:t>
      </w:r>
    </w:p>
    <w:p w:rsidR="00B411A3" w:rsidRPr="009E537B" w:rsidRDefault="00B411A3" w:rsidP="009E537B">
      <w:pPr>
        <w:spacing w:after="0" w:line="240" w:lineRule="auto"/>
        <w:ind w:left="1489"/>
        <w:jc w:val="both"/>
        <w:rPr>
          <w:rFonts w:ascii="Times New Roman" w:hAnsi="Times New Roman"/>
          <w:b/>
          <w:sz w:val="28"/>
          <w:szCs w:val="28"/>
        </w:rPr>
      </w:pPr>
    </w:p>
    <w:p w:rsidR="00B411A3" w:rsidRPr="009E537B" w:rsidRDefault="00B411A3" w:rsidP="009E53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         Разработка данной Программы продиктована необходимостью реализации Федерального закона от 10.02.1995 №196 «О безопасности дорожного движения».</w:t>
      </w:r>
    </w:p>
    <w:p w:rsidR="00B411A3" w:rsidRPr="009E537B" w:rsidRDefault="00B411A3" w:rsidP="009E53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        Автомобилизация населения является важнейшей составной частью прогресса общества. Роль автомобильного транспорта в современном мире трудно переоценить, он имеет огромное значение для удовлетворения не только экономических, но и социальных потребностей населения. Однако процесс автомобилизации населения имеет и негативные стороны. Существенным отрицательным последствием автомобилизации населения является аварийность на автомобильных дорогах.</w:t>
      </w:r>
    </w:p>
    <w:p w:rsidR="00B411A3" w:rsidRPr="009E537B" w:rsidRDefault="00B411A3" w:rsidP="009E53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        Безопасность дорожного движения стала серьезной проблемой органов государственной власти и органов местного самоуправления, имеющей огромное социальное и политическое значение. Обществу наносится непоправимый ущерб.</w:t>
      </w:r>
    </w:p>
    <w:p w:rsidR="00B411A3" w:rsidRPr="009E537B" w:rsidRDefault="00B411A3" w:rsidP="009E537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        Повышение уровня аварийности на автомобильных дорогах в последнее время объясняется рядом следующих факторов: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>- темпы роста парка транспортных средств не соответствуют темпам строительства и реконструкции дорог;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>- недостаточное финансирование работ служб эксплуатации дорог ведет к значительному ухудшению условий движения;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>- большинство транспортных средств, пострадавших в ДТП, имеет большой срок эксплуатации и не соответствует современным требованиям безопасности движения;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>- отмечается ухудшение транспортной дисциплины участников движения, прежде всего владельцев индивидуальных автотранспортных средств и пешеходов.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>Сложившаяся обстановка вызывает тревогу и требует принятия самых решительных мер.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Сохранение жизни и здоровья людей – актуальная проблема и для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9E537B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411A3" w:rsidRPr="009E537B" w:rsidRDefault="00B411A3" w:rsidP="009E53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537B">
        <w:rPr>
          <w:rFonts w:ascii="Times New Roman" w:hAnsi="Times New Roman"/>
          <w:sz w:val="28"/>
          <w:szCs w:val="28"/>
        </w:rPr>
        <w:t xml:space="preserve">По территории  </w:t>
      </w:r>
      <w:r>
        <w:rPr>
          <w:rFonts w:ascii="Times New Roman" w:hAnsi="Times New Roman"/>
          <w:sz w:val="28"/>
          <w:szCs w:val="28"/>
        </w:rPr>
        <w:t>Леонидовского</w:t>
      </w:r>
      <w:r w:rsidRPr="009E537B">
        <w:rPr>
          <w:rFonts w:ascii="Times New Roman" w:hAnsi="Times New Roman"/>
          <w:sz w:val="28"/>
          <w:szCs w:val="28"/>
        </w:rPr>
        <w:t xml:space="preserve">  сельского поселения улично-дорожная  сеть  в  границах  нас</w:t>
      </w:r>
      <w:r>
        <w:rPr>
          <w:rFonts w:ascii="Times New Roman" w:hAnsi="Times New Roman"/>
          <w:sz w:val="28"/>
          <w:szCs w:val="28"/>
        </w:rPr>
        <w:t>еленных  пунктов  составляет 22,9</w:t>
      </w:r>
      <w:r w:rsidRPr="009E537B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.</w:t>
      </w:r>
      <w:r w:rsidRPr="009E537B">
        <w:rPr>
          <w:rFonts w:ascii="Times New Roman" w:hAnsi="Times New Roman"/>
          <w:sz w:val="28"/>
          <w:szCs w:val="28"/>
        </w:rPr>
        <w:t xml:space="preserve"> д</w:t>
      </w:r>
      <w:r>
        <w:rPr>
          <w:rFonts w:ascii="Times New Roman" w:hAnsi="Times New Roman"/>
          <w:sz w:val="28"/>
          <w:szCs w:val="28"/>
        </w:rPr>
        <w:t>орог, в том числе:  грунтовые -16,1 км.,асфальто-бетонные-5,6 км., песчано-гравийные-1,2 км..</w:t>
      </w:r>
    </w:p>
    <w:p w:rsidR="00B411A3" w:rsidRDefault="00B411A3" w:rsidP="009E53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1A3" w:rsidRDefault="00B411A3" w:rsidP="00F138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F138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2</w:t>
      </w:r>
      <w:r w:rsidRPr="005A3C04">
        <w:rPr>
          <w:rFonts w:ascii="Times New Roman" w:hAnsi="Times New Roman"/>
          <w:b/>
          <w:sz w:val="28"/>
          <w:szCs w:val="28"/>
        </w:rPr>
        <w:t>. Описание целей и задач Программы, сроки ее реализации, прогноз ожидаемых социально- экономических результатов ее реализации.</w:t>
      </w:r>
    </w:p>
    <w:p w:rsidR="00B411A3" w:rsidRPr="005A3C04" w:rsidRDefault="00B411A3" w:rsidP="00F138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b/>
          <w:sz w:val="28"/>
          <w:szCs w:val="28"/>
        </w:rPr>
        <w:t xml:space="preserve">        </w:t>
      </w:r>
      <w:r w:rsidRPr="005A3C04">
        <w:rPr>
          <w:rFonts w:ascii="Times New Roman" w:hAnsi="Times New Roman"/>
          <w:sz w:val="28"/>
          <w:szCs w:val="28"/>
        </w:rPr>
        <w:t>Целью</w:t>
      </w:r>
      <w:r w:rsidRPr="005A3C04">
        <w:rPr>
          <w:rFonts w:ascii="Times New Roman" w:hAnsi="Times New Roman"/>
          <w:b/>
          <w:sz w:val="28"/>
          <w:szCs w:val="28"/>
        </w:rPr>
        <w:t xml:space="preserve"> </w:t>
      </w:r>
      <w:r w:rsidRPr="005A3C04">
        <w:rPr>
          <w:rFonts w:ascii="Times New Roman" w:hAnsi="Times New Roman"/>
          <w:sz w:val="28"/>
          <w:szCs w:val="28"/>
        </w:rPr>
        <w:t>Программы  является обеспечение охраны жизни, здоровья граждан и их имущества, гарантии их законных прав на безопасные условия движения на улично-дорожной сети Леонидовского сельского поселения.</w:t>
      </w: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      Для  достижения цели необходимо решить следующие задачи:</w:t>
      </w: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- сформировать общественное мнение по проблеме безопасности дорожного движения путем организации общественной поддержки мероприятий Программы, проведения  информационно- пропагандистских компаний  в средствах массовой информации, обучение  детей и подростков правилам дорожного движения;</w:t>
      </w: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04">
        <w:rPr>
          <w:rFonts w:ascii="Times New Roman" w:hAnsi="Times New Roman"/>
          <w:sz w:val="28"/>
          <w:szCs w:val="28"/>
        </w:rPr>
        <w:t>совершенствование условий движения на улично- дорожной сети;</w:t>
      </w:r>
    </w:p>
    <w:p w:rsidR="00B411A3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Срок реализации Программы – 2014 - 2016 годы.</w:t>
      </w:r>
    </w:p>
    <w:p w:rsidR="00B411A3" w:rsidRPr="005A3C04" w:rsidRDefault="00B411A3" w:rsidP="00F138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8"/>
        <w:gridCol w:w="1938"/>
        <w:gridCol w:w="992"/>
        <w:gridCol w:w="1418"/>
        <w:gridCol w:w="141"/>
        <w:gridCol w:w="2093"/>
      </w:tblGrid>
      <w:tr w:rsidR="00B411A3" w:rsidRPr="005A3C04" w:rsidTr="005020A9">
        <w:trPr>
          <w:trHeight w:val="1660"/>
        </w:trPr>
        <w:tc>
          <w:tcPr>
            <w:tcW w:w="3228" w:type="dxa"/>
            <w:vMerge w:val="restart"/>
          </w:tcPr>
          <w:p w:rsidR="00B411A3" w:rsidRPr="005A3C04" w:rsidRDefault="00B411A3" w:rsidP="006D69B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мероприятий</w:t>
            </w:r>
          </w:p>
        </w:tc>
        <w:tc>
          <w:tcPr>
            <w:tcW w:w="1938" w:type="dxa"/>
            <w:vMerge w:val="restart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51" w:type="dxa"/>
            <w:gridSpan w:val="3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Источники и объемы финансирования по годам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(тыс. руб.)</w:t>
            </w:r>
          </w:p>
        </w:tc>
        <w:tc>
          <w:tcPr>
            <w:tcW w:w="2093" w:type="dxa"/>
            <w:vMerge w:val="restart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Исполнители</w:t>
            </w:r>
          </w:p>
        </w:tc>
      </w:tr>
      <w:tr w:rsidR="00B411A3" w:rsidRPr="005A3C04" w:rsidTr="005020A9">
        <w:trPr>
          <w:trHeight w:val="580"/>
        </w:trPr>
        <w:tc>
          <w:tcPr>
            <w:tcW w:w="3228" w:type="dxa"/>
            <w:vMerge/>
            <w:vAlign w:val="center"/>
          </w:tcPr>
          <w:p w:rsidR="00B411A3" w:rsidRPr="005A3C04" w:rsidRDefault="00B411A3" w:rsidP="006D69BA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38" w:type="dxa"/>
            <w:vMerge/>
            <w:vAlign w:val="center"/>
          </w:tcPr>
          <w:p w:rsidR="00B411A3" w:rsidRPr="005A3C04" w:rsidRDefault="00B411A3" w:rsidP="006D69BA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годы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B411A3" w:rsidRPr="005A3C04" w:rsidRDefault="00B411A3" w:rsidP="006D6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местный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бюджет</w:t>
            </w:r>
          </w:p>
        </w:tc>
        <w:tc>
          <w:tcPr>
            <w:tcW w:w="2093" w:type="dxa"/>
            <w:vMerge/>
            <w:vAlign w:val="center"/>
          </w:tcPr>
          <w:p w:rsidR="00B411A3" w:rsidRPr="005A3C04" w:rsidRDefault="00B411A3" w:rsidP="006D69BA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411A3" w:rsidRPr="005A3C04" w:rsidTr="005020A9">
        <w:tc>
          <w:tcPr>
            <w:tcW w:w="9810" w:type="dxa"/>
            <w:gridSpan w:val="6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1. «Организация общественной поддержки мероприятий по повышению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 xml:space="preserve">    безопасности дорожного движения»</w:t>
            </w:r>
          </w:p>
        </w:tc>
      </w:tr>
      <w:tr w:rsidR="00B411A3" w:rsidRPr="005A3C04" w:rsidTr="005020A9">
        <w:tc>
          <w:tcPr>
            <w:tcW w:w="9810" w:type="dxa"/>
            <w:gridSpan w:val="6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411A3" w:rsidRPr="005A3C04" w:rsidTr="005020A9">
        <w:tc>
          <w:tcPr>
            <w:tcW w:w="3228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1.1 Приобретение и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распространение  печатной продукции по пропаганде безопасности дорожного движения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(информационные буклеты, памятки, плакаты, открытки, вымпелы и т.д.)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В течении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992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B411A3" w:rsidRDefault="00B411A3" w:rsidP="006D6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Default="00B411A3" w:rsidP="006D6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6D69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411A3" w:rsidRPr="005A3C04" w:rsidTr="005020A9">
        <w:tc>
          <w:tcPr>
            <w:tcW w:w="3228" w:type="dxa"/>
          </w:tcPr>
          <w:p w:rsidR="00B411A3" w:rsidRPr="00362C1C" w:rsidRDefault="00B411A3" w:rsidP="009E1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C1C">
              <w:rPr>
                <w:rFonts w:ascii="Times New Roman" w:hAnsi="Times New Roman"/>
                <w:sz w:val="28"/>
                <w:szCs w:val="28"/>
              </w:rPr>
              <w:t xml:space="preserve">1.2. Проведение  собраний по пропаганде  безопасности               </w:t>
            </w:r>
            <w:r w:rsidRPr="00362C1C">
              <w:rPr>
                <w:rFonts w:ascii="Times New Roman" w:hAnsi="Times New Roman"/>
                <w:sz w:val="28"/>
                <w:szCs w:val="28"/>
              </w:rPr>
              <w:br/>
              <w:t>дорожного    движения</w:t>
            </w:r>
            <w:r w:rsidRPr="00362C1C">
              <w:rPr>
                <w:rFonts w:ascii="Times New Roman" w:hAnsi="Times New Roman"/>
                <w:sz w:val="28"/>
                <w:szCs w:val="28"/>
              </w:rPr>
              <w:br/>
              <w:t xml:space="preserve">с  населением, проживающим  на  территории  Леонидовского  сельского  поселения            </w:t>
            </w:r>
          </w:p>
        </w:tc>
        <w:tc>
          <w:tcPr>
            <w:tcW w:w="1938" w:type="dxa"/>
          </w:tcPr>
          <w:p w:rsidR="00B411A3" w:rsidRPr="00362C1C" w:rsidRDefault="00B411A3" w:rsidP="009E1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C1C">
              <w:rPr>
                <w:rFonts w:ascii="Times New Roman" w:hAnsi="Times New Roman"/>
                <w:sz w:val="28"/>
                <w:szCs w:val="28"/>
              </w:rPr>
              <w:t>В течении года</w:t>
            </w:r>
          </w:p>
        </w:tc>
        <w:tc>
          <w:tcPr>
            <w:tcW w:w="992" w:type="dxa"/>
          </w:tcPr>
          <w:p w:rsidR="00B411A3" w:rsidRPr="00362C1C" w:rsidRDefault="00B411A3" w:rsidP="009E1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C1C">
              <w:rPr>
                <w:rFonts w:ascii="Times New Roman" w:hAnsi="Times New Roman"/>
                <w:sz w:val="28"/>
                <w:szCs w:val="28"/>
              </w:rPr>
              <w:t>2014-2016</w:t>
            </w:r>
          </w:p>
        </w:tc>
        <w:tc>
          <w:tcPr>
            <w:tcW w:w="1418" w:type="dxa"/>
          </w:tcPr>
          <w:p w:rsidR="00B411A3" w:rsidRPr="00362C1C" w:rsidRDefault="00B411A3" w:rsidP="009E171B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62C1C">
              <w:rPr>
                <w:rFonts w:ascii="Times New Roman" w:hAnsi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234" w:type="dxa"/>
            <w:gridSpan w:val="2"/>
          </w:tcPr>
          <w:p w:rsidR="00B411A3" w:rsidRPr="00362C1C" w:rsidRDefault="00B411A3" w:rsidP="009E17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2C1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411A3" w:rsidRPr="005A3C04" w:rsidTr="005020A9">
        <w:tc>
          <w:tcPr>
            <w:tcW w:w="9810" w:type="dxa"/>
            <w:gridSpan w:val="6"/>
          </w:tcPr>
          <w:p w:rsidR="00B411A3" w:rsidRPr="005A3C04" w:rsidRDefault="00B411A3" w:rsidP="006D69B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2. « Профилактика детского дорожно- транспортного травматизма»</w:t>
            </w:r>
          </w:p>
        </w:tc>
      </w:tr>
      <w:tr w:rsidR="00B411A3" w:rsidRPr="005A3C04" w:rsidTr="005020A9">
        <w:tc>
          <w:tcPr>
            <w:tcW w:w="3228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2.1 Приобретение и распространение плакатов, буклетов по тематике БДД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детей проживающих на территории поселения.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В течении года</w:t>
            </w:r>
          </w:p>
        </w:tc>
        <w:tc>
          <w:tcPr>
            <w:tcW w:w="992" w:type="dxa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411A3" w:rsidRPr="005A3C04" w:rsidRDefault="00B411A3" w:rsidP="00AE4ED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1,0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6D69B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B411A3" w:rsidRPr="005A3C04" w:rsidRDefault="00B411A3" w:rsidP="006D69B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B411A3" w:rsidRPr="005A3C04" w:rsidTr="005020A9">
        <w:tc>
          <w:tcPr>
            <w:tcW w:w="9810" w:type="dxa"/>
            <w:gridSpan w:val="6"/>
          </w:tcPr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 xml:space="preserve">3. «Выполнение ремонтно- восстановительных работ по восстановлению </w:t>
            </w:r>
          </w:p>
          <w:p w:rsidR="00B411A3" w:rsidRPr="005A3C04" w:rsidRDefault="00B411A3" w:rsidP="006D69B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b/>
                <w:sz w:val="28"/>
                <w:szCs w:val="28"/>
              </w:rPr>
              <w:t>улично- дорожной сети»</w:t>
            </w:r>
          </w:p>
        </w:tc>
      </w:tr>
      <w:tr w:rsidR="00B411A3" w:rsidRPr="005A3C04" w:rsidTr="005020A9">
        <w:tc>
          <w:tcPr>
            <w:tcW w:w="322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3.1 Ремонт  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улично-дорожной сети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2-3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кварталы</w:t>
            </w:r>
          </w:p>
        </w:tc>
        <w:tc>
          <w:tcPr>
            <w:tcW w:w="992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959,6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908,3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1022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98103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Администрация, </w:t>
            </w:r>
          </w:p>
        </w:tc>
      </w:tr>
      <w:tr w:rsidR="00B411A3" w:rsidRPr="005A3C04" w:rsidTr="005020A9">
        <w:tc>
          <w:tcPr>
            <w:tcW w:w="322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3.2 Зимнее содержание дорог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1;4 квартал</w:t>
            </w:r>
          </w:p>
        </w:tc>
        <w:tc>
          <w:tcPr>
            <w:tcW w:w="992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981032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411A3" w:rsidRPr="005A3C04" w:rsidTr="005020A9">
        <w:tc>
          <w:tcPr>
            <w:tcW w:w="322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r w:rsidRPr="005A3C04">
              <w:rPr>
                <w:rFonts w:ascii="Times New Roman" w:hAnsi="Times New Roman"/>
                <w:sz w:val="28"/>
                <w:szCs w:val="28"/>
              </w:rPr>
              <w:t xml:space="preserve"> Установка дорожных знаков  на территории поселения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3-4 квартал</w:t>
            </w:r>
          </w:p>
        </w:tc>
        <w:tc>
          <w:tcPr>
            <w:tcW w:w="992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25,0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Pr="005A3C04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</w:p>
        </w:tc>
      </w:tr>
      <w:tr w:rsidR="00B411A3" w:rsidRPr="005A3C04" w:rsidTr="005020A9">
        <w:tc>
          <w:tcPr>
            <w:tcW w:w="3228" w:type="dxa"/>
          </w:tcPr>
          <w:p w:rsidR="00B411A3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 Паспортизация дорожной сети</w:t>
            </w:r>
          </w:p>
        </w:tc>
        <w:tc>
          <w:tcPr>
            <w:tcW w:w="1938" w:type="dxa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3-4 квартал</w:t>
            </w:r>
          </w:p>
        </w:tc>
        <w:tc>
          <w:tcPr>
            <w:tcW w:w="992" w:type="dxa"/>
          </w:tcPr>
          <w:p w:rsidR="00B411A3" w:rsidRPr="005A3C04" w:rsidRDefault="00B411A3" w:rsidP="00AE4E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2014</w:t>
            </w:r>
          </w:p>
          <w:p w:rsidR="00B411A3" w:rsidRPr="005A3C04" w:rsidRDefault="00B411A3" w:rsidP="00AE4E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2015</w:t>
            </w:r>
          </w:p>
          <w:p w:rsidR="00B411A3" w:rsidRPr="005A3C04" w:rsidRDefault="00B411A3" w:rsidP="00AE4ED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3C04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418" w:type="dxa"/>
          </w:tcPr>
          <w:p w:rsidR="00B411A3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25,0</w:t>
            </w:r>
          </w:p>
          <w:p w:rsidR="00B411A3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40,0</w:t>
            </w:r>
          </w:p>
          <w:p w:rsidR="00B411A3" w:rsidRPr="005A3C04" w:rsidRDefault="00B411A3" w:rsidP="00AE4EDE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50,0</w:t>
            </w:r>
          </w:p>
        </w:tc>
        <w:tc>
          <w:tcPr>
            <w:tcW w:w="2234" w:type="dxa"/>
            <w:gridSpan w:val="2"/>
          </w:tcPr>
          <w:p w:rsidR="00B411A3" w:rsidRPr="005A3C04" w:rsidRDefault="00B411A3" w:rsidP="006D69B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</w:tbl>
    <w:p w:rsidR="00B411A3" w:rsidRPr="005A3C04" w:rsidRDefault="00B411A3" w:rsidP="005A3C04">
      <w:pPr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br w:type="textWrapping" w:clear="all"/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В результате реализации Программы ожидается снижение тяжести последствий дорожно-транспортных происшествий, сокращение уровня аварийности и детского дорожно-транспортного травматизма, совершенствование условий движения на автодорогах, повышение качества оказания помощи участникам дорожного движения.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751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</w:t>
      </w:r>
      <w:r w:rsidRPr="005A3C04">
        <w:rPr>
          <w:rFonts w:ascii="Times New Roman" w:hAnsi="Times New Roman"/>
          <w:b/>
          <w:sz w:val="28"/>
          <w:szCs w:val="28"/>
        </w:rPr>
        <w:t>. Система программных мероприятий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Меропри</w:t>
      </w:r>
      <w:r>
        <w:rPr>
          <w:rFonts w:ascii="Times New Roman" w:hAnsi="Times New Roman"/>
          <w:sz w:val="28"/>
          <w:szCs w:val="28"/>
        </w:rPr>
        <w:t>ятия Программы объединены в три раздела</w:t>
      </w:r>
      <w:r w:rsidRPr="005A3C04">
        <w:rPr>
          <w:rFonts w:ascii="Times New Roman" w:hAnsi="Times New Roman"/>
          <w:sz w:val="28"/>
          <w:szCs w:val="28"/>
        </w:rPr>
        <w:t xml:space="preserve"> Программы: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1) «Организация общественной поддержки мероприятий по повышению безопасности дорожного движения»;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2)  «Профилактика детского дорожно-транспортного травматизма»;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 xml:space="preserve">  3) « Выполнение ремонтно- восстановительных работ по восстановлению улично- дорожной сети»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Каждый раздел  Программы включает ряд мероприятий, координирующих работу определенного круга специалистов, имеющих опыт решения таких задач, как пропаганда безопасности дорожного движения и формирование общественного мнения, организация движения и эксплуатация автомобильных дорог, оказание помощи участникам дорожного движения.</w:t>
      </w: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1A3" w:rsidRPr="005A3C04" w:rsidRDefault="00B411A3" w:rsidP="00751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A3C04">
        <w:rPr>
          <w:rFonts w:ascii="Times New Roman" w:hAnsi="Times New Roman"/>
          <w:b/>
          <w:sz w:val="28"/>
          <w:szCs w:val="28"/>
        </w:rPr>
        <w:t>. Критерии количественной и качественной оценки результатов реализации и оценки ожидаемой эффективности Программы.</w:t>
      </w:r>
    </w:p>
    <w:p w:rsidR="00B411A3" w:rsidRPr="005A3C04" w:rsidRDefault="00B411A3" w:rsidP="00751B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1A3" w:rsidRPr="005A3C04" w:rsidRDefault="00B411A3" w:rsidP="00751B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A3C04">
        <w:rPr>
          <w:rFonts w:ascii="Times New Roman" w:hAnsi="Times New Roman"/>
          <w:sz w:val="28"/>
          <w:szCs w:val="28"/>
        </w:rPr>
        <w:t>Критериями количественной и качественной оценки результатов реализации и оценки  ожидаемой эффективности Программы являются снижение тяжести последствий дорожно – транспортных происшествий,  профилактика аварийности и детского дорожно-транспортного травматизма, совершенствование условий движения на улично-дорожной сети Леонидовского сельского поселения, повышение качества оказания помощи участникам дорожного движения.</w:t>
      </w:r>
    </w:p>
    <w:p w:rsidR="00B411A3" w:rsidRDefault="00B411A3" w:rsidP="00751BBE">
      <w:pPr>
        <w:spacing w:after="0"/>
      </w:pPr>
    </w:p>
    <w:sectPr w:rsidR="00B411A3" w:rsidSect="00985E88">
      <w:type w:val="continuous"/>
      <w:pgSz w:w="11906" w:h="16838" w:code="9"/>
      <w:pgMar w:top="851" w:right="567" w:bottom="1134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06FA8"/>
    <w:multiLevelType w:val="hybridMultilevel"/>
    <w:tmpl w:val="B8C6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3030A3"/>
    <w:multiLevelType w:val="hybridMultilevel"/>
    <w:tmpl w:val="2F7E8050"/>
    <w:lvl w:ilvl="0" w:tplc="90B267DE">
      <w:start w:val="1"/>
      <w:numFmt w:val="decimal"/>
      <w:lvlText w:val="%1."/>
      <w:lvlJc w:val="left"/>
      <w:pPr>
        <w:ind w:left="18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  <w:rPr>
        <w:rFonts w:cs="Times New Roman"/>
      </w:rPr>
    </w:lvl>
  </w:abstractNum>
  <w:abstractNum w:abstractNumId="2">
    <w:nsid w:val="2C625D8D"/>
    <w:multiLevelType w:val="hybridMultilevel"/>
    <w:tmpl w:val="D7044C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24CA"/>
    <w:rsid w:val="00012DDD"/>
    <w:rsid w:val="00026865"/>
    <w:rsid w:val="00045626"/>
    <w:rsid w:val="000E1AE6"/>
    <w:rsid w:val="00111507"/>
    <w:rsid w:val="0015383F"/>
    <w:rsid w:val="00180C0C"/>
    <w:rsid w:val="00305D90"/>
    <w:rsid w:val="0032551B"/>
    <w:rsid w:val="00326604"/>
    <w:rsid w:val="00357A5A"/>
    <w:rsid w:val="00362C1C"/>
    <w:rsid w:val="00374934"/>
    <w:rsid w:val="003C1BCC"/>
    <w:rsid w:val="005020A9"/>
    <w:rsid w:val="005339B0"/>
    <w:rsid w:val="00536720"/>
    <w:rsid w:val="005A3C04"/>
    <w:rsid w:val="006B3A3F"/>
    <w:rsid w:val="006D3C0B"/>
    <w:rsid w:val="006D69BA"/>
    <w:rsid w:val="006E2015"/>
    <w:rsid w:val="00751BBE"/>
    <w:rsid w:val="00822138"/>
    <w:rsid w:val="00952BCC"/>
    <w:rsid w:val="00957DAE"/>
    <w:rsid w:val="00981032"/>
    <w:rsid w:val="009828B3"/>
    <w:rsid w:val="00985E88"/>
    <w:rsid w:val="009E171B"/>
    <w:rsid w:val="009E537B"/>
    <w:rsid w:val="00A1627C"/>
    <w:rsid w:val="00AB46B6"/>
    <w:rsid w:val="00AE4EDE"/>
    <w:rsid w:val="00B411A3"/>
    <w:rsid w:val="00BE4E46"/>
    <w:rsid w:val="00C124CA"/>
    <w:rsid w:val="00C9107B"/>
    <w:rsid w:val="00C9618C"/>
    <w:rsid w:val="00CB43CD"/>
    <w:rsid w:val="00E735F0"/>
    <w:rsid w:val="00F13826"/>
    <w:rsid w:val="00F5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4CA"/>
    <w:pPr>
      <w:spacing w:after="200" w:line="276" w:lineRule="auto"/>
    </w:pPr>
    <w:rPr>
      <w:rFonts w:ascii="Calibri" w:hAnsi="Calibri"/>
    </w:rPr>
  </w:style>
  <w:style w:type="paragraph" w:styleId="Heading2">
    <w:name w:val="heading 2"/>
    <w:aliases w:val="EIA H2,- 1.1,Chapter Title,Heading 2 URS,RSKH2,DNV-H2"/>
    <w:basedOn w:val="Normal"/>
    <w:next w:val="Normal"/>
    <w:link w:val="Heading2Char"/>
    <w:uiPriority w:val="99"/>
    <w:qFormat/>
    <w:rsid w:val="00C124CA"/>
    <w:pPr>
      <w:spacing w:before="200" w:after="0"/>
      <w:outlineLvl w:val="1"/>
    </w:pPr>
    <w:rPr>
      <w:rFonts w:ascii="Cambria" w:hAnsi="Cambria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EIA H2 Char,- 1.1 Char,Chapter Title Char,Heading 2 URS Char,RSKH2 Char,DNV-H2 Char"/>
    <w:basedOn w:val="DefaultParagraphFont"/>
    <w:link w:val="Heading2"/>
    <w:uiPriority w:val="99"/>
    <w:locked/>
    <w:rsid w:val="00C124CA"/>
    <w:rPr>
      <w:rFonts w:ascii="Cambria" w:eastAsia="Times New Roman" w:hAnsi="Cambria" w:cs="Times New Roman"/>
      <w:sz w:val="26"/>
      <w:szCs w:val="26"/>
      <w:lang w:val="ru-RU" w:eastAsia="ru-RU" w:bidi="ar-SA"/>
    </w:rPr>
  </w:style>
  <w:style w:type="paragraph" w:customStyle="1" w:styleId="1">
    <w:name w:val="Стиль1"/>
    <w:basedOn w:val="Normal"/>
    <w:autoRedefine/>
    <w:uiPriority w:val="99"/>
    <w:rsid w:val="00AB46B6"/>
    <w:pPr>
      <w:spacing w:after="80"/>
    </w:pPr>
    <w:rPr>
      <w:rFonts w:cs="Calibri"/>
      <w:sz w:val="28"/>
      <w:lang w:eastAsia="en-US"/>
    </w:rPr>
  </w:style>
  <w:style w:type="paragraph" w:styleId="PlainText">
    <w:name w:val="Plain Text"/>
    <w:basedOn w:val="Normal"/>
    <w:link w:val="PlainTextChar"/>
    <w:uiPriority w:val="99"/>
    <w:rsid w:val="005A3C04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A3C04"/>
    <w:rPr>
      <w:rFonts w:ascii="Courier New" w:hAnsi="Courier New" w:cs="Courier New"/>
      <w:sz w:val="24"/>
      <w:szCs w:val="24"/>
    </w:rPr>
  </w:style>
  <w:style w:type="character" w:customStyle="1" w:styleId="a">
    <w:name w:val="Текст Знак"/>
    <w:basedOn w:val="DefaultParagraphFont"/>
    <w:link w:val="PlainText"/>
    <w:uiPriority w:val="99"/>
    <w:locked/>
    <w:rsid w:val="005A3C04"/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5A3C0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5A3C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221</TotalTime>
  <Pages>8</Pages>
  <Words>1516</Words>
  <Characters>8643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село</dc:creator>
  <cp:keywords/>
  <dc:description/>
  <cp:lastModifiedBy>****</cp:lastModifiedBy>
  <cp:revision>18</cp:revision>
  <cp:lastPrinted>2013-07-12T08:16:00Z</cp:lastPrinted>
  <dcterms:created xsi:type="dcterms:W3CDTF">2014-03-05T09:49:00Z</dcterms:created>
  <dcterms:modified xsi:type="dcterms:W3CDTF">2014-03-18T11:18:00Z</dcterms:modified>
</cp:coreProperties>
</file>