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837" w:rsidRDefault="00376B1D" w:rsidP="009D4FD9">
      <w:pPr>
        <w:pStyle w:val="aa"/>
        <w:ind w:right="0"/>
      </w:pPr>
      <w:r>
        <w:rPr>
          <w:b w:val="0"/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3.25pt;height:62.25pt;visibility:visible">
            <v:imagedata r:id="rId8" o:title=""/>
          </v:shape>
        </w:pict>
      </w:r>
    </w:p>
    <w:p w:rsidR="00633837" w:rsidRDefault="00633837" w:rsidP="009D4FD9">
      <w:pPr>
        <w:jc w:val="center"/>
        <w:rPr>
          <w:b/>
          <w:sz w:val="28"/>
          <w:szCs w:val="28"/>
        </w:rPr>
      </w:pPr>
    </w:p>
    <w:p w:rsidR="00633837" w:rsidRPr="00C93DBD" w:rsidRDefault="00C93DBD" w:rsidP="009D4FD9">
      <w:pPr>
        <w:jc w:val="center"/>
        <w:rPr>
          <w:b/>
          <w:sz w:val="28"/>
          <w:szCs w:val="28"/>
        </w:rPr>
      </w:pPr>
      <w:r w:rsidRPr="00C93DBD">
        <w:rPr>
          <w:b/>
          <w:sz w:val="28"/>
          <w:szCs w:val="28"/>
        </w:rPr>
        <w:t>СОВЕТ ДЕПУТАТОВ КОРОБЕЦКОГО СЕЛЬСКОГО ПОСЕЛЕНИЯ ЕЛЬНИНСКОГО РАЙОНА СМОЛЕНСКОЙ ОБЛАСТИ</w:t>
      </w:r>
    </w:p>
    <w:p w:rsidR="00C93DBD" w:rsidRPr="00C93DBD" w:rsidRDefault="00C93DBD" w:rsidP="009D4FD9">
      <w:pPr>
        <w:jc w:val="center"/>
        <w:rPr>
          <w:b/>
          <w:sz w:val="28"/>
          <w:szCs w:val="28"/>
        </w:rPr>
      </w:pPr>
    </w:p>
    <w:p w:rsidR="00633837" w:rsidRPr="00C9434C" w:rsidRDefault="00633837" w:rsidP="009D4FD9">
      <w:pPr>
        <w:jc w:val="center"/>
        <w:rPr>
          <w:b/>
          <w:sz w:val="28"/>
          <w:szCs w:val="28"/>
        </w:rPr>
      </w:pPr>
      <w:r w:rsidRPr="00C9434C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C9434C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C9434C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C9434C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C9434C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C9434C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C9434C">
        <w:rPr>
          <w:b/>
          <w:sz w:val="28"/>
          <w:szCs w:val="28"/>
        </w:rPr>
        <w:t>Е</w:t>
      </w:r>
    </w:p>
    <w:p w:rsidR="00633837" w:rsidRDefault="002544F2" w:rsidP="009D4FD9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6449A">
        <w:rPr>
          <w:sz w:val="28"/>
          <w:szCs w:val="28"/>
        </w:rPr>
        <w:t>25.06.2024</w:t>
      </w:r>
      <w:r>
        <w:rPr>
          <w:sz w:val="28"/>
          <w:szCs w:val="28"/>
        </w:rPr>
        <w:t>№</w:t>
      </w:r>
      <w:r w:rsidR="0066449A">
        <w:rPr>
          <w:sz w:val="28"/>
          <w:szCs w:val="28"/>
        </w:rPr>
        <w:t xml:space="preserve"> 17</w:t>
      </w:r>
    </w:p>
    <w:p w:rsidR="00633837" w:rsidRPr="00947834" w:rsidRDefault="00633837" w:rsidP="009D4FD9">
      <w:pPr>
        <w:rPr>
          <w:szCs w:val="24"/>
        </w:rPr>
      </w:pPr>
      <w:r>
        <w:rPr>
          <w:szCs w:val="24"/>
        </w:rPr>
        <w:t>с.Коробец</w:t>
      </w:r>
    </w:p>
    <w:p w:rsidR="00170E00" w:rsidRDefault="00C93DBD" w:rsidP="00C93DBD">
      <w:pPr>
        <w:tabs>
          <w:tab w:val="left" w:pos="5595"/>
        </w:tabs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bookmarkEnd w:id="0"/>
    </w:p>
    <w:p w:rsidR="00A60951" w:rsidRDefault="00376B1D" w:rsidP="00A60951">
      <w:pPr>
        <w:rPr>
          <w:sz w:val="28"/>
          <w:szCs w:val="28"/>
        </w:rPr>
      </w:pPr>
      <w:r>
        <w:rPr>
          <w:sz w:val="28"/>
          <w:szCs w:val="28"/>
        </w:rPr>
        <w:t>О признании утратившим силу</w:t>
      </w:r>
    </w:p>
    <w:p w:rsidR="00376B1D" w:rsidRDefault="00376B1D" w:rsidP="00A60951">
      <w:pPr>
        <w:rPr>
          <w:sz w:val="28"/>
          <w:szCs w:val="28"/>
        </w:rPr>
      </w:pPr>
      <w:r>
        <w:rPr>
          <w:sz w:val="28"/>
          <w:szCs w:val="28"/>
        </w:rPr>
        <w:t>нормативно правовых актов</w:t>
      </w:r>
    </w:p>
    <w:p w:rsidR="00A60951" w:rsidRPr="00A60951" w:rsidRDefault="00A60951" w:rsidP="00A60951"/>
    <w:p w:rsidR="00633837" w:rsidRDefault="00170E00" w:rsidP="00A60951">
      <w:pPr>
        <w:pStyle w:val="4"/>
        <w:ind w:firstLine="0"/>
      </w:pPr>
      <w:r>
        <w:rPr>
          <w:szCs w:val="28"/>
          <w:lang w:eastAsia="zh-CN"/>
        </w:rPr>
        <w:t xml:space="preserve">     </w:t>
      </w:r>
      <w:r w:rsidRPr="00170E00">
        <w:rPr>
          <w:szCs w:val="28"/>
          <w:lang w:eastAsia="zh-CN"/>
        </w:rPr>
        <w:t>В соответствии с реформой территориального устройства Смоленской области и преобразованием муниципальных образований, входящих в состав муниципального образования «Ельнинский район» Смоленской области</w:t>
      </w:r>
      <w:r>
        <w:rPr>
          <w:szCs w:val="28"/>
          <w:lang w:eastAsia="zh-CN"/>
        </w:rPr>
        <w:t xml:space="preserve">, </w:t>
      </w:r>
      <w:r>
        <w:rPr>
          <w:szCs w:val="28"/>
        </w:rPr>
        <w:t xml:space="preserve">в </w:t>
      </w:r>
      <w:r w:rsidRPr="00170E00">
        <w:rPr>
          <w:szCs w:val="28"/>
        </w:rPr>
        <w:t>соответствии с Федеральным законом от 06 октября 2003 года № 131-ФЗ «Об общих принципах организации местного самоуправления в Российской Федерации»</w:t>
      </w:r>
      <w:r w:rsidR="00A60951">
        <w:rPr>
          <w:szCs w:val="28"/>
        </w:rPr>
        <w:t xml:space="preserve">, </w:t>
      </w:r>
      <w:r>
        <w:rPr>
          <w:szCs w:val="28"/>
        </w:rPr>
        <w:t>Уставом</w:t>
      </w:r>
      <w:r w:rsidRPr="00170E00">
        <w:t xml:space="preserve"> </w:t>
      </w:r>
      <w:r>
        <w:t>Коробецкого сельского поселения Ельнинского района Смоленской области</w:t>
      </w:r>
      <w:r>
        <w:t>,</w:t>
      </w:r>
      <w:r>
        <w:rPr>
          <w:szCs w:val="28"/>
        </w:rPr>
        <w:t xml:space="preserve"> </w:t>
      </w:r>
      <w:r w:rsidR="00633837">
        <w:t>Совет депутатов Коробецкого сельского поселения Ельнинского района Смоленской области</w:t>
      </w:r>
    </w:p>
    <w:p w:rsidR="00633837" w:rsidRPr="00980D93" w:rsidRDefault="00633837" w:rsidP="00980D93">
      <w:pPr>
        <w:pStyle w:val="4"/>
        <w:rPr>
          <w:bCs/>
          <w:szCs w:val="28"/>
        </w:rPr>
      </w:pPr>
      <w:r w:rsidRPr="001527E9">
        <w:rPr>
          <w:b/>
          <w:bCs/>
        </w:rPr>
        <w:t>РЕШИЛ</w:t>
      </w:r>
      <w:r>
        <w:rPr>
          <w:bCs/>
        </w:rPr>
        <w:t>:</w:t>
      </w:r>
    </w:p>
    <w:p w:rsidR="00FE7932" w:rsidRPr="00A60951" w:rsidRDefault="00FE7932" w:rsidP="00170E00">
      <w:pPr>
        <w:pStyle w:val="2"/>
        <w:ind w:firstLine="0"/>
        <w:rPr>
          <w:bCs w:val="0"/>
          <w:sz w:val="28"/>
          <w:szCs w:val="28"/>
        </w:rPr>
      </w:pPr>
    </w:p>
    <w:p w:rsidR="0066449A" w:rsidRPr="0066449A" w:rsidRDefault="0066449A" w:rsidP="0066449A">
      <w:pPr>
        <w:widowControl w:val="0"/>
        <w:numPr>
          <w:ilvl w:val="0"/>
          <w:numId w:val="2"/>
        </w:numPr>
        <w:overflowPunct/>
        <w:autoSpaceDE/>
        <w:autoSpaceDN/>
        <w:adjustRightInd/>
        <w:ind w:right="-55"/>
        <w:jc w:val="both"/>
        <w:textAlignment w:val="auto"/>
        <w:rPr>
          <w:sz w:val="28"/>
          <w:szCs w:val="28"/>
        </w:rPr>
      </w:pPr>
      <w:r w:rsidRPr="0066449A">
        <w:rPr>
          <w:sz w:val="28"/>
          <w:szCs w:val="28"/>
        </w:rPr>
        <w:t>Признать утратившим силу:</w:t>
      </w:r>
    </w:p>
    <w:p w:rsidR="00827EE5" w:rsidRPr="00827EE5" w:rsidRDefault="0066449A" w:rsidP="0066449A">
      <w:pPr>
        <w:tabs>
          <w:tab w:val="left" w:pos="8430"/>
        </w:tabs>
        <w:suppressAutoHyphens/>
        <w:overflowPunct/>
        <w:autoSpaceDE/>
        <w:autoSpaceDN/>
        <w:adjustRightInd/>
        <w:jc w:val="both"/>
        <w:textAlignment w:val="auto"/>
        <w:rPr>
          <w:sz w:val="28"/>
          <w:szCs w:val="28"/>
          <w:lang w:eastAsia="zh-CN"/>
        </w:rPr>
      </w:pPr>
      <w:r>
        <w:rPr>
          <w:sz w:val="28"/>
          <w:szCs w:val="28"/>
        </w:rPr>
        <w:t xml:space="preserve">        </w:t>
      </w:r>
      <w:r w:rsidR="00827EE5" w:rsidRPr="00827EE5">
        <w:rPr>
          <w:b/>
          <w:sz w:val="28"/>
          <w:szCs w:val="28"/>
          <w:lang w:eastAsia="zh-CN"/>
        </w:rPr>
        <w:t xml:space="preserve">- </w:t>
      </w:r>
      <w:r w:rsidR="00827EE5" w:rsidRPr="00827EE5">
        <w:rPr>
          <w:sz w:val="28"/>
          <w:szCs w:val="28"/>
          <w:lang w:eastAsia="zh-CN"/>
        </w:rPr>
        <w:t xml:space="preserve">решение Совета депутатов Пронинского сельского поселения Ельнинского района Смоленской области </w:t>
      </w:r>
      <w:r w:rsidR="00827EE5" w:rsidRPr="00827EE5">
        <w:rPr>
          <w:b/>
          <w:sz w:val="28"/>
          <w:szCs w:val="28"/>
          <w:lang w:eastAsia="zh-CN"/>
        </w:rPr>
        <w:t>от 23.04.2008 № 10</w:t>
      </w:r>
      <w:r w:rsidR="00827EE5" w:rsidRPr="00827EE5">
        <w:rPr>
          <w:sz w:val="28"/>
          <w:szCs w:val="28"/>
          <w:lang w:eastAsia="zh-CN"/>
        </w:rPr>
        <w:t xml:space="preserve"> «</w:t>
      </w:r>
      <w:r w:rsidR="00827EE5" w:rsidRPr="00827EE5">
        <w:rPr>
          <w:rFonts w:cs="Arial"/>
          <w:bCs/>
          <w:kern w:val="28"/>
          <w:sz w:val="28"/>
          <w:szCs w:val="28"/>
          <w:lang w:eastAsia="zh-CN"/>
        </w:rPr>
        <w:t xml:space="preserve">Об утверждении Правил благоустройства, озеленения, обеспечения чистоты и порядка на территории </w:t>
      </w:r>
      <w:r w:rsidR="00827EE5" w:rsidRPr="00827EE5">
        <w:rPr>
          <w:sz w:val="28"/>
          <w:szCs w:val="28"/>
          <w:lang w:eastAsia="zh-CN"/>
        </w:rPr>
        <w:t>Пронинского сельского поселения Ельнинского района Смоленской области»;</w:t>
      </w:r>
    </w:p>
    <w:p w:rsidR="00827EE5" w:rsidRPr="00827EE5" w:rsidRDefault="00827EE5" w:rsidP="00827EE5">
      <w:pPr>
        <w:tabs>
          <w:tab w:val="left" w:pos="8430"/>
        </w:tabs>
        <w:suppressAutoHyphens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  <w:lang w:eastAsia="zh-CN"/>
        </w:rPr>
      </w:pPr>
      <w:r w:rsidRPr="00827EE5">
        <w:rPr>
          <w:b/>
          <w:sz w:val="28"/>
          <w:szCs w:val="28"/>
          <w:lang w:eastAsia="zh-CN"/>
        </w:rPr>
        <w:t xml:space="preserve">- </w:t>
      </w:r>
      <w:r w:rsidRPr="00827EE5">
        <w:rPr>
          <w:sz w:val="28"/>
          <w:szCs w:val="28"/>
          <w:lang w:eastAsia="zh-CN"/>
        </w:rPr>
        <w:t xml:space="preserve">решение Совета депутатов Теренинского сельского поселения Ельнинского района Смоленской области </w:t>
      </w:r>
      <w:r w:rsidRPr="00827EE5">
        <w:rPr>
          <w:b/>
          <w:sz w:val="28"/>
          <w:szCs w:val="28"/>
          <w:lang w:eastAsia="zh-CN"/>
        </w:rPr>
        <w:t>от 14.03.2009 № 5</w:t>
      </w:r>
      <w:r w:rsidRPr="00827EE5">
        <w:rPr>
          <w:sz w:val="28"/>
          <w:szCs w:val="28"/>
          <w:lang w:eastAsia="zh-CN"/>
        </w:rPr>
        <w:t xml:space="preserve"> «</w:t>
      </w:r>
      <w:r w:rsidRPr="00827EE5">
        <w:rPr>
          <w:rFonts w:cs="Arial"/>
          <w:bCs/>
          <w:kern w:val="28"/>
          <w:sz w:val="28"/>
          <w:szCs w:val="28"/>
          <w:lang w:eastAsia="zh-CN"/>
        </w:rPr>
        <w:t xml:space="preserve">Об утверждении Правил благоустройства, озеленения, обеспечения чистоты и порядка на территории </w:t>
      </w:r>
      <w:r w:rsidRPr="00827EE5">
        <w:rPr>
          <w:sz w:val="28"/>
          <w:szCs w:val="28"/>
          <w:lang w:eastAsia="zh-CN"/>
        </w:rPr>
        <w:t>Теренинского сельского поселения Ельнинского района Смоленской области»;</w:t>
      </w:r>
    </w:p>
    <w:p w:rsidR="00827EE5" w:rsidRPr="00827EE5" w:rsidRDefault="00827EE5" w:rsidP="00827EE5">
      <w:pPr>
        <w:tabs>
          <w:tab w:val="left" w:pos="8430"/>
        </w:tabs>
        <w:suppressAutoHyphens/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  <w:lang w:eastAsia="zh-CN"/>
        </w:rPr>
      </w:pPr>
      <w:r w:rsidRPr="00827EE5">
        <w:rPr>
          <w:b/>
          <w:sz w:val="28"/>
          <w:szCs w:val="28"/>
          <w:lang w:eastAsia="zh-CN"/>
        </w:rPr>
        <w:t xml:space="preserve">- </w:t>
      </w:r>
      <w:r w:rsidRPr="00827EE5">
        <w:rPr>
          <w:sz w:val="28"/>
          <w:szCs w:val="28"/>
          <w:lang w:eastAsia="zh-CN"/>
        </w:rPr>
        <w:t xml:space="preserve">решение Совета депутатов Мазовского сельского поселения Ельнинского района Смоленской области </w:t>
      </w:r>
      <w:r w:rsidRPr="00827EE5">
        <w:rPr>
          <w:b/>
          <w:sz w:val="28"/>
          <w:szCs w:val="28"/>
          <w:lang w:eastAsia="zh-CN"/>
        </w:rPr>
        <w:t xml:space="preserve">от 30.10.2013 № 7/10 </w:t>
      </w:r>
      <w:r w:rsidRPr="00827EE5">
        <w:rPr>
          <w:sz w:val="28"/>
          <w:szCs w:val="28"/>
          <w:lang w:eastAsia="zh-CN"/>
        </w:rPr>
        <w:t>«</w:t>
      </w:r>
      <w:r w:rsidRPr="00827EE5">
        <w:rPr>
          <w:rFonts w:cs="Arial"/>
          <w:bCs/>
          <w:kern w:val="28"/>
          <w:sz w:val="28"/>
          <w:szCs w:val="28"/>
          <w:lang w:eastAsia="zh-CN"/>
        </w:rPr>
        <w:t xml:space="preserve">Об утверждении Правил благоустройства, озеленения, обеспечения чистоты и порядка на территории </w:t>
      </w:r>
      <w:r w:rsidRPr="00827EE5">
        <w:rPr>
          <w:sz w:val="28"/>
          <w:szCs w:val="28"/>
          <w:lang w:eastAsia="zh-CN"/>
        </w:rPr>
        <w:t>Мазовского сельского поселения Ельнинского района Смоленской области»;</w:t>
      </w:r>
    </w:p>
    <w:p w:rsidR="007C1A81" w:rsidRPr="007C1A81" w:rsidRDefault="007C1A81" w:rsidP="007C1A81">
      <w:pPr>
        <w:suppressAutoHyphens/>
        <w:overflowPunct/>
        <w:autoSpaceDE/>
        <w:autoSpaceDN/>
        <w:adjustRightInd/>
        <w:jc w:val="both"/>
        <w:textAlignment w:val="auto"/>
        <w:rPr>
          <w:sz w:val="28"/>
          <w:szCs w:val="28"/>
          <w:lang w:eastAsia="zh-CN"/>
        </w:rPr>
      </w:pPr>
      <w:r>
        <w:rPr>
          <w:sz w:val="28"/>
          <w:szCs w:val="28"/>
        </w:rPr>
        <w:t xml:space="preserve">         </w:t>
      </w:r>
      <w:r w:rsidRPr="007C1A81">
        <w:rPr>
          <w:sz w:val="28"/>
          <w:szCs w:val="28"/>
          <w:lang w:eastAsia="zh-CN"/>
        </w:rPr>
        <w:t xml:space="preserve">- решение Совета депутатов Теренинского сельского поселения Ельнинского района Смоленской области </w:t>
      </w:r>
      <w:r w:rsidRPr="007C1A81">
        <w:rPr>
          <w:bCs/>
          <w:sz w:val="28"/>
          <w:szCs w:val="24"/>
          <w:lang w:eastAsia="zh-CN"/>
        </w:rPr>
        <w:t>от 28.04.2017 г. № 9 «</w:t>
      </w:r>
      <w:r w:rsidRPr="007C1A81">
        <w:rPr>
          <w:bCs/>
          <w:kern w:val="28"/>
          <w:sz w:val="28"/>
          <w:szCs w:val="32"/>
          <w:lang w:eastAsia="zh-CN"/>
        </w:rPr>
        <w:t>О внесении изменений в Правила благоустройства, озеленения, обеспечения чистоты и порядка на территории Теренинского сельского поселения Ельнинского района Смоленской области».</w:t>
      </w:r>
    </w:p>
    <w:p w:rsidR="00633837" w:rsidRPr="00947834" w:rsidRDefault="00A60951" w:rsidP="00A609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 Н</w:t>
      </w:r>
      <w:r w:rsidR="00633837" w:rsidRPr="00947834">
        <w:rPr>
          <w:sz w:val="28"/>
          <w:szCs w:val="28"/>
        </w:rPr>
        <w:t xml:space="preserve">астоящее решение подлежит </w:t>
      </w:r>
      <w:r w:rsidR="00633837">
        <w:rPr>
          <w:sz w:val="28"/>
          <w:szCs w:val="28"/>
        </w:rPr>
        <w:t xml:space="preserve">официальному опубликованию в печатном издании «Вести Коробецкого поселения» и размещению в информационно-телекоммуникационной сети «Интернет» на официальном сайте Администрации Коробецкого сельского </w:t>
      </w:r>
      <w:r w:rsidR="0066449A">
        <w:rPr>
          <w:sz w:val="28"/>
          <w:szCs w:val="28"/>
        </w:rPr>
        <w:t>поселения Ельнинского района</w:t>
      </w:r>
      <w:r w:rsidR="00633837">
        <w:rPr>
          <w:sz w:val="28"/>
          <w:szCs w:val="28"/>
        </w:rPr>
        <w:t xml:space="preserve"> Смоленской области.</w:t>
      </w:r>
    </w:p>
    <w:p w:rsidR="00633837" w:rsidRDefault="00633837" w:rsidP="009D4FD9">
      <w:pPr>
        <w:pStyle w:val="a8"/>
        <w:rPr>
          <w:bCs w:val="0"/>
        </w:rPr>
      </w:pPr>
      <w:r>
        <w:rPr>
          <w:bCs w:val="0"/>
        </w:rPr>
        <w:lastRenderedPageBreak/>
        <w:t xml:space="preserve">3. Настоящее решение вступает в силу после официального опубликования в </w:t>
      </w:r>
      <w:r>
        <w:rPr>
          <w:szCs w:val="28"/>
        </w:rPr>
        <w:t xml:space="preserve">печатном издании «Вести Коробецкого поселения» </w:t>
      </w:r>
    </w:p>
    <w:p w:rsidR="00633837" w:rsidRDefault="00633837" w:rsidP="009D4FD9">
      <w:pPr>
        <w:pStyle w:val="2"/>
        <w:rPr>
          <w:sz w:val="28"/>
          <w:szCs w:val="28"/>
        </w:rPr>
      </w:pPr>
    </w:p>
    <w:p w:rsidR="00633837" w:rsidRDefault="00633837" w:rsidP="009D4FD9">
      <w:pPr>
        <w:pStyle w:val="2"/>
        <w:rPr>
          <w:sz w:val="28"/>
          <w:szCs w:val="28"/>
        </w:rPr>
      </w:pPr>
    </w:p>
    <w:p w:rsidR="00633837" w:rsidRDefault="00633837" w:rsidP="009D4FD9">
      <w:pPr>
        <w:pStyle w:val="2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633837" w:rsidRDefault="00633837" w:rsidP="009D4FD9">
      <w:pPr>
        <w:pStyle w:val="2"/>
        <w:rPr>
          <w:sz w:val="28"/>
          <w:szCs w:val="28"/>
        </w:rPr>
      </w:pPr>
      <w:r>
        <w:rPr>
          <w:sz w:val="28"/>
          <w:szCs w:val="28"/>
        </w:rPr>
        <w:t>Коробецкого сельского поселения</w:t>
      </w:r>
    </w:p>
    <w:p w:rsidR="00633837" w:rsidRPr="00FF47AD" w:rsidRDefault="00633837" w:rsidP="009D4FD9">
      <w:pPr>
        <w:pStyle w:val="2"/>
        <w:rPr>
          <w:sz w:val="28"/>
          <w:szCs w:val="28"/>
        </w:rPr>
      </w:pPr>
      <w:r>
        <w:rPr>
          <w:sz w:val="28"/>
          <w:szCs w:val="28"/>
        </w:rPr>
        <w:t>Ельнинского района Смоленской области                         И.В.Буряков</w:t>
      </w:r>
    </w:p>
    <w:p w:rsidR="00633837" w:rsidRPr="00FF47AD" w:rsidRDefault="00633837" w:rsidP="009D4FD9">
      <w:pPr>
        <w:ind w:firstLine="720"/>
        <w:rPr>
          <w:sz w:val="28"/>
          <w:szCs w:val="28"/>
        </w:rPr>
      </w:pPr>
    </w:p>
    <w:p w:rsidR="00633837" w:rsidRDefault="00633837" w:rsidP="009D4FD9"/>
    <w:p w:rsidR="00633837" w:rsidRDefault="00633837" w:rsidP="009D4FD9"/>
    <w:p w:rsidR="00633837" w:rsidRDefault="00633837" w:rsidP="009D4FD9"/>
    <w:p w:rsidR="00633837" w:rsidRDefault="00633837" w:rsidP="00A60951">
      <w:pPr>
        <w:rPr>
          <w:szCs w:val="24"/>
        </w:rPr>
      </w:pPr>
    </w:p>
    <w:sectPr w:rsidR="00633837" w:rsidSect="000A07F8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851" w:right="567" w:bottom="1134" w:left="1134" w:header="567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9D3" w:rsidRDefault="001049D3">
      <w:r>
        <w:separator/>
      </w:r>
    </w:p>
  </w:endnote>
  <w:endnote w:type="continuationSeparator" w:id="0">
    <w:p w:rsidR="001049D3" w:rsidRDefault="00104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837" w:rsidRDefault="006E606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3383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3837" w:rsidRDefault="00633837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837" w:rsidRDefault="00633837">
    <w:pPr>
      <w:pStyle w:val="a6"/>
      <w:framePr w:wrap="around" w:vAnchor="text" w:hAnchor="margin" w:xAlign="right" w:y="1"/>
      <w:rPr>
        <w:rStyle w:val="a5"/>
      </w:rPr>
    </w:pPr>
  </w:p>
  <w:p w:rsidR="00633837" w:rsidRDefault="0063383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9D3" w:rsidRDefault="001049D3">
      <w:r>
        <w:separator/>
      </w:r>
    </w:p>
  </w:footnote>
  <w:footnote w:type="continuationSeparator" w:id="0">
    <w:p w:rsidR="001049D3" w:rsidRDefault="00104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837" w:rsidRDefault="006E6069" w:rsidP="0024153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3383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3837" w:rsidRDefault="0063383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837" w:rsidRDefault="001049D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93DBD">
      <w:rPr>
        <w:noProof/>
      </w:rPr>
      <w:t>2</w:t>
    </w:r>
    <w:r>
      <w:rPr>
        <w:noProof/>
      </w:rPr>
      <w:fldChar w:fldCharType="end"/>
    </w:r>
  </w:p>
  <w:p w:rsidR="00633837" w:rsidRDefault="0063383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E452A"/>
    <w:multiLevelType w:val="hybridMultilevel"/>
    <w:tmpl w:val="F52AD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E65321"/>
    <w:multiLevelType w:val="hybridMultilevel"/>
    <w:tmpl w:val="9CB6A06C"/>
    <w:lvl w:ilvl="0" w:tplc="172EA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FD9"/>
    <w:rsid w:val="0005415A"/>
    <w:rsid w:val="00084261"/>
    <w:rsid w:val="000A07F8"/>
    <w:rsid w:val="000B74A7"/>
    <w:rsid w:val="000C323C"/>
    <w:rsid w:val="000E599E"/>
    <w:rsid w:val="000F22C2"/>
    <w:rsid w:val="001049D3"/>
    <w:rsid w:val="001527E9"/>
    <w:rsid w:val="00170E00"/>
    <w:rsid w:val="001819B0"/>
    <w:rsid w:val="001A0323"/>
    <w:rsid w:val="001D461E"/>
    <w:rsid w:val="002212C9"/>
    <w:rsid w:val="00230674"/>
    <w:rsid w:val="0024153F"/>
    <w:rsid w:val="002544F2"/>
    <w:rsid w:val="002859B7"/>
    <w:rsid w:val="002903A1"/>
    <w:rsid w:val="002A3E7A"/>
    <w:rsid w:val="002C5ECB"/>
    <w:rsid w:val="002D220D"/>
    <w:rsid w:val="002F5928"/>
    <w:rsid w:val="0031705A"/>
    <w:rsid w:val="00376B1D"/>
    <w:rsid w:val="00384FD3"/>
    <w:rsid w:val="003D53D8"/>
    <w:rsid w:val="00426A7A"/>
    <w:rsid w:val="00455F61"/>
    <w:rsid w:val="00476538"/>
    <w:rsid w:val="00493477"/>
    <w:rsid w:val="004B7C55"/>
    <w:rsid w:val="0053574B"/>
    <w:rsid w:val="0057106D"/>
    <w:rsid w:val="005E3EAC"/>
    <w:rsid w:val="00633837"/>
    <w:rsid w:val="0066449A"/>
    <w:rsid w:val="0067636B"/>
    <w:rsid w:val="00693312"/>
    <w:rsid w:val="006A6C51"/>
    <w:rsid w:val="006B755B"/>
    <w:rsid w:val="006E4AF6"/>
    <w:rsid w:val="006E6069"/>
    <w:rsid w:val="006F7EB6"/>
    <w:rsid w:val="00716BDF"/>
    <w:rsid w:val="00790DD6"/>
    <w:rsid w:val="007C1A81"/>
    <w:rsid w:val="00827EE5"/>
    <w:rsid w:val="00842446"/>
    <w:rsid w:val="00852445"/>
    <w:rsid w:val="0089607F"/>
    <w:rsid w:val="008B4F6F"/>
    <w:rsid w:val="008B7082"/>
    <w:rsid w:val="00915B54"/>
    <w:rsid w:val="00941C7F"/>
    <w:rsid w:val="00947834"/>
    <w:rsid w:val="00952968"/>
    <w:rsid w:val="00980D93"/>
    <w:rsid w:val="009A594E"/>
    <w:rsid w:val="009D4FD9"/>
    <w:rsid w:val="009F2392"/>
    <w:rsid w:val="00A00012"/>
    <w:rsid w:val="00A60951"/>
    <w:rsid w:val="00AA2115"/>
    <w:rsid w:val="00AD135E"/>
    <w:rsid w:val="00B11458"/>
    <w:rsid w:val="00B224D1"/>
    <w:rsid w:val="00B80BA5"/>
    <w:rsid w:val="00B8690D"/>
    <w:rsid w:val="00B92893"/>
    <w:rsid w:val="00BE2C19"/>
    <w:rsid w:val="00C6058F"/>
    <w:rsid w:val="00C93DBD"/>
    <w:rsid w:val="00C9434C"/>
    <w:rsid w:val="00C96605"/>
    <w:rsid w:val="00CA3FD6"/>
    <w:rsid w:val="00D3168B"/>
    <w:rsid w:val="00DC096C"/>
    <w:rsid w:val="00DD1EC6"/>
    <w:rsid w:val="00EA5146"/>
    <w:rsid w:val="00ED7A43"/>
    <w:rsid w:val="00F30095"/>
    <w:rsid w:val="00F47F6D"/>
    <w:rsid w:val="00FA650E"/>
    <w:rsid w:val="00FB1C2E"/>
    <w:rsid w:val="00FE0785"/>
    <w:rsid w:val="00FE7932"/>
    <w:rsid w:val="00FF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26D6BA"/>
  <w15:docId w15:val="{BE8FF969-85FD-4CB9-B500-60098E13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FD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</w:rPr>
  </w:style>
  <w:style w:type="paragraph" w:styleId="4">
    <w:name w:val="heading 4"/>
    <w:basedOn w:val="a"/>
    <w:next w:val="a"/>
    <w:link w:val="40"/>
    <w:uiPriority w:val="99"/>
    <w:qFormat/>
    <w:rsid w:val="009D4FD9"/>
    <w:pPr>
      <w:keepNext/>
      <w:ind w:firstLine="709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9D4FD9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D4FD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link w:val="a3"/>
    <w:uiPriority w:val="99"/>
    <w:locked/>
    <w:rsid w:val="009D4FD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uiPriority w:val="99"/>
    <w:rsid w:val="009D4FD9"/>
    <w:rPr>
      <w:rFonts w:cs="Times New Roman"/>
    </w:rPr>
  </w:style>
  <w:style w:type="paragraph" w:styleId="a6">
    <w:name w:val="footer"/>
    <w:basedOn w:val="a"/>
    <w:link w:val="a7"/>
    <w:uiPriority w:val="99"/>
    <w:rsid w:val="009D4FD9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link w:val="a6"/>
    <w:uiPriority w:val="99"/>
    <w:locked/>
    <w:rsid w:val="009D4FD9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9D4FD9"/>
    <w:pPr>
      <w:ind w:firstLine="709"/>
      <w:jc w:val="both"/>
    </w:pPr>
    <w:rPr>
      <w:bCs/>
      <w:sz w:val="28"/>
    </w:rPr>
  </w:style>
  <w:style w:type="character" w:customStyle="1" w:styleId="a9">
    <w:name w:val="Основной текст с отступом Знак"/>
    <w:link w:val="a8"/>
    <w:uiPriority w:val="99"/>
    <w:locked/>
    <w:rsid w:val="009D4FD9"/>
    <w:rPr>
      <w:rFonts w:ascii="Times New Roman" w:hAnsi="Times New Roman" w:cs="Times New Roman"/>
      <w:bCs/>
      <w:sz w:val="20"/>
      <w:szCs w:val="20"/>
      <w:lang w:eastAsia="ru-RU"/>
    </w:rPr>
  </w:style>
  <w:style w:type="paragraph" w:styleId="aa">
    <w:name w:val="Title"/>
    <w:basedOn w:val="a"/>
    <w:link w:val="ab"/>
    <w:uiPriority w:val="99"/>
    <w:qFormat/>
    <w:rsid w:val="009D4FD9"/>
    <w:pPr>
      <w:ind w:right="311"/>
      <w:jc w:val="center"/>
    </w:pPr>
    <w:rPr>
      <w:b/>
      <w:sz w:val="28"/>
    </w:rPr>
  </w:style>
  <w:style w:type="character" w:customStyle="1" w:styleId="ab">
    <w:name w:val="Заголовок Знак"/>
    <w:link w:val="aa"/>
    <w:uiPriority w:val="99"/>
    <w:locked/>
    <w:rsid w:val="009D4FD9"/>
    <w:rPr>
      <w:rFonts w:ascii="Times New Roman" w:hAnsi="Times New Roman" w:cs="Times New Roman"/>
      <w:b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9D4FD9"/>
    <w:pPr>
      <w:jc w:val="both"/>
    </w:pPr>
  </w:style>
  <w:style w:type="character" w:customStyle="1" w:styleId="ad">
    <w:name w:val="Основной текст Знак"/>
    <w:link w:val="ac"/>
    <w:uiPriority w:val="99"/>
    <w:locked/>
    <w:rsid w:val="009D4FD9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9D4FD9"/>
    <w:pPr>
      <w:ind w:firstLine="709"/>
      <w:jc w:val="both"/>
    </w:pPr>
    <w:rPr>
      <w:bCs/>
    </w:rPr>
  </w:style>
  <w:style w:type="character" w:customStyle="1" w:styleId="20">
    <w:name w:val="Основной текст с отступом 2 Знак"/>
    <w:link w:val="2"/>
    <w:uiPriority w:val="99"/>
    <w:locked/>
    <w:rsid w:val="009D4FD9"/>
    <w:rPr>
      <w:rFonts w:ascii="Times New Roman" w:hAnsi="Times New Roman" w:cs="Times New Roman"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94783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947834"/>
    <w:rPr>
      <w:rFonts w:ascii="Tahoma" w:hAnsi="Tahoma" w:cs="Tahoma"/>
      <w:sz w:val="16"/>
      <w:szCs w:val="16"/>
      <w:lang w:eastAsia="ru-RU"/>
    </w:rPr>
  </w:style>
  <w:style w:type="character" w:customStyle="1" w:styleId="af0">
    <w:name w:val="Основной текст_"/>
    <w:link w:val="41"/>
    <w:uiPriority w:val="99"/>
    <w:locked/>
    <w:rsid w:val="006E4AF6"/>
    <w:rPr>
      <w:rFonts w:ascii="Times New Roman" w:hAnsi="Times New Roman"/>
      <w:sz w:val="27"/>
      <w:shd w:val="clear" w:color="auto" w:fill="FFFFFF"/>
    </w:rPr>
  </w:style>
  <w:style w:type="paragraph" w:customStyle="1" w:styleId="41">
    <w:name w:val="Основной текст4"/>
    <w:basedOn w:val="a"/>
    <w:link w:val="af0"/>
    <w:uiPriority w:val="99"/>
    <w:rsid w:val="006E4AF6"/>
    <w:pPr>
      <w:shd w:val="clear" w:color="auto" w:fill="FFFFFF"/>
      <w:overflowPunct/>
      <w:autoSpaceDE/>
      <w:autoSpaceDN/>
      <w:adjustRightInd/>
      <w:spacing w:after="120" w:line="485" w:lineRule="exact"/>
      <w:jc w:val="center"/>
      <w:textAlignment w:val="auto"/>
    </w:pPr>
    <w:rPr>
      <w:rFonts w:eastAsia="Calibri"/>
      <w:sz w:val="27"/>
    </w:rPr>
  </w:style>
  <w:style w:type="character" w:styleId="af1">
    <w:name w:val="footnote reference"/>
    <w:uiPriority w:val="99"/>
    <w:semiHidden/>
    <w:rsid w:val="006E4AF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17FC90-0DC7-4119-9716-3489ABA23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Максименкова_ОА</cp:lastModifiedBy>
  <cp:revision>31</cp:revision>
  <cp:lastPrinted>2024-06-25T07:57:00Z</cp:lastPrinted>
  <dcterms:created xsi:type="dcterms:W3CDTF">2018-01-16T14:04:00Z</dcterms:created>
  <dcterms:modified xsi:type="dcterms:W3CDTF">2024-06-25T07:58:00Z</dcterms:modified>
</cp:coreProperties>
</file>