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37" w:rsidRDefault="006E6069" w:rsidP="009D4FD9">
      <w:pPr>
        <w:pStyle w:val="aa"/>
        <w:ind w:right="0"/>
      </w:pPr>
      <w:r w:rsidRPr="006E6069">
        <w:rPr>
          <w:b w:val="0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2.25pt;visibility:visible">
            <v:imagedata r:id="rId8" o:title=""/>
          </v:shape>
        </w:pict>
      </w:r>
    </w:p>
    <w:p w:rsidR="00633837" w:rsidRDefault="00633837" w:rsidP="009D4FD9">
      <w:pPr>
        <w:jc w:val="center"/>
        <w:rPr>
          <w:b/>
          <w:sz w:val="28"/>
          <w:szCs w:val="28"/>
        </w:rPr>
      </w:pPr>
    </w:p>
    <w:p w:rsidR="00633837" w:rsidRPr="00947834" w:rsidRDefault="00633837" w:rsidP="009D4FD9">
      <w:pPr>
        <w:jc w:val="center"/>
        <w:rPr>
          <w:b/>
          <w:sz w:val="32"/>
          <w:szCs w:val="32"/>
        </w:rPr>
      </w:pPr>
      <w:r w:rsidRPr="00947834">
        <w:rPr>
          <w:b/>
          <w:sz w:val="32"/>
          <w:szCs w:val="32"/>
        </w:rPr>
        <w:t>Совет депутатов</w:t>
      </w:r>
      <w:r>
        <w:rPr>
          <w:b/>
          <w:sz w:val="32"/>
          <w:szCs w:val="32"/>
        </w:rPr>
        <w:t xml:space="preserve"> Коробецкого сельского поселения Ельнинского района Смоленской области</w:t>
      </w:r>
    </w:p>
    <w:p w:rsidR="00633837" w:rsidRDefault="00633837" w:rsidP="009D4FD9">
      <w:pPr>
        <w:jc w:val="center"/>
        <w:rPr>
          <w:b/>
          <w:sz w:val="28"/>
          <w:szCs w:val="28"/>
        </w:rPr>
      </w:pPr>
    </w:p>
    <w:p w:rsidR="00633837" w:rsidRPr="00C9434C" w:rsidRDefault="00633837" w:rsidP="009D4FD9">
      <w:pPr>
        <w:jc w:val="center"/>
        <w:rPr>
          <w:b/>
          <w:sz w:val="28"/>
          <w:szCs w:val="28"/>
        </w:rPr>
      </w:pPr>
      <w:proofErr w:type="gramStart"/>
      <w:r w:rsidRPr="00C9434C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</w:p>
    <w:p w:rsidR="00633837" w:rsidRDefault="002544F2" w:rsidP="009D4FD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19B0">
        <w:rPr>
          <w:sz w:val="28"/>
          <w:szCs w:val="28"/>
        </w:rPr>
        <w:t>08</w:t>
      </w:r>
      <w:r>
        <w:rPr>
          <w:sz w:val="28"/>
          <w:szCs w:val="28"/>
        </w:rPr>
        <w:t xml:space="preserve"> .08.2023№</w:t>
      </w:r>
      <w:r w:rsidR="001819B0">
        <w:rPr>
          <w:sz w:val="28"/>
          <w:szCs w:val="28"/>
        </w:rPr>
        <w:t xml:space="preserve"> 11</w:t>
      </w:r>
    </w:p>
    <w:p w:rsidR="00633837" w:rsidRPr="00947834" w:rsidRDefault="00633837" w:rsidP="009D4FD9">
      <w:pPr>
        <w:rPr>
          <w:szCs w:val="24"/>
        </w:rPr>
      </w:pPr>
      <w:r>
        <w:rPr>
          <w:szCs w:val="24"/>
        </w:rPr>
        <w:t>с.Коробец</w:t>
      </w:r>
    </w:p>
    <w:tbl>
      <w:tblPr>
        <w:tblW w:w="0" w:type="auto"/>
        <w:tblLook w:val="00A0"/>
      </w:tblPr>
      <w:tblGrid>
        <w:gridCol w:w="4928"/>
        <w:gridCol w:w="3756"/>
      </w:tblGrid>
      <w:tr w:rsidR="00633837" w:rsidRPr="0057106D" w:rsidTr="00B224D1">
        <w:tc>
          <w:tcPr>
            <w:tcW w:w="4928" w:type="dxa"/>
          </w:tcPr>
          <w:p w:rsidR="00633837" w:rsidRDefault="00633837" w:rsidP="00B224D1">
            <w:pPr>
              <w:pStyle w:val="ac"/>
              <w:ind w:right="-24"/>
              <w:rPr>
                <w:bCs/>
                <w:sz w:val="28"/>
                <w:szCs w:val="28"/>
              </w:rPr>
            </w:pPr>
          </w:p>
          <w:p w:rsidR="00633837" w:rsidRPr="0057106D" w:rsidRDefault="002544F2" w:rsidP="0005415A">
            <w:pPr>
              <w:pStyle w:val="ac"/>
              <w:ind w:right="-24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 внесении изменений в решение Совета депутатов Коробецкого сельского поселения Ельнинского района Смоленской области от 08.02.2018№10 «</w:t>
            </w:r>
            <w:r w:rsidR="00633837">
              <w:rPr>
                <w:bCs/>
                <w:sz w:val="28"/>
                <w:szCs w:val="28"/>
              </w:rPr>
              <w:t>Об утверждении Порядка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в Администрации Коробецкого сельского поселения Ельнинского района Смоленской области, а также сведений о доходах, расходах, об имуществе и обязательствах имущественного характера их супруг (супругов</w:t>
            </w:r>
            <w:proofErr w:type="gramEnd"/>
            <w:r w:rsidR="00633837">
              <w:rPr>
                <w:bCs/>
                <w:sz w:val="28"/>
                <w:szCs w:val="28"/>
              </w:rPr>
              <w:t>) и несовершеннолетних детей на официальном сайте Администрации Коробецкого сельского поселения Ельнинского района Смоленской области в информационно-телекоммуникационной сети «Интернет» и предоставления этих сведений общероссийским средствам массовой информации для опубликования в связи с их запросом</w:t>
            </w:r>
          </w:p>
        </w:tc>
        <w:tc>
          <w:tcPr>
            <w:tcW w:w="3756" w:type="dxa"/>
          </w:tcPr>
          <w:p w:rsidR="00633837" w:rsidRPr="0057106D" w:rsidRDefault="00633837" w:rsidP="00C96605">
            <w:pPr>
              <w:pStyle w:val="ac"/>
              <w:ind w:left="2727" w:right="-24" w:hanging="2727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60951" w:rsidRDefault="00A60951" w:rsidP="00A60951">
      <w:pPr>
        <w:pStyle w:val="4"/>
        <w:ind w:firstLine="0"/>
        <w:rPr>
          <w:szCs w:val="28"/>
        </w:rPr>
      </w:pPr>
    </w:p>
    <w:p w:rsidR="00A60951" w:rsidRDefault="00A60951" w:rsidP="00A60951">
      <w:pPr>
        <w:rPr>
          <w:sz w:val="28"/>
          <w:szCs w:val="28"/>
        </w:rPr>
      </w:pPr>
    </w:p>
    <w:p w:rsidR="00A60951" w:rsidRPr="00A60951" w:rsidRDefault="00A60951" w:rsidP="00A60951"/>
    <w:p w:rsidR="00633837" w:rsidRDefault="00A60951" w:rsidP="00A60951">
      <w:pPr>
        <w:pStyle w:val="4"/>
        <w:ind w:firstLine="0"/>
      </w:pPr>
      <w:r>
        <w:rPr>
          <w:szCs w:val="28"/>
        </w:rPr>
        <w:t xml:space="preserve">  </w:t>
      </w:r>
      <w:r w:rsidR="00633837">
        <w:rPr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544F2">
        <w:rPr>
          <w:szCs w:val="28"/>
        </w:rPr>
        <w:t xml:space="preserve"> в части 4.2 статьи 12.1  Федерального закона № 273-ФЗ</w:t>
      </w:r>
      <w:r>
        <w:rPr>
          <w:szCs w:val="28"/>
        </w:rPr>
        <w:t xml:space="preserve"> «О противодействии </w:t>
      </w:r>
      <w:r>
        <w:rPr>
          <w:szCs w:val="28"/>
        </w:rPr>
        <w:lastRenderedPageBreak/>
        <w:t>коррупции»</w:t>
      </w:r>
      <w:r w:rsidR="002544F2">
        <w:rPr>
          <w:szCs w:val="28"/>
        </w:rPr>
        <w:t>,</w:t>
      </w:r>
      <w:r>
        <w:rPr>
          <w:szCs w:val="28"/>
        </w:rPr>
        <w:t xml:space="preserve"> на протест Прокуратуры от 31.07.2023№02-45-70, </w:t>
      </w:r>
      <w:r w:rsidR="00633837">
        <w:t>Совет депутатов Коробецкого сельского поселения Ельнинского района Смоленской области</w:t>
      </w:r>
    </w:p>
    <w:p w:rsidR="00633837" w:rsidRPr="00980D93" w:rsidRDefault="00633837" w:rsidP="00980D93">
      <w:pPr>
        <w:pStyle w:val="4"/>
        <w:rPr>
          <w:bCs/>
          <w:szCs w:val="28"/>
        </w:rPr>
      </w:pPr>
      <w:r w:rsidRPr="001527E9">
        <w:rPr>
          <w:b/>
          <w:bCs/>
        </w:rPr>
        <w:t>РЕШИЛ</w:t>
      </w:r>
      <w:r>
        <w:rPr>
          <w:bCs/>
        </w:rPr>
        <w:t>:</w:t>
      </w:r>
    </w:p>
    <w:p w:rsidR="00FE7932" w:rsidRPr="00A60951" w:rsidRDefault="0031705A" w:rsidP="0031705A">
      <w:pPr>
        <w:pStyle w:val="2"/>
        <w:ind w:left="1069" w:firstLine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1.Внести </w:t>
      </w:r>
      <w:r w:rsidR="00A60951" w:rsidRPr="00A60951">
        <w:rPr>
          <w:bCs w:val="0"/>
          <w:sz w:val="28"/>
          <w:szCs w:val="28"/>
        </w:rPr>
        <w:t xml:space="preserve"> п.8 в следующей  редакции:</w:t>
      </w:r>
    </w:p>
    <w:p w:rsidR="00FE7932" w:rsidRPr="00A60951" w:rsidRDefault="00FE7932" w:rsidP="002903A1">
      <w:pPr>
        <w:pStyle w:val="2"/>
        <w:rPr>
          <w:bCs w:val="0"/>
          <w:sz w:val="28"/>
          <w:szCs w:val="28"/>
        </w:rPr>
      </w:pPr>
    </w:p>
    <w:p w:rsidR="00FE7932" w:rsidRPr="00A60951" w:rsidRDefault="00FE7932" w:rsidP="002903A1">
      <w:pPr>
        <w:pStyle w:val="2"/>
        <w:rPr>
          <w:bCs w:val="0"/>
          <w:sz w:val="28"/>
          <w:szCs w:val="28"/>
        </w:rPr>
      </w:pPr>
      <w:proofErr w:type="gramStart"/>
      <w:r w:rsidRPr="00A60951">
        <w:rPr>
          <w:color w:val="252525"/>
          <w:sz w:val="28"/>
          <w:szCs w:val="28"/>
          <w:shd w:val="clear" w:color="auto" w:fill="FFFFFF"/>
        </w:rPr>
        <w:t>Обеспечение доступа к информации о представляемых лицами, замещающими муниципальные должности депутата представительного органа муниципального образования, сведениях о доходах, расходах, об имуществе и обязательствах имущественного характера, к информации о представлении такими лицами заведомо недостоверных или неполных сведений о доходах, расходах, об имуществе и обязательствах имущественного характера осуществляется в соответствии с федеральными законами, указами Президента Российской Федерации.</w:t>
      </w:r>
      <w:proofErr w:type="gramEnd"/>
      <w:r w:rsidRPr="00A60951">
        <w:rPr>
          <w:color w:val="252525"/>
          <w:sz w:val="28"/>
          <w:szCs w:val="28"/>
          <w:shd w:val="clear" w:color="auto" w:fill="FFFFFF"/>
        </w:rPr>
        <w:t xml:space="preserve"> </w:t>
      </w:r>
      <w:proofErr w:type="gramStart"/>
      <w:r w:rsidRPr="00A60951">
        <w:rPr>
          <w:color w:val="252525"/>
          <w:sz w:val="28"/>
          <w:szCs w:val="28"/>
          <w:shd w:val="clear" w:color="auto" w:fill="FFFFFF"/>
        </w:rPr>
        <w:t>Обобщенная информация об исполнении (ненадлежащем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 и обязательствах имущественного характера размещается на официальных сайтах органов местного самоуправления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 в порядке, установленном законом субъекта Российской</w:t>
      </w:r>
      <w:proofErr w:type="gramEnd"/>
      <w:r w:rsidRPr="00A60951">
        <w:rPr>
          <w:color w:val="252525"/>
          <w:sz w:val="28"/>
          <w:szCs w:val="28"/>
          <w:shd w:val="clear" w:color="auto" w:fill="FFFFFF"/>
        </w:rPr>
        <w:t xml:space="preserve"> Федерации. К лицам, замещающим муниципальные должности депутата представительного органа муниципального образования, правила части 4</w:t>
      </w:r>
      <w:r w:rsidRPr="00A60951">
        <w:rPr>
          <w:color w:val="252525"/>
          <w:sz w:val="28"/>
          <w:szCs w:val="28"/>
          <w:shd w:val="clear" w:color="auto" w:fill="FFFFFF"/>
          <w:vertAlign w:val="superscript"/>
        </w:rPr>
        <w:t>3 </w:t>
      </w:r>
      <w:r w:rsidR="008B7082">
        <w:rPr>
          <w:color w:val="252525"/>
          <w:sz w:val="28"/>
          <w:szCs w:val="28"/>
          <w:shd w:val="clear" w:color="auto" w:fill="FFFFFF"/>
        </w:rPr>
        <w:t>настоящей статьи не применяются</w:t>
      </w:r>
      <w:r w:rsidRPr="00A60951">
        <w:rPr>
          <w:color w:val="252525"/>
          <w:sz w:val="28"/>
          <w:szCs w:val="28"/>
          <w:shd w:val="clear" w:color="auto" w:fill="FFFFFF"/>
        </w:rPr>
        <w:t>".</w:t>
      </w:r>
    </w:p>
    <w:p w:rsidR="00FE7932" w:rsidRPr="00A60951" w:rsidRDefault="00FE7932" w:rsidP="002903A1">
      <w:pPr>
        <w:pStyle w:val="2"/>
        <w:rPr>
          <w:bCs w:val="0"/>
          <w:sz w:val="28"/>
          <w:szCs w:val="28"/>
        </w:rPr>
      </w:pPr>
    </w:p>
    <w:p w:rsidR="00633837" w:rsidRPr="00947834" w:rsidRDefault="00A60951" w:rsidP="00A60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Н</w:t>
      </w:r>
      <w:r w:rsidR="00633837" w:rsidRPr="00947834">
        <w:rPr>
          <w:sz w:val="28"/>
          <w:szCs w:val="28"/>
        </w:rPr>
        <w:t xml:space="preserve">астоящее решение подлежит </w:t>
      </w:r>
      <w:r w:rsidR="00633837">
        <w:rPr>
          <w:sz w:val="28"/>
          <w:szCs w:val="28"/>
        </w:rPr>
        <w:t>официальному опубликованию в печатном издании «Вести Коробецкого поселения» и размещению в информационно-телекоммуникационной сети «Интернет» на официальном сайте Администрации Коробецкого сельского поселения  Ельнинского  района Смоленской области.</w:t>
      </w:r>
    </w:p>
    <w:p w:rsidR="00633837" w:rsidRDefault="00633837" w:rsidP="009D4FD9">
      <w:pPr>
        <w:pStyle w:val="a8"/>
        <w:rPr>
          <w:bCs w:val="0"/>
        </w:rPr>
      </w:pPr>
      <w:r>
        <w:rPr>
          <w:bCs w:val="0"/>
        </w:rPr>
        <w:t xml:space="preserve">3. Настоящее решение вступает в силу после официального опубликования в </w:t>
      </w:r>
      <w:r>
        <w:rPr>
          <w:szCs w:val="28"/>
        </w:rPr>
        <w:t xml:space="preserve">печатном издании «Вести Коробецкого поселения» </w:t>
      </w:r>
    </w:p>
    <w:p w:rsidR="00633837" w:rsidRDefault="00633837" w:rsidP="009D4FD9">
      <w:pPr>
        <w:pStyle w:val="2"/>
        <w:rPr>
          <w:sz w:val="28"/>
          <w:szCs w:val="28"/>
        </w:rPr>
      </w:pPr>
    </w:p>
    <w:p w:rsidR="00633837" w:rsidRDefault="00633837" w:rsidP="009D4FD9">
      <w:pPr>
        <w:pStyle w:val="2"/>
        <w:rPr>
          <w:sz w:val="28"/>
          <w:szCs w:val="28"/>
        </w:rPr>
      </w:pPr>
    </w:p>
    <w:p w:rsidR="00633837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633837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Коробецкого сельского поселения</w:t>
      </w:r>
    </w:p>
    <w:p w:rsidR="00633837" w:rsidRPr="00FF47AD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И.В.Буряков</w:t>
      </w:r>
    </w:p>
    <w:p w:rsidR="00633837" w:rsidRPr="00FF47AD" w:rsidRDefault="00633837" w:rsidP="009D4FD9">
      <w:pPr>
        <w:ind w:firstLine="720"/>
        <w:rPr>
          <w:sz w:val="28"/>
          <w:szCs w:val="28"/>
        </w:rPr>
      </w:pPr>
    </w:p>
    <w:p w:rsidR="00633837" w:rsidRDefault="00633837" w:rsidP="009D4FD9"/>
    <w:p w:rsidR="00633837" w:rsidRDefault="00633837" w:rsidP="009D4FD9"/>
    <w:p w:rsidR="00633837" w:rsidRDefault="00633837" w:rsidP="009D4FD9"/>
    <w:p w:rsidR="00633837" w:rsidRDefault="00633837" w:rsidP="00A60951">
      <w:pPr>
        <w:rPr>
          <w:szCs w:val="24"/>
        </w:rPr>
      </w:pPr>
    </w:p>
    <w:sectPr w:rsidR="00633837" w:rsidSect="000A07F8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1134" w:left="1134" w:header="567" w:footer="85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A7A" w:rsidRDefault="00426A7A">
      <w:r>
        <w:separator/>
      </w:r>
    </w:p>
  </w:endnote>
  <w:endnote w:type="continuationSeparator" w:id="0">
    <w:p w:rsidR="00426A7A" w:rsidRDefault="00426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837" w:rsidRDefault="006E606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38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837" w:rsidRDefault="0063383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837" w:rsidRDefault="00633837">
    <w:pPr>
      <w:pStyle w:val="a6"/>
      <w:framePr w:wrap="around" w:vAnchor="text" w:hAnchor="margin" w:xAlign="right" w:y="1"/>
      <w:rPr>
        <w:rStyle w:val="a5"/>
      </w:rPr>
    </w:pPr>
  </w:p>
  <w:p w:rsidR="00633837" w:rsidRDefault="0063383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A7A" w:rsidRDefault="00426A7A">
      <w:r>
        <w:separator/>
      </w:r>
    </w:p>
  </w:footnote>
  <w:footnote w:type="continuationSeparator" w:id="0">
    <w:p w:rsidR="00426A7A" w:rsidRDefault="00426A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837" w:rsidRDefault="006E6069" w:rsidP="002415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38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837" w:rsidRDefault="006338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837" w:rsidRDefault="006E6069">
    <w:pPr>
      <w:pStyle w:val="a3"/>
      <w:jc w:val="center"/>
    </w:pPr>
    <w:fldSimple w:instr=" PAGE   \* MERGEFORMAT ">
      <w:r w:rsidR="00C96605">
        <w:rPr>
          <w:noProof/>
        </w:rPr>
        <w:t>2</w:t>
      </w:r>
    </w:fldSimple>
  </w:p>
  <w:p w:rsidR="00633837" w:rsidRDefault="006338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65321"/>
    <w:multiLevelType w:val="hybridMultilevel"/>
    <w:tmpl w:val="9CB6A06C"/>
    <w:lvl w:ilvl="0" w:tplc="172EA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FD9"/>
    <w:rsid w:val="0005415A"/>
    <w:rsid w:val="00084261"/>
    <w:rsid w:val="000A07F8"/>
    <w:rsid w:val="000B74A7"/>
    <w:rsid w:val="000C323C"/>
    <w:rsid w:val="000E599E"/>
    <w:rsid w:val="000F22C2"/>
    <w:rsid w:val="001527E9"/>
    <w:rsid w:val="001819B0"/>
    <w:rsid w:val="001A0323"/>
    <w:rsid w:val="001D461E"/>
    <w:rsid w:val="002212C9"/>
    <w:rsid w:val="00230674"/>
    <w:rsid w:val="0024153F"/>
    <w:rsid w:val="002544F2"/>
    <w:rsid w:val="002859B7"/>
    <w:rsid w:val="002903A1"/>
    <w:rsid w:val="002A3E7A"/>
    <w:rsid w:val="002C5ECB"/>
    <w:rsid w:val="002D220D"/>
    <w:rsid w:val="002F5928"/>
    <w:rsid w:val="0031705A"/>
    <w:rsid w:val="00384FD3"/>
    <w:rsid w:val="003D53D8"/>
    <w:rsid w:val="00426A7A"/>
    <w:rsid w:val="00455F61"/>
    <w:rsid w:val="00476538"/>
    <w:rsid w:val="00493477"/>
    <w:rsid w:val="004B7C55"/>
    <w:rsid w:val="0053574B"/>
    <w:rsid w:val="0057106D"/>
    <w:rsid w:val="005E3EAC"/>
    <w:rsid w:val="00633837"/>
    <w:rsid w:val="0067636B"/>
    <w:rsid w:val="00693312"/>
    <w:rsid w:val="006A6C51"/>
    <w:rsid w:val="006B755B"/>
    <w:rsid w:val="006E4AF6"/>
    <w:rsid w:val="006E6069"/>
    <w:rsid w:val="006F7EB6"/>
    <w:rsid w:val="00716BDF"/>
    <w:rsid w:val="00790DD6"/>
    <w:rsid w:val="00842446"/>
    <w:rsid w:val="00852445"/>
    <w:rsid w:val="0089607F"/>
    <w:rsid w:val="008B4F6F"/>
    <w:rsid w:val="008B7082"/>
    <w:rsid w:val="00915B54"/>
    <w:rsid w:val="00941C7F"/>
    <w:rsid w:val="00947834"/>
    <w:rsid w:val="00952968"/>
    <w:rsid w:val="00980D93"/>
    <w:rsid w:val="009A594E"/>
    <w:rsid w:val="009D4FD9"/>
    <w:rsid w:val="009F2392"/>
    <w:rsid w:val="00A00012"/>
    <w:rsid w:val="00A60951"/>
    <w:rsid w:val="00AA2115"/>
    <w:rsid w:val="00AD135E"/>
    <w:rsid w:val="00B11458"/>
    <w:rsid w:val="00B224D1"/>
    <w:rsid w:val="00B80BA5"/>
    <w:rsid w:val="00B8690D"/>
    <w:rsid w:val="00B92893"/>
    <w:rsid w:val="00BE2C19"/>
    <w:rsid w:val="00C6058F"/>
    <w:rsid w:val="00C9434C"/>
    <w:rsid w:val="00C96605"/>
    <w:rsid w:val="00CA3FD6"/>
    <w:rsid w:val="00DC096C"/>
    <w:rsid w:val="00DD1EC6"/>
    <w:rsid w:val="00EA5146"/>
    <w:rsid w:val="00ED7A43"/>
    <w:rsid w:val="00F30095"/>
    <w:rsid w:val="00F47F6D"/>
    <w:rsid w:val="00FA650E"/>
    <w:rsid w:val="00FB1C2E"/>
    <w:rsid w:val="00FE0785"/>
    <w:rsid w:val="00FE7932"/>
    <w:rsid w:val="00FF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D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4">
    <w:name w:val="heading 4"/>
    <w:basedOn w:val="a"/>
    <w:next w:val="a"/>
    <w:link w:val="40"/>
    <w:uiPriority w:val="99"/>
    <w:qFormat/>
    <w:rsid w:val="009D4FD9"/>
    <w:pPr>
      <w:keepNext/>
      <w:ind w:firstLine="709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9D4FD9"/>
    <w:rPr>
      <w:rFonts w:cs="Times New Roman"/>
    </w:rPr>
  </w:style>
  <w:style w:type="paragraph" w:styleId="a6">
    <w:name w:val="footer"/>
    <w:basedOn w:val="a"/>
    <w:link w:val="a7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D4FD9"/>
    <w:pPr>
      <w:ind w:firstLine="709"/>
      <w:jc w:val="both"/>
    </w:pPr>
    <w:rPr>
      <w:bCs/>
      <w:sz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9D4FD9"/>
    <w:pPr>
      <w:ind w:right="311"/>
      <w:jc w:val="center"/>
    </w:pPr>
    <w:rPr>
      <w:b/>
      <w:sz w:val="28"/>
    </w:rPr>
  </w:style>
  <w:style w:type="character" w:customStyle="1" w:styleId="ab">
    <w:name w:val="Название Знак"/>
    <w:basedOn w:val="a0"/>
    <w:link w:val="aa"/>
    <w:uiPriority w:val="99"/>
    <w:locked/>
    <w:rsid w:val="009D4FD9"/>
    <w:rPr>
      <w:rFonts w:ascii="Times New Roman" w:hAnsi="Times New Roman" w:cs="Times New Roman"/>
      <w:b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9D4FD9"/>
    <w:pPr>
      <w:jc w:val="both"/>
    </w:pPr>
  </w:style>
  <w:style w:type="character" w:customStyle="1" w:styleId="ad">
    <w:name w:val="Основной текст Знак"/>
    <w:basedOn w:val="a0"/>
    <w:link w:val="ac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D4FD9"/>
    <w:pPr>
      <w:ind w:firstLine="709"/>
      <w:jc w:val="both"/>
    </w:pPr>
    <w:rPr>
      <w:bCs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478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47834"/>
    <w:rPr>
      <w:rFonts w:ascii="Tahoma" w:hAnsi="Tahoma" w:cs="Tahoma"/>
      <w:sz w:val="16"/>
      <w:szCs w:val="16"/>
      <w:lang w:eastAsia="ru-RU"/>
    </w:rPr>
  </w:style>
  <w:style w:type="character" w:customStyle="1" w:styleId="af0">
    <w:name w:val="Основной текст_"/>
    <w:link w:val="41"/>
    <w:uiPriority w:val="99"/>
    <w:locked/>
    <w:rsid w:val="006E4AF6"/>
    <w:rPr>
      <w:rFonts w:ascii="Times New Roman" w:hAnsi="Times New Roman"/>
      <w:sz w:val="27"/>
      <w:shd w:val="clear" w:color="auto" w:fill="FFFFFF"/>
    </w:rPr>
  </w:style>
  <w:style w:type="paragraph" w:customStyle="1" w:styleId="41">
    <w:name w:val="Основной текст4"/>
    <w:basedOn w:val="a"/>
    <w:link w:val="af0"/>
    <w:uiPriority w:val="99"/>
    <w:rsid w:val="006E4AF6"/>
    <w:pPr>
      <w:shd w:val="clear" w:color="auto" w:fill="FFFFFF"/>
      <w:overflowPunct/>
      <w:autoSpaceDE/>
      <w:autoSpaceDN/>
      <w:adjustRightInd/>
      <w:spacing w:after="120" w:line="485" w:lineRule="exact"/>
      <w:jc w:val="center"/>
      <w:textAlignment w:val="auto"/>
    </w:pPr>
    <w:rPr>
      <w:rFonts w:eastAsia="Calibri"/>
      <w:sz w:val="27"/>
      <w:lang/>
    </w:rPr>
  </w:style>
  <w:style w:type="character" w:styleId="af1">
    <w:name w:val="footnote reference"/>
    <w:basedOn w:val="a0"/>
    <w:uiPriority w:val="99"/>
    <w:semiHidden/>
    <w:rsid w:val="006E4AF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376A0-B4FA-4E20-8FF3-3A693DB7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Максименкова_ОА</cp:lastModifiedBy>
  <cp:revision>20</cp:revision>
  <cp:lastPrinted>2023-08-08T10:57:00Z</cp:lastPrinted>
  <dcterms:created xsi:type="dcterms:W3CDTF">2018-01-16T14:04:00Z</dcterms:created>
  <dcterms:modified xsi:type="dcterms:W3CDTF">2023-08-08T11:40:00Z</dcterms:modified>
</cp:coreProperties>
</file>