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DC0B" w14:textId="7CF7A72C" w:rsidR="00652C52" w:rsidRDefault="00E633FC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AA8AEC" wp14:editId="2B9B3972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E543B" w14:textId="77777777"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14:paraId="2A524B27" w14:textId="7C555F1F" w:rsidR="00652C52" w:rsidRDefault="000F7A0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ЕЛЬНИНСКИЙ</w:t>
      </w:r>
      <w:r w:rsidR="00652C52" w:rsidRPr="00532B0E">
        <w:rPr>
          <w:b/>
          <w:sz w:val="32"/>
          <w:szCs w:val="32"/>
        </w:rPr>
        <w:t xml:space="preserve"> ОКРУЖНОЙ СОВЕТ ДЕПУТАТОВ</w:t>
      </w:r>
    </w:p>
    <w:p w14:paraId="3219EA57" w14:textId="77777777" w:rsidR="00901625" w:rsidRPr="00532B0E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273FD6E9" w14:textId="77777777" w:rsidR="00652C52" w:rsidRPr="00275B00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  <w:szCs w:val="24"/>
        </w:rPr>
        <w:t xml:space="preserve">                              </w:t>
      </w:r>
    </w:p>
    <w:p w14:paraId="5724712D" w14:textId="77777777"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2C169E98" w14:textId="7960FC8A"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61329C">
        <w:rPr>
          <w:sz w:val="28"/>
          <w:szCs w:val="28"/>
        </w:rPr>
        <w:t xml:space="preserve">30 октября </w:t>
      </w:r>
      <w:r w:rsidRPr="00BD39B9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BD39B9">
        <w:rPr>
          <w:sz w:val="28"/>
          <w:szCs w:val="28"/>
        </w:rPr>
        <w:t xml:space="preserve">№ </w:t>
      </w:r>
      <w:r w:rsidR="0061329C">
        <w:rPr>
          <w:sz w:val="28"/>
          <w:szCs w:val="28"/>
        </w:rPr>
        <w:t>91</w:t>
      </w:r>
    </w:p>
    <w:p w14:paraId="7ACEFF7D" w14:textId="77777777"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14:paraId="722C492E" w14:textId="77777777" w:rsidR="002C37FB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</w:tblGrid>
      <w:tr w:rsidR="00921654" w:rsidRPr="00BE15D1" w14:paraId="14A0D670" w14:textId="77777777" w:rsidTr="00736195">
        <w:trPr>
          <w:trHeight w:val="3674"/>
        </w:trPr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80063C5" w14:textId="1545F9A0" w:rsidR="00901625" w:rsidRPr="00BE15D1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</w:t>
            </w:r>
            <w:r w:rsidR="00901625" w:rsidRPr="00BE15D1">
              <w:rPr>
                <w:sz w:val="28"/>
                <w:szCs w:val="28"/>
              </w:rPr>
              <w:br/>
            </w:r>
            <w:r w:rsidR="004D148F" w:rsidRPr="00BE15D1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0F7A02">
              <w:rPr>
                <w:sz w:val="28"/>
                <w:szCs w:val="28"/>
              </w:rPr>
              <w:t>Ельнинский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>ы –</w:t>
            </w:r>
            <w:r w:rsidR="008D7E66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деревни </w:t>
            </w:r>
            <w:r w:rsidR="00736195">
              <w:rPr>
                <w:sz w:val="28"/>
                <w:szCs w:val="28"/>
              </w:rPr>
              <w:t>Никитино</w:t>
            </w:r>
            <w:r w:rsidR="00254BF0">
              <w:rPr>
                <w:sz w:val="28"/>
                <w:szCs w:val="28"/>
              </w:rPr>
              <w:t xml:space="preserve"> </w:t>
            </w:r>
            <w:r w:rsidR="001C4122">
              <w:rPr>
                <w:sz w:val="28"/>
                <w:szCs w:val="28"/>
              </w:rPr>
              <w:t xml:space="preserve">(код ОКАТО </w:t>
            </w:r>
            <w:r w:rsidR="001C4122" w:rsidRPr="00E0586F">
              <w:rPr>
                <w:sz w:val="28"/>
                <w:szCs w:val="28"/>
              </w:rPr>
              <w:t>66 2</w:t>
            </w:r>
            <w:r w:rsidR="000F7A02">
              <w:rPr>
                <w:sz w:val="28"/>
                <w:szCs w:val="28"/>
              </w:rPr>
              <w:t>19</w:t>
            </w:r>
            <w:r w:rsidR="001C4122" w:rsidRPr="00E0586F">
              <w:rPr>
                <w:sz w:val="28"/>
                <w:szCs w:val="28"/>
              </w:rPr>
              <w:t xml:space="preserve"> 000 </w:t>
            </w:r>
            <w:r w:rsidR="000F7A02">
              <w:rPr>
                <w:sz w:val="28"/>
                <w:szCs w:val="28"/>
              </w:rPr>
              <w:t>0</w:t>
            </w:r>
            <w:r w:rsidR="00736195">
              <w:rPr>
                <w:sz w:val="28"/>
                <w:szCs w:val="28"/>
              </w:rPr>
              <w:t>16</w:t>
            </w:r>
            <w:r w:rsidR="001C4122">
              <w:rPr>
                <w:sz w:val="28"/>
                <w:szCs w:val="28"/>
              </w:rPr>
              <w:t>)</w:t>
            </w:r>
            <w:r w:rsidR="001C4122" w:rsidRPr="00BE15D1">
              <w:rPr>
                <w:sz w:val="28"/>
                <w:szCs w:val="28"/>
              </w:rPr>
              <w:t xml:space="preserve">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45566B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14:paraId="51646C70" w14:textId="77777777" w:rsidR="00563220" w:rsidRPr="00BE15D1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14:paraId="06EED44C" w14:textId="77777777" w:rsidR="00736195" w:rsidRDefault="00736195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E4B5C85" w14:textId="052210E5" w:rsidR="000F7A02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555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 xml:space="preserve">, </w:t>
      </w:r>
      <w:r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0F7A02">
        <w:rPr>
          <w:rFonts w:ascii="Times New Roman" w:hAnsi="Times New Roman" w:cs="Times New Roman"/>
          <w:sz w:val="28"/>
          <w:szCs w:val="28"/>
        </w:rPr>
        <w:t>Ельнинский</w:t>
      </w:r>
      <w:r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43E366A" w14:textId="2F707E90" w:rsidR="0040363C" w:rsidRPr="000F7A02" w:rsidRDefault="000F7A02" w:rsidP="000F7A02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Ельнинский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40363C" w:rsidRPr="000F7A02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21BA5002" w14:textId="77777777"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14:paraId="039C2BDB" w14:textId="67B665C3" w:rsidR="00901625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 xml:space="preserve">Ельнинский </w:t>
      </w:r>
      <w:r w:rsidR="00901625" w:rsidRPr="00312A68">
        <w:rPr>
          <w:sz w:val="28"/>
          <w:szCs w:val="28"/>
        </w:rPr>
        <w:t>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736195">
        <w:rPr>
          <w:sz w:val="28"/>
          <w:szCs w:val="28"/>
        </w:rPr>
        <w:t>Никитино</w:t>
      </w:r>
      <w:r w:rsidR="00747529">
        <w:rPr>
          <w:sz w:val="28"/>
          <w:szCs w:val="28"/>
        </w:rPr>
        <w:t xml:space="preserve"> (код ОКАТО </w:t>
      </w:r>
      <w:r w:rsidR="00747529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747529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</w:t>
      </w:r>
      <w:r w:rsidR="00736195">
        <w:rPr>
          <w:sz w:val="28"/>
          <w:szCs w:val="28"/>
        </w:rPr>
        <w:t>16</w:t>
      </w:r>
      <w:r w:rsidR="00747529">
        <w:rPr>
          <w:sz w:val="28"/>
          <w:szCs w:val="28"/>
        </w:rPr>
        <w:t>)</w:t>
      </w:r>
      <w:r w:rsidR="00747529" w:rsidRPr="00BE15D1">
        <w:rPr>
          <w:sz w:val="28"/>
          <w:szCs w:val="28"/>
        </w:rPr>
        <w:t xml:space="preserve">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45566B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14:paraId="194B1CD8" w14:textId="59742A13"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736195">
        <w:rPr>
          <w:sz w:val="28"/>
          <w:szCs w:val="28"/>
        </w:rPr>
        <w:t>Никитино</w:t>
      </w:r>
      <w:r w:rsidR="0045566B">
        <w:rPr>
          <w:sz w:val="28"/>
          <w:szCs w:val="28"/>
        </w:rPr>
        <w:t xml:space="preserve"> (код ОКАТО </w:t>
      </w:r>
      <w:r w:rsidR="0045566B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45566B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</w:t>
      </w:r>
      <w:r w:rsidR="00736195">
        <w:rPr>
          <w:sz w:val="28"/>
          <w:szCs w:val="28"/>
        </w:rPr>
        <w:t>16</w:t>
      </w:r>
      <w:r w:rsidR="0045566B">
        <w:rPr>
          <w:sz w:val="28"/>
          <w:szCs w:val="28"/>
        </w:rPr>
        <w:t>)</w:t>
      </w:r>
      <w:r w:rsidR="0045566B" w:rsidRPr="00BE15D1">
        <w:rPr>
          <w:sz w:val="28"/>
          <w:szCs w:val="28"/>
        </w:rPr>
        <w:t>,</w:t>
      </w:r>
      <w:r w:rsidR="00C05A24" w:rsidRPr="00901625">
        <w:rPr>
          <w:sz w:val="28"/>
          <w:szCs w:val="28"/>
        </w:rPr>
        <w:t xml:space="preserve"> путем изменения ее категории «деревня» на категорию «</w:t>
      </w:r>
      <w:r w:rsidR="00C218E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14:paraId="719E4B5B" w14:textId="2B3E7804" w:rsidR="00F83A9F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 xml:space="preserve">в муниципальном образовании </w:t>
      </w:r>
      <w:r w:rsidR="006A600A" w:rsidRPr="00312A68">
        <w:rPr>
          <w:sz w:val="28"/>
          <w:szCs w:val="28"/>
        </w:rPr>
        <w:lastRenderedPageBreak/>
        <w:t>«</w:t>
      </w:r>
      <w:r w:rsidR="000E392D">
        <w:rPr>
          <w:sz w:val="28"/>
          <w:szCs w:val="28"/>
        </w:rPr>
        <w:t>Ельнинский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736195">
        <w:rPr>
          <w:sz w:val="28"/>
          <w:szCs w:val="28"/>
        </w:rPr>
        <w:t>Никитино</w:t>
      </w:r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F83A9F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</w:t>
      </w:r>
      <w:r w:rsidR="00736195">
        <w:rPr>
          <w:sz w:val="28"/>
          <w:szCs w:val="28"/>
        </w:rPr>
        <w:t>16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F83A9F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14:paraId="60BDC76F" w14:textId="587F11BD" w:rsidR="006219E7" w:rsidRPr="006219E7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4. Определить официальным представителем </w:t>
      </w:r>
      <w:r w:rsidR="000E392D">
        <w:rPr>
          <w:sz w:val="28"/>
          <w:szCs w:val="28"/>
        </w:rPr>
        <w:t>Ельнинского</w:t>
      </w:r>
      <w:r w:rsidR="005B0390" w:rsidRPr="000E555C">
        <w:rPr>
          <w:sz w:val="28"/>
          <w:szCs w:val="28"/>
        </w:rPr>
        <w:t xml:space="preserve"> окружно</w:t>
      </w:r>
      <w:r w:rsidR="005B0390">
        <w:rPr>
          <w:sz w:val="28"/>
          <w:szCs w:val="28"/>
        </w:rPr>
        <w:t>го</w:t>
      </w:r>
      <w:r w:rsidR="005B0390" w:rsidRPr="000E555C">
        <w:rPr>
          <w:sz w:val="28"/>
          <w:szCs w:val="28"/>
        </w:rPr>
        <w:t xml:space="preserve"> Совет</w:t>
      </w:r>
      <w:r w:rsidR="005B0390">
        <w:rPr>
          <w:sz w:val="28"/>
          <w:szCs w:val="28"/>
        </w:rPr>
        <w:t>а</w:t>
      </w:r>
      <w:r w:rsidR="005B0390" w:rsidRPr="000E555C">
        <w:rPr>
          <w:sz w:val="28"/>
          <w:szCs w:val="28"/>
        </w:rPr>
        <w:t xml:space="preserve"> депутатов </w:t>
      </w:r>
      <w:r w:rsidR="005B0390" w:rsidRPr="000E555C">
        <w:rPr>
          <w:b/>
          <w:sz w:val="28"/>
          <w:szCs w:val="28"/>
        </w:rPr>
        <w:t xml:space="preserve"> </w:t>
      </w:r>
      <w:r w:rsidRPr="006219E7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>
        <w:rPr>
          <w:sz w:val="28"/>
          <w:szCs w:val="28"/>
        </w:rPr>
        <w:t>в</w:t>
      </w:r>
      <w:r w:rsidR="005B0390">
        <w:rPr>
          <w:sz w:val="28"/>
          <w:szCs w:val="28"/>
        </w:rPr>
        <w:t>опроса</w:t>
      </w:r>
      <w:r w:rsidR="009E1964">
        <w:rPr>
          <w:sz w:val="28"/>
          <w:szCs w:val="28"/>
        </w:rPr>
        <w:t xml:space="preserve"> о </w:t>
      </w:r>
      <w:r w:rsidR="009E1964" w:rsidRPr="002D4CE3">
        <w:rPr>
          <w:sz w:val="28"/>
          <w:szCs w:val="28"/>
        </w:rPr>
        <w:t xml:space="preserve">реорганизации в форме преобразования </w:t>
      </w:r>
      <w:r w:rsidR="009E1964" w:rsidRPr="00312A68">
        <w:rPr>
          <w:sz w:val="28"/>
          <w:szCs w:val="28"/>
        </w:rPr>
        <w:t>в муниципальном образовании «</w:t>
      </w:r>
      <w:r w:rsidR="000E392D">
        <w:rPr>
          <w:sz w:val="28"/>
          <w:szCs w:val="28"/>
        </w:rPr>
        <w:t>Ельнинский</w:t>
      </w:r>
      <w:r w:rsidR="009E196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E1964">
        <w:rPr>
          <w:sz w:val="28"/>
          <w:szCs w:val="28"/>
        </w:rPr>
        <w:t>ой</w:t>
      </w:r>
      <w:r w:rsidR="009E1964" w:rsidRPr="00312A68">
        <w:rPr>
          <w:sz w:val="28"/>
          <w:szCs w:val="28"/>
        </w:rPr>
        <w:t xml:space="preserve"> единиц</w:t>
      </w:r>
      <w:r w:rsidR="009E1964">
        <w:rPr>
          <w:sz w:val="28"/>
          <w:szCs w:val="28"/>
        </w:rPr>
        <w:t xml:space="preserve">ы – </w:t>
      </w:r>
      <w:r w:rsidR="009E1964" w:rsidRPr="00901625">
        <w:rPr>
          <w:sz w:val="28"/>
          <w:szCs w:val="28"/>
        </w:rPr>
        <w:t xml:space="preserve">деревни </w:t>
      </w:r>
      <w:r w:rsidR="00736195">
        <w:rPr>
          <w:sz w:val="28"/>
          <w:szCs w:val="28"/>
        </w:rPr>
        <w:t>Никитино</w:t>
      </w:r>
      <w:r w:rsidR="00F83A9F">
        <w:rPr>
          <w:sz w:val="28"/>
          <w:szCs w:val="28"/>
        </w:rPr>
        <w:t xml:space="preserve"> (код ОКАТО </w:t>
      </w:r>
      <w:r w:rsidR="00F83A9F" w:rsidRPr="00E0586F">
        <w:rPr>
          <w:sz w:val="28"/>
          <w:szCs w:val="28"/>
        </w:rPr>
        <w:t xml:space="preserve">66 </w:t>
      </w:r>
      <w:r w:rsidR="000E392D">
        <w:rPr>
          <w:sz w:val="28"/>
          <w:szCs w:val="28"/>
        </w:rPr>
        <w:t>219</w:t>
      </w:r>
      <w:r w:rsidR="00F83A9F" w:rsidRPr="00E0586F">
        <w:rPr>
          <w:sz w:val="28"/>
          <w:szCs w:val="28"/>
        </w:rPr>
        <w:t xml:space="preserve"> 000 </w:t>
      </w:r>
      <w:r w:rsidR="000E392D">
        <w:rPr>
          <w:sz w:val="28"/>
          <w:szCs w:val="28"/>
        </w:rPr>
        <w:t>0</w:t>
      </w:r>
      <w:r w:rsidR="00736195">
        <w:rPr>
          <w:sz w:val="28"/>
          <w:szCs w:val="28"/>
        </w:rPr>
        <w:t>16</w:t>
      </w:r>
      <w:r w:rsidR="00F83A9F">
        <w:rPr>
          <w:sz w:val="28"/>
          <w:szCs w:val="28"/>
        </w:rPr>
        <w:t>)</w:t>
      </w:r>
      <w:r w:rsidR="00F83A9F" w:rsidRPr="00BE15D1">
        <w:rPr>
          <w:sz w:val="28"/>
          <w:szCs w:val="28"/>
        </w:rPr>
        <w:t xml:space="preserve"> </w:t>
      </w:r>
      <w:r w:rsidR="009E1964" w:rsidRPr="00901625">
        <w:rPr>
          <w:sz w:val="28"/>
          <w:szCs w:val="28"/>
        </w:rPr>
        <w:t>путем изменения ее категории «деревня» на категорию «</w:t>
      </w:r>
      <w:r w:rsidR="007018FD">
        <w:rPr>
          <w:sz w:val="28"/>
          <w:szCs w:val="28"/>
        </w:rPr>
        <w:t>хутор</w:t>
      </w:r>
      <w:r w:rsidR="009E1964" w:rsidRPr="00901625">
        <w:rPr>
          <w:sz w:val="28"/>
          <w:szCs w:val="28"/>
        </w:rPr>
        <w:t>»</w:t>
      </w:r>
      <w:r w:rsidR="00E7018A">
        <w:rPr>
          <w:sz w:val="28"/>
          <w:szCs w:val="28"/>
        </w:rPr>
        <w:t xml:space="preserve"> </w:t>
      </w:r>
      <w:r w:rsidRPr="006219E7">
        <w:rPr>
          <w:sz w:val="28"/>
          <w:szCs w:val="28"/>
        </w:rPr>
        <w:t>Главу муниципального образования «</w:t>
      </w:r>
      <w:r w:rsidR="000E392D">
        <w:rPr>
          <w:sz w:val="28"/>
          <w:szCs w:val="28"/>
        </w:rPr>
        <w:t>Ельнинский</w:t>
      </w:r>
      <w:r w:rsidRPr="006219E7">
        <w:rPr>
          <w:sz w:val="28"/>
          <w:szCs w:val="28"/>
        </w:rPr>
        <w:t xml:space="preserve"> </w:t>
      </w:r>
      <w:r w:rsidR="00A636F6">
        <w:rPr>
          <w:sz w:val="28"/>
          <w:szCs w:val="28"/>
        </w:rPr>
        <w:t>муниципальный округ</w:t>
      </w:r>
      <w:r w:rsidRPr="006219E7">
        <w:rPr>
          <w:sz w:val="28"/>
          <w:szCs w:val="28"/>
        </w:rPr>
        <w:t xml:space="preserve">» Смоленской области </w:t>
      </w:r>
      <w:r w:rsidR="000E392D">
        <w:rPr>
          <w:sz w:val="28"/>
          <w:szCs w:val="28"/>
        </w:rPr>
        <w:t>Мищенкова Николая Даниловича</w:t>
      </w:r>
      <w:r w:rsidRPr="006219E7">
        <w:rPr>
          <w:sz w:val="28"/>
          <w:szCs w:val="28"/>
        </w:rPr>
        <w:t xml:space="preserve">.  </w:t>
      </w:r>
    </w:p>
    <w:p w14:paraId="6B98E462" w14:textId="5F56B008"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0E392D">
        <w:rPr>
          <w:color w:val="000000"/>
          <w:sz w:val="28"/>
          <w:szCs w:val="28"/>
        </w:rPr>
        <w:t>Знамя.Ельня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0E392D">
        <w:rPr>
          <w:color w:val="000000"/>
          <w:sz w:val="28"/>
          <w:szCs w:val="28"/>
        </w:rPr>
        <w:t xml:space="preserve">Ельнинский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14:paraId="637E757E" w14:textId="77777777"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14:paraId="6A19339F" w14:textId="77777777" w:rsidTr="00925B5E">
        <w:trPr>
          <w:cantSplit/>
          <w:trHeight w:val="1"/>
        </w:trPr>
        <w:tc>
          <w:tcPr>
            <w:tcW w:w="4333" w:type="dxa"/>
          </w:tcPr>
          <w:p w14:paraId="056E4037" w14:textId="711F2573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0E392D">
              <w:rPr>
                <w:sz w:val="28"/>
                <w:szCs w:val="28"/>
              </w:rPr>
              <w:t>Ельнинского</w:t>
            </w:r>
            <w:r w:rsidRPr="001A32D7">
              <w:rPr>
                <w:color w:val="000000"/>
                <w:sz w:val="28"/>
                <w:szCs w:val="28"/>
              </w:rPr>
              <w:t xml:space="preserve"> </w:t>
            </w:r>
          </w:p>
          <w:p w14:paraId="71A21E7F" w14:textId="77777777"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14:paraId="7378E7E4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0651C7A" w14:textId="5589E393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0E392D">
              <w:rPr>
                <w:sz w:val="28"/>
                <w:szCs w:val="28"/>
              </w:rPr>
              <w:t>Ельнинский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14:paraId="42023788" w14:textId="77777777"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1A32D7" w14:paraId="445BA626" w14:textId="77777777" w:rsidTr="00925B5E">
        <w:trPr>
          <w:cantSplit/>
          <w:trHeight w:val="1"/>
        </w:trPr>
        <w:tc>
          <w:tcPr>
            <w:tcW w:w="4333" w:type="dxa"/>
          </w:tcPr>
          <w:p w14:paraId="63DE5378" w14:textId="3EA5AFE4" w:rsidR="00901625" w:rsidRPr="001A32D7" w:rsidRDefault="000E392D" w:rsidP="00CE2A5E">
            <w:pPr>
              <w:keepNext/>
              <w:ind w:firstLine="709"/>
              <w:jc w:val="right"/>
              <w:outlineLvl w:val="3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В.Е. Левченков</w:t>
            </w:r>
            <w:r w:rsidR="00901625" w:rsidRPr="001A32D7">
              <w:rPr>
                <w:b/>
                <w:color w:val="000000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14:paraId="63351455" w14:textId="77777777"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659F6BF" w14:textId="68DC5042" w:rsidR="00901625" w:rsidRPr="001A32D7" w:rsidRDefault="00901625" w:rsidP="00CE2A5E">
            <w:pPr>
              <w:keepNext/>
              <w:ind w:right="-70" w:firstLine="709"/>
              <w:jc w:val="center"/>
              <w:outlineLvl w:val="3"/>
              <w:rPr>
                <w:b/>
                <w:color w:val="000000"/>
                <w:sz w:val="28"/>
                <w:szCs w:val="28"/>
              </w:rPr>
            </w:pPr>
            <w:r w:rsidRPr="001A32D7">
              <w:rPr>
                <w:b/>
                <w:color w:val="000000"/>
                <w:sz w:val="28"/>
                <w:szCs w:val="28"/>
              </w:rPr>
              <w:t xml:space="preserve">                             </w:t>
            </w:r>
            <w:r w:rsidRPr="001A32D7">
              <w:rPr>
                <w:b/>
                <w:color w:val="000000"/>
                <w:sz w:val="28"/>
                <w:szCs w:val="28"/>
                <w:lang w:val="en-US"/>
              </w:rPr>
              <w:t xml:space="preserve">   </w:t>
            </w:r>
            <w:r w:rsidR="000E392D">
              <w:rPr>
                <w:b/>
                <w:color w:val="000000"/>
                <w:sz w:val="28"/>
                <w:szCs w:val="28"/>
              </w:rPr>
              <w:t>Н.Д. Мищенков</w:t>
            </w:r>
          </w:p>
        </w:tc>
      </w:tr>
    </w:tbl>
    <w:p w14:paraId="0B01D274" w14:textId="77777777" w:rsidR="00901625" w:rsidRDefault="00901625">
      <w:pPr>
        <w:widowControl/>
        <w:autoSpaceDE w:val="0"/>
        <w:jc w:val="both"/>
        <w:rPr>
          <w:sz w:val="28"/>
          <w:szCs w:val="28"/>
        </w:rPr>
      </w:pPr>
    </w:p>
    <w:p w14:paraId="5FF36D07" w14:textId="77777777" w:rsidR="00901625" w:rsidRPr="002D4CE3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2D4CE3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8FEE" w14:textId="77777777" w:rsidR="00F24FDB" w:rsidRDefault="00F24FDB">
      <w:r>
        <w:separator/>
      </w:r>
    </w:p>
  </w:endnote>
  <w:endnote w:type="continuationSeparator" w:id="0">
    <w:p w14:paraId="30601651" w14:textId="77777777" w:rsidR="00F24FDB" w:rsidRDefault="00F24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141A" w14:textId="77777777" w:rsidR="00F24FDB" w:rsidRDefault="00F24FDB">
      <w:r>
        <w:separator/>
      </w:r>
    </w:p>
  </w:footnote>
  <w:footnote w:type="continuationSeparator" w:id="0">
    <w:p w14:paraId="645F3036" w14:textId="77777777" w:rsidR="00F24FDB" w:rsidRDefault="00F24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1D513" w14:textId="77777777" w:rsidR="0040363C" w:rsidRPr="00652C52" w:rsidRDefault="000105DF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8D7E66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14:paraId="14F7F4F3" w14:textId="77777777" w:rsidR="0040363C" w:rsidRDefault="0040363C">
    <w:pPr>
      <w:pStyle w:val="a5"/>
    </w:pPr>
  </w:p>
  <w:p w14:paraId="077CC6DA" w14:textId="77777777" w:rsidR="00652C52" w:rsidRDefault="00652C52">
    <w:pPr>
      <w:pStyle w:val="a5"/>
    </w:pPr>
  </w:p>
  <w:p w14:paraId="58E551FD" w14:textId="77777777"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 w16cid:durableId="73474091">
    <w:abstractNumId w:val="5"/>
  </w:num>
  <w:num w:numId="2" w16cid:durableId="238028900">
    <w:abstractNumId w:val="1"/>
  </w:num>
  <w:num w:numId="3" w16cid:durableId="786700597">
    <w:abstractNumId w:val="0"/>
  </w:num>
  <w:num w:numId="4" w16cid:durableId="1455490037">
    <w:abstractNumId w:val="4"/>
  </w:num>
  <w:num w:numId="5" w16cid:durableId="1421566975">
    <w:abstractNumId w:val="10"/>
  </w:num>
  <w:num w:numId="6" w16cid:durableId="976028919">
    <w:abstractNumId w:val="7"/>
  </w:num>
  <w:num w:numId="7" w16cid:durableId="1631201511">
    <w:abstractNumId w:val="8"/>
  </w:num>
  <w:num w:numId="8" w16cid:durableId="1429278782">
    <w:abstractNumId w:val="12"/>
  </w:num>
  <w:num w:numId="9" w16cid:durableId="390159142">
    <w:abstractNumId w:val="6"/>
  </w:num>
  <w:num w:numId="10" w16cid:durableId="1332759187">
    <w:abstractNumId w:val="9"/>
  </w:num>
  <w:num w:numId="11" w16cid:durableId="316610546">
    <w:abstractNumId w:val="2"/>
  </w:num>
  <w:num w:numId="12" w16cid:durableId="1751389146">
    <w:abstractNumId w:val="3"/>
  </w:num>
  <w:num w:numId="13" w16cid:durableId="217087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26F"/>
    <w:rsid w:val="00001B5F"/>
    <w:rsid w:val="00002FF5"/>
    <w:rsid w:val="00003948"/>
    <w:rsid w:val="000105DF"/>
    <w:rsid w:val="0001145A"/>
    <w:rsid w:val="0002139B"/>
    <w:rsid w:val="00030B47"/>
    <w:rsid w:val="00033E6D"/>
    <w:rsid w:val="000837FB"/>
    <w:rsid w:val="000A1560"/>
    <w:rsid w:val="000A49FB"/>
    <w:rsid w:val="000A6AA6"/>
    <w:rsid w:val="000B6788"/>
    <w:rsid w:val="000E392D"/>
    <w:rsid w:val="000E555C"/>
    <w:rsid w:val="000E7FCB"/>
    <w:rsid w:val="000F378A"/>
    <w:rsid w:val="000F7A02"/>
    <w:rsid w:val="00124ADA"/>
    <w:rsid w:val="00154955"/>
    <w:rsid w:val="00167091"/>
    <w:rsid w:val="001706BD"/>
    <w:rsid w:val="00186C00"/>
    <w:rsid w:val="001918A1"/>
    <w:rsid w:val="001924B7"/>
    <w:rsid w:val="001925B0"/>
    <w:rsid w:val="001A259E"/>
    <w:rsid w:val="001A32D7"/>
    <w:rsid w:val="001C4122"/>
    <w:rsid w:val="001F0FC5"/>
    <w:rsid w:val="00227C54"/>
    <w:rsid w:val="00254B38"/>
    <w:rsid w:val="00254BF0"/>
    <w:rsid w:val="00274FE7"/>
    <w:rsid w:val="00275B00"/>
    <w:rsid w:val="00297A08"/>
    <w:rsid w:val="002C37FB"/>
    <w:rsid w:val="002D4CE3"/>
    <w:rsid w:val="00312A68"/>
    <w:rsid w:val="00324FCE"/>
    <w:rsid w:val="003336B8"/>
    <w:rsid w:val="00350B9D"/>
    <w:rsid w:val="00356592"/>
    <w:rsid w:val="003579B8"/>
    <w:rsid w:val="00361C51"/>
    <w:rsid w:val="00385103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1329C"/>
    <w:rsid w:val="006219E7"/>
    <w:rsid w:val="00642A20"/>
    <w:rsid w:val="00645864"/>
    <w:rsid w:val="00652C52"/>
    <w:rsid w:val="0068066A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36195"/>
    <w:rsid w:val="00747529"/>
    <w:rsid w:val="00782303"/>
    <w:rsid w:val="00795110"/>
    <w:rsid w:val="007E2163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D39B9"/>
    <w:rsid w:val="00BE15D1"/>
    <w:rsid w:val="00BF1E7A"/>
    <w:rsid w:val="00C05A24"/>
    <w:rsid w:val="00C218ED"/>
    <w:rsid w:val="00C43ABD"/>
    <w:rsid w:val="00C4504C"/>
    <w:rsid w:val="00C965CB"/>
    <w:rsid w:val="00CA4CF8"/>
    <w:rsid w:val="00CB24A6"/>
    <w:rsid w:val="00CE2A5E"/>
    <w:rsid w:val="00D175F3"/>
    <w:rsid w:val="00D47060"/>
    <w:rsid w:val="00D84AAC"/>
    <w:rsid w:val="00DC439E"/>
    <w:rsid w:val="00E02220"/>
    <w:rsid w:val="00E0437A"/>
    <w:rsid w:val="00E0586F"/>
    <w:rsid w:val="00E633FC"/>
    <w:rsid w:val="00E7018A"/>
    <w:rsid w:val="00EA226F"/>
    <w:rsid w:val="00ED7AC1"/>
    <w:rsid w:val="00EE160B"/>
    <w:rsid w:val="00F24FDB"/>
    <w:rsid w:val="00F635F6"/>
    <w:rsid w:val="00F77BE0"/>
    <w:rsid w:val="00F83A9F"/>
    <w:rsid w:val="00FD29ED"/>
    <w:rsid w:val="00FD2D49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CD651"/>
  <w15:docId w15:val="{E8480A69-68C0-4962-A42B-4B1C1133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С.В. Королькова</cp:lastModifiedBy>
  <cp:revision>10</cp:revision>
  <cp:lastPrinted>2025-10-07T07:21:00Z</cp:lastPrinted>
  <dcterms:created xsi:type="dcterms:W3CDTF">2025-10-09T07:43:00Z</dcterms:created>
  <dcterms:modified xsi:type="dcterms:W3CDTF">2025-10-28T06:55:00Z</dcterms:modified>
</cp:coreProperties>
</file>