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637" w:type="dxa"/>
        <w:tblLook w:val="01E0"/>
      </w:tblPr>
      <w:tblGrid>
        <w:gridCol w:w="3934"/>
      </w:tblGrid>
      <w:tr w:rsidR="00FB6593" w:rsidRPr="00FB6593" w:rsidTr="00CC207B">
        <w:tc>
          <w:tcPr>
            <w:tcW w:w="3934" w:type="dxa"/>
            <w:hideMark/>
          </w:tcPr>
          <w:p w:rsidR="00FB6593" w:rsidRPr="00FB6593" w:rsidRDefault="00FB6593" w:rsidP="00FB6593">
            <w:pPr>
              <w:pStyle w:val="ConsNormal"/>
              <w:ind w:left="360"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B6593">
              <w:rPr>
                <w:rFonts w:ascii="Times New Roman" w:hAnsi="Times New Roman" w:cs="Times New Roman"/>
                <w:sz w:val="28"/>
                <w:szCs w:val="28"/>
              </w:rPr>
              <w:t>Приложение 20</w:t>
            </w:r>
          </w:p>
        </w:tc>
      </w:tr>
      <w:tr w:rsidR="00FB6593" w:rsidRPr="00FB6593" w:rsidTr="00CC207B">
        <w:trPr>
          <w:trHeight w:val="244"/>
        </w:trPr>
        <w:tc>
          <w:tcPr>
            <w:tcW w:w="3934" w:type="dxa"/>
            <w:hideMark/>
          </w:tcPr>
          <w:p w:rsidR="00FB6593" w:rsidRPr="00FB6593" w:rsidRDefault="00FB659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B6593">
              <w:rPr>
                <w:rFonts w:ascii="Times New Roman" w:hAnsi="Times New Roman" w:cs="Times New Roman"/>
                <w:sz w:val="28"/>
              </w:rPr>
              <w:t>к решению Ельнинского</w:t>
            </w:r>
          </w:p>
        </w:tc>
      </w:tr>
      <w:tr w:rsidR="00FB6593" w:rsidRPr="00FB6593" w:rsidTr="00CC207B">
        <w:tc>
          <w:tcPr>
            <w:tcW w:w="3934" w:type="dxa"/>
            <w:hideMark/>
          </w:tcPr>
          <w:p w:rsidR="00FB6593" w:rsidRPr="00FB6593" w:rsidRDefault="00FB6593">
            <w:pPr>
              <w:jc w:val="both"/>
              <w:rPr>
                <w:rFonts w:ascii="Times New Roman" w:hAnsi="Times New Roman" w:cs="Times New Roman"/>
                <w:sz w:val="28"/>
                <w:szCs w:val="24"/>
              </w:rPr>
            </w:pPr>
            <w:r w:rsidRPr="00FB6593">
              <w:rPr>
                <w:rFonts w:ascii="Times New Roman" w:hAnsi="Times New Roman" w:cs="Times New Roman"/>
                <w:sz w:val="28"/>
              </w:rPr>
              <w:t>районного Совета депутатов</w:t>
            </w:r>
          </w:p>
        </w:tc>
      </w:tr>
      <w:tr w:rsidR="00FB6593" w:rsidRPr="00FB6593" w:rsidTr="00CC207B">
        <w:tc>
          <w:tcPr>
            <w:tcW w:w="3934" w:type="dxa"/>
          </w:tcPr>
          <w:p w:rsidR="003647EA" w:rsidRDefault="00FB6593" w:rsidP="003647EA">
            <w:pPr>
              <w:pStyle w:val="ConsNormal"/>
              <w:ind w:left="33" w:hanging="33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B6593">
              <w:rPr>
                <w:rFonts w:ascii="Times New Roman" w:hAnsi="Times New Roman" w:cs="Times New Roman"/>
                <w:sz w:val="28"/>
                <w:szCs w:val="28"/>
              </w:rPr>
              <w:t>№81 от 20.12.2023</w:t>
            </w:r>
            <w:r w:rsidR="00DC16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647EA">
              <w:rPr>
                <w:rFonts w:ascii="Times New Roman" w:hAnsi="Times New Roman"/>
                <w:sz w:val="28"/>
                <w:szCs w:val="28"/>
              </w:rPr>
              <w:t xml:space="preserve">(в редакции решений </w:t>
            </w:r>
            <w:proofErr w:type="spellStart"/>
            <w:r w:rsidR="003647EA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="003647EA">
              <w:rPr>
                <w:rFonts w:ascii="Times New Roman" w:hAnsi="Times New Roman"/>
                <w:sz w:val="28"/>
                <w:szCs w:val="28"/>
              </w:rPr>
              <w:t xml:space="preserve"> районного Совета депутатов </w:t>
            </w:r>
            <w:proofErr w:type="gramEnd"/>
          </w:p>
          <w:p w:rsidR="003647EA" w:rsidRDefault="003647EA" w:rsidP="003647EA">
            <w:pPr>
              <w:pStyle w:val="ConsNormal"/>
              <w:ind w:left="33" w:hanging="33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29.02.2024 №93;</w:t>
            </w:r>
          </w:p>
          <w:p w:rsidR="003647EA" w:rsidRDefault="003647EA" w:rsidP="003647EA">
            <w:pPr>
              <w:pStyle w:val="ConsNormal"/>
              <w:ind w:left="33" w:hanging="33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от 26.06.2024.№111;</w:t>
            </w:r>
          </w:p>
          <w:p w:rsidR="003647EA" w:rsidRDefault="003647EA" w:rsidP="003647EA">
            <w:pPr>
              <w:pStyle w:val="ConsNormal"/>
              <w:ind w:left="33" w:hanging="33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26.09.2024.№118,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окружного Совета депутатов</w:t>
            </w:r>
          </w:p>
          <w:p w:rsidR="003647EA" w:rsidRDefault="003647EA" w:rsidP="003647EA">
            <w:pPr>
              <w:pStyle w:val="ConsNormal"/>
              <w:ind w:left="33" w:hanging="33"/>
              <w:jc w:val="right"/>
              <w:outlineLvl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12.12.2024 №53;</w:t>
            </w:r>
          </w:p>
          <w:p w:rsidR="00FB6593" w:rsidRPr="003647EA" w:rsidRDefault="003647EA" w:rsidP="003647EA">
            <w:pPr>
              <w:spacing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647EA">
              <w:rPr>
                <w:rFonts w:ascii="Times New Roman" w:hAnsi="Times New Roman" w:cs="Times New Roman"/>
                <w:sz w:val="28"/>
                <w:szCs w:val="28"/>
              </w:rPr>
              <w:t>от___12.2024№___)</w:t>
            </w:r>
          </w:p>
        </w:tc>
      </w:tr>
    </w:tbl>
    <w:p w:rsidR="00817500" w:rsidRPr="001776FC" w:rsidRDefault="00817500" w:rsidP="00945C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5CEA" w:rsidRPr="001776FC" w:rsidRDefault="00945CEA" w:rsidP="00945CEA">
      <w:pPr>
        <w:pStyle w:val="a3"/>
        <w:rPr>
          <w:b/>
          <w:sz w:val="24"/>
          <w:szCs w:val="24"/>
        </w:rPr>
      </w:pPr>
    </w:p>
    <w:p w:rsidR="00945CEA" w:rsidRPr="001776FC" w:rsidRDefault="006211D3" w:rsidP="00945CEA">
      <w:pPr>
        <w:pStyle w:val="a3"/>
        <w:rPr>
          <w:b/>
          <w:sz w:val="24"/>
          <w:szCs w:val="24"/>
        </w:rPr>
      </w:pPr>
      <w:r w:rsidRPr="001776FC">
        <w:rPr>
          <w:b/>
          <w:sz w:val="24"/>
          <w:szCs w:val="24"/>
        </w:rPr>
        <w:t>Распределение бюджетных ассигнований по целевым статьям (муниципальным программам, непрограммным направлениям деятельности), группам (группам и подгруппам) видов расходов классификации расходов бюджетов</w:t>
      </w:r>
      <w:r w:rsidR="00945CEA" w:rsidRPr="001776FC">
        <w:rPr>
          <w:b/>
          <w:sz w:val="24"/>
          <w:szCs w:val="24"/>
        </w:rPr>
        <w:t xml:space="preserve"> на 202</w:t>
      </w:r>
      <w:r w:rsidR="00A009D9">
        <w:rPr>
          <w:b/>
          <w:sz w:val="24"/>
          <w:szCs w:val="24"/>
        </w:rPr>
        <w:t>4</w:t>
      </w:r>
      <w:r w:rsidR="00945CEA" w:rsidRPr="001776FC">
        <w:rPr>
          <w:b/>
          <w:sz w:val="24"/>
          <w:szCs w:val="24"/>
        </w:rPr>
        <w:t xml:space="preserve"> год</w:t>
      </w:r>
    </w:p>
    <w:p w:rsidR="00945CEA" w:rsidRPr="001776FC" w:rsidRDefault="00945CEA" w:rsidP="00945CEA">
      <w:pPr>
        <w:pStyle w:val="a3"/>
        <w:rPr>
          <w:b/>
          <w:sz w:val="24"/>
          <w:szCs w:val="24"/>
        </w:rPr>
      </w:pPr>
    </w:p>
    <w:p w:rsidR="001776FC" w:rsidRPr="001776FC" w:rsidRDefault="002D2EFC" w:rsidP="001776FC">
      <w:pPr>
        <w:pStyle w:val="a9"/>
        <w:jc w:val="right"/>
        <w:rPr>
          <w:sz w:val="24"/>
          <w:szCs w:val="24"/>
        </w:rPr>
      </w:pPr>
      <w:r w:rsidRPr="001776FC">
        <w:rPr>
          <w:sz w:val="24"/>
          <w:szCs w:val="24"/>
        </w:rPr>
        <w:t xml:space="preserve"> </w:t>
      </w:r>
      <w:r w:rsidR="001776FC" w:rsidRPr="001776FC">
        <w:rPr>
          <w:sz w:val="24"/>
          <w:szCs w:val="24"/>
        </w:rPr>
        <w:t>(рублей)</w:t>
      </w:r>
    </w:p>
    <w:p w:rsidR="0067494C" w:rsidRDefault="0067494C" w:rsidP="006F7048">
      <w:pPr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29"/>
        <w:gridCol w:w="1503"/>
        <w:gridCol w:w="739"/>
        <w:gridCol w:w="2400"/>
      </w:tblGrid>
      <w:tr w:rsidR="009F2CF4" w:rsidRPr="006F78C1" w:rsidTr="009F2CF4">
        <w:trPr>
          <w:cantSplit/>
          <w:trHeight w:val="2821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F2CF4" w:rsidRPr="006F78C1" w:rsidRDefault="009F2CF4" w:rsidP="000305C1">
            <w:pPr>
              <w:jc w:val="center"/>
              <w:rPr>
                <w:b/>
                <w:bCs/>
                <w:i/>
                <w:iCs/>
              </w:rPr>
            </w:pPr>
            <w:r w:rsidRPr="006F78C1">
              <w:rPr>
                <w:b/>
                <w:bCs/>
              </w:rPr>
              <w:t>Наименование</w:t>
            </w:r>
          </w:p>
        </w:tc>
        <w:tc>
          <w:tcPr>
            <w:tcW w:w="7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F2CF4" w:rsidRPr="006F78C1" w:rsidRDefault="009F2CF4" w:rsidP="000305C1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Целевая статья</w:t>
            </w:r>
          </w:p>
        </w:tc>
        <w:tc>
          <w:tcPr>
            <w:tcW w:w="38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extDirection w:val="btLr"/>
            <w:vAlign w:val="center"/>
          </w:tcPr>
          <w:p w:rsidR="009F2CF4" w:rsidRPr="006F78C1" w:rsidRDefault="009F2CF4" w:rsidP="000305C1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Вид расходов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9F2CF4" w:rsidRPr="006F78C1" w:rsidRDefault="009F2CF4" w:rsidP="000305C1">
            <w:pPr>
              <w:jc w:val="center"/>
              <w:rPr>
                <w:b/>
                <w:bCs/>
              </w:rPr>
            </w:pPr>
            <w:r w:rsidRPr="006F78C1">
              <w:rPr>
                <w:b/>
                <w:bCs/>
              </w:rPr>
              <w:t>СУММА</w:t>
            </w:r>
          </w:p>
        </w:tc>
      </w:tr>
    </w:tbl>
    <w:p w:rsidR="009F2CF4" w:rsidRPr="006F78C1" w:rsidRDefault="009F2CF4" w:rsidP="009F2CF4">
      <w:pPr>
        <w:rPr>
          <w:sz w:val="2"/>
          <w:szCs w:val="2"/>
          <w:lang w:val="en-US"/>
        </w:rPr>
      </w:pPr>
    </w:p>
    <w:tbl>
      <w:tblPr>
        <w:tblW w:w="5000" w:type="pct"/>
        <w:tblLook w:val="0000"/>
      </w:tblPr>
      <w:tblGrid>
        <w:gridCol w:w="4927"/>
        <w:gridCol w:w="1568"/>
        <w:gridCol w:w="647"/>
        <w:gridCol w:w="2429"/>
      </w:tblGrid>
      <w:tr w:rsidR="001B49D5" w:rsidRPr="006F78C1" w:rsidTr="001B49D5">
        <w:trPr>
          <w:cantSplit/>
          <w:trHeight w:val="20"/>
          <w:tblHeader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49D5" w:rsidRPr="006F78C1" w:rsidRDefault="001B49D5" w:rsidP="00F51B3E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1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D5" w:rsidRPr="006F78C1" w:rsidRDefault="001B49D5" w:rsidP="00F51B3E">
            <w:pPr>
              <w:jc w:val="center"/>
              <w:rPr>
                <w:lang w:val="en-US"/>
              </w:rPr>
            </w:pPr>
            <w:r w:rsidRPr="006F78C1">
              <w:rPr>
                <w:lang w:val="en-US"/>
              </w:rPr>
              <w:t>2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49D5" w:rsidRPr="00FE7FD1" w:rsidRDefault="001B49D5" w:rsidP="00F51B3E">
            <w:pPr>
              <w:jc w:val="center"/>
            </w:pPr>
            <w:r>
              <w:t>3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49D5" w:rsidRPr="00FE7FD1" w:rsidRDefault="001B49D5" w:rsidP="00F51B3E">
            <w:pPr>
              <w:jc w:val="center"/>
            </w:pPr>
            <w:r>
              <w:t>4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Муниципальная программа "Поддержка деятельности Общественной организаци</w:t>
            </w:r>
            <w:proofErr w:type="gramStart"/>
            <w:r w:rsidRPr="00436EC8">
              <w:t>и-</w:t>
            </w:r>
            <w:proofErr w:type="gramEnd"/>
            <w:r w:rsidRPr="00436EC8">
              <w:t xml:space="preserve"> Ельнинской районной организации Смоленской областной общественной организации Общероссийской общественной организации "Всероссийское общество инвалидов" для обеспечения инвалидам условий доступности объектов и услуг по оказанию помощи в реализации всех прав в основных сферах жизнедеятельности в муниципальном образовании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160 000,00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160 000,00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Социальная и психологическая реабилитация, защита прав и законных интересов инвалидов</w:t>
            </w:r>
            <w:proofErr w:type="gramStart"/>
            <w:r w:rsidRPr="00436EC8">
              <w:t xml:space="preserve"> ,</w:t>
            </w:r>
            <w:proofErr w:type="gramEnd"/>
            <w:r w:rsidRPr="00436EC8">
              <w:t xml:space="preserve"> оказание адресной помощи и поддержки инвалидов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160 000,00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160 000,00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02 4 01 63390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160 000,00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Муниципальная программа "Поддержка общественной организации ветерано</w:t>
            </w:r>
            <w:proofErr w:type="gramStart"/>
            <w:r w:rsidRPr="00436EC8">
              <w:t>в(</w:t>
            </w:r>
            <w:proofErr w:type="gramEnd"/>
            <w:r w:rsidRPr="00436EC8">
              <w:t>пенсионеров)войны, труда, вооруженных Сил и правоохранительных органов  в муниципальном образовании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270 000,00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"Поддержка общественных объединений и некоммерческих организаций"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03 4 01 00000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270 000,00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Защита прав и законных интересов ветеранов, оказание адресной помощи и поддержки ветеранов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270 000,00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270 000,00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03 4 01 63340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630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270 000,00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Муниципальная программа "Комплексные меры по профилактике правонарушений и усилению борьбы с преступностью в муниципальном образовании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"Мероприятия по профилактике правонарушений на территории муниципального образования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мероприятия по профилактике правонарушений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Социальное обеспечение и иные выплаты населению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Иные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выплаты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04 4 01 20370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Муниципальная программа "Комплексные меры противодействия незаконному обороту наркотиков в муниципальном образовании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"Профилактические мероприятия"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05 4 02 00000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Проведение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05 4 02 23380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Муниципальная программа "Поддержка и развитие информационно-коммуникационных технологий в Администрации муниципального образования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1 482 000,00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"Приобретение, модернизация и ремонт компьютерной и оргтехники"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544 462,00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приобретение, модернизацию и ремонт компьютерной и оргтехники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544 462,00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544 462,00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06 4 01 20110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544 462,00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"Информационное обеспечение деятельности, обслуживание, приобретение и техническое сопровождение комплекса информационных систем"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937 538,00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деятельности, обслуживание, приобретение и техническое сопровождение комплекса информационных и телекоммуникационных систем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937 538,00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937 538,00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06 4 02 20020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937 538,00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Муниципальная программа «Патриотическое воспитание граждан муниципального образования «Ельнинский район» Смоленской области»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"Проведение мероприятий по героико-патриотическому воспитанию граждан"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07 4 05 00000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Проведение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07 4 05 23380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Муниципальная программа "Развитие физической культуры и спорта в муниципальном образовании «Ельнинский район»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216 018 557,70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Региональный проект "Спорт - норма жизни"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1 P5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83 515,00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Государственная поддержка организаций, входящих в систему спортивной подготовки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1 P5 50810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83 515,00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1 P5 50810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83 515,00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1 P5 50810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83 515,00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"Обеспечение оказания муниципальных услуг по спортивной подготовке в учреждении в сфере физической культуры и спорта на территории муниципального образования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19 363 233,49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муниципальных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12 347 805,00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12 347 805,00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12 347 805,00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proofErr w:type="gramStart"/>
            <w:r w:rsidRPr="00436EC8">
              <w:t>Мероприятия</w:t>
            </w:r>
            <w:proofErr w:type="gramEnd"/>
            <w:r w:rsidRPr="00436EC8">
              <w:t xml:space="preserve"> направленные на развитие физкультуры и спорта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7 015 428,49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7 015 428,49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08 4 01 21500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7 015 428,49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Комплекс процессных мероприятий "Развитие массовой физической культуры и спорта в "Ельнинском районе"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53 000,00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proofErr w:type="gramStart"/>
            <w:r w:rsidRPr="00436EC8">
              <w:t>Мероприятия</w:t>
            </w:r>
            <w:proofErr w:type="gramEnd"/>
            <w:r w:rsidRPr="00436EC8">
              <w:t xml:space="preserve"> направленные на развитие физкультуры и спорта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53 000,00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53 000,00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08 4 02 21500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53 000,00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"Приобретение спортивной формы сборным командам района и спортивного инвентаря"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27 160,00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proofErr w:type="gramStart"/>
            <w:r w:rsidRPr="00436EC8">
              <w:t>Мероприятия</w:t>
            </w:r>
            <w:proofErr w:type="gramEnd"/>
            <w:r w:rsidRPr="00436EC8">
              <w:t xml:space="preserve"> направленные на развитие физкультуры и спорта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08 4 03 21500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27 160,00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08 4 03 21500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27 160,00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08 4 03 21500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27 160,00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строительство физкультурно-оздоровительного комплекса (ФОК)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196 491 649,21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и монтаж оборудования для создания "умных" спортивных площадок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05 L7530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94 925 156,00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05 L7530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94 925 156,00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05 L7530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94 925 156,00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и монтаж оборудования для создания модульных спортивных объектов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05 S1050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43 257 631,00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05 S1050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43 257 631,00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05 S1050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43 257 631,00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Субсидии на создание "умных" спортивных площадок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05 S1460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58 308 862,21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05 S1460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58 308 862,21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08 4 05 S1460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58 308 862,21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Муниципальная программа  "Обеспечение сохранности документов Архивного фонда РФ  в муниципальном образовании "Ельнинский район</w:t>
            </w:r>
            <w:proofErr w:type="gramStart"/>
            <w:r w:rsidRPr="00436EC8">
              <w:t>"С</w:t>
            </w:r>
            <w:proofErr w:type="gramEnd"/>
            <w:r w:rsidRPr="00436EC8">
              <w:t>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 xml:space="preserve">Комплекс процессных мероприятий "Создание эффектной </w:t>
            </w:r>
            <w:proofErr w:type="gramStart"/>
            <w:r w:rsidRPr="00436EC8">
              <w:t>системы организации хранения дел Архивного фонда РФ находящихся</w:t>
            </w:r>
            <w:proofErr w:type="gramEnd"/>
            <w:r w:rsidRPr="00436EC8">
              <w:t xml:space="preserve"> в муниципальном архиве"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09 4 01 00000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Оборудование хранилищ в соответствии с оптимальными (нормальными) условиями режимов хранения документов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09 4 01 23370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Муниципальная программа  «Развитие системы образования муниципального образования «Ельнинский район» Смоленской области»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285 022 319,27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Региональный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проект</w:t>
            </w:r>
            <w:proofErr w:type="spellEnd"/>
            <w:r w:rsidRPr="00436EC8">
              <w:rPr>
                <w:lang w:val="en-US"/>
              </w:rPr>
              <w:t xml:space="preserve"> "</w:t>
            </w:r>
            <w:proofErr w:type="spellStart"/>
            <w:r w:rsidRPr="00436EC8">
              <w:rPr>
                <w:lang w:val="en-US"/>
              </w:rPr>
              <w:t>Современная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школа</w:t>
            </w:r>
            <w:proofErr w:type="spellEnd"/>
            <w:r w:rsidRPr="00436EC8">
              <w:rPr>
                <w:lang w:val="en-US"/>
              </w:rPr>
              <w:t>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1 E1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4 496 459,79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Обеспечение государственных гарантий реализации прав на получение общедоступного и бесплатного начального общего, среднего общего образования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1 E1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4 207 800,00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1 E1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4 207 800,00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1 E1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4 207 800,00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условий для функционирования центров "Точка роста"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1 E1 81710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288 659,79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1 E1 81710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288 659,79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1 E1 81710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288 659,79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Федеральный проект "патриотическое воспитание граждан Российской Федерации"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1 EВ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1 192 183,00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1 EВ 51790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1 192 183,00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1 EВ 51790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1 192 183,00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1 EВ 51790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1 192 183,00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Региональный проект «Модернизация школьных систем образования»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10 2 02 00000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60 012 744,88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реализацию мероприятий по капитальному ремонту зданий муниципальных образовательных организаций в рамках модернизации школьных систем образования в рамках реализации областной государственной программы "Развитие образования в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10 2 02 81970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1 693 465,60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10 2 02 81970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1 693 465,60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10 2 02 81970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1 693 465,60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proofErr w:type="spellStart"/>
            <w:r w:rsidRPr="00436EC8">
              <w:lastRenderedPageBreak/>
              <w:t>Ррасходы</w:t>
            </w:r>
            <w:proofErr w:type="spellEnd"/>
            <w:r w:rsidRPr="00436EC8">
              <w:t xml:space="preserve"> на реализацию мероприятий по модернизации школьных систем образования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2 02 L7500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58 319 279,28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2 02 L7500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58 319 279,28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2 02 L7500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58 319 279,28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"Развитие системы дошкольного образования"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36 552 858,00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муниципальных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21 458 058,00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21 458 058,00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21 458 058,00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государственных гарантий реализации прав на получение общедоступного и бесплатного дошкольного образования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15 094 800,00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15 094 800,00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10 4 01 80170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15 094 800,00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"Развитие системы общего образования"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167 019 722,97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муниципальных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30 943 557,50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Социальное обеспечение и иные выплаты населению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397 580,00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Стипендии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397 580,00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30 545 977,50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30 545 977,50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Замена бесплатного двухразового питания денежной компенсацией детям-инвалидам, получающим образование на дому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100 880,00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Социальное обеспечение и иные выплаты населению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100 880,00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10 4 02 23040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100 880,00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10 4 02 53030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10 884 800,00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10 4 02 53030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10 884 800,00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10 4 02 53030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10 884 800,00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102 879 300,00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102 879 300,00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10 4 02 80180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102 879 300,00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выплату денежных средств на содержание ребенка, переданного на воспитание в приемную семью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5 004 888,00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39 483,00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39 483,00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Социальное обеспечение и иные выплаты населению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4 965 405,00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Публичные нормативные социальные выплаты гражданам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10 4 02 80190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4 965 405,00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выплату вознаграждения, причитающегося приемным родителям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1 607 760,00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Социальное обеспечение и иные выплаты населению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1 607 760,00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1 607 760,00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выплату ежемесячных денежных средств на содержание ребенка, находящегося под опекой (попечительством)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1 419 938,00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11 238,00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11 238,00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Социальное обеспечение и иные выплаты населению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1 408 700,00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Публичные нормативные социальные выплаты гражданам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10 4 02 80210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1 408 700,00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выплату вознаграждения за выполнение функций классного руководителя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581 300,00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581 300,00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10 4 02 80280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581 300,00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укрепление материально-технической базы образовательных учреждений за счет средств областного бюджета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10 4 02 80640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7 500 000,00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10 4 02 80640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7 500 000,00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10 4 02 80640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7 500 000,00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 xml:space="preserve">Осуществление мер социальной поддержки по предоставлению компенсации расходов на оплату жилых </w:t>
            </w:r>
            <w:proofErr w:type="spellStart"/>
            <w:r w:rsidRPr="00436EC8">
              <w:t>помещений</w:t>
            </w:r>
            <w:proofErr w:type="gramStart"/>
            <w:r w:rsidRPr="00436EC8">
              <w:t>,о</w:t>
            </w:r>
            <w:proofErr w:type="gramEnd"/>
            <w:r w:rsidRPr="00436EC8">
              <w:t>топления</w:t>
            </w:r>
            <w:proofErr w:type="spellEnd"/>
            <w:r w:rsidRPr="00436EC8">
              <w:t xml:space="preserve"> и освещения педагогическим и иным работникам образовательных организаций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1 094 400,00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Социальное обеспечение и иные выплаты населению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1 094 400,00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10 4 02 80810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1 094 400,00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 xml:space="preserve">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</w:t>
            </w:r>
            <w:proofErr w:type="spellStart"/>
            <w:r w:rsidRPr="00436EC8">
              <w:t>государственныхобщеобразовательных</w:t>
            </w:r>
            <w:proofErr w:type="spellEnd"/>
            <w:r w:rsidRPr="00436EC8">
              <w:t xml:space="preserve"> организаций, профессиональных образовательных организаций субъектов Российской Федерации, г. Байконура и федеральной территории  Сириус</w:t>
            </w:r>
            <w:proofErr w:type="gramStart"/>
            <w:r w:rsidRPr="00436EC8">
              <w:t xml:space="preserve"> ,</w:t>
            </w:r>
            <w:proofErr w:type="gramEnd"/>
            <w:r w:rsidRPr="00436EC8">
              <w:t>муниципальных общеобразовательных организаций и профессиональных образовательных организаций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L0500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110 670,00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L0500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110 670,00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L0500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110 670,00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proofErr w:type="gramStart"/>
            <w:r w:rsidRPr="00436EC8"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4 660 270,71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4 660 270,71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L3040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4 660 270,71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укрепление материально-технической базы образовательных учреждений за счет средств местного бюджета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S0640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231 958,76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S0640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231 958,76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02 S0640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231 958,76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"Развитие системы дополнительного образования"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8 874 310,00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муниципальных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8 874 310,00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8 874 310,00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8 874 310,00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 "Проведение мероприятий по отдыху и оздоровлению"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466 800,00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Организация  отдыха детей в лагерях дневного пребывания в каникулярное время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10 4 05 23460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386 800,00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386 800,00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10 4 05 80030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386 800,00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«Безопасность образовательных учреждений»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1 330 416,36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Обеспечение комплексной безопасности образовательных учреждений, снижение рисков возникновения пожаров, материального ущерба от пожаров в образовательных учреждениях района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1 330 416,36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1 330 416,36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10 4 06 24440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1 330 416,36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 "Управление в сфере образования"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4 916 824,27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функций муниципальных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3 050 000,00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2 930 000,00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2 930 000,00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120 000,00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120 000,00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37 414,27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37 414,27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37 414,27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организацию и осуществлению деятельности по опеке и попечительству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1 829 410,00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1 742 910,00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1 742 910,00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86 500,00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10 4 07 80290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86 500,00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>Комплекс процессных мероприятий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10 4 08 00000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160 000,00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Программное мероприятие "Организация работ групп обучающихся по ремонту зданий ОУ и благоустройству территории (трудоустройство несовершеннолетних)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160 000,00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160 000,00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10 4 08 25550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160 000,00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Муниципальная программа "Организация деятельности муниципального казенного учреждения "Централизованная бухгалтерия учреждений образования и других учреждений Ельнинского района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6 826 900,00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11 4 01 00000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6 826 900,00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муниципальных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6 826 900,00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5 219 600,00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Расходы на выплаты персоналу казенных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5 219 600,00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1 607 300,00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11 4 01 00150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1 607 300,00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Муниципальная программа "Организация автотранспортного обслуживания и хозяйственного обеспечения деятельности органов местного самоуправления муниципального образования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22 874 569,25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15 4 01 00000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22 874 569,25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муниципальных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22 874 569,25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16 703 200,00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казенных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16 703 200,00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6 099 369,25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6 099 369,25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Иные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72 000,00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Уплата налогов, сборов и иных платежей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15 4 01 00150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72 000,00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Муниципальная программа "Развитие культуры в муниципальном образовании "Ельнинский район"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97 934 076,27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lastRenderedPageBreak/>
              <w:t>Региональный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проект</w:t>
            </w:r>
            <w:proofErr w:type="spellEnd"/>
            <w:r w:rsidRPr="00436EC8">
              <w:rPr>
                <w:lang w:val="en-US"/>
              </w:rPr>
              <w:t xml:space="preserve"> "</w:t>
            </w:r>
            <w:proofErr w:type="spellStart"/>
            <w:r w:rsidRPr="00436EC8">
              <w:rPr>
                <w:lang w:val="en-US"/>
              </w:rPr>
              <w:t>Творческие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люди</w:t>
            </w:r>
            <w:proofErr w:type="spellEnd"/>
            <w:r w:rsidRPr="00436EC8">
              <w:rPr>
                <w:lang w:val="en-US"/>
              </w:rPr>
              <w:t>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1 A2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121 700,00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Субсидии на государственную поддержку отрасли культуры (поддержка лучших сельских учреждений культуры)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1 A2 55196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121 700,00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1 A2 55196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121 700,00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1 A2 55196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121 700,00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  "Развитие краеведения и музейного дела в муниципальном образовании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2 234 800,00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муниципальных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2 234 800,00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2 234 800,00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2 234 800,00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  "Обеспечение предоставления дополнительного образования детей"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10 755 800,00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 муниципальных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10 755 800,00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10 755 800,00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16 4 02 00150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10 755 800,00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"Развитие библиотечного обслуживания"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25 281 180,00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муниципальных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25 259 210,00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25 259 210,00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lastRenderedPageBreak/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16 4 03 00150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25 259 210,00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государственную поддержку отрасли культуры (комплектование книжных фондов библиотек)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21 970,00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21 970,00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03 L5197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21 970,00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"Организация культурно-досугового обслуживания населения"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53 843 782,00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муниципальных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45 355 522,00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45 355 522,00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16 4 04 00150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45 355 522,00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Укрепление материально-технической базы муниципальных учреждений культуры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16 4 04 20330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2 171 220,00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16 4 04 20330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2 171 220,00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16 4 04 20330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2 171 220,00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закупку товаров, связанных с обеспечением учреждений специальным оборудованием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16 4 04 80330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5 748 040,00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16 4 04 80330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5 748 040,00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16 4 04 80330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5 748 040,00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развития и укрепления материально технической базы домов культуры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04 L4670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569 000,00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04 L4670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569 000,00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04 L4670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569 000,00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 xml:space="preserve">Комплекс процессных мероприятий "Организация и проведение мероприятий, направленных на </w:t>
            </w:r>
            <w:proofErr w:type="spellStart"/>
            <w:r w:rsidRPr="00436EC8">
              <w:t>культурно-досуговой</w:t>
            </w:r>
            <w:proofErr w:type="spellEnd"/>
            <w:r w:rsidRPr="00436EC8">
              <w:t xml:space="preserve"> обслуживание населения"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16 4 05 00000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342 500,00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 xml:space="preserve">Организация и проведение мероприятий, направленных на </w:t>
            </w:r>
            <w:proofErr w:type="spellStart"/>
            <w:r w:rsidRPr="00436EC8">
              <w:t>культурно-досуговой</w:t>
            </w:r>
            <w:proofErr w:type="spellEnd"/>
            <w:r w:rsidRPr="00436EC8">
              <w:t xml:space="preserve"> обслуживание населения, развитие культурно-досугового обслуживания населения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342 500,00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342 500,00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16 4 05 20550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342 500,00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"Организация деятельности муниципального казенного учреждения "Централизованная бухгалтерия учреждений культуры Ельнинского района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16 4 06 00000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2 681 100,00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муниципальных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2 681 100,00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2 452 700,00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казенных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2 452 700,00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228 400,00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16 4 06 00150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228 400,00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Комплекс процессных мероприятий  "Улучшение условий и охраны труда в учреждениях культуры муниципального образования «Ельнинский район»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16 4 07 00000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Организация проведения аттестации рабочих мест по условиям труда на каждом месте, выявление вредных и (или) опасных производственных факторов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16 4 07 25550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"Оборудование автоматической пожарной сигнализации учреждений культуры муниципального образования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16 4 08 00000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356 400,00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Обеспечение оборудованием и автоматической пожарной сигнализацией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356 400,00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356 400,00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16 4 08 23330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356 400,00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"Управление в сфере культуры и спорта"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16 4 09 00000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2 276 814,27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функций муниципальных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2 239 400,00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2 151 000,00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2 151 000,00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88 400,00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16 4 09 00140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88 400,00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16 4 09 55491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37 414,27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16 4 09 55491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37 414,27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16 4 09 55491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37 414,27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Муниципальная программа "Развитие телерадиовещания на территории муниципального образования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1 922 800,00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"Обеспечение подготовки и распространения телевизионных программ"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1 922 800,00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муниципальных учреждений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1 922 800,00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1 922 800,00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17 4 01 00150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1 922 800,00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Муниципальная программа "Подготовка кадров для органов местного самоуправления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18 0 00 00000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 xml:space="preserve">Комплекс процессных мероприятий "Развитие </w:t>
            </w:r>
            <w:proofErr w:type="gramStart"/>
            <w:r w:rsidRPr="00436EC8">
              <w:t>системы профессионального образования работников органов местного самоуправления муниципального</w:t>
            </w:r>
            <w:proofErr w:type="gramEnd"/>
            <w:r w:rsidRPr="00436EC8">
              <w:t xml:space="preserve"> образования «Ельнинский район»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18 4 01 00000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 xml:space="preserve">Расходы на организацию </w:t>
            </w:r>
            <w:proofErr w:type="gramStart"/>
            <w:r w:rsidRPr="00436EC8">
              <w:t>повышения профессионального уровня работников органов местного самоуправления</w:t>
            </w:r>
            <w:proofErr w:type="gram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18 4 01 23340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Муниципальная программа "Развитие сельского хозяйства в Ельнинском районе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Комплекс процессных мероприятий "Поддержка сельскохозяйственных товаропроизводителей и приостановление падения производства сельскохозяйственной продукции"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Проведение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Социальное обеспечение и иные выплаты населению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Иные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выплаты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Муниципальная программа "Развитие субъектов малого и среднего предпринимательства в муниципальном образовании "Ельнинский район"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1 309 500,00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«Привлечение инвестиций в экономику Ельнинского района»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59 500,00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Выполнение научно-исследовательской работы Разработка проекта Стратегии социально-экономического развития Ельнинского района Смоленской области на период до 2035 года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59 500,00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59 500,00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22 4 02 00370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59 500,00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"Мероприятия по организации и проведению информированной кампании по формированию положительного образа предпринимателя, популяризации предпринимательства в обществе"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1 250 000,00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проведение ежегодного конкурса "Лучший предприниматель года муниципального образования"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Социальное обеспечение и иные выплаты населению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Иные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выплаты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населению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22 4 04 03390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360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предоставление грантов субъектам малого и среднего предпринимательства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1 230 000,00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Иные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1 230 000,00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22 4 04 S1340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1 230 000,00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Муниципальная программа "Эффективное управление финансами и муниципальным долгом муниципального образования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40 952 836,00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"Выравнивание бюджетной обеспеченности поселений"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31 609 575,00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lastRenderedPageBreak/>
              <w:t>Дотация на выравнивание бюджетной обеспеченности поселений из бюджета муниципального района в части, сформированной за счет субвенции из областного бюджета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23 4 02 80980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1 668 100,00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Межбюджетные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23 4 02 80980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500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1 668 100,00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23 4 02 80980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510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1 668 100,00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Дотация на выравнивание бюджетной обеспеченности поселений из бюджета муниципального района, сформированной за счет средств бюджета муниципального района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02 S0990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29 941 475,00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Межбюджетные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02 S0990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500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29 941 475,00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Дотации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02 S0990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510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26 442 400,00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Иные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межбюджетные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трансферты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02 S0990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540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3 499 075,00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"Обеспечение организационных условий для реализации муниципальной программы"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9 343 261,00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обеспечение функций муниципальных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9 213 061,00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7 696 161,00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7 696 161,00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1 510 900,00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1 510 900,00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Иные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Уплата налогов, сборов и иных платежей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23 4 03 00140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lastRenderedPageBreak/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23 4 03 55491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130 200,00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23 4 03 55491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130 200,00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23 4 03 55491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130 200,00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Муниципальная программа "Развитие дорожно-транспортного комплекса муниципального образования "Ельнинский район"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2 400 102,67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"Капитальный ремонт (реконструкция), ремонт и содержание автомобильных дорог общего пользования местного значения"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24 4 02 00000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1 100 102,67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Расходы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дорожного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фонда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24 4 02 20370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1 100 102,67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24 4 02 20370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1 100 102,67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24 4 02 20370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1 100 102,67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 "Муниципальная поддержка пассажирского автомобильного транспорта в Ельнинском районе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24 4 04 00000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1 300 000,00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возмещение затрат в связи с оказанием услуг по осуществлению пассажирских перевозок автомобильным транспортом по внутри муниципальным маршрутам, не компенсированных доходами в связи с государственным регулированием тарифов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1 300 000,00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Иные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1 300 000,00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24 4 04 60330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1 300 000,00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Муниципальная программа "Управление имуществом и земельными ресурсами муниципального образования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11 431 326,00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 "Признание прав и регулирование отношений, связанных с муниципальной собственностью муниципального образования  «Ельнинский район»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128 100,00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Обеспечение мероприятий по содержанию и обслуживанию объектов муниципальной собственности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86 100,00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74 000,00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74 000,00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Иные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12 100,00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Уплата налогов, сборов и иных платежей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25 4 01 20380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12 100,00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Проведение технической инвентаризации и оформление кадастровых паспортов, справок о постановке на технический учет объектов капитального строительства, технических паспортов объектов недвижимости и их копий, поэтажных планов, проведение кадастровых работ и оформление технических планов в отношении объектов недвижимого имущества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42 000,00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42 000,00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25 4 01 20390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42 000,00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lastRenderedPageBreak/>
              <w:t>Комплекс процессных мероприятий "Управление земельными ресурсами муниципального образования «Ельнинский район»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1 358 960,00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Выполнение кадастровых работ в отношении земельных участков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103 000,00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103 000,00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25 4 02 20390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103 000,00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внесение изменений в генеральные планы, правила землепользования и застройки городских и (или) сельских поселений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1 255 960,00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1 255 960,00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25 4 02 82040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1 255 960,00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 "Обеспечение обслуживания, содержания и распоряжения объектами муниципальной собственности муниципального образования  «Ельнинский район»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25 4 03 00000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9 944 266,00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Оценка рыночной стоимости объектов недвижимого имущества и земельных участков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94 000,00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94 000,00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25 4 03 20390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94 000,00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Приобретение движимого имущества для нужд администрации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653 366,00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653 366,00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25 4 03 20490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653 366,00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Ремонт и демонтаж объектов муниципальной собственности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9 196 900,00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9 196 900,00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25 4 03 21390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9 196 900,00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Муниципальная программа "Улучшение условий и охраны труда в Администрации муниципального образования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 "Проведение специальной оценки условий труда в Администрации муниципального образования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26 4 01 00000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проведение специальной оценки условий труда в Администрации муниципального образования "Ельнинский район"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26 4 01 20030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Муниципальная программа "Обеспечение жильем молодых семей муниципального образования "Ельнинский район"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1 182 022,31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 "Оказание мер социальной поддержки отдельным категориям граждан"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1 182 022,31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lastRenderedPageBreak/>
              <w:t>Расходы на предоставление молодым семьям социальных выплат на приобретение жилого помещения или создание объекта индивидуального жилищного строительства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1 182 022,31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Социальное обеспечение и иные выплаты населению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1 182 022,31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27 4 01 L4970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1 182 022,31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Муниципальная программа "Демографическое развитие муниципального образования "Ельнинский район"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30 0 00 00000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 "Демографическое развитие муниципального образования"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30 4 01 00000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Проведение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30 4 01 23380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Муниципальная программа "Реализация молодежной политики в муниципальном образовании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"Вовлечение молодежи в социальную практику и развитие добровольческой деятельности молодежи"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31 4 04 00000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Проведение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мероприятий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31 4 04 23380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lastRenderedPageBreak/>
              <w:t>Муниципальная программа "Развитие туризма в муниципальном образовании "Ельнинский район"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32 0 00 00000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"Развитие туристско-рекреационной инфраструктуры"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32 4 01 00000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Создание условий для устойчивого развития туристско-рекреационной отрасли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32 4 01 23440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Муниципальная программа "Создание условий для предоставления гарантий по выплате пенсий за выслугу лет муниципальным служащим муниципального образования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4 680 601,53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Комплекс процессных мероприятий "Выплата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34 4 01 00000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4 680 601,53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по выплате пенсий за выслугу лет муниципальным служащим муниципального образования "Ельнинский район"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34 4 01 20140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4 680 601,53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Социальное обеспечение и иные выплаты населению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34 4 01 20140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4 680 601,53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Публичные нормативные социальные выплаты гражданам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34 4 01 20140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4 680 601,53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Муниципальная программа "Создание условий для эффективного муниципального управления в муниципальном образовании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33 567 704,97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Комплекс процессных мероприятий 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33 567 704,97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обеспечение функций муниципальных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30 116 400,00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26 020 500,00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26 020 500,00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3 961 300,00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3 961 300,00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Иные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134 600,00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Уплата налогов, сборов и иных платежей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134 600,00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444 661,19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444 661,19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444 661,19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Осуществление переданных органам государственной власти субъектов Российской Федерации в соответствии с пунктом 1статьи 4 Федерального закона от 15 ноября 1997 года №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35 4 00 59301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994 330,00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35 4 00 59301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989 920,92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35 4 00 59301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989 920,92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35 4 00 59301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4 409,08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35 4 00 59301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4 409,08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реализацию государственных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486 005,00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471 705,00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471 705,00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14 300,00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35 4 00 80900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14 300,00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реализацию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485 905,00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471 705,00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471 705,00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14 200,00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35 4 00 80910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14 200,00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Субвенции на осуществление переданных полномочий Российской Федерации на государственную регистрацию актов гражданского состояния за счет средств областного бюджета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160 390,00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148 955,00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148 955,00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11 435,00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35 4 00 81390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11 435,00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35 4 00 81590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880 013,78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35 4 00 81590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880 013,78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35 4 00 81590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880 013,78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Муниципальная программа "Укрепление общественного здоровья на территории муниципального образования "Ельнинский район" Смоленской области"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37 0 00 00000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lastRenderedPageBreak/>
              <w:t>Комплекс процессных мероприятий "Привлечение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спортом"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37 4 01 00000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Привлечение граждан к ведению здорового образа жизни, включая здоровое питание и отказ от вредных привычек; формирование потребности в занятиях физической культурой и спортом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37 4 01 22200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 xml:space="preserve">Руководство и управление в сфере установленных </w:t>
            </w:r>
            <w:proofErr w:type="gramStart"/>
            <w:r w:rsidRPr="00ED13B7">
              <w:t>функций органов местного самоуправления Администрации муниципального образования</w:t>
            </w:r>
            <w:proofErr w:type="gram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3 576 666,49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Глава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муниципального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образования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71 0 01 00000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3 576 666,49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обеспечение функций муниципальных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2 630 370,00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2 630 370,00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71 0 01 00140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2 630 370,00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Поощрение за достижение показателей деятельности органов исполнительной власти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71 0 01 55491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299 310,27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71 0 01 55491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299 310,27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71 0 01 55491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299 310,27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Поощрение муниципальных управленческих команд за достижение плановых значений показателей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71 0 01 81590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646 986,22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71 0 01 81590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646 986,22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71 0 01 81590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646 986,22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Обеспечение деятельности представительных органов власти Ельнинского района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73 0 00 00000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936 818,00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Обеспечение организационных условий для деятельности органов местного самоуправления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73 0 01 00000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936 818,00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обеспечение функций муниципальных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936 818,00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722 818,00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722 818,00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214 000,00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73 0 01 00140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214 000,00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ED13B7" w:rsidRDefault="001B49D5" w:rsidP="00F51B3E">
            <w:pPr>
              <w:jc w:val="center"/>
            </w:pPr>
            <w:r w:rsidRPr="00ED13B7">
              <w:t>Обеспечение деятельности финансовых органов и органов финансового (финансово-бюджетного) контроля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74 0 00 00000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1 798 151,71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Председатель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Контрольно-ревизионной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комиссии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74 0 01 00000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934 683,62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Расходы на обеспечение деятельности Контрольно-ревизионной комиссии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934 683,62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934 683,62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74 0 01 00140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934 683,62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Контрольно-ревизионной комиссии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74 0 02 00000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863 468,09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деятельности Контрольно-ревизионной комиссии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863 468,09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540 178,09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540 178,09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322 977,50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322 977,50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Иные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312,50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Уплата налогов, сборов и иных платежей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74 0 02 00140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312,50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Обеспечение деятельности Председателя законодательного (представительного) органа муниципального образования Ельнинский район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76 0 00 00000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1 829 600,00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Председатель законодательного (представительного) органа муниципального образования Ельнинский район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76 0 01 00000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1 829 600,00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Расходы на обеспечение функций муниципальных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1 829 600,00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1 829 600,00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выплаты персоналу государственных (муниципальных) органов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76 0 01 00140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120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1 829 600,00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Резервные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фонды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3 358 312,12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Резервные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фонды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1 500 000,00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Резервный фонд Администрации муниципального района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1 500 000,00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365 299,00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365 299,00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Социальное обеспечение и иные выплаты населению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320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Иные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ассигнования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1 124 701,00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Уплата налогов, сборов и иных платежей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850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300 000,00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Резервные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средства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89 0 00 27770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870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824 701,00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Резервный фонд Администрации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1 858 312,12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за счет средств резервного фонда Администрации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89 0 01 29990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1 858 312,12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89 0 01 29990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21 699,00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89 0 01 29990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21 699,00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89 0 01 29990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1 836 613,12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Субсидии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бюджетным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учреждениям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89 0 01 29990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610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1 836 613,12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Непрограммные расходы органов исполнительной власти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91 0 00 00000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6 718 908,24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Негативное воздействие на окружающую среду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91 0 01 00000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668 500,00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Ликвидация мест несанкционированного размещения отходов на территории Ельнинского района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668 500,00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668 500,00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91 0 01 21110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668 500,00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Непрограммные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мероприятия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91 4 00 00000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6 050 408,24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proofErr w:type="gramStart"/>
            <w:r w:rsidRPr="00436EC8">
              <w:t>Расходы</w:t>
            </w:r>
            <w:proofErr w:type="gramEnd"/>
            <w:r w:rsidRPr="00436EC8">
              <w:t xml:space="preserve"> связанные с официальным приемом и обслуживанием представителей других организаций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91 4 00 27880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65 000,00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опубликование нормативных актов муниципального образования "Ельнинский район" Смоленской области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760 182,00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760 182,00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91 4 00 28880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760 182,00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lastRenderedPageBreak/>
              <w:t>Расходы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91 4 00 51200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900,00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Расходы на обеспечение детей-сирот, лиц из их числа жилыми помещениями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 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5 224 326,24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25 374,24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240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25 374,24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400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5 198 952,00</w:t>
            </w:r>
          </w:p>
        </w:tc>
      </w:tr>
      <w:tr w:rsidR="001B49D5" w:rsidRPr="00436EC8" w:rsidTr="001B49D5">
        <w:trPr>
          <w:cantSplit/>
          <w:trHeight w:val="20"/>
        </w:trPr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proofErr w:type="spellStart"/>
            <w:r w:rsidRPr="00436EC8">
              <w:rPr>
                <w:lang w:val="en-US"/>
              </w:rPr>
              <w:t>Бюджетные</w:t>
            </w:r>
            <w:proofErr w:type="spellEnd"/>
            <w:r w:rsidRPr="00436EC8">
              <w:rPr>
                <w:lang w:val="en-US"/>
              </w:rPr>
              <w:t xml:space="preserve"> </w:t>
            </w:r>
            <w:proofErr w:type="spellStart"/>
            <w:r w:rsidRPr="00436EC8">
              <w:rPr>
                <w:lang w:val="en-US"/>
              </w:rPr>
              <w:t>инвестиции</w:t>
            </w:r>
            <w:proofErr w:type="spellEnd"/>
          </w:p>
        </w:tc>
        <w:tc>
          <w:tcPr>
            <w:tcW w:w="8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  <w:rPr>
                <w:lang w:val="en-US"/>
              </w:rPr>
            </w:pPr>
            <w:r w:rsidRPr="00436EC8">
              <w:rPr>
                <w:lang w:val="en-US"/>
              </w:rPr>
              <w:t xml:space="preserve">91 4 00 80230 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49D5" w:rsidRPr="00436EC8" w:rsidRDefault="001B49D5" w:rsidP="00F51B3E">
            <w:pPr>
              <w:jc w:val="center"/>
            </w:pPr>
            <w:r w:rsidRPr="00436EC8">
              <w:t>410</w:t>
            </w:r>
          </w:p>
        </w:tc>
        <w:tc>
          <w:tcPr>
            <w:tcW w:w="126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B49D5" w:rsidRPr="00436EC8" w:rsidRDefault="001B49D5" w:rsidP="00F51B3E">
            <w:pPr>
              <w:jc w:val="center"/>
            </w:pPr>
            <w:r w:rsidRPr="00436EC8">
              <w:t>5 198 952,00</w:t>
            </w:r>
          </w:p>
        </w:tc>
      </w:tr>
    </w:tbl>
    <w:p w:rsidR="009F2CF4" w:rsidRPr="006F78C1" w:rsidRDefault="009F2CF4" w:rsidP="009F2CF4"/>
    <w:p w:rsidR="009F2CF4" w:rsidRPr="001776FC" w:rsidRDefault="009F2CF4" w:rsidP="006F7048">
      <w:pPr>
        <w:jc w:val="right"/>
        <w:rPr>
          <w:rFonts w:ascii="Times New Roman" w:hAnsi="Times New Roman" w:cs="Times New Roman"/>
          <w:sz w:val="24"/>
          <w:szCs w:val="24"/>
        </w:rPr>
      </w:pPr>
    </w:p>
    <w:sectPr w:rsidR="009F2CF4" w:rsidRPr="001776FC" w:rsidSect="003352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D3C73"/>
    <w:multiLevelType w:val="hybridMultilevel"/>
    <w:tmpl w:val="C2A84CD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7C34B1E"/>
    <w:multiLevelType w:val="hybridMultilevel"/>
    <w:tmpl w:val="CC18538E"/>
    <w:lvl w:ilvl="0" w:tplc="0BCAAE0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945CEA"/>
    <w:rsid w:val="00081219"/>
    <w:rsid w:val="000D0586"/>
    <w:rsid w:val="00104E5A"/>
    <w:rsid w:val="0014386D"/>
    <w:rsid w:val="001776FC"/>
    <w:rsid w:val="001B49D5"/>
    <w:rsid w:val="002062A8"/>
    <w:rsid w:val="002D2EFC"/>
    <w:rsid w:val="002E240E"/>
    <w:rsid w:val="002F208A"/>
    <w:rsid w:val="003352E4"/>
    <w:rsid w:val="003647EA"/>
    <w:rsid w:val="00380F05"/>
    <w:rsid w:val="004279B3"/>
    <w:rsid w:val="004662FF"/>
    <w:rsid w:val="004D0061"/>
    <w:rsid w:val="004D6527"/>
    <w:rsid w:val="00535DB5"/>
    <w:rsid w:val="00551211"/>
    <w:rsid w:val="005943FC"/>
    <w:rsid w:val="005E6A8F"/>
    <w:rsid w:val="006211D3"/>
    <w:rsid w:val="00650343"/>
    <w:rsid w:val="0067494C"/>
    <w:rsid w:val="006F7048"/>
    <w:rsid w:val="0072010E"/>
    <w:rsid w:val="0075271E"/>
    <w:rsid w:val="00756268"/>
    <w:rsid w:val="007767D6"/>
    <w:rsid w:val="00785B85"/>
    <w:rsid w:val="007C7CA6"/>
    <w:rsid w:val="00817500"/>
    <w:rsid w:val="00830A30"/>
    <w:rsid w:val="008A4F60"/>
    <w:rsid w:val="0091074B"/>
    <w:rsid w:val="00945CEA"/>
    <w:rsid w:val="009A1712"/>
    <w:rsid w:val="009A37F7"/>
    <w:rsid w:val="009D126D"/>
    <w:rsid w:val="009E03D4"/>
    <w:rsid w:val="009F2CF4"/>
    <w:rsid w:val="00A009D9"/>
    <w:rsid w:val="00A41787"/>
    <w:rsid w:val="00AA4348"/>
    <w:rsid w:val="00B14899"/>
    <w:rsid w:val="00B25B03"/>
    <w:rsid w:val="00BB3DD2"/>
    <w:rsid w:val="00BC0F3D"/>
    <w:rsid w:val="00C024B5"/>
    <w:rsid w:val="00C2260C"/>
    <w:rsid w:val="00C37887"/>
    <w:rsid w:val="00C54A01"/>
    <w:rsid w:val="00C86AE2"/>
    <w:rsid w:val="00CC207B"/>
    <w:rsid w:val="00CE1D7D"/>
    <w:rsid w:val="00D65E8B"/>
    <w:rsid w:val="00D77D7E"/>
    <w:rsid w:val="00DC16F9"/>
    <w:rsid w:val="00E17BB6"/>
    <w:rsid w:val="00E216A1"/>
    <w:rsid w:val="00E73219"/>
    <w:rsid w:val="00E76EFB"/>
    <w:rsid w:val="00EB452A"/>
    <w:rsid w:val="00EF0D34"/>
    <w:rsid w:val="00EF2A88"/>
    <w:rsid w:val="00FB6593"/>
    <w:rsid w:val="00FD5CBA"/>
    <w:rsid w:val="00FF0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52E4"/>
  </w:style>
  <w:style w:type="paragraph" w:styleId="1">
    <w:name w:val="heading 1"/>
    <w:basedOn w:val="a"/>
    <w:next w:val="a"/>
    <w:link w:val="10"/>
    <w:qFormat/>
    <w:rsid w:val="006F7048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2">
    <w:name w:val="heading 2"/>
    <w:basedOn w:val="a"/>
    <w:next w:val="a"/>
    <w:link w:val="20"/>
    <w:qFormat/>
    <w:rsid w:val="006F7048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F7048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44"/>
      <w:szCs w:val="44"/>
    </w:rPr>
  </w:style>
  <w:style w:type="paragraph" w:styleId="5">
    <w:name w:val="heading 5"/>
    <w:basedOn w:val="a"/>
    <w:next w:val="a"/>
    <w:link w:val="50"/>
    <w:qFormat/>
    <w:rsid w:val="006F7048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45CE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Название Знак"/>
    <w:basedOn w:val="a0"/>
    <w:link w:val="a3"/>
    <w:rsid w:val="00945CEA"/>
    <w:rPr>
      <w:rFonts w:ascii="Times New Roman" w:eastAsia="Times New Roman" w:hAnsi="Times New Roman" w:cs="Times New Roman"/>
      <w:sz w:val="28"/>
      <w:szCs w:val="28"/>
    </w:rPr>
  </w:style>
  <w:style w:type="character" w:customStyle="1" w:styleId="10">
    <w:name w:val="Заголовок 1 Знак"/>
    <w:basedOn w:val="a0"/>
    <w:link w:val="1"/>
    <w:rsid w:val="006F7048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20">
    <w:name w:val="Заголовок 2 Знак"/>
    <w:basedOn w:val="a0"/>
    <w:link w:val="2"/>
    <w:rsid w:val="006F7048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6F7048"/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50">
    <w:name w:val="Заголовок 5 Знак"/>
    <w:basedOn w:val="a0"/>
    <w:link w:val="5"/>
    <w:rsid w:val="006F7048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8">
    <w:name w:val="çàãîëîâîê 8"/>
    <w:basedOn w:val="a"/>
    <w:next w:val="a"/>
    <w:rsid w:val="006F7048"/>
    <w:pPr>
      <w:keepNext/>
      <w:spacing w:before="120" w:after="0" w:line="36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">
    <w:name w:val="çàãîëîâîê 5"/>
    <w:basedOn w:val="a"/>
    <w:next w:val="a"/>
    <w:rsid w:val="006F7048"/>
    <w:pPr>
      <w:keepNext/>
      <w:spacing w:before="120"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Normal">
    <w:name w:val="ConsNormal"/>
    <w:rsid w:val="006F7048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6F7048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5">
    <w:name w:val="Îáû÷íûé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styleId="a6">
    <w:name w:val="page number"/>
    <w:basedOn w:val="a0"/>
    <w:rsid w:val="006F7048"/>
    <w:rPr>
      <w:rFonts w:cs="Times New Roman"/>
    </w:rPr>
  </w:style>
  <w:style w:type="paragraph" w:styleId="a7">
    <w:name w:val="header"/>
    <w:aliases w:val="Знак2"/>
    <w:basedOn w:val="a"/>
    <w:link w:val="a8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8">
    <w:name w:val="Верхний колонтитул Знак"/>
    <w:aliases w:val="Знак2 Знак"/>
    <w:basedOn w:val="a0"/>
    <w:link w:val="a7"/>
    <w:rsid w:val="006F7048"/>
    <w:rPr>
      <w:rFonts w:ascii="Times New Roman" w:eastAsia="Times New Roman" w:hAnsi="Times New Roman" w:cs="Times New Roman"/>
      <w:sz w:val="20"/>
      <w:szCs w:val="20"/>
    </w:rPr>
  </w:style>
  <w:style w:type="paragraph" w:customStyle="1" w:styleId="ConsTitle">
    <w:name w:val="ConsTitle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9">
    <w:name w:val="Body Text"/>
    <w:basedOn w:val="a"/>
    <w:link w:val="aa"/>
    <w:rsid w:val="006F7048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a">
    <w:name w:val="Основной текст Знак"/>
    <w:basedOn w:val="a0"/>
    <w:link w:val="a9"/>
    <w:rsid w:val="006F704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Cell">
    <w:name w:val="ConsCell"/>
    <w:rsid w:val="006F704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8"/>
      <w:szCs w:val="28"/>
    </w:rPr>
  </w:style>
  <w:style w:type="table" w:styleId="ab">
    <w:name w:val="Table Grid"/>
    <w:basedOn w:val="a1"/>
    <w:rsid w:val="006F70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rsid w:val="006F70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6F7048"/>
    <w:rPr>
      <w:rFonts w:ascii="Courier New" w:eastAsia="Times New Roman" w:hAnsi="Courier New" w:cs="Courier New"/>
      <w:sz w:val="20"/>
      <w:szCs w:val="20"/>
    </w:rPr>
  </w:style>
  <w:style w:type="paragraph" w:styleId="ac">
    <w:name w:val="footer"/>
    <w:aliases w:val="Знак1"/>
    <w:basedOn w:val="a"/>
    <w:link w:val="ad"/>
    <w:rsid w:val="006F70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aliases w:val="Знак1 Знак"/>
    <w:basedOn w:val="a0"/>
    <w:link w:val="ac"/>
    <w:rsid w:val="006F7048"/>
    <w:rPr>
      <w:rFonts w:ascii="Times New Roman" w:eastAsia="Times New Roman" w:hAnsi="Times New Roman" w:cs="Times New Roman"/>
      <w:sz w:val="24"/>
      <w:szCs w:val="24"/>
    </w:rPr>
  </w:style>
  <w:style w:type="paragraph" w:styleId="ae">
    <w:name w:val="Subtitle"/>
    <w:basedOn w:val="a"/>
    <w:link w:val="af"/>
    <w:qFormat/>
    <w:rsid w:val="006F7048"/>
    <w:pPr>
      <w:spacing w:after="60" w:line="240" w:lineRule="auto"/>
      <w:jc w:val="center"/>
      <w:outlineLvl w:val="1"/>
    </w:pPr>
    <w:rPr>
      <w:rFonts w:ascii="Arial" w:eastAsia="Times New Roman" w:hAnsi="Arial" w:cs="Arial"/>
      <w:sz w:val="24"/>
      <w:szCs w:val="24"/>
    </w:rPr>
  </w:style>
  <w:style w:type="character" w:customStyle="1" w:styleId="af">
    <w:name w:val="Подзаголовок Знак"/>
    <w:basedOn w:val="a0"/>
    <w:link w:val="ae"/>
    <w:rsid w:val="006F7048"/>
    <w:rPr>
      <w:rFonts w:ascii="Arial" w:eastAsia="Times New Roman" w:hAnsi="Arial" w:cs="Arial"/>
      <w:sz w:val="24"/>
      <w:szCs w:val="24"/>
    </w:rPr>
  </w:style>
  <w:style w:type="paragraph" w:styleId="af0">
    <w:name w:val="List"/>
    <w:basedOn w:val="a"/>
    <w:rsid w:val="006F7048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</w:rPr>
  </w:style>
  <w:style w:type="character" w:styleId="af1">
    <w:name w:val="Hyperlink"/>
    <w:basedOn w:val="a0"/>
    <w:uiPriority w:val="99"/>
    <w:rsid w:val="006F7048"/>
    <w:rPr>
      <w:rFonts w:cs="Times New Roman"/>
      <w:color w:val="0000FF"/>
      <w:u w:val="single"/>
    </w:rPr>
  </w:style>
  <w:style w:type="character" w:styleId="af2">
    <w:name w:val="FollowedHyperlink"/>
    <w:basedOn w:val="a0"/>
    <w:uiPriority w:val="99"/>
    <w:rsid w:val="006F7048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6F704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6F7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</w:rPr>
  </w:style>
  <w:style w:type="paragraph" w:customStyle="1" w:styleId="xl69">
    <w:name w:val="xl69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3">
    <w:name w:val="xl73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76">
    <w:name w:val="xl76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7">
    <w:name w:val="xl77"/>
    <w:basedOn w:val="a"/>
    <w:rsid w:val="006F70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styleId="af3">
    <w:name w:val="Balloon Text"/>
    <w:basedOn w:val="a"/>
    <w:link w:val="af4"/>
    <w:uiPriority w:val="99"/>
    <w:semiHidden/>
    <w:unhideWhenUsed/>
    <w:rsid w:val="00DC16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DC16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72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1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8998</Words>
  <Characters>51290</Characters>
  <Application>Microsoft Office Word</Application>
  <DocSecurity>0</DocSecurity>
  <Lines>427</Lines>
  <Paragraphs>120</Paragraphs>
  <ScaleCrop>false</ScaleCrop>
  <Company>Microsoft</Company>
  <LinksUpToDate>false</LinksUpToDate>
  <CharactersWithSpaces>60168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Gavryutina</dc:creator>
  <cp:keywords/>
  <dc:description/>
  <cp:lastModifiedBy>Prudnikova</cp:lastModifiedBy>
  <cp:revision>43</cp:revision>
  <cp:lastPrinted>2024-04-15T08:05:00Z</cp:lastPrinted>
  <dcterms:created xsi:type="dcterms:W3CDTF">2022-11-24T07:12:00Z</dcterms:created>
  <dcterms:modified xsi:type="dcterms:W3CDTF">2024-12-19T06:47:00Z</dcterms:modified>
</cp:coreProperties>
</file>