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EB" w:rsidRDefault="001F2BEB" w:rsidP="001F2BE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EB" w:rsidRDefault="001F2BEB" w:rsidP="001F2BE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1F2BEB" w:rsidRDefault="001F2BEB" w:rsidP="001F2BEB">
      <w:pPr>
        <w:pStyle w:val="1"/>
        <w:jc w:val="center"/>
        <w:rPr>
          <w:b w:val="0"/>
        </w:rPr>
      </w:pPr>
      <w:r>
        <w:rPr>
          <w:b w:val="0"/>
        </w:rPr>
        <w:t>АДМИНИСТРАЦИЯ МУНИЦИПАЛЬНОГО ОБРАЗОВАНИЯ</w:t>
      </w:r>
    </w:p>
    <w:p w:rsidR="00B941E7" w:rsidRDefault="00A20D76" w:rsidP="001F2BEB">
      <w:pPr>
        <w:jc w:val="center"/>
        <w:rPr>
          <w:sz w:val="28"/>
        </w:rPr>
      </w:pPr>
      <w:r>
        <w:rPr>
          <w:sz w:val="28"/>
        </w:rPr>
        <w:t>«ЕЛЬНИНСКИЙ МУНИЦИПАЛЬНЫЙ ОКРУГ</w:t>
      </w:r>
      <w:r w:rsidR="001F2BEB">
        <w:rPr>
          <w:sz w:val="28"/>
        </w:rPr>
        <w:t>»</w:t>
      </w:r>
    </w:p>
    <w:p w:rsidR="001F2BEB" w:rsidRDefault="001F2BEB" w:rsidP="001F2BEB">
      <w:pPr>
        <w:jc w:val="center"/>
        <w:rPr>
          <w:sz w:val="28"/>
        </w:rPr>
      </w:pPr>
      <w:r>
        <w:rPr>
          <w:sz w:val="28"/>
        </w:rPr>
        <w:t xml:space="preserve"> СМОЛЕНСКОЙ ОБЛАСТИ</w:t>
      </w:r>
    </w:p>
    <w:p w:rsidR="001F2BEB" w:rsidRDefault="001F2BEB" w:rsidP="001F2BEB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1F2BEB" w:rsidRDefault="001F2BEB" w:rsidP="001F2BEB">
      <w:pPr>
        <w:pStyle w:val="a8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1F2BEB" w:rsidRDefault="001F2BEB" w:rsidP="001F2BEB">
      <w:pPr>
        <w:pStyle w:val="a5"/>
        <w:ind w:left="0" w:firstLine="0"/>
        <w:rPr>
          <w:sz w:val="28"/>
        </w:rPr>
      </w:pPr>
    </w:p>
    <w:p w:rsidR="001F2BEB" w:rsidRDefault="00A20D76" w:rsidP="001F2BEB">
      <w:pPr>
        <w:pStyle w:val="a5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0E48F7">
        <w:rPr>
          <w:sz w:val="28"/>
        </w:rPr>
        <w:t>21.07.</w:t>
      </w:r>
      <w:r>
        <w:rPr>
          <w:sz w:val="28"/>
        </w:rPr>
        <w:t>2025</w:t>
      </w:r>
      <w:r w:rsidR="001F2BEB">
        <w:rPr>
          <w:sz w:val="28"/>
        </w:rPr>
        <w:t xml:space="preserve"> № </w:t>
      </w:r>
      <w:r w:rsidR="000E48F7">
        <w:rPr>
          <w:sz w:val="28"/>
        </w:rPr>
        <w:t>696</w:t>
      </w:r>
    </w:p>
    <w:p w:rsidR="001F2BEB" w:rsidRDefault="001F2BEB" w:rsidP="001F2BEB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1F2BEB" w:rsidRDefault="001F2BEB" w:rsidP="001F2BEB">
      <w:pPr>
        <w:jc w:val="both"/>
        <w:rPr>
          <w:color w:val="000000"/>
          <w:sz w:val="28"/>
          <w:szCs w:val="28"/>
        </w:rPr>
      </w:pPr>
    </w:p>
    <w:p w:rsidR="001F2BEB" w:rsidRDefault="001F2BEB" w:rsidP="00FB0F3A">
      <w:pPr>
        <w:pStyle w:val="2"/>
        <w:spacing w:after="0" w:line="240" w:lineRule="auto"/>
        <w:ind w:right="581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  <w:lang w:val="ru-RU"/>
        </w:rPr>
        <w:t xml:space="preserve">утверждении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 оперативно</w:t>
      </w:r>
      <w:r w:rsidR="00FB0F3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 w:rsidR="00FB0F3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диспетчерском управлении в системе теплоснабжения</w:t>
      </w:r>
      <w:r>
        <w:rPr>
          <w:sz w:val="28"/>
          <w:szCs w:val="28"/>
        </w:rPr>
        <w:t xml:space="preserve"> потребителей </w:t>
      </w:r>
      <w:r>
        <w:rPr>
          <w:bCs/>
          <w:sz w:val="28"/>
          <w:szCs w:val="28"/>
        </w:rPr>
        <w:t>муниципально</w:t>
      </w:r>
      <w:r w:rsidR="00A20D76">
        <w:rPr>
          <w:bCs/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>» Смоленской области</w:t>
      </w:r>
    </w:p>
    <w:p w:rsidR="001F2BEB" w:rsidRDefault="001F2BEB" w:rsidP="00FB0F3A">
      <w:pPr>
        <w:jc w:val="both"/>
        <w:rPr>
          <w:sz w:val="28"/>
          <w:szCs w:val="28"/>
        </w:rPr>
      </w:pPr>
    </w:p>
    <w:p w:rsidR="001F2BEB" w:rsidRDefault="001F2BEB" w:rsidP="001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</w:t>
      </w:r>
      <w:r w:rsidR="00A40B05">
        <w:rPr>
          <w:sz w:val="28"/>
          <w:szCs w:val="28"/>
        </w:rPr>
        <w:t xml:space="preserve"> Федерального закона от 27 июля 2010 года № </w:t>
      </w:r>
      <w:r>
        <w:rPr>
          <w:sz w:val="28"/>
          <w:szCs w:val="28"/>
        </w:rPr>
        <w:t xml:space="preserve">190-ФЗ «О теплоснабжении» и </w:t>
      </w:r>
      <w:r w:rsidR="00A40B05">
        <w:rPr>
          <w:sz w:val="28"/>
          <w:szCs w:val="28"/>
        </w:rPr>
        <w:t>приказа Министерства энергетики Российской Федерации от 13 ноября 2024 года № 2234 «Об утверждении правил оценки готовности к отопительному периоду»</w:t>
      </w:r>
      <w:r>
        <w:rPr>
          <w:sz w:val="28"/>
          <w:szCs w:val="28"/>
        </w:rPr>
        <w:t>, в целях обеспечения надежного теплоснабжения потребителей на территории</w:t>
      </w:r>
      <w:r>
        <w:rPr>
          <w:bCs/>
          <w:sz w:val="28"/>
          <w:szCs w:val="28"/>
        </w:rPr>
        <w:t xml:space="preserve"> муниципально</w:t>
      </w:r>
      <w:r w:rsidR="00A20D76">
        <w:rPr>
          <w:bCs/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>
        <w:rPr>
          <w:bCs/>
          <w:sz w:val="28"/>
          <w:szCs w:val="28"/>
        </w:rPr>
        <w:t>» Смоленской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</w:t>
      </w:r>
      <w:r w:rsidR="00A20D76">
        <w:rPr>
          <w:sz w:val="28"/>
          <w:szCs w:val="28"/>
        </w:rPr>
        <w:t xml:space="preserve">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1F2BEB" w:rsidRDefault="001F2BEB" w:rsidP="001F2BE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п о с т а н о в л я е т:</w:t>
      </w:r>
    </w:p>
    <w:p w:rsidR="001F2BEB" w:rsidRDefault="001F2BEB" w:rsidP="001F2BEB">
      <w:pPr>
        <w:jc w:val="both"/>
        <w:rPr>
          <w:color w:val="000000"/>
          <w:sz w:val="28"/>
          <w:szCs w:val="28"/>
        </w:rPr>
      </w:pPr>
    </w:p>
    <w:p w:rsidR="001F2BEB" w:rsidRDefault="001F2BEB" w:rsidP="001F2BE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>
        <w:rPr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потребителей </w:t>
      </w:r>
      <w:r>
        <w:rPr>
          <w:bCs/>
          <w:sz w:val="28"/>
          <w:szCs w:val="28"/>
        </w:rPr>
        <w:t>муниципально</w:t>
      </w:r>
      <w:r w:rsidR="00A20D76">
        <w:rPr>
          <w:bCs/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>
        <w:rPr>
          <w:bCs/>
          <w:sz w:val="28"/>
          <w:szCs w:val="28"/>
        </w:rPr>
        <w:t>» Смоленской области.</w:t>
      </w:r>
    </w:p>
    <w:p w:rsidR="001F2BEB" w:rsidRDefault="001F2BEB" w:rsidP="001F2BEB">
      <w:pPr>
        <w:pStyle w:val="2"/>
        <w:tabs>
          <w:tab w:val="left" w:pos="9921"/>
        </w:tabs>
        <w:spacing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0D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Постановление Администрации муниципально</w:t>
      </w:r>
      <w:r w:rsidR="00A20D76">
        <w:rPr>
          <w:sz w:val="28"/>
          <w:szCs w:val="28"/>
        </w:rPr>
        <w:t>го образовани</w:t>
      </w:r>
      <w:r w:rsidR="007860EA">
        <w:rPr>
          <w:sz w:val="28"/>
          <w:szCs w:val="28"/>
        </w:rPr>
        <w:t xml:space="preserve">я «Ельнинский </w:t>
      </w:r>
      <w:r w:rsidR="007860EA">
        <w:rPr>
          <w:sz w:val="28"/>
          <w:szCs w:val="28"/>
          <w:lang w:val="ru-RU"/>
        </w:rPr>
        <w:t>район</w:t>
      </w:r>
      <w:r>
        <w:rPr>
          <w:sz w:val="28"/>
          <w:szCs w:val="28"/>
        </w:rPr>
        <w:t xml:space="preserve">» Смоленской области от </w:t>
      </w:r>
      <w:r w:rsidR="00B941E7">
        <w:rPr>
          <w:sz w:val="28"/>
          <w:szCs w:val="28"/>
          <w:lang w:val="ru-RU"/>
        </w:rPr>
        <w:t>10.09.2024</w:t>
      </w:r>
      <w:r>
        <w:rPr>
          <w:sz w:val="28"/>
          <w:szCs w:val="28"/>
        </w:rPr>
        <w:t xml:space="preserve"> № </w:t>
      </w:r>
      <w:r w:rsidR="00B941E7">
        <w:rPr>
          <w:sz w:val="28"/>
          <w:szCs w:val="28"/>
          <w:lang w:val="ru-RU"/>
        </w:rPr>
        <w:t>511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  <w:lang w:val="ru-RU"/>
        </w:rPr>
        <w:t xml:space="preserve">утверждении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потребителей на территории</w:t>
      </w:r>
      <w:r>
        <w:rPr>
          <w:bCs/>
          <w:sz w:val="28"/>
          <w:szCs w:val="28"/>
        </w:rPr>
        <w:t xml:space="preserve"> муниципально</w:t>
      </w:r>
      <w:r w:rsidR="00A20D76">
        <w:rPr>
          <w:bCs/>
          <w:sz w:val="28"/>
          <w:szCs w:val="28"/>
        </w:rPr>
        <w:t xml:space="preserve">го образования «Ельнинский </w:t>
      </w:r>
      <w:r w:rsidR="007860EA">
        <w:rPr>
          <w:sz w:val="28"/>
          <w:szCs w:val="28"/>
        </w:rPr>
        <w:t>район</w:t>
      </w:r>
      <w:r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>» считать утратившим силу.</w:t>
      </w:r>
    </w:p>
    <w:p w:rsidR="00AF5257" w:rsidRDefault="00FB0F3A" w:rsidP="00AF525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AF5257">
        <w:rPr>
          <w:sz w:val="28"/>
        </w:rPr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1F2BEB" w:rsidRDefault="00FB0F3A" w:rsidP="00AF5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F2BEB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муниципально</w:t>
      </w:r>
      <w:r w:rsidR="00A20D76">
        <w:rPr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 w:rsidR="001F2BEB">
        <w:rPr>
          <w:sz w:val="28"/>
          <w:szCs w:val="28"/>
        </w:rPr>
        <w:t>» Смоленской области Д.В.</w:t>
      </w:r>
      <w:r w:rsidR="00145F9B">
        <w:rPr>
          <w:sz w:val="28"/>
          <w:szCs w:val="28"/>
        </w:rPr>
        <w:t xml:space="preserve"> </w:t>
      </w:r>
      <w:r w:rsidR="001F2BEB">
        <w:rPr>
          <w:sz w:val="28"/>
          <w:szCs w:val="28"/>
        </w:rPr>
        <w:t>Михалутина</w:t>
      </w:r>
    </w:p>
    <w:p w:rsidR="001F2BEB" w:rsidRDefault="001F2BEB" w:rsidP="001F2BEB">
      <w:pPr>
        <w:pStyle w:val="a5"/>
        <w:ind w:left="0" w:right="-55" w:firstLine="0"/>
        <w:jc w:val="both"/>
        <w:rPr>
          <w:sz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</w:rPr>
      </w:pPr>
    </w:p>
    <w:p w:rsidR="001F2BEB" w:rsidRDefault="001F2BEB" w:rsidP="001F2BEB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5ABC" w:rsidRDefault="00955ABC" w:rsidP="001F2BEB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1F2BEB">
        <w:rPr>
          <w:sz w:val="28"/>
          <w:szCs w:val="28"/>
        </w:rPr>
        <w:t>»</w:t>
      </w:r>
    </w:p>
    <w:p w:rsidR="001F2BEB" w:rsidRDefault="001F2BEB" w:rsidP="001F2BEB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AB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Н. Д. Мищенков</w:t>
      </w: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FB0F3A" w:rsidRDefault="00FB0F3A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AF5257" w:rsidRDefault="00AF5257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AF5257" w:rsidRDefault="00AF5257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AF5257" w:rsidRDefault="00AF5257" w:rsidP="001F2BEB">
      <w:pPr>
        <w:pStyle w:val="a5"/>
        <w:ind w:left="0" w:right="-55" w:firstLine="0"/>
        <w:jc w:val="both"/>
        <w:rPr>
          <w:sz w:val="28"/>
          <w:szCs w:val="28"/>
        </w:rPr>
      </w:pPr>
    </w:p>
    <w:p w:rsidR="001F2BEB" w:rsidRDefault="001F2BEB" w:rsidP="00FB0F3A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F2BEB" w:rsidRDefault="001F2BEB" w:rsidP="00FB0F3A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2BEB" w:rsidRDefault="001F2BEB" w:rsidP="00FB0F3A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F2BEB" w:rsidRDefault="00A20D76" w:rsidP="00FB0F3A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Pr="00A20D76">
        <w:rPr>
          <w:rFonts w:ascii="Times New Roman" w:hAnsi="Times New Roman" w:cs="Times New Roman"/>
          <w:sz w:val="28"/>
          <w:szCs w:val="28"/>
          <w:lang w:eastAsia="x-none"/>
        </w:rPr>
        <w:t>муниципальный округ</w:t>
      </w:r>
      <w:r w:rsidR="001F2BEB">
        <w:rPr>
          <w:rFonts w:ascii="Times New Roman" w:hAnsi="Times New Roman" w:cs="Times New Roman"/>
          <w:sz w:val="28"/>
          <w:szCs w:val="28"/>
        </w:rPr>
        <w:t>»</w:t>
      </w:r>
      <w:r w:rsidR="00FB0F3A">
        <w:rPr>
          <w:rFonts w:ascii="Times New Roman" w:hAnsi="Times New Roman" w:cs="Times New Roman"/>
          <w:sz w:val="28"/>
          <w:szCs w:val="28"/>
        </w:rPr>
        <w:t xml:space="preserve"> </w:t>
      </w:r>
      <w:r w:rsidR="001F2BE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F2BEB" w:rsidRDefault="00F46CC9" w:rsidP="00FB0F3A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48F7">
        <w:rPr>
          <w:rFonts w:ascii="Times New Roman" w:hAnsi="Times New Roman" w:cs="Times New Roman"/>
          <w:sz w:val="28"/>
          <w:szCs w:val="28"/>
        </w:rPr>
        <w:t>21.07.2025</w:t>
      </w:r>
      <w:bookmarkStart w:id="1" w:name="_GoBack"/>
      <w:bookmarkEnd w:id="1"/>
      <w:r w:rsidR="001F2BEB">
        <w:rPr>
          <w:rFonts w:ascii="Times New Roman" w:hAnsi="Times New Roman" w:cs="Times New Roman"/>
          <w:sz w:val="28"/>
          <w:szCs w:val="28"/>
        </w:rPr>
        <w:t xml:space="preserve"> №</w:t>
      </w:r>
      <w:r w:rsidR="000E48F7">
        <w:rPr>
          <w:rFonts w:ascii="Times New Roman" w:hAnsi="Times New Roman" w:cs="Times New Roman"/>
          <w:sz w:val="28"/>
          <w:szCs w:val="28"/>
        </w:rPr>
        <w:t xml:space="preserve"> 696</w:t>
      </w:r>
    </w:p>
    <w:p w:rsidR="001F2BEB" w:rsidRDefault="001F2BEB" w:rsidP="00FB0F3A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145F9B" w:rsidRDefault="00145F9B" w:rsidP="001F2B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F2BEB" w:rsidRPr="000E48F7" w:rsidRDefault="001F2BEB" w:rsidP="001F2BEB">
      <w:pPr>
        <w:shd w:val="clear" w:color="auto" w:fill="FFFFFF"/>
        <w:jc w:val="center"/>
        <w:rPr>
          <w:b/>
          <w:bCs/>
          <w:spacing w:val="20"/>
          <w:sz w:val="28"/>
          <w:szCs w:val="28"/>
        </w:rPr>
      </w:pPr>
      <w:r w:rsidRPr="000E48F7">
        <w:rPr>
          <w:b/>
          <w:bCs/>
          <w:spacing w:val="20"/>
          <w:sz w:val="28"/>
          <w:szCs w:val="28"/>
        </w:rPr>
        <w:t>ПОЛОЖЕНИЕ</w:t>
      </w:r>
    </w:p>
    <w:p w:rsidR="001F2BEB" w:rsidRDefault="001F2BEB" w:rsidP="001F2B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оперативно-диспетчерском управлении в системе теплоснабжения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потребителей на территории муниципальног</w:t>
      </w:r>
      <w:r w:rsidR="00A20D76">
        <w:rPr>
          <w:b/>
          <w:bCs/>
          <w:sz w:val="28"/>
          <w:szCs w:val="28"/>
        </w:rPr>
        <w:t xml:space="preserve">о образования </w:t>
      </w:r>
      <w:r w:rsidR="00A20D76">
        <w:rPr>
          <w:b/>
          <w:bCs/>
          <w:sz w:val="28"/>
          <w:szCs w:val="28"/>
        </w:rPr>
        <w:br/>
        <w:t>«</w:t>
      </w:r>
      <w:r w:rsidR="00A20D76" w:rsidRPr="00A20D76">
        <w:rPr>
          <w:b/>
          <w:bCs/>
          <w:sz w:val="28"/>
          <w:szCs w:val="28"/>
        </w:rPr>
        <w:t xml:space="preserve">Ельнинский </w:t>
      </w:r>
      <w:r w:rsidR="00A20D76" w:rsidRPr="00A20D76">
        <w:rPr>
          <w:b/>
          <w:sz w:val="28"/>
          <w:szCs w:val="28"/>
          <w:lang w:eastAsia="x-none"/>
        </w:rPr>
        <w:t>муниципальный округ</w:t>
      </w:r>
      <w:r>
        <w:rPr>
          <w:b/>
          <w:bCs/>
          <w:sz w:val="28"/>
          <w:szCs w:val="28"/>
        </w:rPr>
        <w:t>» Смоленской области</w:t>
      </w:r>
    </w:p>
    <w:p w:rsidR="001F2BEB" w:rsidRDefault="001F2BEB" w:rsidP="007860E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F2BEB" w:rsidRPr="000E48F7" w:rsidRDefault="001F2BEB" w:rsidP="007860EA">
      <w:pPr>
        <w:numPr>
          <w:ilvl w:val="0"/>
          <w:numId w:val="1"/>
        </w:numPr>
        <w:shd w:val="clear" w:color="auto" w:fill="FFFFFF"/>
        <w:spacing w:line="315" w:lineRule="atLeast"/>
        <w:ind w:left="0"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Настоящее положение об оперативно-диспетчерском управлении в системе теплоснабжения потребителей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 (далее - Положение) разработано в целях обеспечения надежного теплоснабжения потребителей, оперативного принятия необходимых мер по предупреждению и ликвидации технологических нарушений, аварий, чрезвычайных ситуаций (происшествий) на объектах теплоснабжения, расположенных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2. Оперативно-диспетчерское управление в системе теплоснабжения потребителей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 предназначено для приема и передачи сообщений о технологических нарушениях, авариях, чрезвычайных ситуациях (происшествиях) от теплоснабжающих организаций, организаций, осуществляющих управление жилищным фондом, оперативного доведения данной информации до дежурно-диспетчерских служб (руководства) предприятий и организаций жизнеобеспечения, в целях координации совместных действий по ликвидации технологических нарушений, аварийных ситуаций, угрозы возникновения или возникновении чрезвычайных ситуаций (происшествий) на объектах теплоснабжения, расположенных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3. Общее руководство оперативно-диспетчерским управлением в системе теплоснабжения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 осуществляет Глава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4. Оперативно-диспетчерское управление в системе теплоснабжения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 осуществляется единой дежурно-диспетчерской службой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 xml:space="preserve">» Смоленской области (далее - ЕДДС) во взаимодействии с дежурно-диспетчерской службой (далее - ДДС) теплоснабжающей организации, и других предприятий </w:t>
      </w:r>
      <w:r w:rsidRPr="000E48F7">
        <w:rPr>
          <w:color w:val="2D2D2D"/>
          <w:spacing w:val="2"/>
          <w:sz w:val="28"/>
          <w:szCs w:val="28"/>
        </w:rPr>
        <w:lastRenderedPageBreak/>
        <w:t>жизнеобеспечения, работающих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5. Порядок взаимодействия ЕДДС и ДДС предприятий жизнеобеспечения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чрезвычайных ситуациях (происшествиях).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6. ЕДДС осуществляет сбор и обмен информацией в области теплоснабжения, как правило, через ДДС теплоснабжающей организации, обобщает и направляет информацию Главе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области, заместителю Главы муниципального образо</w:t>
      </w:r>
      <w:r w:rsidR="00A20D76" w:rsidRPr="000E48F7">
        <w:rPr>
          <w:color w:val="2D2D2D"/>
          <w:spacing w:val="2"/>
          <w:sz w:val="28"/>
          <w:szCs w:val="28"/>
        </w:rPr>
        <w:t xml:space="preserve">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 Информация представляется немедленно по факту нарушения, далее через каждые 2 часа до завершения аварийно-восстановительных работ.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7. Теплоснабжающая организация представляет информацию в ЕДДС, Главе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 и заместителю Главы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 xml:space="preserve">8. 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№1) и макетом оперативного донесения о нарушениях теплоснабжения потребителей и проведении аварийно-восстановительных работ </w:t>
      </w:r>
      <w:r w:rsidRPr="000E48F7">
        <w:rPr>
          <w:sz w:val="28"/>
          <w:szCs w:val="28"/>
        </w:rPr>
        <w:t>(</w:t>
      </w:r>
      <w:hyperlink r:id="rId9" w:history="1">
        <w:r w:rsidRPr="000E48F7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Pr="000E48F7">
        <w:rPr>
          <w:sz w:val="28"/>
          <w:szCs w:val="28"/>
        </w:rPr>
        <w:t xml:space="preserve"> №2), обмен информацией ведется в соответствии с инструкцией о порядке ведения оперативных переговоров и записей (приложение №3) к настоящему Положению.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9. 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  <w:r w:rsidRPr="000E48F7">
        <w:rPr>
          <w:color w:val="2D2D2D"/>
          <w:spacing w:val="2"/>
          <w:sz w:val="28"/>
          <w:szCs w:val="28"/>
        </w:rPr>
        <w:br/>
      </w:r>
      <w:r w:rsidR="00F7258B" w:rsidRPr="000E48F7">
        <w:rPr>
          <w:color w:val="2D2D2D"/>
          <w:spacing w:val="2"/>
          <w:sz w:val="28"/>
          <w:szCs w:val="28"/>
        </w:rPr>
        <w:t xml:space="preserve">          </w:t>
      </w:r>
      <w:r w:rsidRPr="000E48F7">
        <w:rPr>
          <w:color w:val="2D2D2D"/>
          <w:spacing w:val="2"/>
          <w:sz w:val="28"/>
          <w:szCs w:val="28"/>
        </w:rPr>
        <w:t>10. На ЕДДС в области оперативно-диспетчерского управления в системе теплоснабжения возлагаются следующие основные функции: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10.1. Осуществление сбора и обработки информации в области нарушения теплоснабжения населения и социально значимых объектов на территории муниципально</w:t>
      </w:r>
      <w:r w:rsidR="00A20D76" w:rsidRPr="000E48F7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A20D76" w:rsidRPr="000E48F7">
        <w:rPr>
          <w:sz w:val="28"/>
          <w:szCs w:val="28"/>
          <w:lang w:eastAsia="x-none"/>
        </w:rPr>
        <w:t>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10.2. 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сообщение.</w:t>
      </w:r>
      <w:r w:rsidRPr="000E48F7">
        <w:rPr>
          <w:color w:val="2D2D2D"/>
          <w:spacing w:val="2"/>
          <w:sz w:val="28"/>
          <w:szCs w:val="28"/>
        </w:rPr>
        <w:br/>
      </w:r>
      <w:r w:rsidR="00F7258B" w:rsidRPr="000E48F7">
        <w:rPr>
          <w:color w:val="2D2D2D"/>
          <w:spacing w:val="2"/>
          <w:sz w:val="28"/>
          <w:szCs w:val="28"/>
        </w:rPr>
        <w:t xml:space="preserve">          </w:t>
      </w:r>
      <w:r w:rsidRPr="000E48F7">
        <w:rPr>
          <w:color w:val="2D2D2D"/>
          <w:spacing w:val="2"/>
          <w:sz w:val="28"/>
          <w:szCs w:val="28"/>
        </w:rPr>
        <w:t>10.3. Обработка и анализ данных о технологическом нарушении (аварии) на объектах теплоснабжения, возникновении чрезвычайной ситуации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(чрезвычайную ситуацию).</w:t>
      </w:r>
    </w:p>
    <w:p w:rsidR="00FB0F3A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t>10.4. Сбор, оценка и контроль данных обстановки, принятых мер по ликвидации аварийной ситуации (чрезвычайной ситуации).</w:t>
      </w:r>
    </w:p>
    <w:p w:rsidR="001F2BEB" w:rsidRPr="000E48F7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E48F7">
        <w:rPr>
          <w:color w:val="2D2D2D"/>
          <w:spacing w:val="2"/>
          <w:sz w:val="28"/>
          <w:szCs w:val="28"/>
        </w:rPr>
        <w:lastRenderedPageBreak/>
        <w:t>10.5. Доведение информации об аварийной ситуации (чрезвычайной ситуации) до Главы муниципально</w:t>
      </w:r>
      <w:r w:rsidR="00FB0F3A" w:rsidRPr="000E48F7">
        <w:rPr>
          <w:color w:val="2D2D2D"/>
          <w:spacing w:val="2"/>
          <w:sz w:val="28"/>
          <w:szCs w:val="28"/>
        </w:rPr>
        <w:t>го образования «Ельнинский 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области, заместителя Главы муниципально</w:t>
      </w:r>
      <w:r w:rsidR="00FB0F3A" w:rsidRPr="000E48F7">
        <w:rPr>
          <w:color w:val="2D2D2D"/>
          <w:spacing w:val="2"/>
          <w:sz w:val="28"/>
          <w:szCs w:val="28"/>
        </w:rPr>
        <w:t>го образования «Ельнинский муниципальный округ</w:t>
      </w:r>
      <w:r w:rsidRPr="000E48F7">
        <w:rPr>
          <w:color w:val="2D2D2D"/>
          <w:spacing w:val="2"/>
          <w:sz w:val="28"/>
          <w:szCs w:val="28"/>
        </w:rPr>
        <w:t>» Смоленской области.</w:t>
      </w: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7860EA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F2BEB" w:rsidRDefault="001F2BEB" w:rsidP="001F2BE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B0F3A" w:rsidRDefault="00FB0F3A" w:rsidP="001F2BEB">
      <w:pPr>
        <w:shd w:val="clear" w:color="auto" w:fill="FFFFFF"/>
        <w:ind w:left="5670"/>
        <w:jc w:val="right"/>
        <w:rPr>
          <w:sz w:val="28"/>
          <w:szCs w:val="28"/>
        </w:rPr>
      </w:pPr>
    </w:p>
    <w:p w:rsidR="00FB0F3A" w:rsidRDefault="00FB0F3A" w:rsidP="001F2BEB">
      <w:pPr>
        <w:shd w:val="clear" w:color="auto" w:fill="FFFFFF"/>
        <w:ind w:left="5670"/>
        <w:jc w:val="right"/>
        <w:rPr>
          <w:sz w:val="28"/>
          <w:szCs w:val="28"/>
        </w:rPr>
      </w:pPr>
    </w:p>
    <w:p w:rsidR="001F2BEB" w:rsidRDefault="001F2BEB" w:rsidP="00D1131B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D1131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1F2BEB" w:rsidRDefault="001F2BEB" w:rsidP="00D1131B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>к Положению об оперативно-диспетчерском управлении в системе теплоснабжения потребителей муниципально</w:t>
      </w:r>
      <w:r w:rsidR="00A20D76">
        <w:rPr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</w:p>
    <w:p w:rsidR="00A40B05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аварий, нештатных и чрезвычайных ситуаций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объектах теплоснабжения</w:t>
      </w:r>
    </w:p>
    <w:p w:rsidR="001F2BEB" w:rsidRDefault="001F2BEB" w:rsidP="001F2BEB">
      <w:pPr>
        <w:shd w:val="clear" w:color="auto" w:fill="FFFFFF"/>
        <w:jc w:val="both"/>
        <w:rPr>
          <w:sz w:val="28"/>
          <w:szCs w:val="28"/>
        </w:rPr>
      </w:pPr>
    </w:p>
    <w:p w:rsidR="001F2BEB" w:rsidRDefault="001F2BEB" w:rsidP="001F2BEB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1F2BEB" w:rsidRDefault="001F2BEB" w:rsidP="001F2BEB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Отключение оборудования тепловых сетей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населения, социально значимых объектов и объектов жизнеобеспечения.</w:t>
      </w:r>
    </w:p>
    <w:p w:rsidR="001F2BEB" w:rsidRDefault="001F2BEB" w:rsidP="001F2BEB">
      <w:pPr>
        <w:shd w:val="clear" w:color="auto" w:fill="FFFFFF"/>
        <w:tabs>
          <w:tab w:val="left" w:pos="12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Прекращение теплоснабжения населения (5 тыс. человек и более) продолжительностью: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4 часов при отрицательных температурах наружного воздуха; 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12 часов при положительных температурах наружного воздуха.</w:t>
      </w:r>
    </w:p>
    <w:p w:rsidR="001F2BEB" w:rsidRDefault="001F2BEB" w:rsidP="001F2BEB">
      <w:pPr>
        <w:shd w:val="clear" w:color="auto" w:fill="FFFFFF"/>
        <w:tabs>
          <w:tab w:val="left" w:pos="12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Общее снижение более чем на 50 % отпуска тепловой энергии</w:t>
      </w:r>
      <w:r>
        <w:rPr>
          <w:sz w:val="28"/>
          <w:szCs w:val="28"/>
        </w:rPr>
        <w:br/>
        <w:t>потребителям (5 тыс. человек и более) продолжительностью: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12 часов и более при отрицательных температурах наружного воздуха;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свыше 24 часов и более при положительных температурах наружного воздуха.</w:t>
      </w:r>
    </w:p>
    <w:p w:rsidR="001F2BEB" w:rsidRDefault="001F2BEB" w:rsidP="001F2B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 энергетического котла производительностью </w:t>
      </w:r>
      <w:r>
        <w:rPr>
          <w:sz w:val="28"/>
          <w:szCs w:val="28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1F2BEB">
      <w:pPr>
        <w:autoSpaceDE w:val="0"/>
        <w:autoSpaceDN w:val="0"/>
        <w:adjustRightInd w:val="0"/>
        <w:jc w:val="both"/>
        <w:rPr>
          <w:sz w:val="28"/>
        </w:rPr>
      </w:pPr>
    </w:p>
    <w:p w:rsidR="001F2BEB" w:rsidRDefault="001F2BEB" w:rsidP="00AF5257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F52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F2BEB" w:rsidRDefault="001F2BEB" w:rsidP="00AF5257">
      <w:pPr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>к Положению об оперативно-диспетчерском управлении в системе теплоснабжения потребителей муниципально</w:t>
      </w:r>
      <w:r w:rsidR="00A20D76">
        <w:rPr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1F2BEB" w:rsidRDefault="001F2BEB" w:rsidP="001F2BEB">
      <w:pPr>
        <w:autoSpaceDE w:val="0"/>
        <w:autoSpaceDN w:val="0"/>
        <w:adjustRightInd w:val="0"/>
        <w:jc w:val="center"/>
        <w:rPr>
          <w:sz w:val="28"/>
        </w:rPr>
      </w:pP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Макет оперативного донесения </w:t>
      </w:r>
    </w:p>
    <w:p w:rsidR="00A40B05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нарушениях теплоснабжения потребителей и проведении 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аварийно-восстановительных работ </w:t>
      </w:r>
    </w:p>
    <w:p w:rsidR="001F2BEB" w:rsidRDefault="001F2BEB" w:rsidP="001F2BE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59"/>
        <w:gridCol w:w="3544"/>
      </w:tblGrid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</w:t>
            </w: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 РФ (муниципального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возникновения нарушения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нарушения (наименование объекта, участка тепловой сети) с указанием эксплуатирующей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нарушения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повреждений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потребителей, попавших под ограничение. в том числе:</w:t>
            </w:r>
          </w:p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 и сооружений (в т. ч. жилых);</w:t>
            </w:r>
          </w:p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значимых объектов;</w:t>
            </w:r>
          </w:p>
          <w:p w:rsidR="001F2BEB" w:rsidRDefault="001F2BEB">
            <w:pPr>
              <w:shd w:val="clear" w:color="auto" w:fill="FFFFFF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население;</w:t>
            </w:r>
          </w:p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жизнеобеспечения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Зафиксирован ли несчастный случаи со смертельным исходом на объекте теплоснабжения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Произошло ли снижение температуры теплоносителя </w:t>
            </w:r>
            <w:r>
              <w:rPr>
                <w:iCs/>
                <w:sz w:val="24"/>
                <w:szCs w:val="24"/>
              </w:rPr>
              <w:t xml:space="preserve">(с </w:t>
            </w:r>
            <w:r>
              <w:rPr>
                <w:sz w:val="24"/>
                <w:szCs w:val="24"/>
              </w:rPr>
              <w:t>указанием сниженных параметров)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(или резерв) мощности, Гкал/час.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 на момент возникновения нарушения, прогноз на время устранения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Принимаемые меры по восстановлению теплоснабжения потребителей (в т. </w:t>
            </w:r>
            <w:r>
              <w:rPr>
                <w:iCs/>
                <w:sz w:val="24"/>
                <w:szCs w:val="24"/>
              </w:rPr>
              <w:t xml:space="preserve">ч. с </w:t>
            </w:r>
            <w:r>
              <w:rPr>
                <w:sz w:val="24"/>
                <w:szCs w:val="24"/>
              </w:rPr>
              <w:t>указанием количества бригад и их численности, техники). Необходимость привлечения сторонних организаций для устранения нарушения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Проводилось ли заседание КЧС и ОПБ (копия протокола)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F2BEB" w:rsidTr="001F2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B" w:rsidRDefault="001F2B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лица, ответственного за проведение аварийно-восстановительных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B" w:rsidRDefault="001F2BE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1F2BEB" w:rsidRDefault="001F2BEB" w:rsidP="001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 Информация направляется немедленно по факту нарушения, далее по состоянию на 07.30, 12.30, 16.30 и по завершении аварийно-восстановительных работ.</w:t>
      </w:r>
    </w:p>
    <w:p w:rsidR="001F2BEB" w:rsidRDefault="001F2BEB" w:rsidP="001F2BEB">
      <w:pPr>
        <w:ind w:firstLine="709"/>
        <w:jc w:val="both"/>
        <w:rPr>
          <w:sz w:val="28"/>
          <w:szCs w:val="28"/>
        </w:rPr>
      </w:pPr>
    </w:p>
    <w:p w:rsidR="001F2BEB" w:rsidRDefault="001F2BEB" w:rsidP="001F2BEB">
      <w:pPr>
        <w:ind w:firstLine="709"/>
        <w:jc w:val="both"/>
        <w:rPr>
          <w:sz w:val="28"/>
          <w:szCs w:val="28"/>
        </w:rPr>
      </w:pPr>
    </w:p>
    <w:p w:rsidR="001F2BEB" w:rsidRDefault="001F2BEB" w:rsidP="00A40B05">
      <w:pPr>
        <w:shd w:val="clear" w:color="auto" w:fill="FFFFFF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1F2BEB" w:rsidRDefault="001F2BEB" w:rsidP="001F2BEB">
      <w:pPr>
        <w:shd w:val="clear" w:color="auto" w:fill="FFFFF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 оперативно-диспетчерском управлении в системе теплоснабжения потребителей на территории муниципально</w:t>
      </w:r>
      <w:r w:rsidR="00A20D76">
        <w:rPr>
          <w:sz w:val="28"/>
          <w:szCs w:val="28"/>
        </w:rPr>
        <w:t xml:space="preserve">го образования «Ельнинский </w:t>
      </w:r>
      <w:r w:rsidR="00A20D76">
        <w:rPr>
          <w:sz w:val="28"/>
          <w:szCs w:val="28"/>
          <w:lang w:eastAsia="x-none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1F2BEB" w:rsidRDefault="001F2BEB" w:rsidP="001F2BEB">
      <w:pPr>
        <w:autoSpaceDE w:val="0"/>
        <w:autoSpaceDN w:val="0"/>
        <w:adjustRightInd w:val="0"/>
        <w:jc w:val="center"/>
        <w:rPr>
          <w:sz w:val="28"/>
        </w:rPr>
      </w:pPr>
    </w:p>
    <w:p w:rsidR="001F2BEB" w:rsidRDefault="001F2BEB" w:rsidP="001F2BEB">
      <w:pPr>
        <w:shd w:val="clear" w:color="auto" w:fill="FFFFFF"/>
        <w:spacing w:line="365" w:lineRule="exact"/>
        <w:ind w:right="-2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</w:t>
      </w:r>
    </w:p>
    <w:p w:rsidR="001F2BEB" w:rsidRDefault="001F2BEB" w:rsidP="001F2BEB">
      <w:pPr>
        <w:shd w:val="clear" w:color="auto" w:fill="FFFFFF"/>
        <w:spacing w:line="365" w:lineRule="exact"/>
        <w:ind w:right="-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ведения оперативных переговоров и записей.</w:t>
      </w:r>
    </w:p>
    <w:p w:rsidR="001F2BEB" w:rsidRDefault="001F2BEB" w:rsidP="001F2BEB">
      <w:pPr>
        <w:shd w:val="clear" w:color="auto" w:fill="FFFFFF"/>
        <w:spacing w:before="5" w:line="326" w:lineRule="exact"/>
        <w:ind w:right="-22"/>
        <w:rPr>
          <w:b/>
          <w:bCs/>
          <w:sz w:val="28"/>
          <w:szCs w:val="28"/>
        </w:rPr>
      </w:pPr>
    </w:p>
    <w:p w:rsidR="001F2BEB" w:rsidRDefault="001F2BEB" w:rsidP="001F2B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Указания по ведению оперативных переговоров.</w:t>
      </w:r>
    </w:p>
    <w:p w:rsidR="001F2BEB" w:rsidRDefault="001F2BEB" w:rsidP="001F2BEB">
      <w:pPr>
        <w:shd w:val="clear" w:color="auto" w:fill="FFFFFF"/>
        <w:jc w:val="center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Оперативный дежурный, получивший сообщение должен дать подтверждение о том, что сообщение понято правильно.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Все оперативные переговоры с диспетчерами тепловых сетей, котельного цеха должны автоматически фиксироваться на компьютере.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Ведение переговоров неслужебного характера по каналам оперативной связи запрещается.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Указания по ведению оперативных записей.</w:t>
      </w:r>
    </w:p>
    <w:p w:rsidR="001F2BEB" w:rsidRDefault="001F2BEB" w:rsidP="001F2B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Дежурному запрещается писать между строчек или оставлять незаполненные строчки.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Все записи в журнале должны производиться в хронологической последовательности с указанием времени и даты.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Оперативно-диспетчерский персонал, должен записать в оперативный журнал информацию в следующем объеме: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факте технологического нарушения (аварии);</w:t>
      </w:r>
    </w:p>
    <w:p w:rsidR="001F2BEB" w:rsidRDefault="001F2BEB" w:rsidP="001F2BEB">
      <w:pPr>
        <w:shd w:val="clear" w:color="auto" w:fill="FFFFFF"/>
        <w:tabs>
          <w:tab w:val="left" w:pos="3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принятых мерах по восстановлению технологического нарушения (ликвидации аварии), привлеченных силах и средствах;</w:t>
      </w:r>
    </w:p>
    <w:p w:rsidR="001F2BEB" w:rsidRDefault="001F2BEB" w:rsidP="001F2BEB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1F2BEB" w:rsidRDefault="001F2BEB" w:rsidP="001F2B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В оперативной документации рекомендуется применять следующие сокращенные письменные обозначения: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ТК-</w:t>
      </w:r>
      <w:r>
        <w:rPr>
          <w:sz w:val="28"/>
          <w:szCs w:val="28"/>
        </w:rPr>
        <w:tab/>
        <w:t xml:space="preserve">                 тепловая камера;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М-</w:t>
      </w:r>
      <w:r>
        <w:rPr>
          <w:sz w:val="28"/>
          <w:szCs w:val="28"/>
        </w:rPr>
        <w:tab/>
        <w:t xml:space="preserve">                 магистраль;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ОК-</w:t>
      </w:r>
      <w:r>
        <w:rPr>
          <w:sz w:val="28"/>
          <w:szCs w:val="28"/>
        </w:rPr>
        <w:tab/>
        <w:t xml:space="preserve">                 отопительная котельная;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ВК-</w:t>
      </w:r>
      <w:r>
        <w:rPr>
          <w:sz w:val="28"/>
          <w:szCs w:val="28"/>
        </w:rPr>
        <w:tab/>
        <w:t xml:space="preserve">                 водогрейный котел;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ПК-</w:t>
      </w:r>
      <w:r>
        <w:rPr>
          <w:sz w:val="28"/>
          <w:szCs w:val="28"/>
        </w:rPr>
        <w:tab/>
        <w:t xml:space="preserve">                 паровой котел;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ЦТП-</w:t>
      </w:r>
      <w:r>
        <w:rPr>
          <w:sz w:val="28"/>
          <w:szCs w:val="28"/>
        </w:rPr>
        <w:tab/>
        <w:t xml:space="preserve">                 центральный тепловой пункт;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ТУ-</w:t>
      </w:r>
      <w:r>
        <w:rPr>
          <w:sz w:val="28"/>
          <w:szCs w:val="28"/>
        </w:rPr>
        <w:tab/>
        <w:t xml:space="preserve">                 тепловой узел;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НПТс -               насос подпиточный тепловой 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Т/С -                   тепловая сеть;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СН -                    сетевой насос;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ПТс -                  подающий трубопровод теплосети;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ОТс -                  обратный трубопровод тепловой 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ГВС -                  горячее водоснабжение;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Задв. -                задвижка;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Вент. -                вентиль;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ЦТС -                 цех тепловых сетей;</w:t>
      </w:r>
    </w:p>
    <w:p w:rsidR="001F2BEB" w:rsidRDefault="004E27A9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ТП -                    т</w:t>
      </w:r>
      <w:r w:rsidR="001F2BEB">
        <w:rPr>
          <w:sz w:val="28"/>
          <w:szCs w:val="28"/>
        </w:rPr>
        <w:t>епловой пункт;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ДТУ -                 диспетчер тепловых узлов;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ДТС -                 диспетчер тепловой сети;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СО -                   система отопления;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ГВС -                 система горячего водоснабжения;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 -                  </w:t>
      </w:r>
      <w:r w:rsidR="004E27A9">
        <w:rPr>
          <w:sz w:val="28"/>
          <w:szCs w:val="28"/>
        </w:rPr>
        <w:t xml:space="preserve"> </w:t>
      </w:r>
      <w:r>
        <w:rPr>
          <w:sz w:val="28"/>
          <w:szCs w:val="28"/>
        </w:rPr>
        <w:t>насос отопления;</w:t>
      </w:r>
    </w:p>
    <w:p w:rsidR="001F2BEB" w:rsidRDefault="001F2BEB" w:rsidP="001F2BE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НГВС -              насос горячего водоснабжения;</w:t>
      </w:r>
    </w:p>
    <w:p w:rsidR="001F2BEB" w:rsidRDefault="001F2BEB" w:rsidP="001F2BEB">
      <w:pPr>
        <w:shd w:val="clear" w:color="auto" w:fill="FFFFFF"/>
        <w:tabs>
          <w:tab w:val="left" w:pos="360"/>
          <w:tab w:val="left" w:pos="139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Примечание: слова «включен», «отключен», «проверено», «установлено» сокращать запрещается.</w:t>
      </w:r>
    </w:p>
    <w:p w:rsidR="001F2BEB" w:rsidRDefault="001F2BEB" w:rsidP="001F2BEB">
      <w:pPr>
        <w:jc w:val="center"/>
      </w:pPr>
    </w:p>
    <w:p w:rsidR="00F5287E" w:rsidRDefault="00F5287E"/>
    <w:sectPr w:rsidR="00F5287E" w:rsidSect="00305084">
      <w:headerReference w:type="default" r:id="rId10"/>
      <w:type w:val="continuous"/>
      <w:pgSz w:w="11907" w:h="16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15" w:rsidRDefault="00372B15" w:rsidP="00305084">
      <w:r>
        <w:separator/>
      </w:r>
    </w:p>
  </w:endnote>
  <w:endnote w:type="continuationSeparator" w:id="0">
    <w:p w:rsidR="00372B15" w:rsidRDefault="00372B15" w:rsidP="003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15" w:rsidRDefault="00372B15" w:rsidP="00305084">
      <w:r>
        <w:separator/>
      </w:r>
    </w:p>
  </w:footnote>
  <w:footnote w:type="continuationSeparator" w:id="0">
    <w:p w:rsidR="00372B15" w:rsidRDefault="00372B15" w:rsidP="0030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4972"/>
      <w:docPartObj>
        <w:docPartGallery w:val="Page Numbers (Top of Page)"/>
        <w:docPartUnique/>
      </w:docPartObj>
    </w:sdtPr>
    <w:sdtEndPr/>
    <w:sdtContent>
      <w:p w:rsidR="00305084" w:rsidRDefault="003050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F7">
          <w:rPr>
            <w:noProof/>
          </w:rPr>
          <w:t>2</w:t>
        </w:r>
        <w:r>
          <w:fldChar w:fldCharType="end"/>
        </w:r>
      </w:p>
    </w:sdtContent>
  </w:sdt>
  <w:p w:rsidR="00305084" w:rsidRDefault="003050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D04"/>
    <w:multiLevelType w:val="hybridMultilevel"/>
    <w:tmpl w:val="2D5218F4"/>
    <w:lvl w:ilvl="0" w:tplc="BBD67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3824"/>
    <w:multiLevelType w:val="singleLevel"/>
    <w:tmpl w:val="31C8532A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37"/>
    <w:rsid w:val="000E48F7"/>
    <w:rsid w:val="000F4066"/>
    <w:rsid w:val="00145F9B"/>
    <w:rsid w:val="001F2BEB"/>
    <w:rsid w:val="002C7888"/>
    <w:rsid w:val="002F68BB"/>
    <w:rsid w:val="00305084"/>
    <w:rsid w:val="00372B15"/>
    <w:rsid w:val="004E27A9"/>
    <w:rsid w:val="00656D37"/>
    <w:rsid w:val="006F6193"/>
    <w:rsid w:val="007860EA"/>
    <w:rsid w:val="007D72E0"/>
    <w:rsid w:val="00846C5C"/>
    <w:rsid w:val="00955ABC"/>
    <w:rsid w:val="00A20D76"/>
    <w:rsid w:val="00A40B05"/>
    <w:rsid w:val="00AF5257"/>
    <w:rsid w:val="00B941E7"/>
    <w:rsid w:val="00D1131B"/>
    <w:rsid w:val="00ED59D0"/>
    <w:rsid w:val="00F46CC9"/>
    <w:rsid w:val="00F5287E"/>
    <w:rsid w:val="00F7258B"/>
    <w:rsid w:val="00F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1820"/>
  <w15:chartTrackingRefBased/>
  <w15:docId w15:val="{E07F7E48-1D6D-4CB0-8008-C74A390B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E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BEB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BEB"/>
    <w:rPr>
      <w:rFonts w:eastAsia="Times New Roman" w:cs="Times New Roman"/>
      <w:b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1F2BEB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semiHidden/>
    <w:unhideWhenUsed/>
    <w:qFormat/>
    <w:rsid w:val="001F2BE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List"/>
    <w:basedOn w:val="a"/>
    <w:unhideWhenUsed/>
    <w:rsid w:val="001F2BEB"/>
    <w:pPr>
      <w:widowControl w:val="0"/>
      <w:ind w:left="283" w:hanging="283"/>
    </w:pPr>
  </w:style>
  <w:style w:type="paragraph" w:styleId="a6">
    <w:name w:val="Body Text"/>
    <w:basedOn w:val="a"/>
    <w:link w:val="a7"/>
    <w:uiPriority w:val="99"/>
    <w:semiHidden/>
    <w:unhideWhenUsed/>
    <w:rsid w:val="001F2BEB"/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1F2BEB"/>
    <w:rPr>
      <w:rFonts w:eastAsia="Times New Roman" w:cs="Times New Roman"/>
      <w:szCs w:val="20"/>
      <w:lang w:val="x-none" w:eastAsia="x-none"/>
    </w:rPr>
  </w:style>
  <w:style w:type="paragraph" w:styleId="a8">
    <w:name w:val="Subtitle"/>
    <w:basedOn w:val="a"/>
    <w:link w:val="a9"/>
    <w:qFormat/>
    <w:rsid w:val="001F2BEB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9">
    <w:name w:val="Подзаголовок Знак"/>
    <w:basedOn w:val="a0"/>
    <w:link w:val="a8"/>
    <w:rsid w:val="001F2BE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F2BEB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F2BEB"/>
    <w:rPr>
      <w:rFonts w:eastAsia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B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50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5084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50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508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171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D5DD-21B8-4524-8F97-04B53A98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3</cp:revision>
  <dcterms:created xsi:type="dcterms:W3CDTF">2025-07-22T05:47:00Z</dcterms:created>
  <dcterms:modified xsi:type="dcterms:W3CDTF">2025-07-22T05:47:00Z</dcterms:modified>
</cp:coreProperties>
</file>