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10" w:rsidRPr="00330502" w:rsidRDefault="00565610" w:rsidP="00565610">
      <w:pPr>
        <w:jc w:val="center"/>
        <w:rPr>
          <w:sz w:val="24"/>
        </w:rPr>
      </w:pPr>
      <w:r w:rsidRPr="00330502">
        <w:rPr>
          <w:b/>
          <w:noProof/>
        </w:rPr>
        <w:drawing>
          <wp:inline distT="0" distB="0" distL="0" distR="0">
            <wp:extent cx="6762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90575"/>
                    </a:xfrm>
                    <a:prstGeom prst="rect">
                      <a:avLst/>
                    </a:prstGeom>
                    <a:noFill/>
                    <a:ln>
                      <a:noFill/>
                    </a:ln>
                  </pic:spPr>
                </pic:pic>
              </a:graphicData>
            </a:graphic>
          </wp:inline>
        </w:drawing>
      </w:r>
    </w:p>
    <w:p w:rsidR="00565610" w:rsidRPr="00330502" w:rsidRDefault="00565610" w:rsidP="00565610">
      <w:pPr>
        <w:pStyle w:val="a4"/>
        <w:spacing w:before="0" w:after="0"/>
        <w:jc w:val="left"/>
        <w:rPr>
          <w:rFonts w:ascii="Times New Roman" w:hAnsi="Times New Roman"/>
          <w:b w:val="0"/>
          <w:spacing w:val="20"/>
          <w:sz w:val="20"/>
        </w:rPr>
      </w:pPr>
      <w:bookmarkStart w:id="0" w:name="_970302034"/>
      <w:bookmarkEnd w:id="0"/>
    </w:p>
    <w:p w:rsidR="00565610" w:rsidRPr="00330502" w:rsidRDefault="00565610" w:rsidP="00565610">
      <w:pPr>
        <w:pStyle w:val="1"/>
        <w:jc w:val="center"/>
        <w:rPr>
          <w:b w:val="0"/>
        </w:rPr>
      </w:pPr>
      <w:r w:rsidRPr="00330502">
        <w:rPr>
          <w:b w:val="0"/>
        </w:rPr>
        <w:t>АДМИНИСТРАЦИЯ МУНИЦИПАЛЬНОГО ОБРАЗОВАНИЯ</w:t>
      </w:r>
    </w:p>
    <w:p w:rsidR="00565610" w:rsidRPr="00330502" w:rsidRDefault="00565610" w:rsidP="00565610">
      <w:pPr>
        <w:jc w:val="center"/>
        <w:rPr>
          <w:sz w:val="28"/>
        </w:rPr>
      </w:pPr>
      <w:r w:rsidRPr="00330502">
        <w:rPr>
          <w:sz w:val="28"/>
        </w:rPr>
        <w:t>«ЕЛЬНИНСКИЙ РАЙОН» СМОЛЕНСКОЙ ОБЛАСТИ</w:t>
      </w:r>
    </w:p>
    <w:p w:rsidR="00565610" w:rsidRPr="00330502" w:rsidRDefault="00565610" w:rsidP="00565610">
      <w:pPr>
        <w:pStyle w:val="a4"/>
        <w:spacing w:before="0" w:after="0"/>
        <w:rPr>
          <w:rFonts w:ascii="Times New Roman" w:hAnsi="Times New Roman"/>
          <w:b w:val="0"/>
          <w:spacing w:val="20"/>
          <w:sz w:val="28"/>
        </w:rPr>
      </w:pPr>
    </w:p>
    <w:p w:rsidR="00565610" w:rsidRPr="00330502" w:rsidRDefault="00565610" w:rsidP="00565610">
      <w:pPr>
        <w:pStyle w:val="a5"/>
        <w:spacing w:after="0" w:line="360" w:lineRule="auto"/>
        <w:rPr>
          <w:rFonts w:ascii="Times New Roman" w:hAnsi="Times New Roman"/>
          <w:b/>
          <w:i w:val="0"/>
          <w:spacing w:val="20"/>
          <w:sz w:val="28"/>
          <w:szCs w:val="28"/>
        </w:rPr>
      </w:pPr>
      <w:r w:rsidRPr="00330502">
        <w:rPr>
          <w:rFonts w:ascii="Times New Roman" w:hAnsi="Times New Roman"/>
          <w:b/>
          <w:i w:val="0"/>
          <w:spacing w:val="20"/>
          <w:sz w:val="28"/>
          <w:szCs w:val="28"/>
        </w:rPr>
        <w:t>П О С Т А Н О В Л Е Н И Е</w:t>
      </w:r>
    </w:p>
    <w:p w:rsidR="00565610" w:rsidRPr="00330502" w:rsidRDefault="00565610" w:rsidP="00565610">
      <w:pPr>
        <w:pStyle w:val="a3"/>
        <w:ind w:left="0" w:firstLine="0"/>
        <w:rPr>
          <w:sz w:val="28"/>
        </w:rPr>
      </w:pPr>
    </w:p>
    <w:p w:rsidR="00565610" w:rsidRPr="00330502" w:rsidRDefault="00511C83" w:rsidP="00565610">
      <w:pPr>
        <w:pStyle w:val="a3"/>
        <w:ind w:left="0" w:firstLine="0"/>
        <w:rPr>
          <w:sz w:val="28"/>
        </w:rPr>
      </w:pPr>
      <w:r w:rsidRPr="00330502">
        <w:rPr>
          <w:sz w:val="28"/>
        </w:rPr>
        <w:t xml:space="preserve">от </w:t>
      </w:r>
      <w:r w:rsidR="005C424C">
        <w:rPr>
          <w:sz w:val="28"/>
        </w:rPr>
        <w:t>11.09.</w:t>
      </w:r>
      <w:r w:rsidR="00C829F2">
        <w:rPr>
          <w:sz w:val="28"/>
        </w:rPr>
        <w:t xml:space="preserve"> </w:t>
      </w:r>
      <w:r w:rsidR="00565610" w:rsidRPr="00330502">
        <w:rPr>
          <w:sz w:val="28"/>
        </w:rPr>
        <w:t>20</w:t>
      </w:r>
      <w:r w:rsidR="00565610">
        <w:rPr>
          <w:sz w:val="28"/>
        </w:rPr>
        <w:t>24</w:t>
      </w:r>
      <w:r w:rsidR="00565610" w:rsidRPr="00330502">
        <w:rPr>
          <w:sz w:val="28"/>
        </w:rPr>
        <w:t xml:space="preserve"> </w:t>
      </w:r>
      <w:r w:rsidRPr="00330502">
        <w:rPr>
          <w:sz w:val="28"/>
        </w:rPr>
        <w:t xml:space="preserve">№ </w:t>
      </w:r>
      <w:r w:rsidR="005C424C">
        <w:rPr>
          <w:sz w:val="28"/>
        </w:rPr>
        <w:t>516</w:t>
      </w:r>
    </w:p>
    <w:p w:rsidR="00565610" w:rsidRPr="00330502" w:rsidRDefault="00565610" w:rsidP="00565610">
      <w:pPr>
        <w:pStyle w:val="a3"/>
        <w:ind w:left="0" w:firstLine="0"/>
        <w:rPr>
          <w:sz w:val="22"/>
          <w:szCs w:val="22"/>
        </w:rPr>
      </w:pPr>
      <w:r w:rsidRPr="00330502">
        <w:rPr>
          <w:sz w:val="22"/>
          <w:szCs w:val="22"/>
        </w:rPr>
        <w:t>г. Ельня</w:t>
      </w:r>
    </w:p>
    <w:p w:rsidR="00565610" w:rsidRPr="00330502" w:rsidRDefault="00565610" w:rsidP="00565610">
      <w:pPr>
        <w:jc w:val="both"/>
        <w:rPr>
          <w:sz w:val="28"/>
          <w:szCs w:val="28"/>
        </w:rPr>
      </w:pPr>
    </w:p>
    <w:p w:rsidR="00565610" w:rsidRPr="00330502" w:rsidRDefault="00565610" w:rsidP="00565610">
      <w:pPr>
        <w:ind w:right="5386"/>
        <w:jc w:val="both"/>
        <w:rPr>
          <w:sz w:val="28"/>
          <w:szCs w:val="28"/>
        </w:rPr>
      </w:pPr>
      <w:bookmarkStart w:id="1" w:name="_GoBack"/>
      <w:r w:rsidRPr="00330502">
        <w:rPr>
          <w:sz w:val="28"/>
          <w:szCs w:val="28"/>
        </w:rPr>
        <w:t>Об утверждении Порядка ликвидации аварийных ситуаций в системах теплоснабжения на территории муниципального образования «</w:t>
      </w:r>
      <w:proofErr w:type="spellStart"/>
      <w:r w:rsidRPr="00330502">
        <w:rPr>
          <w:sz w:val="28"/>
          <w:szCs w:val="28"/>
        </w:rPr>
        <w:t>Ельнинский</w:t>
      </w:r>
      <w:proofErr w:type="spellEnd"/>
      <w:r w:rsidRPr="00330502">
        <w:rPr>
          <w:sz w:val="28"/>
          <w:szCs w:val="28"/>
        </w:rPr>
        <w:t xml:space="preserve"> район» Смоленской област</w:t>
      </w:r>
      <w:bookmarkEnd w:id="1"/>
      <w:r w:rsidRPr="00330502">
        <w:rPr>
          <w:sz w:val="28"/>
          <w:szCs w:val="28"/>
        </w:rPr>
        <w:t>и</w:t>
      </w:r>
    </w:p>
    <w:p w:rsidR="00565610" w:rsidRPr="00330502" w:rsidRDefault="00565610" w:rsidP="00565610">
      <w:pPr>
        <w:jc w:val="both"/>
        <w:rPr>
          <w:sz w:val="28"/>
          <w:szCs w:val="28"/>
        </w:rPr>
      </w:pPr>
    </w:p>
    <w:p w:rsidR="00565610" w:rsidRPr="00330502" w:rsidRDefault="00565610" w:rsidP="00565610">
      <w:pPr>
        <w:ind w:firstLine="709"/>
        <w:jc w:val="both"/>
        <w:rPr>
          <w:sz w:val="28"/>
          <w:szCs w:val="28"/>
        </w:rPr>
      </w:pPr>
      <w:r w:rsidRPr="00330502">
        <w:rPr>
          <w:sz w:val="28"/>
          <w:szCs w:val="28"/>
        </w:rPr>
        <w:t>Во исполнение Федерального закона от 27 июля 2010 года № 190-ФЗ «О теплоснабжении», Приказа Минэнерго России от 12.03.2013 №103 «Об утверждении правил оценки готовности к отопительному периоду», с целью ликвидации аварийных ситуаций в системах теплоснабжения на территории муниципального образования «</w:t>
      </w:r>
      <w:proofErr w:type="spellStart"/>
      <w:r w:rsidRPr="00330502">
        <w:rPr>
          <w:sz w:val="28"/>
          <w:szCs w:val="28"/>
        </w:rPr>
        <w:t>Ельнинский</w:t>
      </w:r>
      <w:proofErr w:type="spellEnd"/>
      <w:r w:rsidRPr="00330502">
        <w:rPr>
          <w:sz w:val="28"/>
          <w:szCs w:val="28"/>
        </w:rPr>
        <w:t xml:space="preserve"> район» Смоленской области, Администрация муниципального образования «</w:t>
      </w:r>
      <w:proofErr w:type="spellStart"/>
      <w:r w:rsidRPr="00330502">
        <w:rPr>
          <w:sz w:val="28"/>
          <w:szCs w:val="28"/>
        </w:rPr>
        <w:t>Ельнинский</w:t>
      </w:r>
      <w:proofErr w:type="spellEnd"/>
      <w:r w:rsidRPr="00330502">
        <w:rPr>
          <w:sz w:val="28"/>
          <w:szCs w:val="28"/>
        </w:rPr>
        <w:t xml:space="preserve"> район» Смоленской области</w:t>
      </w:r>
    </w:p>
    <w:p w:rsidR="00565610" w:rsidRPr="00330502" w:rsidRDefault="00565610" w:rsidP="00565610">
      <w:pPr>
        <w:ind w:right="567" w:firstLine="709"/>
        <w:jc w:val="both"/>
        <w:rPr>
          <w:sz w:val="28"/>
          <w:szCs w:val="28"/>
        </w:rPr>
      </w:pPr>
      <w:r w:rsidRPr="00330502">
        <w:rPr>
          <w:sz w:val="28"/>
          <w:szCs w:val="28"/>
        </w:rPr>
        <w:t xml:space="preserve">п о с </w:t>
      </w:r>
      <w:proofErr w:type="gramStart"/>
      <w:r w:rsidRPr="00330502">
        <w:rPr>
          <w:sz w:val="28"/>
          <w:szCs w:val="28"/>
        </w:rPr>
        <w:t>т</w:t>
      </w:r>
      <w:proofErr w:type="gramEnd"/>
      <w:r w:rsidRPr="00330502">
        <w:rPr>
          <w:sz w:val="28"/>
          <w:szCs w:val="28"/>
        </w:rPr>
        <w:t xml:space="preserve"> а н о в л я е т:</w:t>
      </w:r>
    </w:p>
    <w:p w:rsidR="00565610" w:rsidRPr="00330502" w:rsidRDefault="00565610" w:rsidP="00565610">
      <w:pPr>
        <w:ind w:right="567" w:firstLine="709"/>
        <w:jc w:val="both"/>
        <w:rPr>
          <w:sz w:val="28"/>
          <w:szCs w:val="28"/>
        </w:rPr>
      </w:pPr>
    </w:p>
    <w:p w:rsidR="00565610" w:rsidRDefault="00565610" w:rsidP="005F625D">
      <w:pPr>
        <w:ind w:firstLine="709"/>
        <w:jc w:val="both"/>
        <w:rPr>
          <w:rStyle w:val="aa"/>
          <w:b w:val="0"/>
          <w:sz w:val="28"/>
          <w:szCs w:val="28"/>
        </w:rPr>
      </w:pPr>
      <w:r>
        <w:rPr>
          <w:sz w:val="28"/>
          <w:szCs w:val="28"/>
        </w:rPr>
        <w:t xml:space="preserve">1. </w:t>
      </w:r>
      <w:r w:rsidRPr="00330502">
        <w:rPr>
          <w:sz w:val="28"/>
          <w:szCs w:val="28"/>
        </w:rPr>
        <w:t xml:space="preserve">Утвердить </w:t>
      </w:r>
      <w:r>
        <w:rPr>
          <w:sz w:val="28"/>
          <w:szCs w:val="28"/>
        </w:rPr>
        <w:t xml:space="preserve">прилагаемый </w:t>
      </w:r>
      <w:r w:rsidRPr="00330502">
        <w:rPr>
          <w:sz w:val="28"/>
          <w:szCs w:val="28"/>
        </w:rPr>
        <w:t xml:space="preserve">Порядок ликвидации аварийных ситуаций в системах теплоснабжения </w:t>
      </w:r>
      <w:r w:rsidRPr="00330502">
        <w:rPr>
          <w:rStyle w:val="aa"/>
          <w:b w:val="0"/>
          <w:sz w:val="28"/>
          <w:szCs w:val="28"/>
        </w:rPr>
        <w:t>на территории муниципального образования «</w:t>
      </w:r>
      <w:proofErr w:type="spellStart"/>
      <w:r w:rsidRPr="00330502">
        <w:rPr>
          <w:rStyle w:val="aa"/>
          <w:b w:val="0"/>
          <w:sz w:val="28"/>
          <w:szCs w:val="28"/>
        </w:rPr>
        <w:t>Ельнинский</w:t>
      </w:r>
      <w:proofErr w:type="spellEnd"/>
      <w:r w:rsidRPr="00330502">
        <w:rPr>
          <w:rStyle w:val="aa"/>
          <w:b w:val="0"/>
          <w:sz w:val="28"/>
          <w:szCs w:val="28"/>
        </w:rPr>
        <w:t xml:space="preserve"> район» Смоленской области.</w:t>
      </w:r>
    </w:p>
    <w:p w:rsidR="00565610" w:rsidRDefault="00565610" w:rsidP="005F625D">
      <w:pPr>
        <w:ind w:firstLine="709"/>
        <w:jc w:val="both"/>
        <w:rPr>
          <w:sz w:val="22"/>
          <w:szCs w:val="22"/>
        </w:rPr>
      </w:pPr>
      <w:r>
        <w:rPr>
          <w:sz w:val="28"/>
          <w:szCs w:val="28"/>
        </w:rPr>
        <w:t>2. Постановление Администрации муниципального образования «</w:t>
      </w:r>
      <w:proofErr w:type="spellStart"/>
      <w:r>
        <w:rPr>
          <w:sz w:val="28"/>
          <w:szCs w:val="28"/>
        </w:rPr>
        <w:t>Ельнинский</w:t>
      </w:r>
      <w:proofErr w:type="spellEnd"/>
      <w:r>
        <w:rPr>
          <w:sz w:val="28"/>
          <w:szCs w:val="28"/>
        </w:rPr>
        <w:t xml:space="preserve"> район» Смоленской области от 23.05.2019 № 309 считать утратившим силу.</w:t>
      </w:r>
    </w:p>
    <w:p w:rsidR="00565610" w:rsidRPr="00330502" w:rsidRDefault="00565610" w:rsidP="005F625D">
      <w:pPr>
        <w:ind w:firstLine="709"/>
        <w:jc w:val="both"/>
        <w:rPr>
          <w:sz w:val="28"/>
          <w:szCs w:val="28"/>
        </w:rPr>
      </w:pPr>
      <w:r>
        <w:rPr>
          <w:sz w:val="28"/>
          <w:szCs w:val="28"/>
        </w:rPr>
        <w:t>3</w:t>
      </w:r>
      <w:r w:rsidRPr="00330502">
        <w:rPr>
          <w:sz w:val="28"/>
          <w:szCs w:val="28"/>
        </w:rPr>
        <w:t>. Контроль за исполнением настоящего постановления возложить на заместителя Главы Администрации муниципального образования «</w:t>
      </w:r>
      <w:proofErr w:type="spellStart"/>
      <w:r w:rsidRPr="00330502">
        <w:rPr>
          <w:sz w:val="28"/>
          <w:szCs w:val="28"/>
        </w:rPr>
        <w:t>Ельнинский</w:t>
      </w:r>
      <w:proofErr w:type="spellEnd"/>
      <w:r w:rsidRPr="00330502">
        <w:rPr>
          <w:sz w:val="28"/>
          <w:szCs w:val="28"/>
        </w:rPr>
        <w:t xml:space="preserve"> район» Смоленской области</w:t>
      </w:r>
      <w:r>
        <w:rPr>
          <w:sz w:val="28"/>
          <w:szCs w:val="28"/>
        </w:rPr>
        <w:t xml:space="preserve"> – Д.В.</w:t>
      </w:r>
      <w:r w:rsidR="00C829F2">
        <w:rPr>
          <w:sz w:val="28"/>
          <w:szCs w:val="28"/>
        </w:rPr>
        <w:t xml:space="preserve"> </w:t>
      </w:r>
      <w:proofErr w:type="spellStart"/>
      <w:r>
        <w:rPr>
          <w:sz w:val="28"/>
          <w:szCs w:val="28"/>
        </w:rPr>
        <w:t>Михалутина</w:t>
      </w:r>
      <w:proofErr w:type="spellEnd"/>
    </w:p>
    <w:p w:rsidR="00565610" w:rsidRPr="00330502" w:rsidRDefault="00565610" w:rsidP="00565610">
      <w:pPr>
        <w:pStyle w:val="a3"/>
        <w:ind w:left="0" w:right="-55" w:firstLine="0"/>
        <w:jc w:val="both"/>
        <w:rPr>
          <w:sz w:val="28"/>
        </w:rPr>
      </w:pPr>
    </w:p>
    <w:p w:rsidR="00565610" w:rsidRPr="00330502" w:rsidRDefault="00565610" w:rsidP="00565610">
      <w:pPr>
        <w:pStyle w:val="a3"/>
        <w:ind w:left="0" w:right="-55" w:firstLine="0"/>
        <w:jc w:val="both"/>
        <w:rPr>
          <w:sz w:val="28"/>
        </w:rPr>
      </w:pPr>
    </w:p>
    <w:p w:rsidR="00565610" w:rsidRPr="00330502" w:rsidRDefault="00565610" w:rsidP="00565610">
      <w:pPr>
        <w:pStyle w:val="a3"/>
        <w:ind w:left="0" w:right="-55" w:firstLine="0"/>
        <w:jc w:val="both"/>
        <w:rPr>
          <w:sz w:val="28"/>
        </w:rPr>
      </w:pPr>
    </w:p>
    <w:p w:rsidR="00565610" w:rsidRPr="00330502" w:rsidRDefault="00565610" w:rsidP="00565610">
      <w:pPr>
        <w:pStyle w:val="a3"/>
        <w:ind w:left="0" w:right="-55" w:firstLine="0"/>
        <w:jc w:val="both"/>
        <w:rPr>
          <w:sz w:val="28"/>
        </w:rPr>
      </w:pPr>
      <w:r w:rsidRPr="00330502">
        <w:rPr>
          <w:sz w:val="28"/>
        </w:rPr>
        <w:t>Глава Администрации муниципального</w:t>
      </w:r>
    </w:p>
    <w:p w:rsidR="00565610" w:rsidRPr="00330502" w:rsidRDefault="00565610" w:rsidP="00565610">
      <w:pPr>
        <w:pStyle w:val="a3"/>
        <w:ind w:left="0" w:right="-55" w:firstLine="0"/>
        <w:jc w:val="both"/>
        <w:rPr>
          <w:sz w:val="28"/>
        </w:rPr>
      </w:pPr>
      <w:r w:rsidRPr="00330502">
        <w:rPr>
          <w:sz w:val="28"/>
        </w:rPr>
        <w:t>образования «</w:t>
      </w:r>
      <w:proofErr w:type="spellStart"/>
      <w:r w:rsidRPr="00330502">
        <w:rPr>
          <w:sz w:val="28"/>
        </w:rPr>
        <w:t>Ельнинский</w:t>
      </w:r>
      <w:proofErr w:type="spellEnd"/>
      <w:r w:rsidRPr="00330502">
        <w:rPr>
          <w:sz w:val="28"/>
        </w:rPr>
        <w:t xml:space="preserve"> район»</w:t>
      </w:r>
      <w:r w:rsidRPr="00330502">
        <w:rPr>
          <w:sz w:val="28"/>
        </w:rPr>
        <w:tab/>
      </w:r>
      <w:r w:rsidRPr="00330502">
        <w:rPr>
          <w:sz w:val="28"/>
        </w:rPr>
        <w:tab/>
      </w:r>
      <w:r w:rsidRPr="00330502">
        <w:rPr>
          <w:sz w:val="28"/>
        </w:rPr>
        <w:tab/>
      </w:r>
      <w:r w:rsidRPr="00330502">
        <w:rPr>
          <w:sz w:val="28"/>
        </w:rPr>
        <w:tab/>
      </w:r>
      <w:r w:rsidRPr="00330502">
        <w:rPr>
          <w:sz w:val="28"/>
        </w:rPr>
        <w:tab/>
      </w:r>
      <w:r w:rsidRPr="00330502">
        <w:rPr>
          <w:sz w:val="28"/>
        </w:rPr>
        <w:tab/>
        <w:t xml:space="preserve">          </w:t>
      </w:r>
    </w:p>
    <w:p w:rsidR="00565610" w:rsidRPr="00330502" w:rsidRDefault="00565610" w:rsidP="00565610">
      <w:pPr>
        <w:pStyle w:val="a3"/>
        <w:ind w:left="0" w:right="-1" w:firstLine="0"/>
        <w:jc w:val="both"/>
        <w:rPr>
          <w:sz w:val="28"/>
        </w:rPr>
      </w:pPr>
      <w:r w:rsidRPr="00330502">
        <w:rPr>
          <w:sz w:val="28"/>
        </w:rPr>
        <w:t xml:space="preserve">Смоленской области </w:t>
      </w:r>
      <w:r w:rsidRPr="00330502">
        <w:rPr>
          <w:sz w:val="28"/>
        </w:rPr>
        <w:tab/>
      </w:r>
      <w:r w:rsidRPr="00330502">
        <w:rPr>
          <w:sz w:val="28"/>
        </w:rPr>
        <w:tab/>
      </w:r>
      <w:r w:rsidRPr="00330502">
        <w:rPr>
          <w:sz w:val="28"/>
        </w:rPr>
        <w:tab/>
      </w:r>
      <w:r w:rsidRPr="00330502">
        <w:rPr>
          <w:sz w:val="28"/>
        </w:rPr>
        <w:tab/>
        <w:t xml:space="preserve">                     </w:t>
      </w:r>
      <w:r w:rsidRPr="00330502">
        <w:rPr>
          <w:sz w:val="28"/>
        </w:rPr>
        <w:tab/>
      </w:r>
      <w:r w:rsidRPr="00330502">
        <w:rPr>
          <w:sz w:val="28"/>
        </w:rPr>
        <w:tab/>
        <w:t xml:space="preserve">   Н.Д. Мищенков</w:t>
      </w:r>
    </w:p>
    <w:p w:rsidR="00565610" w:rsidRPr="00330502" w:rsidRDefault="00565610" w:rsidP="00565610">
      <w:pPr>
        <w:pStyle w:val="a3"/>
        <w:ind w:left="0" w:right="-55" w:firstLine="0"/>
        <w:jc w:val="both"/>
        <w:rPr>
          <w:sz w:val="28"/>
        </w:rPr>
      </w:pPr>
    </w:p>
    <w:p w:rsidR="00565610" w:rsidRPr="00330502" w:rsidRDefault="00565610" w:rsidP="00565610">
      <w:pPr>
        <w:rPr>
          <w:sz w:val="28"/>
          <w:szCs w:val="28"/>
        </w:rPr>
      </w:pPr>
    </w:p>
    <w:p w:rsidR="00565610" w:rsidRPr="00330502" w:rsidRDefault="00565610" w:rsidP="00565610">
      <w:pPr>
        <w:rPr>
          <w:sz w:val="28"/>
          <w:szCs w:val="28"/>
        </w:rPr>
      </w:pPr>
    </w:p>
    <w:p w:rsidR="00565610" w:rsidRPr="00330502" w:rsidRDefault="00565610" w:rsidP="00565610">
      <w:pPr>
        <w:rPr>
          <w:sz w:val="28"/>
          <w:szCs w:val="28"/>
        </w:rPr>
      </w:pPr>
    </w:p>
    <w:p w:rsidR="00565610" w:rsidRPr="00330502" w:rsidRDefault="00565610" w:rsidP="00565610">
      <w:pPr>
        <w:pStyle w:val="ConsPlusNormal"/>
        <w:ind w:firstLine="0"/>
        <w:jc w:val="right"/>
        <w:rPr>
          <w:rFonts w:ascii="Times New Roman" w:hAnsi="Times New Roman" w:cs="Times New Roman"/>
          <w:sz w:val="28"/>
          <w:szCs w:val="28"/>
        </w:rPr>
      </w:pPr>
      <w:r w:rsidRPr="00330502">
        <w:rPr>
          <w:rFonts w:ascii="Times New Roman" w:hAnsi="Times New Roman" w:cs="Times New Roman"/>
          <w:sz w:val="28"/>
          <w:szCs w:val="28"/>
        </w:rPr>
        <w:t>УТВЕРЖДЕН</w:t>
      </w:r>
    </w:p>
    <w:p w:rsidR="00565610" w:rsidRPr="00330502" w:rsidRDefault="00565610" w:rsidP="00565610">
      <w:pPr>
        <w:pStyle w:val="ConsPlusNormal"/>
        <w:ind w:left="5670" w:firstLine="0"/>
        <w:jc w:val="both"/>
        <w:rPr>
          <w:rFonts w:ascii="Times New Roman" w:hAnsi="Times New Roman" w:cs="Times New Roman"/>
          <w:sz w:val="28"/>
          <w:szCs w:val="28"/>
        </w:rPr>
      </w:pPr>
      <w:r w:rsidRPr="00330502">
        <w:rPr>
          <w:rFonts w:ascii="Times New Roman" w:hAnsi="Times New Roman" w:cs="Times New Roman"/>
          <w:sz w:val="28"/>
          <w:szCs w:val="28"/>
        </w:rPr>
        <w:t>постановлением Администрации муниципального образования «</w:t>
      </w:r>
      <w:proofErr w:type="spellStart"/>
      <w:r w:rsidRPr="00330502">
        <w:rPr>
          <w:rFonts w:ascii="Times New Roman" w:hAnsi="Times New Roman" w:cs="Times New Roman"/>
          <w:sz w:val="28"/>
          <w:szCs w:val="28"/>
        </w:rPr>
        <w:t>Ельнинский</w:t>
      </w:r>
      <w:proofErr w:type="spellEnd"/>
      <w:r w:rsidRPr="00330502">
        <w:rPr>
          <w:rFonts w:ascii="Times New Roman" w:hAnsi="Times New Roman" w:cs="Times New Roman"/>
          <w:sz w:val="28"/>
          <w:szCs w:val="28"/>
        </w:rPr>
        <w:t xml:space="preserve"> район» Смоленской области</w:t>
      </w:r>
    </w:p>
    <w:p w:rsidR="00565610" w:rsidRPr="00330502" w:rsidRDefault="00565610" w:rsidP="00565610">
      <w:pPr>
        <w:pStyle w:val="ConsPlusNormal"/>
        <w:ind w:left="5670" w:firstLine="0"/>
        <w:jc w:val="both"/>
        <w:rPr>
          <w:rFonts w:ascii="Times New Roman" w:hAnsi="Times New Roman" w:cs="Times New Roman"/>
          <w:sz w:val="28"/>
          <w:szCs w:val="28"/>
        </w:rPr>
      </w:pPr>
      <w:r w:rsidRPr="00330502">
        <w:rPr>
          <w:rFonts w:ascii="Times New Roman" w:hAnsi="Times New Roman" w:cs="Times New Roman"/>
          <w:sz w:val="28"/>
          <w:szCs w:val="28"/>
        </w:rPr>
        <w:t xml:space="preserve">от </w:t>
      </w:r>
      <w:r w:rsidR="006863B1">
        <w:rPr>
          <w:rFonts w:ascii="Times New Roman" w:hAnsi="Times New Roman" w:cs="Times New Roman"/>
          <w:sz w:val="28"/>
          <w:szCs w:val="28"/>
        </w:rPr>
        <w:t>_________________</w:t>
      </w:r>
      <w:r>
        <w:rPr>
          <w:rFonts w:ascii="Times New Roman" w:hAnsi="Times New Roman" w:cs="Times New Roman"/>
          <w:sz w:val="28"/>
          <w:szCs w:val="28"/>
        </w:rPr>
        <w:t xml:space="preserve"> г. № ______</w:t>
      </w:r>
    </w:p>
    <w:p w:rsidR="00565610" w:rsidRDefault="00565610" w:rsidP="00565610">
      <w:pPr>
        <w:pStyle w:val="ConsPlusNormal"/>
        <w:ind w:firstLine="0"/>
        <w:jc w:val="right"/>
        <w:rPr>
          <w:rFonts w:ascii="Times New Roman" w:hAnsi="Times New Roman" w:cs="Times New Roman"/>
          <w:sz w:val="28"/>
        </w:rPr>
      </w:pPr>
    </w:p>
    <w:p w:rsidR="00565610" w:rsidRDefault="00565610" w:rsidP="00565610">
      <w:pPr>
        <w:spacing w:line="270" w:lineRule="atLeast"/>
        <w:jc w:val="center"/>
        <w:rPr>
          <w:rStyle w:val="msonormal0"/>
          <w:b/>
          <w:bCs/>
          <w:color w:val="000000"/>
          <w:sz w:val="28"/>
          <w:szCs w:val="28"/>
        </w:rPr>
      </w:pPr>
    </w:p>
    <w:p w:rsidR="00565610" w:rsidRDefault="00565610" w:rsidP="00565610">
      <w:pPr>
        <w:spacing w:line="270" w:lineRule="atLeast"/>
        <w:jc w:val="center"/>
        <w:rPr>
          <w:rStyle w:val="msonormal0"/>
          <w:b/>
          <w:bCs/>
          <w:color w:val="000000"/>
          <w:sz w:val="28"/>
          <w:szCs w:val="28"/>
        </w:rPr>
      </w:pPr>
      <w:r w:rsidRPr="00BB4B9D">
        <w:rPr>
          <w:rStyle w:val="msonormal0"/>
          <w:b/>
          <w:bCs/>
          <w:color w:val="000000"/>
          <w:sz w:val="28"/>
          <w:szCs w:val="28"/>
        </w:rPr>
        <w:t>ПОРЯДОК</w:t>
      </w:r>
    </w:p>
    <w:p w:rsidR="00565610" w:rsidRDefault="00565610" w:rsidP="00565610">
      <w:pPr>
        <w:spacing w:line="270" w:lineRule="atLeast"/>
        <w:jc w:val="center"/>
        <w:rPr>
          <w:rStyle w:val="msonormal0"/>
          <w:b/>
          <w:bCs/>
          <w:color w:val="000000"/>
          <w:sz w:val="28"/>
          <w:szCs w:val="28"/>
        </w:rPr>
      </w:pPr>
      <w:r>
        <w:rPr>
          <w:rStyle w:val="msonormal0"/>
          <w:b/>
          <w:bCs/>
          <w:color w:val="000000"/>
          <w:sz w:val="28"/>
          <w:szCs w:val="28"/>
        </w:rPr>
        <w:t>ликвидации аварийных ситуаций в системах теплоснабжения</w:t>
      </w:r>
    </w:p>
    <w:p w:rsidR="00565610" w:rsidRDefault="00565610" w:rsidP="00565610">
      <w:pPr>
        <w:spacing w:line="270" w:lineRule="atLeast"/>
        <w:jc w:val="center"/>
        <w:rPr>
          <w:rStyle w:val="msonormal0"/>
          <w:b/>
          <w:bCs/>
          <w:color w:val="000000"/>
          <w:sz w:val="28"/>
          <w:szCs w:val="28"/>
        </w:rPr>
      </w:pPr>
      <w:r>
        <w:rPr>
          <w:rStyle w:val="msonormal0"/>
          <w:b/>
          <w:bCs/>
          <w:color w:val="000000"/>
          <w:sz w:val="28"/>
          <w:szCs w:val="28"/>
        </w:rPr>
        <w:t xml:space="preserve"> на </w:t>
      </w:r>
      <w:r w:rsidR="00C829F2">
        <w:rPr>
          <w:rStyle w:val="msonormal0"/>
          <w:b/>
          <w:bCs/>
          <w:color w:val="000000"/>
          <w:sz w:val="28"/>
          <w:szCs w:val="28"/>
        </w:rPr>
        <w:t xml:space="preserve">территории </w:t>
      </w:r>
      <w:r w:rsidR="00C829F2" w:rsidRPr="00BB4B9D">
        <w:rPr>
          <w:rStyle w:val="msonormal0"/>
          <w:b/>
          <w:bCs/>
          <w:color w:val="000000"/>
          <w:sz w:val="28"/>
          <w:szCs w:val="28"/>
        </w:rPr>
        <w:t>муниципального</w:t>
      </w:r>
      <w:r>
        <w:rPr>
          <w:rStyle w:val="msonormal0"/>
          <w:b/>
          <w:bCs/>
          <w:color w:val="000000"/>
          <w:sz w:val="28"/>
          <w:szCs w:val="28"/>
        </w:rPr>
        <w:t xml:space="preserve"> образования «</w:t>
      </w:r>
      <w:proofErr w:type="spellStart"/>
      <w:r>
        <w:rPr>
          <w:rStyle w:val="msonormal0"/>
          <w:b/>
          <w:bCs/>
          <w:color w:val="000000"/>
          <w:sz w:val="28"/>
          <w:szCs w:val="28"/>
        </w:rPr>
        <w:t>Ельнинский</w:t>
      </w:r>
      <w:proofErr w:type="spellEnd"/>
      <w:r>
        <w:rPr>
          <w:rStyle w:val="msonormal0"/>
          <w:b/>
          <w:bCs/>
          <w:color w:val="000000"/>
          <w:sz w:val="28"/>
          <w:szCs w:val="28"/>
        </w:rPr>
        <w:t xml:space="preserve"> район» Смоленской области</w:t>
      </w:r>
    </w:p>
    <w:p w:rsidR="00565610" w:rsidRPr="00BB4B9D" w:rsidRDefault="00565610" w:rsidP="00565610">
      <w:pPr>
        <w:spacing w:line="270" w:lineRule="atLeast"/>
        <w:jc w:val="center"/>
        <w:rPr>
          <w:rStyle w:val="msonormal0"/>
          <w:b/>
          <w:bCs/>
          <w:color w:val="000000"/>
          <w:sz w:val="28"/>
          <w:szCs w:val="28"/>
        </w:rPr>
      </w:pPr>
    </w:p>
    <w:p w:rsidR="00565610" w:rsidRPr="00BB4B9D" w:rsidRDefault="00565610" w:rsidP="00565610">
      <w:pPr>
        <w:numPr>
          <w:ilvl w:val="0"/>
          <w:numId w:val="1"/>
        </w:numPr>
        <w:spacing w:line="270" w:lineRule="atLeast"/>
        <w:jc w:val="center"/>
        <w:rPr>
          <w:rStyle w:val="msonormal0"/>
          <w:b/>
          <w:color w:val="000000"/>
          <w:sz w:val="28"/>
          <w:szCs w:val="28"/>
        </w:rPr>
      </w:pPr>
      <w:r w:rsidRPr="00BB4B9D">
        <w:rPr>
          <w:rStyle w:val="msonormal0"/>
          <w:b/>
          <w:color w:val="000000"/>
          <w:sz w:val="28"/>
          <w:szCs w:val="28"/>
        </w:rPr>
        <w:t>ОБЩИЕ ПОЛОЖЕНИЯ</w:t>
      </w:r>
    </w:p>
    <w:p w:rsidR="00565610" w:rsidRPr="00BB4B9D" w:rsidRDefault="00565610" w:rsidP="00565610">
      <w:pPr>
        <w:spacing w:line="270" w:lineRule="atLeast"/>
        <w:ind w:left="60"/>
        <w:jc w:val="both"/>
        <w:rPr>
          <w:rStyle w:val="msonormal0"/>
          <w:color w:val="000000"/>
          <w:sz w:val="28"/>
          <w:szCs w:val="28"/>
        </w:rPr>
      </w:pPr>
    </w:p>
    <w:p w:rsidR="00565610" w:rsidRPr="00BB4B9D" w:rsidRDefault="00565610" w:rsidP="005F625D">
      <w:pPr>
        <w:spacing w:line="270" w:lineRule="atLeast"/>
        <w:ind w:firstLine="709"/>
        <w:jc w:val="both"/>
        <w:rPr>
          <w:rStyle w:val="msonormal0"/>
          <w:color w:val="000000"/>
          <w:sz w:val="28"/>
          <w:szCs w:val="28"/>
        </w:rPr>
      </w:pPr>
      <w:r w:rsidRPr="00BB4B9D">
        <w:rPr>
          <w:rStyle w:val="msonormal0"/>
          <w:color w:val="000000"/>
          <w:sz w:val="28"/>
          <w:szCs w:val="28"/>
        </w:rPr>
        <w:t xml:space="preserve"> 1. Настоящий Порядок определяет порядок ликвидации аварийных ситуаций в системах теплоснабжения на территории </w:t>
      </w:r>
      <w:r>
        <w:rPr>
          <w:rStyle w:val="msonormal0"/>
          <w:color w:val="000000"/>
          <w:sz w:val="28"/>
          <w:szCs w:val="28"/>
        </w:rPr>
        <w:t>муниципального образования «</w:t>
      </w:r>
      <w:proofErr w:type="spellStart"/>
      <w:r>
        <w:rPr>
          <w:rStyle w:val="msonormal0"/>
          <w:color w:val="000000"/>
          <w:sz w:val="28"/>
          <w:szCs w:val="28"/>
        </w:rPr>
        <w:t>Ельнинский</w:t>
      </w:r>
      <w:proofErr w:type="spellEnd"/>
      <w:r>
        <w:rPr>
          <w:rStyle w:val="msonormal0"/>
          <w:color w:val="000000"/>
          <w:sz w:val="28"/>
          <w:szCs w:val="28"/>
        </w:rPr>
        <w:t xml:space="preserve"> район» Смоленской области </w:t>
      </w:r>
      <w:r w:rsidRPr="00BB4B9D">
        <w:rPr>
          <w:rStyle w:val="msonormal0"/>
          <w:color w:val="000000"/>
          <w:sz w:val="28"/>
          <w:szCs w:val="28"/>
        </w:rPr>
        <w:t xml:space="preserve"> с учетом взаимодействия дежурно-диспетчерских и аварийных служб, </w:t>
      </w:r>
      <w:proofErr w:type="spellStart"/>
      <w:r w:rsidRPr="00BB4B9D">
        <w:rPr>
          <w:rStyle w:val="msonormal0"/>
          <w:color w:val="000000"/>
          <w:sz w:val="28"/>
          <w:szCs w:val="28"/>
        </w:rPr>
        <w:t>энергоснабжающих</w:t>
      </w:r>
      <w:proofErr w:type="spellEnd"/>
      <w:r w:rsidRPr="00BB4B9D">
        <w:rPr>
          <w:rStyle w:val="msonormal0"/>
          <w:color w:val="000000"/>
          <w:sz w:val="28"/>
          <w:szCs w:val="28"/>
        </w:rPr>
        <w:t xml:space="preserve"> организаций, потребителей энергоресурсов, </w:t>
      </w:r>
      <w:r>
        <w:rPr>
          <w:rStyle w:val="msonormal0"/>
          <w:color w:val="000000"/>
          <w:sz w:val="28"/>
          <w:szCs w:val="28"/>
        </w:rPr>
        <w:t>А</w:t>
      </w:r>
      <w:r w:rsidRPr="00BB4B9D">
        <w:rPr>
          <w:rStyle w:val="msonormal0"/>
          <w:color w:val="000000"/>
          <w:sz w:val="28"/>
          <w:szCs w:val="28"/>
        </w:rPr>
        <w:t xml:space="preserve">дминистрации </w:t>
      </w:r>
      <w:r>
        <w:rPr>
          <w:rStyle w:val="msonormal0"/>
          <w:color w:val="000000"/>
          <w:sz w:val="28"/>
          <w:szCs w:val="28"/>
        </w:rPr>
        <w:t>муниципального образования «</w:t>
      </w:r>
      <w:proofErr w:type="spellStart"/>
      <w:r>
        <w:rPr>
          <w:rStyle w:val="msonormal0"/>
          <w:color w:val="000000"/>
          <w:sz w:val="28"/>
          <w:szCs w:val="28"/>
        </w:rPr>
        <w:t>Ельнинский</w:t>
      </w:r>
      <w:proofErr w:type="spellEnd"/>
      <w:r>
        <w:rPr>
          <w:rStyle w:val="msonormal0"/>
          <w:color w:val="000000"/>
          <w:sz w:val="28"/>
          <w:szCs w:val="28"/>
        </w:rPr>
        <w:t xml:space="preserve"> район» Смоленской области</w:t>
      </w:r>
      <w:r w:rsidRPr="00BB4B9D">
        <w:rPr>
          <w:rStyle w:val="msonormal0"/>
          <w:color w:val="000000"/>
          <w:sz w:val="28"/>
          <w:szCs w:val="28"/>
        </w:rPr>
        <w:t xml:space="preserve"> при возникновении аварийных ситуаций на системах теплоснабжения и энергопотребления на территории </w:t>
      </w:r>
      <w:r>
        <w:rPr>
          <w:rStyle w:val="msonormal0"/>
          <w:color w:val="000000"/>
          <w:sz w:val="28"/>
          <w:szCs w:val="28"/>
        </w:rPr>
        <w:t>муниципального образования «</w:t>
      </w:r>
      <w:proofErr w:type="spellStart"/>
      <w:r>
        <w:rPr>
          <w:rStyle w:val="msonormal0"/>
          <w:color w:val="000000"/>
          <w:sz w:val="28"/>
          <w:szCs w:val="28"/>
        </w:rPr>
        <w:t>Ельнинский</w:t>
      </w:r>
      <w:proofErr w:type="spellEnd"/>
      <w:r>
        <w:rPr>
          <w:rStyle w:val="msonormal0"/>
          <w:color w:val="000000"/>
          <w:sz w:val="28"/>
          <w:szCs w:val="28"/>
        </w:rPr>
        <w:t xml:space="preserve"> район» Смоленской области</w:t>
      </w:r>
      <w:r w:rsidRPr="00BB4B9D">
        <w:rPr>
          <w:rStyle w:val="msonormal0"/>
          <w:color w:val="000000"/>
          <w:sz w:val="28"/>
          <w:szCs w:val="28"/>
        </w:rPr>
        <w:t>.</w:t>
      </w:r>
    </w:p>
    <w:p w:rsidR="00565610" w:rsidRPr="00BB4B9D" w:rsidRDefault="00565610" w:rsidP="005F625D">
      <w:pPr>
        <w:spacing w:line="270" w:lineRule="atLeast"/>
        <w:ind w:firstLine="709"/>
        <w:jc w:val="both"/>
        <w:rPr>
          <w:rStyle w:val="msonormal0"/>
          <w:color w:val="000000"/>
          <w:sz w:val="28"/>
          <w:szCs w:val="28"/>
        </w:rPr>
      </w:pPr>
      <w:r w:rsidRPr="00BB4B9D">
        <w:rPr>
          <w:rStyle w:val="msonormal0"/>
          <w:color w:val="000000"/>
          <w:sz w:val="28"/>
          <w:szCs w:val="28"/>
        </w:rPr>
        <w:t xml:space="preserve">2. Настоящий Порядок обязателен к исполнению всеми организациями, расположенными или осуществляющими деятельность на территории </w:t>
      </w:r>
      <w:r>
        <w:rPr>
          <w:rStyle w:val="msonormal0"/>
          <w:color w:val="000000"/>
          <w:sz w:val="28"/>
          <w:szCs w:val="28"/>
        </w:rPr>
        <w:t>муниципального образования «</w:t>
      </w:r>
      <w:proofErr w:type="spellStart"/>
      <w:r>
        <w:rPr>
          <w:rStyle w:val="msonormal0"/>
          <w:color w:val="000000"/>
          <w:sz w:val="28"/>
          <w:szCs w:val="28"/>
        </w:rPr>
        <w:t>Ельнинский</w:t>
      </w:r>
      <w:proofErr w:type="spellEnd"/>
      <w:r>
        <w:rPr>
          <w:rStyle w:val="msonormal0"/>
          <w:color w:val="000000"/>
          <w:sz w:val="28"/>
          <w:szCs w:val="28"/>
        </w:rPr>
        <w:t xml:space="preserve"> район» Смоленской области</w:t>
      </w:r>
      <w:r w:rsidRPr="00BB4B9D">
        <w:rPr>
          <w:rStyle w:val="msonormal0"/>
          <w:color w:val="000000"/>
          <w:sz w:val="28"/>
          <w:szCs w:val="28"/>
        </w:rPr>
        <w:t>, независимо от форм собственности.</w:t>
      </w:r>
    </w:p>
    <w:p w:rsidR="00565610" w:rsidRPr="00BB4B9D" w:rsidRDefault="00565610" w:rsidP="005F625D">
      <w:pPr>
        <w:spacing w:line="270" w:lineRule="atLeast"/>
        <w:ind w:firstLine="709"/>
        <w:jc w:val="both"/>
        <w:rPr>
          <w:rStyle w:val="msonormal0"/>
          <w:color w:val="000000"/>
          <w:sz w:val="28"/>
          <w:szCs w:val="28"/>
        </w:rPr>
      </w:pPr>
      <w:r w:rsidRPr="00BB4B9D">
        <w:rPr>
          <w:rStyle w:val="msonormal0"/>
          <w:color w:val="000000"/>
          <w:sz w:val="28"/>
          <w:szCs w:val="28"/>
        </w:rPr>
        <w:t>3. В настоящем Порядке используются следующие термины и определения:</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1) авария - повреждение или выход из строя системы теплоснабжения или отдельных сооружений, оборудования, устройств, повлекшие прекращение либо существенное снижение объемов теплопотребления, причинение ущерба окружающей среде, имуществу юридических или физических лиц и здоровью населения;</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 xml:space="preserve">2) ЕДДС - единая дежурно-диспетчерская служба </w:t>
      </w:r>
      <w:r>
        <w:rPr>
          <w:rStyle w:val="msonormal0"/>
          <w:color w:val="000000"/>
          <w:sz w:val="28"/>
          <w:szCs w:val="28"/>
        </w:rPr>
        <w:t>А</w:t>
      </w:r>
      <w:r w:rsidRPr="00BB4B9D">
        <w:rPr>
          <w:rStyle w:val="msonormal0"/>
          <w:color w:val="000000"/>
          <w:sz w:val="28"/>
          <w:szCs w:val="28"/>
        </w:rPr>
        <w:t xml:space="preserve">дминистрации </w:t>
      </w:r>
      <w:r>
        <w:rPr>
          <w:rStyle w:val="msonormal0"/>
          <w:color w:val="000000"/>
          <w:sz w:val="28"/>
          <w:szCs w:val="28"/>
        </w:rPr>
        <w:t>муниципального образования «</w:t>
      </w:r>
      <w:proofErr w:type="spellStart"/>
      <w:r>
        <w:rPr>
          <w:rStyle w:val="msonormal0"/>
          <w:color w:val="000000"/>
          <w:sz w:val="28"/>
          <w:szCs w:val="28"/>
        </w:rPr>
        <w:t>Ельнинский</w:t>
      </w:r>
      <w:proofErr w:type="spellEnd"/>
      <w:r>
        <w:rPr>
          <w:rStyle w:val="msonormal0"/>
          <w:color w:val="000000"/>
          <w:sz w:val="28"/>
          <w:szCs w:val="28"/>
        </w:rPr>
        <w:t xml:space="preserve"> район» Смоленской области</w:t>
      </w:r>
      <w:r w:rsidRPr="00BB4B9D">
        <w:rPr>
          <w:rStyle w:val="msonormal0"/>
          <w:color w:val="000000"/>
          <w:sz w:val="28"/>
          <w:szCs w:val="28"/>
        </w:rPr>
        <w:t>;</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 xml:space="preserve">3) ДДС - дежурно-диспетчерские и другие аварийные службы </w:t>
      </w:r>
      <w:proofErr w:type="spellStart"/>
      <w:r w:rsidRPr="00BB4B9D">
        <w:rPr>
          <w:rStyle w:val="msonormal0"/>
          <w:color w:val="000000"/>
          <w:sz w:val="28"/>
          <w:szCs w:val="28"/>
        </w:rPr>
        <w:t>энергоснабжающих</w:t>
      </w:r>
      <w:proofErr w:type="spellEnd"/>
      <w:r w:rsidRPr="00BB4B9D">
        <w:rPr>
          <w:rStyle w:val="msonormal0"/>
          <w:color w:val="000000"/>
          <w:sz w:val="28"/>
          <w:szCs w:val="28"/>
        </w:rPr>
        <w:t xml:space="preserve"> организаций;</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 xml:space="preserve">4)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BB4B9D">
        <w:rPr>
          <w:rStyle w:val="msonormal0"/>
          <w:color w:val="000000"/>
          <w:sz w:val="28"/>
          <w:szCs w:val="28"/>
        </w:rPr>
        <w:t>теплопотребляющих</w:t>
      </w:r>
      <w:proofErr w:type="spellEnd"/>
      <w:r w:rsidRPr="00BB4B9D">
        <w:rPr>
          <w:rStyle w:val="msonormal0"/>
          <w:color w:val="000000"/>
          <w:sz w:val="28"/>
          <w:szCs w:val="28"/>
        </w:rPr>
        <w:t xml:space="preserve"> установках либо для оказания коммунальных услуг в части горячего водоснабжения и отопления;</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 xml:space="preserve">5)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w:t>
      </w:r>
      <w:r w:rsidRPr="00BB4B9D">
        <w:rPr>
          <w:rStyle w:val="msonormal0"/>
          <w:color w:val="000000"/>
          <w:sz w:val="28"/>
          <w:szCs w:val="28"/>
        </w:rPr>
        <w:lastRenderedPageBreak/>
        <w:t>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6) теплоснабжение - обеспечение потребителей тепловой энергии тепловой энергией, теплоносителем, в том числе поддержание мощности.</w:t>
      </w:r>
    </w:p>
    <w:p w:rsidR="00565610" w:rsidRPr="00BB4B9D" w:rsidRDefault="00565610" w:rsidP="005F625D">
      <w:pPr>
        <w:spacing w:line="270" w:lineRule="atLeast"/>
        <w:ind w:firstLine="709"/>
        <w:jc w:val="both"/>
        <w:rPr>
          <w:rStyle w:val="msonormal0"/>
          <w:color w:val="000000"/>
          <w:sz w:val="28"/>
          <w:szCs w:val="28"/>
        </w:rPr>
      </w:pPr>
      <w:r w:rsidRPr="00BB4B9D">
        <w:rPr>
          <w:rStyle w:val="msonormal0"/>
          <w:color w:val="000000"/>
          <w:sz w:val="28"/>
          <w:szCs w:val="28"/>
        </w:rPr>
        <w:t>4. Теплоснабжающие организации обязаны:</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1) иметь круглосуточно работающие ДДС или заключить договоры с соответствующими организациями;</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2) иметь утвержденные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3) при получении информации о технологических нарушениях на инженерно-технических сетях или нарушениях установленных режимов энергоснабжения обеспечивать выезд на место своих представителей;</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4) производить работы по ликвидации аварии на инженерных сетях в минимально установленные законодательством сроки;</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5) принимать меры по охране опасных зон. Место дефекта необходимо оградить, обозначить знаком и обеспечить постоянное наблюдение в целях предупреждения случайного попадания пешеходов и транспортных средств в опасную зону;</w:t>
      </w:r>
    </w:p>
    <w:p w:rsidR="00565610" w:rsidRDefault="00565610" w:rsidP="00565610">
      <w:pPr>
        <w:jc w:val="both"/>
        <w:rPr>
          <w:sz w:val="28"/>
          <w:szCs w:val="28"/>
        </w:rPr>
      </w:pPr>
      <w:r w:rsidRPr="00BB4B9D">
        <w:rPr>
          <w:rStyle w:val="msonormal0"/>
          <w:color w:val="000000"/>
          <w:sz w:val="28"/>
          <w:szCs w:val="28"/>
        </w:rPr>
        <w:t xml:space="preserve">6) для освобождения аварийных зон от автотранспорта </w:t>
      </w:r>
      <w:r w:rsidR="00511C83" w:rsidRPr="00BB4B9D">
        <w:rPr>
          <w:rStyle w:val="msonormal0"/>
          <w:color w:val="000000"/>
          <w:sz w:val="28"/>
          <w:szCs w:val="28"/>
        </w:rPr>
        <w:t xml:space="preserve">информировать </w:t>
      </w:r>
      <w:r w:rsidR="00511C83">
        <w:rPr>
          <w:rStyle w:val="msonormal0"/>
          <w:color w:val="000000"/>
          <w:sz w:val="28"/>
          <w:szCs w:val="28"/>
        </w:rPr>
        <w:t>ОП</w:t>
      </w:r>
      <w:r>
        <w:rPr>
          <w:sz w:val="28"/>
          <w:szCs w:val="28"/>
        </w:rPr>
        <w:t xml:space="preserve"> по </w:t>
      </w:r>
      <w:proofErr w:type="spellStart"/>
      <w:r>
        <w:rPr>
          <w:sz w:val="28"/>
          <w:szCs w:val="28"/>
        </w:rPr>
        <w:t>Ельнинскому</w:t>
      </w:r>
      <w:proofErr w:type="spellEnd"/>
      <w:r>
        <w:rPr>
          <w:sz w:val="28"/>
          <w:szCs w:val="28"/>
        </w:rPr>
        <w:t xml:space="preserve"> району МО МВД России «Дорогобужский»;</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7) оповещать ЕДДС об ухудшении качества энергоресурсов, о прекращении или ограничении их подачи, длительности отключения с указанием причин, принимаемых мер и сроков устранения.</w:t>
      </w:r>
    </w:p>
    <w:p w:rsidR="00565610" w:rsidRPr="00BB4B9D" w:rsidRDefault="00565610" w:rsidP="005F625D">
      <w:pPr>
        <w:spacing w:line="270" w:lineRule="atLeast"/>
        <w:ind w:firstLine="709"/>
        <w:jc w:val="both"/>
        <w:rPr>
          <w:rStyle w:val="msonormal0"/>
          <w:color w:val="000000"/>
          <w:sz w:val="28"/>
          <w:szCs w:val="28"/>
        </w:rPr>
      </w:pPr>
      <w:r w:rsidRPr="00BB4B9D">
        <w:rPr>
          <w:rStyle w:val="msonormal0"/>
          <w:color w:val="000000"/>
          <w:sz w:val="28"/>
          <w:szCs w:val="28"/>
        </w:rPr>
        <w:t>5. Потребители энергоресурсов обязаны обеспечить:</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1) принятие мер (в границах эксплуатационной ответственности) по ликвидации аварий и нарушений на инженерных сетях, утечек на инженерных сетях, находящихся на их балансе и во внутридомовых системах;</w:t>
      </w:r>
    </w:p>
    <w:p w:rsidR="00565610" w:rsidRPr="00BB4B9D" w:rsidRDefault="00565610" w:rsidP="00565610">
      <w:pPr>
        <w:spacing w:line="270" w:lineRule="atLeast"/>
        <w:jc w:val="both"/>
        <w:rPr>
          <w:rStyle w:val="msonormal0"/>
          <w:color w:val="000000"/>
          <w:sz w:val="28"/>
          <w:szCs w:val="28"/>
        </w:rPr>
      </w:pPr>
      <w:r w:rsidRPr="00BB4B9D">
        <w:rPr>
          <w:rStyle w:val="msonormal0"/>
          <w:color w:val="000000"/>
          <w:sz w:val="28"/>
          <w:szCs w:val="28"/>
        </w:rPr>
        <w:t xml:space="preserve">2) информирование обо всех происшествиях, связанных с повреждениями </w:t>
      </w:r>
      <w:proofErr w:type="spellStart"/>
      <w:r w:rsidRPr="00BB4B9D">
        <w:rPr>
          <w:rStyle w:val="msonormal0"/>
          <w:color w:val="000000"/>
          <w:sz w:val="28"/>
          <w:szCs w:val="28"/>
        </w:rPr>
        <w:t>энергоснабжающих</w:t>
      </w:r>
      <w:proofErr w:type="spellEnd"/>
      <w:r w:rsidRPr="00BB4B9D">
        <w:rPr>
          <w:rStyle w:val="msonormal0"/>
          <w:color w:val="000000"/>
          <w:sz w:val="28"/>
          <w:szCs w:val="28"/>
        </w:rPr>
        <w:t xml:space="preserve"> систем, ЕДДС, соответствующие ДДС </w:t>
      </w:r>
      <w:proofErr w:type="spellStart"/>
      <w:r w:rsidRPr="00BB4B9D">
        <w:rPr>
          <w:rStyle w:val="msonormal0"/>
          <w:color w:val="000000"/>
          <w:sz w:val="28"/>
          <w:szCs w:val="28"/>
        </w:rPr>
        <w:t>энергоснабжающих</w:t>
      </w:r>
      <w:proofErr w:type="spellEnd"/>
      <w:r w:rsidRPr="00BB4B9D">
        <w:rPr>
          <w:rStyle w:val="msonormal0"/>
          <w:color w:val="000000"/>
          <w:sz w:val="28"/>
          <w:szCs w:val="28"/>
        </w:rPr>
        <w:t xml:space="preserve"> организаций.</w:t>
      </w:r>
    </w:p>
    <w:p w:rsidR="00565610" w:rsidRPr="00BB4B9D" w:rsidRDefault="00565610" w:rsidP="005F625D">
      <w:pPr>
        <w:spacing w:line="270" w:lineRule="atLeast"/>
        <w:ind w:firstLine="709"/>
        <w:jc w:val="both"/>
        <w:rPr>
          <w:rStyle w:val="msonormal0"/>
          <w:color w:val="000000"/>
          <w:sz w:val="28"/>
          <w:szCs w:val="28"/>
        </w:rPr>
      </w:pPr>
      <w:r w:rsidRPr="00BB4B9D">
        <w:rPr>
          <w:rStyle w:val="msonormal0"/>
          <w:color w:val="000000"/>
          <w:sz w:val="28"/>
          <w:szCs w:val="28"/>
        </w:rPr>
        <w:t xml:space="preserve">6. Основной задачей ДДС </w:t>
      </w:r>
      <w:proofErr w:type="spellStart"/>
      <w:r w:rsidRPr="00BB4B9D">
        <w:rPr>
          <w:rStyle w:val="msonormal0"/>
          <w:color w:val="000000"/>
          <w:sz w:val="28"/>
          <w:szCs w:val="28"/>
        </w:rPr>
        <w:t>энергоснабжающих</w:t>
      </w:r>
      <w:proofErr w:type="spellEnd"/>
      <w:r w:rsidRPr="00BB4B9D">
        <w:rPr>
          <w:rStyle w:val="msonormal0"/>
          <w:color w:val="000000"/>
          <w:sz w:val="28"/>
          <w:szCs w:val="28"/>
        </w:rPr>
        <w:t xml:space="preserve"> организаций является принятие оперативных мер по предупреждению, локализации аварии и ликвидации повреждений на системах с восстановлением заданных режимов энергоснабжения.</w:t>
      </w:r>
    </w:p>
    <w:p w:rsidR="00565610" w:rsidRPr="00BB4B9D" w:rsidRDefault="00565610" w:rsidP="005F625D">
      <w:pPr>
        <w:spacing w:line="270" w:lineRule="atLeast"/>
        <w:ind w:firstLine="709"/>
        <w:jc w:val="both"/>
        <w:rPr>
          <w:rStyle w:val="msonormal0"/>
          <w:color w:val="000000"/>
          <w:sz w:val="28"/>
          <w:szCs w:val="28"/>
        </w:rPr>
      </w:pPr>
      <w:r w:rsidRPr="00BB4B9D">
        <w:rPr>
          <w:rStyle w:val="msonormal0"/>
          <w:color w:val="000000"/>
          <w:sz w:val="28"/>
          <w:szCs w:val="28"/>
        </w:rPr>
        <w:t xml:space="preserve">7. ДДС </w:t>
      </w:r>
      <w:proofErr w:type="spellStart"/>
      <w:r w:rsidRPr="00BB4B9D">
        <w:rPr>
          <w:rStyle w:val="msonormal0"/>
          <w:color w:val="000000"/>
          <w:sz w:val="28"/>
          <w:szCs w:val="28"/>
        </w:rPr>
        <w:t>энергоснабжающих</w:t>
      </w:r>
      <w:proofErr w:type="spellEnd"/>
      <w:r w:rsidRPr="00BB4B9D">
        <w:rPr>
          <w:rStyle w:val="msonormal0"/>
          <w:color w:val="000000"/>
          <w:sz w:val="28"/>
          <w:szCs w:val="28"/>
        </w:rPr>
        <w:t xml:space="preserve"> организаций, а также ЕДДС обязаны принимать и фиксировать информацию обо всех работах, проводимых на инженерных сетях с отключением или ограничением энергоснабжения потребителей.</w:t>
      </w:r>
    </w:p>
    <w:p w:rsidR="00565610" w:rsidRPr="00BB4B9D" w:rsidRDefault="00565610" w:rsidP="005F625D">
      <w:pPr>
        <w:ind w:firstLine="709"/>
        <w:jc w:val="both"/>
        <w:rPr>
          <w:rStyle w:val="msonormal0"/>
          <w:color w:val="000000"/>
          <w:sz w:val="28"/>
          <w:szCs w:val="28"/>
        </w:rPr>
      </w:pPr>
      <w:r w:rsidRPr="00BB4B9D">
        <w:rPr>
          <w:rStyle w:val="msonormal0"/>
          <w:color w:val="000000"/>
          <w:sz w:val="28"/>
          <w:szCs w:val="28"/>
        </w:rPr>
        <w:t xml:space="preserve">8. При аварийных ситуациях в помещениях собственников многоквартирных домов (затопление, возникновение пожара, угроза размораживания, угроза причинения вреда здоровью и имуществу собственников и нанимателей) сотрудники организации, осуществляющие обслуживание многоквартирных домов, организуют возможность доступа аварийных служб в эти помещения путем привлечения </w:t>
      </w:r>
      <w:r>
        <w:rPr>
          <w:rStyle w:val="msonormal0"/>
          <w:color w:val="000000"/>
          <w:sz w:val="28"/>
          <w:szCs w:val="28"/>
        </w:rPr>
        <w:t>ОП</w:t>
      </w:r>
      <w:r>
        <w:rPr>
          <w:sz w:val="28"/>
          <w:szCs w:val="28"/>
        </w:rPr>
        <w:t xml:space="preserve"> по </w:t>
      </w:r>
      <w:proofErr w:type="spellStart"/>
      <w:r>
        <w:rPr>
          <w:sz w:val="28"/>
          <w:szCs w:val="28"/>
        </w:rPr>
        <w:t>Ельнинскому</w:t>
      </w:r>
      <w:proofErr w:type="spellEnd"/>
      <w:r>
        <w:rPr>
          <w:sz w:val="28"/>
          <w:szCs w:val="28"/>
        </w:rPr>
        <w:t xml:space="preserve"> району МО МВД России «Дорогобужский» </w:t>
      </w:r>
      <w:r w:rsidRPr="005A13A6">
        <w:rPr>
          <w:rStyle w:val="msonormal0"/>
          <w:color w:val="000000"/>
          <w:sz w:val="28"/>
          <w:szCs w:val="28"/>
        </w:rPr>
        <w:t>и других служб</w:t>
      </w:r>
      <w:r w:rsidRPr="00BB4B9D">
        <w:rPr>
          <w:rStyle w:val="msonormal0"/>
          <w:color w:val="000000"/>
          <w:sz w:val="28"/>
          <w:szCs w:val="28"/>
        </w:rPr>
        <w:t>.</w:t>
      </w:r>
    </w:p>
    <w:p w:rsidR="00565610" w:rsidRPr="00BB4B9D" w:rsidRDefault="00565610" w:rsidP="005F625D">
      <w:pPr>
        <w:spacing w:line="270" w:lineRule="atLeast"/>
        <w:ind w:firstLine="709"/>
        <w:jc w:val="both"/>
        <w:rPr>
          <w:rStyle w:val="msonormal0"/>
          <w:color w:val="000000"/>
          <w:sz w:val="28"/>
          <w:szCs w:val="28"/>
        </w:rPr>
      </w:pPr>
      <w:r w:rsidRPr="00BB4B9D">
        <w:rPr>
          <w:rStyle w:val="msonormal0"/>
          <w:color w:val="000000"/>
          <w:sz w:val="28"/>
          <w:szCs w:val="28"/>
        </w:rPr>
        <w:t xml:space="preserve">9. Общую координацию действий ДДС </w:t>
      </w:r>
      <w:proofErr w:type="spellStart"/>
      <w:r w:rsidRPr="00BB4B9D">
        <w:rPr>
          <w:rStyle w:val="msonormal0"/>
          <w:color w:val="000000"/>
          <w:sz w:val="28"/>
          <w:szCs w:val="28"/>
        </w:rPr>
        <w:t>энергоснабжающих</w:t>
      </w:r>
      <w:proofErr w:type="spellEnd"/>
      <w:r w:rsidRPr="00BB4B9D">
        <w:rPr>
          <w:rStyle w:val="msonormal0"/>
          <w:color w:val="000000"/>
          <w:sz w:val="28"/>
          <w:szCs w:val="28"/>
        </w:rPr>
        <w:t xml:space="preserve"> организаций в случае возникновения аварийных ситуаций осуществляет ЕДДС, при значительных </w:t>
      </w:r>
      <w:r w:rsidRPr="00BB4B9D">
        <w:rPr>
          <w:rStyle w:val="msonormal0"/>
          <w:color w:val="000000"/>
          <w:sz w:val="28"/>
          <w:szCs w:val="28"/>
        </w:rPr>
        <w:lastRenderedPageBreak/>
        <w:t xml:space="preserve">авариях с выходом из строя систем энергообеспечения на срок более одних суток координацию действий осуществляет Администрация </w:t>
      </w:r>
      <w:r>
        <w:rPr>
          <w:rStyle w:val="msonormal0"/>
          <w:color w:val="000000"/>
          <w:sz w:val="28"/>
          <w:szCs w:val="28"/>
        </w:rPr>
        <w:t>муниципального образования «</w:t>
      </w:r>
      <w:proofErr w:type="spellStart"/>
      <w:r>
        <w:rPr>
          <w:rStyle w:val="msonormal0"/>
          <w:color w:val="000000"/>
          <w:sz w:val="28"/>
          <w:szCs w:val="28"/>
        </w:rPr>
        <w:t>Ельнинский</w:t>
      </w:r>
      <w:proofErr w:type="spellEnd"/>
      <w:r>
        <w:rPr>
          <w:rStyle w:val="msonormal0"/>
          <w:color w:val="000000"/>
          <w:sz w:val="28"/>
          <w:szCs w:val="28"/>
        </w:rPr>
        <w:t xml:space="preserve"> район» Смоленской области</w:t>
      </w:r>
      <w:r w:rsidRPr="00BB4B9D">
        <w:rPr>
          <w:rStyle w:val="msonormal0"/>
          <w:color w:val="000000"/>
          <w:sz w:val="28"/>
          <w:szCs w:val="28"/>
        </w:rPr>
        <w:t>.</w:t>
      </w:r>
    </w:p>
    <w:p w:rsidR="00565610" w:rsidRPr="00BB4B9D" w:rsidRDefault="00565610" w:rsidP="00565610">
      <w:pPr>
        <w:spacing w:line="270" w:lineRule="atLeast"/>
        <w:jc w:val="both"/>
        <w:rPr>
          <w:rStyle w:val="msonormal0"/>
          <w:color w:val="000000"/>
          <w:sz w:val="28"/>
          <w:szCs w:val="28"/>
        </w:rPr>
      </w:pPr>
    </w:p>
    <w:p w:rsidR="00565610" w:rsidRPr="005A13A6" w:rsidRDefault="00565610" w:rsidP="00565610">
      <w:pPr>
        <w:numPr>
          <w:ilvl w:val="0"/>
          <w:numId w:val="1"/>
        </w:numPr>
        <w:spacing w:line="270" w:lineRule="atLeast"/>
        <w:jc w:val="both"/>
        <w:rPr>
          <w:rStyle w:val="msonormal0"/>
          <w:b/>
          <w:color w:val="000000"/>
          <w:sz w:val="28"/>
          <w:szCs w:val="28"/>
        </w:rPr>
      </w:pPr>
      <w:r w:rsidRPr="005A13A6">
        <w:rPr>
          <w:rStyle w:val="msonormal0"/>
          <w:b/>
          <w:color w:val="000000"/>
          <w:sz w:val="28"/>
          <w:szCs w:val="28"/>
        </w:rPr>
        <w:t>ВЗАИМОДЕЙСТВИЕ ДДС ПО ВОПРОСАМ ЭНЕРГОСНАБЖЕНИЯ</w:t>
      </w:r>
    </w:p>
    <w:p w:rsidR="00565610" w:rsidRPr="00BB4B9D" w:rsidRDefault="00565610" w:rsidP="00565610">
      <w:pPr>
        <w:spacing w:line="270" w:lineRule="atLeast"/>
        <w:jc w:val="both"/>
        <w:rPr>
          <w:rStyle w:val="msonormal0"/>
          <w:color w:val="000000"/>
          <w:sz w:val="28"/>
          <w:szCs w:val="28"/>
        </w:rPr>
      </w:pPr>
    </w:p>
    <w:p w:rsidR="00565610" w:rsidRPr="00BB4B9D" w:rsidRDefault="00565610" w:rsidP="005F625D">
      <w:pPr>
        <w:spacing w:line="270" w:lineRule="atLeast"/>
        <w:ind w:left="60" w:firstLine="649"/>
        <w:jc w:val="both"/>
        <w:rPr>
          <w:rStyle w:val="msonormal0"/>
          <w:color w:val="000000"/>
          <w:sz w:val="28"/>
          <w:szCs w:val="28"/>
        </w:rPr>
      </w:pPr>
      <w:r w:rsidRPr="00BB4B9D">
        <w:rPr>
          <w:rStyle w:val="msonormal0"/>
          <w:color w:val="000000"/>
          <w:sz w:val="28"/>
          <w:szCs w:val="28"/>
        </w:rPr>
        <w:t xml:space="preserve">10. При поступлении в ЕДДС сообщения о возникновении аварии на инженерных сетях, об отключении или ограничении энергоснабжения потребителей ЕДДС передает информацию по имеющимся у нее каналам связи диспетчеру соответствующей </w:t>
      </w:r>
      <w:proofErr w:type="spellStart"/>
      <w:r w:rsidRPr="00BB4B9D">
        <w:rPr>
          <w:rStyle w:val="msonormal0"/>
          <w:color w:val="000000"/>
          <w:sz w:val="28"/>
          <w:szCs w:val="28"/>
        </w:rPr>
        <w:t>энергоснабжающей</w:t>
      </w:r>
      <w:proofErr w:type="spellEnd"/>
      <w:r w:rsidRPr="00BB4B9D">
        <w:rPr>
          <w:rStyle w:val="msonormal0"/>
          <w:color w:val="000000"/>
          <w:sz w:val="28"/>
          <w:szCs w:val="28"/>
        </w:rPr>
        <w:t xml:space="preserve"> организации.</w:t>
      </w:r>
    </w:p>
    <w:p w:rsidR="00565610" w:rsidRPr="00BB4B9D" w:rsidRDefault="00565610" w:rsidP="005F625D">
      <w:pPr>
        <w:spacing w:line="270" w:lineRule="atLeast"/>
        <w:ind w:left="60" w:firstLine="649"/>
        <w:jc w:val="both"/>
        <w:rPr>
          <w:rStyle w:val="msonormal0"/>
          <w:color w:val="000000"/>
          <w:sz w:val="28"/>
          <w:szCs w:val="28"/>
        </w:rPr>
      </w:pPr>
      <w:r w:rsidRPr="00BB4B9D">
        <w:rPr>
          <w:rStyle w:val="msonormal0"/>
          <w:color w:val="000000"/>
          <w:sz w:val="28"/>
          <w:szCs w:val="28"/>
        </w:rPr>
        <w:t xml:space="preserve">11. При поступлении в ДДС </w:t>
      </w:r>
      <w:proofErr w:type="spellStart"/>
      <w:r w:rsidRPr="00BB4B9D">
        <w:rPr>
          <w:rStyle w:val="msonormal0"/>
          <w:color w:val="000000"/>
          <w:sz w:val="28"/>
          <w:szCs w:val="28"/>
        </w:rPr>
        <w:t>энергоснабжающих</w:t>
      </w:r>
      <w:proofErr w:type="spellEnd"/>
      <w:r w:rsidRPr="00BB4B9D">
        <w:rPr>
          <w:rStyle w:val="msonormal0"/>
          <w:color w:val="000000"/>
          <w:sz w:val="28"/>
          <w:szCs w:val="28"/>
        </w:rPr>
        <w:t xml:space="preserve"> организаций сообщения о возникновении аварии на инженерных сетях, об отключении или ограничении энергоснабжения потребителей диспетчерская служба обязана в минимально короткий срок:</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1) направить к месту аварии аварийную бригаду;</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2) сообщить о возникшей ситуации по имеющимся у нее каналам связи руководству предприятия и ЕДДС;</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3) принять меры по обеспечению безопасности в месте обнаружения аварии (выставить ограждение и охрану, осветить место аварии).</w:t>
      </w:r>
    </w:p>
    <w:p w:rsidR="00565610" w:rsidRPr="00BB4B9D" w:rsidRDefault="00565610" w:rsidP="005F625D">
      <w:pPr>
        <w:spacing w:line="270" w:lineRule="atLeast"/>
        <w:ind w:left="60" w:firstLine="649"/>
        <w:jc w:val="both"/>
        <w:rPr>
          <w:rStyle w:val="msonormal0"/>
          <w:color w:val="000000"/>
          <w:sz w:val="28"/>
          <w:szCs w:val="28"/>
        </w:rPr>
      </w:pPr>
      <w:r w:rsidRPr="00BB4B9D">
        <w:rPr>
          <w:rStyle w:val="msonormal0"/>
          <w:color w:val="000000"/>
          <w:sz w:val="28"/>
          <w:szCs w:val="28"/>
        </w:rPr>
        <w:t xml:space="preserve">12. На основании сообщения с места обнаруженной аварии ответственное должностное лицо </w:t>
      </w:r>
      <w:proofErr w:type="spellStart"/>
      <w:r w:rsidRPr="00BB4B9D">
        <w:rPr>
          <w:rStyle w:val="msonormal0"/>
          <w:color w:val="000000"/>
          <w:sz w:val="28"/>
          <w:szCs w:val="28"/>
        </w:rPr>
        <w:t>энергоснабжающей</w:t>
      </w:r>
      <w:proofErr w:type="spellEnd"/>
      <w:r w:rsidRPr="00BB4B9D">
        <w:rPr>
          <w:rStyle w:val="msonormal0"/>
          <w:color w:val="000000"/>
          <w:sz w:val="28"/>
          <w:szCs w:val="28"/>
        </w:rPr>
        <w:t xml:space="preserve"> организации принимает следующие решения:</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1) какие конкретно потребители энергоресурсов будут ограничены (или полностью отключены) в энергоснабжении и на какое время;</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2) какими силами и средствами будет устраняться обнаруженная авария;</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3) какие переключения в сетях будут выполнены;</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4) как изменится режим энергоснабжения в зоне обнаруженной аварии;</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5) какие абоненты и в какой последовательности должны быть отключены от конкретных видов энергоносителей, когда и какие инженерные системы при необходимости должны быть опорожнены.</w:t>
      </w:r>
    </w:p>
    <w:p w:rsidR="00565610" w:rsidRPr="00BB4B9D" w:rsidRDefault="00565610" w:rsidP="005F625D">
      <w:pPr>
        <w:spacing w:line="270" w:lineRule="atLeast"/>
        <w:ind w:left="60" w:firstLine="649"/>
        <w:jc w:val="both"/>
        <w:rPr>
          <w:rStyle w:val="msonormal0"/>
          <w:color w:val="000000"/>
          <w:sz w:val="28"/>
          <w:szCs w:val="28"/>
        </w:rPr>
      </w:pPr>
      <w:r w:rsidRPr="00BB4B9D">
        <w:rPr>
          <w:rStyle w:val="msonormal0"/>
          <w:color w:val="000000"/>
          <w:sz w:val="28"/>
          <w:szCs w:val="28"/>
        </w:rPr>
        <w:t>13. Руководителями работ по локализации и устранению аварии являются:</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 xml:space="preserve">1) до прибытия на место руководителя организации - диспетчер ДДС </w:t>
      </w:r>
      <w:proofErr w:type="spellStart"/>
      <w:r w:rsidRPr="00BB4B9D">
        <w:rPr>
          <w:rStyle w:val="msonormal0"/>
          <w:color w:val="000000"/>
          <w:sz w:val="28"/>
          <w:szCs w:val="28"/>
        </w:rPr>
        <w:t>энергоснабжающей</w:t>
      </w:r>
      <w:proofErr w:type="spellEnd"/>
      <w:r w:rsidRPr="00BB4B9D">
        <w:rPr>
          <w:rStyle w:val="msonormal0"/>
          <w:color w:val="000000"/>
          <w:sz w:val="28"/>
          <w:szCs w:val="28"/>
        </w:rPr>
        <w:t xml:space="preserve"> организации, на сетях которого произошла авария;</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 xml:space="preserve">2) после прибытия - руководитель </w:t>
      </w:r>
      <w:proofErr w:type="spellStart"/>
      <w:r w:rsidRPr="00BB4B9D">
        <w:rPr>
          <w:rStyle w:val="msonormal0"/>
          <w:color w:val="000000"/>
          <w:sz w:val="28"/>
          <w:szCs w:val="28"/>
        </w:rPr>
        <w:t>энергоснабжающей</w:t>
      </w:r>
      <w:proofErr w:type="spellEnd"/>
      <w:r w:rsidRPr="00BB4B9D">
        <w:rPr>
          <w:rStyle w:val="msonormal0"/>
          <w:color w:val="000000"/>
          <w:sz w:val="28"/>
          <w:szCs w:val="28"/>
        </w:rPr>
        <w:t xml:space="preserve"> организации или лицо, им назначенное из числа руководящего состава.</w:t>
      </w:r>
    </w:p>
    <w:p w:rsidR="00565610" w:rsidRPr="00BB4B9D" w:rsidRDefault="00565610" w:rsidP="005F625D">
      <w:pPr>
        <w:spacing w:line="270" w:lineRule="atLeast"/>
        <w:ind w:left="60" w:firstLine="649"/>
        <w:jc w:val="both"/>
        <w:rPr>
          <w:rStyle w:val="msonormal0"/>
          <w:color w:val="000000"/>
          <w:sz w:val="28"/>
          <w:szCs w:val="28"/>
        </w:rPr>
      </w:pPr>
      <w:r w:rsidRPr="00BB4B9D">
        <w:rPr>
          <w:rStyle w:val="msonormal0"/>
          <w:color w:val="000000"/>
          <w:sz w:val="28"/>
          <w:szCs w:val="28"/>
        </w:rPr>
        <w:t xml:space="preserve">14. О принятом решении и предположительном времени на восстановление энергоснабжения потребителей руководитель работ по локализации и устранению аварии немедленно информирует соответствующие ДДС </w:t>
      </w:r>
      <w:proofErr w:type="spellStart"/>
      <w:r w:rsidRPr="00BB4B9D">
        <w:rPr>
          <w:rStyle w:val="msonormal0"/>
          <w:color w:val="000000"/>
          <w:sz w:val="28"/>
          <w:szCs w:val="28"/>
        </w:rPr>
        <w:t>энергоснабжающих</w:t>
      </w:r>
      <w:proofErr w:type="spellEnd"/>
      <w:r w:rsidRPr="00BB4B9D">
        <w:rPr>
          <w:rStyle w:val="msonormal0"/>
          <w:color w:val="000000"/>
          <w:sz w:val="28"/>
          <w:szCs w:val="28"/>
        </w:rPr>
        <w:t xml:space="preserve"> организаций и других организаций, попавших в зону аварии, ЕДДС, при необходимости освобождения аварийных </w:t>
      </w:r>
      <w:r w:rsidRPr="005A13A6">
        <w:rPr>
          <w:rStyle w:val="msonormal0"/>
          <w:color w:val="000000"/>
          <w:sz w:val="28"/>
          <w:szCs w:val="28"/>
        </w:rPr>
        <w:t>зон от автотранспорта информирует МО МВД России «Дорогобужский».</w:t>
      </w:r>
    </w:p>
    <w:p w:rsidR="00565610" w:rsidRPr="00BB4B9D" w:rsidRDefault="00565610" w:rsidP="005F625D">
      <w:pPr>
        <w:spacing w:line="270" w:lineRule="atLeast"/>
        <w:ind w:left="60" w:firstLine="649"/>
        <w:jc w:val="both"/>
        <w:rPr>
          <w:rStyle w:val="msonormal0"/>
          <w:color w:val="000000"/>
          <w:sz w:val="28"/>
          <w:szCs w:val="28"/>
        </w:rPr>
      </w:pPr>
      <w:r w:rsidRPr="00BB4B9D">
        <w:rPr>
          <w:rStyle w:val="msonormal0"/>
          <w:color w:val="000000"/>
          <w:sz w:val="28"/>
          <w:szCs w:val="28"/>
        </w:rPr>
        <w:t xml:space="preserve">15. Если в результате обнаруженной аварии подлежат отключению или ограничению в подаче энергоресурсов медицинские организации, дошкольные образовательные и общеобразовательные учреждения, диспетчер (дежурный инженер) </w:t>
      </w:r>
      <w:proofErr w:type="spellStart"/>
      <w:r w:rsidRPr="00BB4B9D">
        <w:rPr>
          <w:rStyle w:val="msonormal0"/>
          <w:color w:val="000000"/>
          <w:sz w:val="28"/>
          <w:szCs w:val="28"/>
        </w:rPr>
        <w:t>энергоснабжающей</w:t>
      </w:r>
      <w:proofErr w:type="spellEnd"/>
      <w:r w:rsidRPr="00BB4B9D">
        <w:rPr>
          <w:rStyle w:val="msonormal0"/>
          <w:color w:val="000000"/>
          <w:sz w:val="28"/>
          <w:szCs w:val="28"/>
        </w:rPr>
        <w:t xml:space="preserve"> организации незамедлительно сообщает об этом в соответствующие организации и учреждения по всем доступным каналам связи.</w:t>
      </w:r>
    </w:p>
    <w:p w:rsidR="00565610" w:rsidRPr="00BB4B9D" w:rsidRDefault="00565610" w:rsidP="005F625D">
      <w:pPr>
        <w:spacing w:line="270" w:lineRule="atLeast"/>
        <w:ind w:left="60" w:firstLine="649"/>
        <w:jc w:val="both"/>
        <w:rPr>
          <w:rStyle w:val="msonormal0"/>
          <w:color w:val="000000"/>
          <w:sz w:val="28"/>
          <w:szCs w:val="28"/>
        </w:rPr>
      </w:pPr>
      <w:r w:rsidRPr="00BB4B9D">
        <w:rPr>
          <w:rStyle w:val="msonormal0"/>
          <w:color w:val="000000"/>
          <w:sz w:val="28"/>
          <w:szCs w:val="28"/>
        </w:rPr>
        <w:lastRenderedPageBreak/>
        <w:t>16. Лицо, ответственное за ликвидацию аварии, обязано:</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1) уведомить ЕДДС об ответственном лице за ликвидацию аварии;</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2) вызвать через диспетчерские службы представителей организаций (индивидуальных предпринимателей), имеющих подземные коммуникации в месте аварии, и согласовать с ними проведение земляных работ для ликвидации аварии;</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3) обеспечить выполнение работ на подземных коммуникациях в минимально короткие сроки и обеспечить безопасные условия производства работ;</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 xml:space="preserve">4) информировать о завершении аварийно-восстановительных работ (этапа работ) ДДС </w:t>
      </w:r>
      <w:proofErr w:type="spellStart"/>
      <w:r w:rsidRPr="00BB4B9D">
        <w:rPr>
          <w:rStyle w:val="msonormal0"/>
          <w:color w:val="000000"/>
          <w:sz w:val="28"/>
          <w:szCs w:val="28"/>
        </w:rPr>
        <w:t>энергоснабжающих</w:t>
      </w:r>
      <w:proofErr w:type="spellEnd"/>
      <w:r w:rsidRPr="00BB4B9D">
        <w:rPr>
          <w:rStyle w:val="msonormal0"/>
          <w:color w:val="000000"/>
          <w:sz w:val="28"/>
          <w:szCs w:val="28"/>
        </w:rPr>
        <w:t xml:space="preserve"> организаций для восстановления рабочей схемы, заданных параметров энергоснабжения и подключения потребителей в соответствии с программой пуска;</w:t>
      </w:r>
    </w:p>
    <w:p w:rsidR="00565610" w:rsidRPr="00BB4B9D" w:rsidRDefault="00565610" w:rsidP="00565610">
      <w:pPr>
        <w:spacing w:line="270" w:lineRule="atLeast"/>
        <w:ind w:left="60"/>
        <w:jc w:val="both"/>
        <w:rPr>
          <w:rStyle w:val="msonormal0"/>
          <w:color w:val="000000"/>
          <w:sz w:val="28"/>
          <w:szCs w:val="28"/>
        </w:rPr>
      </w:pPr>
      <w:r w:rsidRPr="00BB4B9D">
        <w:rPr>
          <w:rStyle w:val="msonormal0"/>
          <w:color w:val="000000"/>
          <w:sz w:val="28"/>
          <w:szCs w:val="28"/>
        </w:rPr>
        <w:t>5) в минимально короткий срок сообщить о завершении всех работ в ЕДДС.</w:t>
      </w:r>
    </w:p>
    <w:p w:rsidR="00565610" w:rsidRPr="00BB4B9D" w:rsidRDefault="00565610" w:rsidP="005F625D">
      <w:pPr>
        <w:spacing w:line="270" w:lineRule="atLeast"/>
        <w:ind w:left="60" w:firstLine="649"/>
        <w:jc w:val="both"/>
        <w:rPr>
          <w:rStyle w:val="msonormal0"/>
          <w:color w:val="000000"/>
          <w:sz w:val="28"/>
          <w:szCs w:val="28"/>
        </w:rPr>
      </w:pPr>
      <w:r w:rsidRPr="00BB4B9D">
        <w:rPr>
          <w:rStyle w:val="msonormal0"/>
          <w:color w:val="000000"/>
          <w:sz w:val="28"/>
          <w:szCs w:val="28"/>
        </w:rPr>
        <w:t xml:space="preserve">17. При аварийных ситуациях на объектах потребителей, связанных с затоплением водой чердачных, подвальных, жилых помещений и невозможностью потребителя произвести отключение на своих сетях, заявка на отключение подается в соответствующую диспетчерскую службу </w:t>
      </w:r>
      <w:proofErr w:type="spellStart"/>
      <w:r w:rsidRPr="00BB4B9D">
        <w:rPr>
          <w:rStyle w:val="msonormal0"/>
          <w:color w:val="000000"/>
          <w:sz w:val="28"/>
          <w:szCs w:val="28"/>
        </w:rPr>
        <w:t>энергоснабжающей</w:t>
      </w:r>
      <w:proofErr w:type="spellEnd"/>
      <w:r w:rsidRPr="00BB4B9D">
        <w:rPr>
          <w:rStyle w:val="msonormal0"/>
          <w:color w:val="000000"/>
          <w:sz w:val="28"/>
          <w:szCs w:val="28"/>
        </w:rPr>
        <w:t xml:space="preserve"> организации и выполняется как аварийная.</w:t>
      </w:r>
    </w:p>
    <w:p w:rsidR="00565610" w:rsidRPr="00BB4B9D" w:rsidRDefault="00565610" w:rsidP="005F625D">
      <w:pPr>
        <w:spacing w:line="270" w:lineRule="atLeast"/>
        <w:ind w:left="60" w:firstLine="649"/>
        <w:jc w:val="both"/>
        <w:rPr>
          <w:rStyle w:val="msonormal0"/>
          <w:color w:val="000000"/>
          <w:sz w:val="28"/>
          <w:szCs w:val="28"/>
        </w:rPr>
      </w:pPr>
      <w:r w:rsidRPr="00BB4B9D">
        <w:rPr>
          <w:rStyle w:val="msonormal0"/>
          <w:color w:val="000000"/>
          <w:sz w:val="28"/>
          <w:szCs w:val="28"/>
        </w:rPr>
        <w:t xml:space="preserve">18. Выдача разрешений на производство аварийно-восстановительных работ на инженерно-технических сетях, связанных с нарушением благоустройства, для организаций - владельцев или балансодержателей городских инженерных коммуникаций и их подрядных организаций производится в соответствии с Правилами благоустройства </w:t>
      </w:r>
      <w:proofErr w:type="spellStart"/>
      <w:r>
        <w:rPr>
          <w:rStyle w:val="msonormal0"/>
          <w:color w:val="000000"/>
          <w:sz w:val="28"/>
          <w:szCs w:val="28"/>
        </w:rPr>
        <w:t>Ельнинского</w:t>
      </w:r>
      <w:proofErr w:type="spellEnd"/>
      <w:r>
        <w:rPr>
          <w:rStyle w:val="msonormal0"/>
          <w:color w:val="000000"/>
          <w:sz w:val="28"/>
          <w:szCs w:val="28"/>
        </w:rPr>
        <w:t xml:space="preserve"> городского поселения </w:t>
      </w:r>
      <w:proofErr w:type="spellStart"/>
      <w:r>
        <w:rPr>
          <w:rStyle w:val="msonormal0"/>
          <w:color w:val="000000"/>
          <w:sz w:val="28"/>
          <w:szCs w:val="28"/>
        </w:rPr>
        <w:t>Ельнинского</w:t>
      </w:r>
      <w:proofErr w:type="spellEnd"/>
      <w:r>
        <w:rPr>
          <w:rStyle w:val="msonormal0"/>
          <w:color w:val="000000"/>
          <w:sz w:val="28"/>
          <w:szCs w:val="28"/>
        </w:rPr>
        <w:t xml:space="preserve"> района Смоленской области</w:t>
      </w:r>
      <w:r w:rsidRPr="00BB4B9D">
        <w:rPr>
          <w:rStyle w:val="msonormal0"/>
          <w:color w:val="000000"/>
          <w:sz w:val="28"/>
          <w:szCs w:val="28"/>
        </w:rPr>
        <w:t>.</w:t>
      </w:r>
    </w:p>
    <w:p w:rsidR="00565610" w:rsidRPr="00BB4B9D" w:rsidRDefault="00565610" w:rsidP="005F625D">
      <w:pPr>
        <w:spacing w:line="270" w:lineRule="atLeast"/>
        <w:ind w:left="60" w:firstLine="649"/>
        <w:jc w:val="both"/>
        <w:rPr>
          <w:rStyle w:val="msonormal0"/>
          <w:color w:val="000000"/>
          <w:sz w:val="28"/>
          <w:szCs w:val="28"/>
        </w:rPr>
      </w:pPr>
      <w:r w:rsidRPr="00BB4B9D">
        <w:rPr>
          <w:rStyle w:val="msonormal0"/>
          <w:color w:val="000000"/>
          <w:sz w:val="28"/>
          <w:szCs w:val="28"/>
        </w:rPr>
        <w:t>19. Собственники и иные законные владельцы инженерных сетей и коммуникаций, находящихся в зоне ликвидации аварии, обеспечивают незамедлительно по получении телефонограммы выезд своих представителей для согласования земляных работ.</w:t>
      </w:r>
    </w:p>
    <w:p w:rsidR="00565610" w:rsidRPr="00BB4B9D" w:rsidRDefault="00565610" w:rsidP="005F625D">
      <w:pPr>
        <w:spacing w:line="270" w:lineRule="atLeast"/>
        <w:ind w:left="60" w:firstLine="649"/>
        <w:jc w:val="both"/>
        <w:rPr>
          <w:rFonts w:ascii="Arial" w:hAnsi="Arial" w:cs="Arial"/>
          <w:sz w:val="28"/>
          <w:szCs w:val="28"/>
        </w:rPr>
      </w:pPr>
      <w:r w:rsidRPr="00BB4B9D">
        <w:rPr>
          <w:rStyle w:val="msonormal0"/>
          <w:color w:val="000000"/>
          <w:sz w:val="28"/>
          <w:szCs w:val="28"/>
        </w:rPr>
        <w:t xml:space="preserve">20. Решение о введении режима ограничения или отключения подачи энергоносителя потребителям принимается руководителем соответствующей </w:t>
      </w:r>
      <w:proofErr w:type="spellStart"/>
      <w:r w:rsidRPr="00BB4B9D">
        <w:rPr>
          <w:rStyle w:val="msonormal0"/>
          <w:color w:val="000000"/>
          <w:sz w:val="28"/>
          <w:szCs w:val="28"/>
        </w:rPr>
        <w:t>энергоснабжающей</w:t>
      </w:r>
      <w:proofErr w:type="spellEnd"/>
      <w:r w:rsidRPr="00BB4B9D">
        <w:rPr>
          <w:rStyle w:val="msonormal0"/>
          <w:color w:val="000000"/>
          <w:sz w:val="28"/>
          <w:szCs w:val="28"/>
        </w:rPr>
        <w:t xml:space="preserve"> организации по согласованию с главой поселения.</w:t>
      </w:r>
      <w:r>
        <w:rPr>
          <w:rStyle w:val="msonormal0"/>
          <w:color w:val="000000"/>
          <w:sz w:val="28"/>
          <w:szCs w:val="28"/>
        </w:rPr>
        <w:t xml:space="preserve"> </w:t>
      </w:r>
      <w:r w:rsidRPr="00BB4B9D">
        <w:rPr>
          <w:rStyle w:val="msonormal0"/>
          <w:color w:val="000000"/>
          <w:sz w:val="28"/>
          <w:szCs w:val="28"/>
        </w:rPr>
        <w:t xml:space="preserve">При аварийных ситуациях в целях предупреждения повреждения </w:t>
      </w:r>
      <w:proofErr w:type="spellStart"/>
      <w:r w:rsidRPr="00BB4B9D">
        <w:rPr>
          <w:rStyle w:val="msonormal0"/>
          <w:color w:val="000000"/>
          <w:sz w:val="28"/>
          <w:szCs w:val="28"/>
        </w:rPr>
        <w:t>энергооборудования</w:t>
      </w:r>
      <w:proofErr w:type="spellEnd"/>
      <w:r w:rsidRPr="00BB4B9D">
        <w:rPr>
          <w:rStyle w:val="msonormal0"/>
          <w:color w:val="000000"/>
          <w:sz w:val="28"/>
          <w:szCs w:val="28"/>
        </w:rPr>
        <w:t xml:space="preserve"> или причинения вреда здоровью, имуществу потребителей, дежурному диспетчеру (дежурному инженеру) </w:t>
      </w:r>
      <w:proofErr w:type="spellStart"/>
      <w:r w:rsidRPr="00BB4B9D">
        <w:rPr>
          <w:rStyle w:val="msonormal0"/>
          <w:color w:val="000000"/>
          <w:sz w:val="28"/>
          <w:szCs w:val="28"/>
        </w:rPr>
        <w:t>энергоснабжающей</w:t>
      </w:r>
      <w:proofErr w:type="spellEnd"/>
      <w:r w:rsidRPr="00BB4B9D">
        <w:rPr>
          <w:rStyle w:val="msonormal0"/>
          <w:color w:val="000000"/>
          <w:sz w:val="28"/>
          <w:szCs w:val="28"/>
        </w:rPr>
        <w:t xml:space="preserve"> организации разрешается принимать решения об отключении (ограничении энергоснабжения) потребителей с последующим докладом вышестоящему оперативному персоналу </w:t>
      </w:r>
      <w:proofErr w:type="spellStart"/>
      <w:r w:rsidRPr="00BB4B9D">
        <w:rPr>
          <w:rStyle w:val="msonormal0"/>
          <w:color w:val="000000"/>
          <w:sz w:val="28"/>
          <w:szCs w:val="28"/>
        </w:rPr>
        <w:t>энергоснабжающей</w:t>
      </w:r>
      <w:proofErr w:type="spellEnd"/>
      <w:r w:rsidRPr="00BB4B9D">
        <w:rPr>
          <w:rStyle w:val="msonormal0"/>
          <w:color w:val="000000"/>
          <w:sz w:val="28"/>
          <w:szCs w:val="28"/>
        </w:rPr>
        <w:t xml:space="preserve"> организации и в ЕДДС.</w:t>
      </w:r>
    </w:p>
    <w:p w:rsidR="00565610" w:rsidRPr="00BB4B9D" w:rsidRDefault="00565610" w:rsidP="005F625D">
      <w:pPr>
        <w:ind w:firstLine="709"/>
        <w:jc w:val="both"/>
        <w:rPr>
          <w:rStyle w:val="msonormal0"/>
          <w:sz w:val="28"/>
          <w:szCs w:val="28"/>
        </w:rPr>
      </w:pPr>
      <w:r w:rsidRPr="00BB4B9D">
        <w:rPr>
          <w:rStyle w:val="msonormal0"/>
          <w:color w:val="000000"/>
          <w:sz w:val="28"/>
          <w:szCs w:val="28"/>
        </w:rPr>
        <w:t>21. ЕДДС на основании докладов диспетчерских служб действует в соответствии с</w:t>
      </w:r>
      <w:r>
        <w:rPr>
          <w:rStyle w:val="msonormal0"/>
          <w:color w:val="000000"/>
          <w:sz w:val="28"/>
          <w:szCs w:val="28"/>
        </w:rPr>
        <w:t>о</w:t>
      </w:r>
      <w:r w:rsidRPr="00BB4B9D">
        <w:rPr>
          <w:rStyle w:val="msonormal0"/>
          <w:color w:val="000000"/>
          <w:sz w:val="28"/>
          <w:szCs w:val="28"/>
        </w:rPr>
        <w:t xml:space="preserve"> своим Положением и инструкциями.</w:t>
      </w:r>
    </w:p>
    <w:p w:rsidR="00565610" w:rsidRDefault="00565610" w:rsidP="005F625D">
      <w:pPr>
        <w:ind w:firstLine="709"/>
        <w:jc w:val="both"/>
        <w:rPr>
          <w:rStyle w:val="msonormal0"/>
          <w:color w:val="000000"/>
          <w:sz w:val="28"/>
          <w:szCs w:val="28"/>
        </w:rPr>
      </w:pPr>
      <w:r w:rsidRPr="00BB4B9D">
        <w:rPr>
          <w:rStyle w:val="msonormal0"/>
          <w:color w:val="000000"/>
          <w:sz w:val="28"/>
          <w:szCs w:val="28"/>
        </w:rPr>
        <w:t xml:space="preserve">22. В случае возникновения крупных аварий, вызывающих возможные перерывы энергоснабжения большого числа населения на срок более суток, решением главы         поселения может создаваться штаб по оперативному принятию мер для обеспечения устойчивой работы объектов топливно-энергетического комплекса и жилищно-коммунального хозяйства </w:t>
      </w:r>
      <w:proofErr w:type="spellStart"/>
      <w:r>
        <w:rPr>
          <w:rStyle w:val="msonormal0"/>
          <w:color w:val="000000"/>
          <w:sz w:val="28"/>
          <w:szCs w:val="28"/>
        </w:rPr>
        <w:t>Ельнинского</w:t>
      </w:r>
      <w:proofErr w:type="spellEnd"/>
      <w:r>
        <w:rPr>
          <w:rStyle w:val="msonormal0"/>
          <w:color w:val="000000"/>
          <w:sz w:val="28"/>
          <w:szCs w:val="28"/>
        </w:rPr>
        <w:t xml:space="preserve"> городского поселения </w:t>
      </w:r>
      <w:proofErr w:type="spellStart"/>
      <w:r>
        <w:rPr>
          <w:rStyle w:val="msonormal0"/>
          <w:color w:val="000000"/>
          <w:sz w:val="28"/>
          <w:szCs w:val="28"/>
        </w:rPr>
        <w:t>Ельнинского</w:t>
      </w:r>
      <w:proofErr w:type="spellEnd"/>
      <w:r>
        <w:rPr>
          <w:rStyle w:val="msonormal0"/>
          <w:color w:val="000000"/>
          <w:sz w:val="28"/>
          <w:szCs w:val="28"/>
        </w:rPr>
        <w:t xml:space="preserve"> района Смоленской области</w:t>
      </w:r>
      <w:r w:rsidRPr="00BB4B9D">
        <w:rPr>
          <w:rStyle w:val="msonormal0"/>
          <w:color w:val="000000"/>
          <w:sz w:val="28"/>
          <w:szCs w:val="28"/>
        </w:rPr>
        <w:t>. </w:t>
      </w:r>
    </w:p>
    <w:p w:rsidR="00565610" w:rsidRPr="00BB4B9D" w:rsidRDefault="00565610" w:rsidP="00565610">
      <w:pPr>
        <w:jc w:val="both"/>
        <w:rPr>
          <w:rStyle w:val="msonormal0"/>
          <w:color w:val="000000"/>
          <w:sz w:val="28"/>
          <w:szCs w:val="28"/>
        </w:rPr>
      </w:pPr>
    </w:p>
    <w:p w:rsidR="00565610" w:rsidRPr="00BB4B9D" w:rsidRDefault="00565610" w:rsidP="00565610">
      <w:pPr>
        <w:jc w:val="both"/>
        <w:rPr>
          <w:rStyle w:val="msonormal0"/>
          <w:color w:val="000000"/>
          <w:sz w:val="28"/>
          <w:szCs w:val="28"/>
        </w:rPr>
      </w:pPr>
    </w:p>
    <w:p w:rsidR="00565610" w:rsidRPr="00BB4B9D" w:rsidRDefault="00565610" w:rsidP="00565610">
      <w:pPr>
        <w:numPr>
          <w:ilvl w:val="0"/>
          <w:numId w:val="1"/>
        </w:numPr>
        <w:jc w:val="both"/>
        <w:rPr>
          <w:rStyle w:val="msonormal0"/>
          <w:color w:val="000000"/>
          <w:sz w:val="28"/>
          <w:szCs w:val="28"/>
        </w:rPr>
      </w:pPr>
      <w:r w:rsidRPr="00BB4B9D">
        <w:rPr>
          <w:rStyle w:val="msonormal0"/>
          <w:color w:val="000000"/>
          <w:sz w:val="28"/>
          <w:szCs w:val="28"/>
        </w:rPr>
        <w:t>ПОРЯДОК И СРОКИ ПЕРЕДАЧИ ИНФОРМАЦИИ</w:t>
      </w:r>
    </w:p>
    <w:p w:rsidR="00565610" w:rsidRPr="00BB4B9D" w:rsidRDefault="00565610" w:rsidP="00565610">
      <w:pPr>
        <w:ind w:left="60"/>
        <w:jc w:val="both"/>
        <w:rPr>
          <w:rStyle w:val="msonormal0"/>
          <w:sz w:val="28"/>
          <w:szCs w:val="28"/>
        </w:rPr>
      </w:pPr>
    </w:p>
    <w:p w:rsidR="00565610" w:rsidRDefault="00565610" w:rsidP="005F625D">
      <w:pPr>
        <w:ind w:left="60" w:firstLine="649"/>
        <w:jc w:val="both"/>
        <w:rPr>
          <w:rStyle w:val="msonormal0"/>
          <w:color w:val="000000"/>
          <w:sz w:val="28"/>
          <w:szCs w:val="28"/>
        </w:rPr>
      </w:pPr>
      <w:r>
        <w:rPr>
          <w:rStyle w:val="msonormal0"/>
          <w:color w:val="000000"/>
          <w:sz w:val="28"/>
          <w:szCs w:val="28"/>
        </w:rPr>
        <w:t>23.</w:t>
      </w:r>
      <w:r w:rsidRPr="00BB4B9D">
        <w:rPr>
          <w:rStyle w:val="msonormal0"/>
          <w:color w:val="000000"/>
          <w:sz w:val="28"/>
          <w:szCs w:val="28"/>
        </w:rPr>
        <w:t>Порядок передачи оперативной информации представлен в таблице: </w:t>
      </w:r>
    </w:p>
    <w:p w:rsidR="00565610" w:rsidRPr="00BB4B9D" w:rsidRDefault="00565610" w:rsidP="00565610">
      <w:pPr>
        <w:ind w:left="60"/>
        <w:jc w:val="both"/>
        <w:rPr>
          <w:sz w:val="28"/>
          <w:szCs w:val="28"/>
        </w:rPr>
      </w:pPr>
    </w:p>
    <w:tbl>
      <w:tblPr>
        <w:tblW w:w="963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4"/>
        <w:gridCol w:w="2109"/>
        <w:gridCol w:w="2373"/>
        <w:gridCol w:w="2103"/>
      </w:tblGrid>
      <w:tr w:rsidR="00565610" w:rsidRPr="00BB4B9D" w:rsidTr="00C754F8">
        <w:tc>
          <w:tcPr>
            <w:tcW w:w="3402" w:type="dxa"/>
            <w:vAlign w:val="center"/>
            <w:hideMark/>
          </w:tcPr>
          <w:p w:rsidR="00565610" w:rsidRPr="00BB4B9D" w:rsidRDefault="00565610" w:rsidP="00C754F8">
            <w:pPr>
              <w:spacing w:line="270" w:lineRule="atLeast"/>
              <w:jc w:val="both"/>
              <w:rPr>
                <w:rFonts w:ascii="Arial" w:hAnsi="Arial" w:cs="Arial"/>
                <w:color w:val="000000"/>
                <w:sz w:val="28"/>
                <w:szCs w:val="28"/>
              </w:rPr>
            </w:pPr>
            <w:r w:rsidRPr="00BB4B9D">
              <w:rPr>
                <w:rStyle w:val="msonormal0"/>
                <w:color w:val="000000"/>
                <w:sz w:val="28"/>
                <w:szCs w:val="28"/>
              </w:rPr>
              <w:t>Вид информации</w:t>
            </w:r>
          </w:p>
        </w:tc>
        <w:tc>
          <w:tcPr>
            <w:tcW w:w="1843" w:type="dxa"/>
            <w:vAlign w:val="center"/>
            <w:hideMark/>
          </w:tcPr>
          <w:p w:rsidR="00565610" w:rsidRPr="00BB4B9D" w:rsidRDefault="00565610" w:rsidP="00C754F8">
            <w:pPr>
              <w:spacing w:line="270" w:lineRule="atLeast"/>
              <w:jc w:val="both"/>
              <w:rPr>
                <w:rFonts w:ascii="Arial" w:hAnsi="Arial" w:cs="Arial"/>
                <w:color w:val="000000"/>
                <w:sz w:val="28"/>
                <w:szCs w:val="28"/>
              </w:rPr>
            </w:pPr>
            <w:r w:rsidRPr="00BB4B9D">
              <w:rPr>
                <w:rStyle w:val="msonormal0"/>
                <w:color w:val="000000"/>
                <w:sz w:val="28"/>
                <w:szCs w:val="28"/>
              </w:rPr>
              <w:t>Время информирования</w:t>
            </w:r>
          </w:p>
        </w:tc>
        <w:tc>
          <w:tcPr>
            <w:tcW w:w="2065" w:type="dxa"/>
            <w:vAlign w:val="center"/>
            <w:hideMark/>
          </w:tcPr>
          <w:p w:rsidR="00565610" w:rsidRPr="00BB4B9D" w:rsidRDefault="00565610" w:rsidP="00C754F8">
            <w:pPr>
              <w:spacing w:line="270" w:lineRule="atLeast"/>
              <w:jc w:val="both"/>
              <w:rPr>
                <w:rFonts w:ascii="Arial" w:hAnsi="Arial" w:cs="Arial"/>
                <w:color w:val="000000"/>
                <w:sz w:val="28"/>
                <w:szCs w:val="28"/>
              </w:rPr>
            </w:pPr>
            <w:r w:rsidRPr="00BB4B9D">
              <w:rPr>
                <w:rStyle w:val="msonormal0"/>
                <w:color w:val="000000"/>
                <w:sz w:val="28"/>
                <w:szCs w:val="28"/>
              </w:rPr>
              <w:t>Источник информации</w:t>
            </w:r>
          </w:p>
        </w:tc>
        <w:tc>
          <w:tcPr>
            <w:tcW w:w="2329" w:type="dxa"/>
            <w:vAlign w:val="center"/>
            <w:hideMark/>
          </w:tcPr>
          <w:p w:rsidR="00565610" w:rsidRPr="00BB4B9D" w:rsidRDefault="00565610" w:rsidP="00C754F8">
            <w:pPr>
              <w:spacing w:line="270" w:lineRule="atLeast"/>
              <w:jc w:val="both"/>
              <w:rPr>
                <w:rFonts w:ascii="Arial" w:hAnsi="Arial" w:cs="Arial"/>
                <w:color w:val="000000"/>
                <w:sz w:val="28"/>
                <w:szCs w:val="28"/>
              </w:rPr>
            </w:pPr>
            <w:r w:rsidRPr="00BB4B9D">
              <w:rPr>
                <w:rStyle w:val="msonormal0"/>
                <w:color w:val="000000"/>
                <w:sz w:val="28"/>
                <w:szCs w:val="28"/>
              </w:rPr>
              <w:t>Получатель информации</w:t>
            </w:r>
          </w:p>
        </w:tc>
      </w:tr>
      <w:tr w:rsidR="00565610" w:rsidRPr="00BB4B9D" w:rsidTr="00C754F8">
        <w:tc>
          <w:tcPr>
            <w:tcW w:w="3402"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Сведения об аварийных отключениях и ограничениях потребителей</w:t>
            </w:r>
          </w:p>
        </w:tc>
        <w:tc>
          <w:tcPr>
            <w:tcW w:w="1843"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Немедленно при возникновении</w:t>
            </w:r>
          </w:p>
        </w:tc>
        <w:tc>
          <w:tcPr>
            <w:tcW w:w="2065"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 xml:space="preserve">ДДС </w:t>
            </w:r>
            <w:proofErr w:type="spellStart"/>
            <w:r w:rsidRPr="00BB4B9D">
              <w:rPr>
                <w:color w:val="000000"/>
                <w:sz w:val="28"/>
                <w:szCs w:val="28"/>
              </w:rPr>
              <w:t>энергоснабжающих</w:t>
            </w:r>
            <w:proofErr w:type="spellEnd"/>
            <w:r w:rsidRPr="00BB4B9D">
              <w:rPr>
                <w:color w:val="000000"/>
                <w:sz w:val="28"/>
                <w:szCs w:val="28"/>
              </w:rPr>
              <w:t xml:space="preserve"> организаций</w:t>
            </w:r>
          </w:p>
        </w:tc>
        <w:tc>
          <w:tcPr>
            <w:tcW w:w="2329"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ЕДДС</w:t>
            </w:r>
          </w:p>
        </w:tc>
      </w:tr>
      <w:tr w:rsidR="00565610" w:rsidRPr="00BB4B9D" w:rsidTr="00C754F8">
        <w:tc>
          <w:tcPr>
            <w:tcW w:w="3402"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Сведения об авариях на инженерных сетях и источниках энергоснабжения, влияющих на качество услуг и безопасность эксплуатации коммунальных систем, о ходе локализации и ликвидации аварийных ситуаций</w:t>
            </w:r>
          </w:p>
        </w:tc>
        <w:tc>
          <w:tcPr>
            <w:tcW w:w="1843"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Немедленно при возникновении</w:t>
            </w:r>
          </w:p>
        </w:tc>
        <w:tc>
          <w:tcPr>
            <w:tcW w:w="2065"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 xml:space="preserve">ДДС </w:t>
            </w:r>
            <w:proofErr w:type="spellStart"/>
            <w:r w:rsidRPr="00BB4B9D">
              <w:rPr>
                <w:color w:val="000000"/>
                <w:sz w:val="28"/>
                <w:szCs w:val="28"/>
              </w:rPr>
              <w:t>энергоснабжающих</w:t>
            </w:r>
            <w:proofErr w:type="spellEnd"/>
            <w:r w:rsidRPr="00BB4B9D">
              <w:rPr>
                <w:color w:val="000000"/>
                <w:sz w:val="28"/>
                <w:szCs w:val="28"/>
              </w:rPr>
              <w:t xml:space="preserve"> организаций, потребители</w:t>
            </w:r>
          </w:p>
        </w:tc>
        <w:tc>
          <w:tcPr>
            <w:tcW w:w="2329"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ЕДДС</w:t>
            </w:r>
          </w:p>
        </w:tc>
      </w:tr>
      <w:tr w:rsidR="00565610" w:rsidRPr="00BB4B9D" w:rsidTr="00C754F8">
        <w:tc>
          <w:tcPr>
            <w:tcW w:w="3402"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Сведения о крупных авариях, вызывающих возможные перерывы энергоснабжения на срок более суток</w:t>
            </w:r>
          </w:p>
        </w:tc>
        <w:tc>
          <w:tcPr>
            <w:tcW w:w="1843"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Незамедлительно при получении информации</w:t>
            </w:r>
          </w:p>
        </w:tc>
        <w:tc>
          <w:tcPr>
            <w:tcW w:w="2065"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 xml:space="preserve">ДДС </w:t>
            </w:r>
            <w:proofErr w:type="spellStart"/>
            <w:r w:rsidRPr="00BB4B9D">
              <w:rPr>
                <w:color w:val="000000"/>
                <w:sz w:val="28"/>
                <w:szCs w:val="28"/>
              </w:rPr>
              <w:t>энергоснабжающих</w:t>
            </w:r>
            <w:proofErr w:type="spellEnd"/>
            <w:r w:rsidRPr="00BB4B9D">
              <w:rPr>
                <w:color w:val="000000"/>
                <w:sz w:val="28"/>
                <w:szCs w:val="28"/>
              </w:rPr>
              <w:t xml:space="preserve"> организаций, потребители, ЕДДС</w:t>
            </w:r>
          </w:p>
        </w:tc>
        <w:tc>
          <w:tcPr>
            <w:tcW w:w="2329" w:type="dxa"/>
            <w:vAlign w:val="center"/>
            <w:hideMark/>
          </w:tcPr>
          <w:p w:rsidR="00565610" w:rsidRPr="00BB4B9D" w:rsidRDefault="00565610" w:rsidP="00C754F8">
            <w:pPr>
              <w:spacing w:after="100" w:line="270" w:lineRule="atLeast"/>
              <w:jc w:val="both"/>
              <w:rPr>
                <w:color w:val="000000"/>
                <w:sz w:val="28"/>
                <w:szCs w:val="28"/>
              </w:rPr>
            </w:pPr>
            <w:r w:rsidRPr="00BB4B9D">
              <w:rPr>
                <w:color w:val="000000"/>
                <w:sz w:val="28"/>
                <w:szCs w:val="28"/>
              </w:rPr>
              <w:t>ЕДДС   </w:t>
            </w:r>
          </w:p>
        </w:tc>
      </w:tr>
    </w:tbl>
    <w:p w:rsidR="00565610" w:rsidRDefault="00565610" w:rsidP="00565610">
      <w:pPr>
        <w:jc w:val="both"/>
        <w:rPr>
          <w:rStyle w:val="msonormal0"/>
          <w:color w:val="000000"/>
          <w:sz w:val="28"/>
          <w:szCs w:val="28"/>
        </w:rPr>
      </w:pPr>
    </w:p>
    <w:p w:rsidR="00565610" w:rsidRPr="00BB4B9D" w:rsidRDefault="00565610" w:rsidP="005F625D">
      <w:pPr>
        <w:ind w:firstLine="709"/>
        <w:jc w:val="both"/>
        <w:rPr>
          <w:rStyle w:val="msonormal0"/>
          <w:color w:val="000000"/>
          <w:sz w:val="28"/>
          <w:szCs w:val="28"/>
        </w:rPr>
      </w:pPr>
      <w:r w:rsidRPr="00BB4B9D">
        <w:rPr>
          <w:rStyle w:val="msonormal0"/>
          <w:color w:val="000000"/>
          <w:sz w:val="28"/>
          <w:szCs w:val="28"/>
        </w:rPr>
        <w:t> 24. Все получаемые в процессе функционирования диспетчерских служб сообщения фиксируются дежурными организаций в соответствующих журналах с отметкой времени получения информации и фамилии лиц, передавших (получивших) сообщения.          </w:t>
      </w:r>
    </w:p>
    <w:p w:rsidR="00F5287E" w:rsidRDefault="00F5287E"/>
    <w:sectPr w:rsidR="00F5287E" w:rsidSect="00565610">
      <w:headerReference w:type="even" r:id="rId8"/>
      <w:headerReference w:type="default" r:id="rId9"/>
      <w:footerReference w:type="first" r:id="rId10"/>
      <w:type w:val="continuous"/>
      <w:pgSz w:w="11906" w:h="16838"/>
      <w:pgMar w:top="851" w:right="566" w:bottom="851" w:left="1418" w:header="709" w:footer="5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6EC" w:rsidRDefault="00A606EC">
      <w:r>
        <w:separator/>
      </w:r>
    </w:p>
  </w:endnote>
  <w:endnote w:type="continuationSeparator" w:id="0">
    <w:p w:rsidR="00A606EC" w:rsidRDefault="00A60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B15" w:rsidRPr="00E06B15" w:rsidRDefault="00E06B15">
    <w:pPr>
      <w:pStyle w:val="ab"/>
      <w:rPr>
        <w:sz w:val="16"/>
      </w:rPr>
    </w:pPr>
    <w:r>
      <w:rPr>
        <w:sz w:val="16"/>
      </w:rPr>
      <w:t>Рег. № 0516 от 11.09.2024, Подписано ЭП</w:t>
    </w:r>
    <w:proofErr w:type="gramStart"/>
    <w:r>
      <w:rPr>
        <w:sz w:val="16"/>
      </w:rPr>
      <w:t>: ,</w:t>
    </w:r>
    <w:proofErr w:type="gramEnd"/>
    <w:r>
      <w:rPr>
        <w:sz w:val="16"/>
      </w:rPr>
      <w:t xml:space="preserve">  11.09.2024 15:23:11; ,  11.09.2024 15:24:51, Распечатал________________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6EC" w:rsidRDefault="00A606EC">
      <w:r>
        <w:separator/>
      </w:r>
    </w:p>
  </w:footnote>
  <w:footnote w:type="continuationSeparator" w:id="0">
    <w:p w:rsidR="00A606EC" w:rsidRDefault="00A60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99" w:rsidRDefault="00565610" w:rsidP="00A6099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7A99" w:rsidRDefault="00A606E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99" w:rsidRDefault="00565610">
    <w:pPr>
      <w:pStyle w:val="a7"/>
      <w:jc w:val="center"/>
    </w:pPr>
    <w:r>
      <w:fldChar w:fldCharType="begin"/>
    </w:r>
    <w:r>
      <w:instrText xml:space="preserve"> PAGE   \* MERGEFORMAT </w:instrText>
    </w:r>
    <w:r>
      <w:fldChar w:fldCharType="separate"/>
    </w:r>
    <w:r w:rsidR="005C424C">
      <w:rPr>
        <w:noProof/>
      </w:rPr>
      <w:t>6</w:t>
    </w:r>
    <w:r>
      <w:fldChar w:fldCharType="end"/>
    </w:r>
  </w:p>
  <w:p w:rsidR="00067A99" w:rsidRDefault="00A606E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71A8B"/>
    <w:multiLevelType w:val="hybridMultilevel"/>
    <w:tmpl w:val="3D10E6A4"/>
    <w:lvl w:ilvl="0" w:tplc="0EA63504">
      <w:start w:val="1"/>
      <w:numFmt w:val="upperRoman"/>
      <w:lvlText w:val="%1."/>
      <w:lvlJc w:val="left"/>
      <w:pPr>
        <w:ind w:left="780" w:hanging="72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0A"/>
    <w:rsid w:val="0000774A"/>
    <w:rsid w:val="000807CE"/>
    <w:rsid w:val="00235E0A"/>
    <w:rsid w:val="004F3849"/>
    <w:rsid w:val="00511C83"/>
    <w:rsid w:val="00565610"/>
    <w:rsid w:val="005C424C"/>
    <w:rsid w:val="005F625D"/>
    <w:rsid w:val="006863B1"/>
    <w:rsid w:val="007D72E0"/>
    <w:rsid w:val="00A606EC"/>
    <w:rsid w:val="00C4608F"/>
    <w:rsid w:val="00C56971"/>
    <w:rsid w:val="00C829F2"/>
    <w:rsid w:val="00D23EE1"/>
    <w:rsid w:val="00E06B15"/>
    <w:rsid w:val="00F52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29B9B"/>
  <w15:chartTrackingRefBased/>
  <w15:docId w15:val="{EF1B3492-160F-46BE-B53C-C648C270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610"/>
    <w:pPr>
      <w:spacing w:after="0" w:line="240" w:lineRule="auto"/>
    </w:pPr>
    <w:rPr>
      <w:rFonts w:eastAsia="Times New Roman" w:cs="Times New Roman"/>
      <w:sz w:val="20"/>
      <w:szCs w:val="20"/>
      <w:lang w:eastAsia="ru-RU"/>
    </w:rPr>
  </w:style>
  <w:style w:type="paragraph" w:styleId="1">
    <w:name w:val="heading 1"/>
    <w:basedOn w:val="a"/>
    <w:next w:val="a"/>
    <w:link w:val="10"/>
    <w:qFormat/>
    <w:rsid w:val="00565610"/>
    <w:pPr>
      <w:keepNext/>
      <w:jc w:val="both"/>
      <w:outlineLvl w:val="0"/>
    </w:pPr>
    <w:rPr>
      <w:b/>
      <w:sz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5610"/>
    <w:rPr>
      <w:rFonts w:eastAsia="Times New Roman" w:cs="Times New Roman"/>
      <w:b/>
      <w:szCs w:val="20"/>
      <w:lang w:val="x-none" w:eastAsia="x-none"/>
    </w:rPr>
  </w:style>
  <w:style w:type="paragraph" w:styleId="a3">
    <w:name w:val="List"/>
    <w:basedOn w:val="a"/>
    <w:rsid w:val="00565610"/>
    <w:pPr>
      <w:widowControl w:val="0"/>
      <w:ind w:left="283" w:hanging="283"/>
    </w:pPr>
  </w:style>
  <w:style w:type="paragraph" w:styleId="a4">
    <w:name w:val="caption"/>
    <w:basedOn w:val="a"/>
    <w:qFormat/>
    <w:rsid w:val="00565610"/>
    <w:pPr>
      <w:widowControl w:val="0"/>
      <w:spacing w:before="240" w:after="60"/>
      <w:jc w:val="center"/>
    </w:pPr>
    <w:rPr>
      <w:rFonts w:ascii="Arial" w:hAnsi="Arial"/>
      <w:b/>
      <w:kern w:val="28"/>
      <w:sz w:val="32"/>
    </w:rPr>
  </w:style>
  <w:style w:type="paragraph" w:styleId="a5">
    <w:name w:val="Subtitle"/>
    <w:basedOn w:val="a"/>
    <w:link w:val="a6"/>
    <w:qFormat/>
    <w:rsid w:val="00565610"/>
    <w:pPr>
      <w:widowControl w:val="0"/>
      <w:spacing w:after="60"/>
      <w:jc w:val="center"/>
    </w:pPr>
    <w:rPr>
      <w:rFonts w:ascii="Arial" w:hAnsi="Arial"/>
      <w:i/>
      <w:sz w:val="24"/>
    </w:rPr>
  </w:style>
  <w:style w:type="character" w:customStyle="1" w:styleId="a6">
    <w:name w:val="Подзаголовок Знак"/>
    <w:basedOn w:val="a0"/>
    <w:link w:val="a5"/>
    <w:rsid w:val="00565610"/>
    <w:rPr>
      <w:rFonts w:ascii="Arial" w:eastAsia="Times New Roman" w:hAnsi="Arial" w:cs="Times New Roman"/>
      <w:i/>
      <w:sz w:val="24"/>
      <w:szCs w:val="20"/>
      <w:lang w:eastAsia="ru-RU"/>
    </w:rPr>
  </w:style>
  <w:style w:type="paragraph" w:styleId="a7">
    <w:name w:val="header"/>
    <w:basedOn w:val="a"/>
    <w:link w:val="a8"/>
    <w:uiPriority w:val="99"/>
    <w:rsid w:val="00565610"/>
    <w:pPr>
      <w:tabs>
        <w:tab w:val="center" w:pos="4677"/>
        <w:tab w:val="right" w:pos="9355"/>
      </w:tabs>
    </w:pPr>
  </w:style>
  <w:style w:type="character" w:customStyle="1" w:styleId="a8">
    <w:name w:val="Верхний колонтитул Знак"/>
    <w:basedOn w:val="a0"/>
    <w:link w:val="a7"/>
    <w:uiPriority w:val="99"/>
    <w:rsid w:val="00565610"/>
    <w:rPr>
      <w:rFonts w:eastAsia="Times New Roman" w:cs="Times New Roman"/>
      <w:sz w:val="20"/>
      <w:szCs w:val="20"/>
      <w:lang w:eastAsia="ru-RU"/>
    </w:rPr>
  </w:style>
  <w:style w:type="character" w:styleId="a9">
    <w:name w:val="page number"/>
    <w:basedOn w:val="a0"/>
    <w:rsid w:val="00565610"/>
  </w:style>
  <w:style w:type="paragraph" w:customStyle="1" w:styleId="ConsPlusNormal">
    <w:name w:val="ConsPlusNormal"/>
    <w:rsid w:val="00565610"/>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Strong"/>
    <w:qFormat/>
    <w:rsid w:val="00565610"/>
    <w:rPr>
      <w:b/>
      <w:bCs/>
    </w:rPr>
  </w:style>
  <w:style w:type="character" w:customStyle="1" w:styleId="msonormal0">
    <w:name w:val="msonormal"/>
    <w:rsid w:val="00565610"/>
  </w:style>
  <w:style w:type="paragraph" w:styleId="ab">
    <w:name w:val="footer"/>
    <w:basedOn w:val="a"/>
    <w:link w:val="ac"/>
    <w:uiPriority w:val="99"/>
    <w:unhideWhenUsed/>
    <w:rsid w:val="00E06B15"/>
    <w:pPr>
      <w:tabs>
        <w:tab w:val="center" w:pos="4677"/>
        <w:tab w:val="right" w:pos="9355"/>
      </w:tabs>
    </w:pPr>
  </w:style>
  <w:style w:type="character" w:customStyle="1" w:styleId="ac">
    <w:name w:val="Нижний колонтитул Знак"/>
    <w:basedOn w:val="a0"/>
    <w:link w:val="ab"/>
    <w:uiPriority w:val="99"/>
    <w:rsid w:val="00E06B15"/>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1939</Words>
  <Characters>11057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dc:creator>
  <cp:keywords/>
  <dc:description/>
  <cp:lastModifiedBy>Krivtsova_NV</cp:lastModifiedBy>
  <cp:revision>3</cp:revision>
  <dcterms:created xsi:type="dcterms:W3CDTF">2024-09-12T06:26:00Z</dcterms:created>
  <dcterms:modified xsi:type="dcterms:W3CDTF">2024-09-12T06:58:00Z</dcterms:modified>
</cp:coreProperties>
</file>