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51B06" w14:textId="77777777" w:rsidR="00ED3B90" w:rsidRPr="00ED3B90" w:rsidRDefault="00ED3B90" w:rsidP="00ED3B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B9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432A7D56" w14:textId="77777777" w:rsidR="00ED3B90" w:rsidRPr="00ED3B90" w:rsidRDefault="00ED3B90" w:rsidP="00ED3B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B90">
        <w:rPr>
          <w:rFonts w:ascii="Times New Roman" w:hAnsi="Times New Roman" w:cs="Times New Roman"/>
          <w:b/>
          <w:sz w:val="28"/>
          <w:szCs w:val="28"/>
        </w:rPr>
        <w:t xml:space="preserve">к отчету об исполнении бюджета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Бобровичского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Ельнинского района</w:t>
      </w:r>
      <w:r w:rsidRPr="00ED3B90">
        <w:rPr>
          <w:rFonts w:ascii="Times New Roman" w:hAnsi="Times New Roman" w:cs="Times New Roman"/>
          <w:b/>
          <w:sz w:val="28"/>
          <w:szCs w:val="28"/>
        </w:rPr>
        <w:t xml:space="preserve"> Смоленской области за 2024 год.</w:t>
      </w:r>
    </w:p>
    <w:p w14:paraId="50172302" w14:textId="77777777" w:rsidR="00ED3B90" w:rsidRPr="00ED3B90" w:rsidRDefault="00ED3B90" w:rsidP="00ED3B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A6EA9B" w14:textId="77777777" w:rsidR="00ED3B90" w:rsidRPr="00ED3B90" w:rsidRDefault="00ED3B90" w:rsidP="00ED3B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B90">
        <w:rPr>
          <w:rFonts w:ascii="Times New Roman" w:hAnsi="Times New Roman" w:cs="Times New Roman"/>
          <w:b/>
          <w:sz w:val="28"/>
          <w:szCs w:val="28"/>
        </w:rPr>
        <w:t>Д О Х О Д Ы</w:t>
      </w:r>
    </w:p>
    <w:p w14:paraId="7882FED7" w14:textId="77777777" w:rsidR="00ED3B90" w:rsidRDefault="00ED3B90" w:rsidP="00ED3B90">
      <w:pPr>
        <w:ind w:firstLine="709"/>
        <w:jc w:val="both"/>
        <w:rPr>
          <w:sz w:val="28"/>
          <w:szCs w:val="28"/>
        </w:rPr>
      </w:pPr>
    </w:p>
    <w:p w14:paraId="547789B2" w14:textId="77777777" w:rsidR="00ED3B90" w:rsidRPr="00ED3B90" w:rsidRDefault="00ED3B90" w:rsidP="00ED3B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B90">
        <w:rPr>
          <w:rFonts w:ascii="Times New Roman" w:hAnsi="Times New Roman" w:cs="Times New Roman"/>
          <w:sz w:val="28"/>
          <w:szCs w:val="28"/>
        </w:rPr>
        <w:t xml:space="preserve">За 2024 год,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17430">
        <w:rPr>
          <w:rFonts w:ascii="Times New Roman" w:hAnsi="Times New Roman" w:cs="Times New Roman"/>
          <w:sz w:val="28"/>
          <w:szCs w:val="28"/>
        </w:rPr>
        <w:t xml:space="preserve"> Ельнинского района Смоленской области</w:t>
      </w:r>
      <w:r w:rsidRPr="00ED3B90">
        <w:rPr>
          <w:rFonts w:ascii="Times New Roman" w:hAnsi="Times New Roman" w:cs="Times New Roman"/>
          <w:sz w:val="28"/>
          <w:szCs w:val="28"/>
        </w:rPr>
        <w:t xml:space="preserve"> в части налоговых и неналоговых доходов исполнен</w:t>
      </w:r>
      <w:r w:rsidRPr="00ED3B9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D3B90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D426AE">
        <w:rPr>
          <w:rFonts w:ascii="Times New Roman" w:hAnsi="Times New Roman" w:cs="Times New Roman"/>
          <w:sz w:val="28"/>
          <w:szCs w:val="28"/>
        </w:rPr>
        <w:t>2 617,3</w:t>
      </w:r>
      <w:r w:rsidRPr="00ED3B90">
        <w:rPr>
          <w:rFonts w:ascii="Times New Roman" w:hAnsi="Times New Roman" w:cs="Times New Roman"/>
          <w:sz w:val="28"/>
          <w:szCs w:val="28"/>
        </w:rPr>
        <w:t xml:space="preserve"> тыс. рублей при уточненных годовых бюджетных назначениях в сумме </w:t>
      </w:r>
      <w:r w:rsidR="00D426AE">
        <w:rPr>
          <w:rFonts w:ascii="Times New Roman" w:hAnsi="Times New Roman" w:cs="Times New Roman"/>
          <w:sz w:val="28"/>
          <w:szCs w:val="28"/>
        </w:rPr>
        <w:t>2 414,9</w:t>
      </w:r>
      <w:r w:rsidRPr="00ED3B90">
        <w:rPr>
          <w:rFonts w:ascii="Times New Roman" w:hAnsi="Times New Roman" w:cs="Times New Roman"/>
          <w:sz w:val="28"/>
          <w:szCs w:val="28"/>
        </w:rPr>
        <w:t xml:space="preserve"> тыс. рублей,  т.е. </w:t>
      </w:r>
      <w:r w:rsidR="00D426AE">
        <w:rPr>
          <w:rFonts w:ascii="Times New Roman" w:hAnsi="Times New Roman" w:cs="Times New Roman"/>
          <w:sz w:val="28"/>
          <w:szCs w:val="28"/>
        </w:rPr>
        <w:t>108,3</w:t>
      </w:r>
      <w:r w:rsidR="00517430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ED3B90">
        <w:rPr>
          <w:rFonts w:ascii="Times New Roman" w:hAnsi="Times New Roman" w:cs="Times New Roman"/>
          <w:sz w:val="28"/>
          <w:szCs w:val="28"/>
        </w:rPr>
        <w:t xml:space="preserve">. </w:t>
      </w:r>
      <w:r w:rsidRPr="00ED3B9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D3B90">
        <w:rPr>
          <w:rFonts w:ascii="Times New Roman" w:hAnsi="Times New Roman" w:cs="Times New Roman"/>
          <w:sz w:val="28"/>
          <w:szCs w:val="28"/>
        </w:rPr>
        <w:t xml:space="preserve">В структуре доходов бюджета доля налоговых поступлений составляет </w:t>
      </w:r>
      <w:r w:rsidR="00D426AE">
        <w:rPr>
          <w:rFonts w:ascii="Times New Roman" w:hAnsi="Times New Roman" w:cs="Times New Roman"/>
          <w:sz w:val="28"/>
          <w:szCs w:val="28"/>
        </w:rPr>
        <w:t>91,8</w:t>
      </w:r>
      <w:r w:rsidR="009651B9">
        <w:rPr>
          <w:rFonts w:ascii="Times New Roman" w:hAnsi="Times New Roman" w:cs="Times New Roman"/>
          <w:sz w:val="28"/>
          <w:szCs w:val="28"/>
        </w:rPr>
        <w:t xml:space="preserve"> </w:t>
      </w:r>
      <w:r w:rsidRPr="00ED3B90">
        <w:rPr>
          <w:rFonts w:ascii="Times New Roman" w:hAnsi="Times New Roman" w:cs="Times New Roman"/>
          <w:sz w:val="28"/>
          <w:szCs w:val="28"/>
        </w:rPr>
        <w:t>процент</w:t>
      </w:r>
      <w:r w:rsidR="00D426AE">
        <w:rPr>
          <w:rFonts w:ascii="Times New Roman" w:hAnsi="Times New Roman" w:cs="Times New Roman"/>
          <w:sz w:val="28"/>
          <w:szCs w:val="28"/>
        </w:rPr>
        <w:t>а</w:t>
      </w:r>
      <w:r w:rsidRPr="00ED3B90">
        <w:rPr>
          <w:rFonts w:ascii="Times New Roman" w:hAnsi="Times New Roman" w:cs="Times New Roman"/>
          <w:sz w:val="28"/>
          <w:szCs w:val="28"/>
        </w:rPr>
        <w:t xml:space="preserve">, доля неналоговых доходов </w:t>
      </w:r>
      <w:r w:rsidR="00D426AE">
        <w:rPr>
          <w:rFonts w:ascii="Times New Roman" w:hAnsi="Times New Roman" w:cs="Times New Roman"/>
          <w:sz w:val="28"/>
          <w:szCs w:val="28"/>
        </w:rPr>
        <w:t>8,2</w:t>
      </w:r>
      <w:r w:rsidRPr="00ED3B90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14:paraId="08EA5ACB" w14:textId="77777777" w:rsidR="00ED3B90" w:rsidRPr="00ED3B90" w:rsidRDefault="00ED3B90" w:rsidP="00ED3B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B90">
        <w:rPr>
          <w:rFonts w:ascii="Times New Roman" w:hAnsi="Times New Roman" w:cs="Times New Roman"/>
          <w:sz w:val="28"/>
          <w:szCs w:val="28"/>
        </w:rPr>
        <w:t xml:space="preserve">Исполнение бюджета </w:t>
      </w:r>
      <w:proofErr w:type="spellStart"/>
      <w:r w:rsidR="009651B9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="009651B9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Pr="00ED3B90">
        <w:rPr>
          <w:rFonts w:ascii="Times New Roman" w:hAnsi="Times New Roman" w:cs="Times New Roman"/>
          <w:sz w:val="28"/>
          <w:szCs w:val="28"/>
        </w:rPr>
        <w:t xml:space="preserve"> Смоленской области по отдельным доходным источникам:</w:t>
      </w:r>
    </w:p>
    <w:p w14:paraId="21A9CB28" w14:textId="77777777" w:rsidR="00ED3B90" w:rsidRDefault="00ED3B90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9E373DC" w14:textId="77777777" w:rsidR="009651B9" w:rsidRDefault="007217DE" w:rsidP="009651B9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Налога на доходы физических лиц</w:t>
      </w:r>
    </w:p>
    <w:p w14:paraId="75E0667B" w14:textId="77777777" w:rsidR="00D75E29" w:rsidRDefault="007217D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651B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оступило в размере 293</w:t>
      </w:r>
      <w:r w:rsidR="009651B9">
        <w:rPr>
          <w:rFonts w:ascii="Times New Roman" w:eastAsia="Times New Roman" w:hAnsi="Times New Roman" w:cs="Times New Roman"/>
          <w:color w:val="000000"/>
          <w:sz w:val="28"/>
          <w:szCs w:val="28"/>
        </w:rPr>
        <w:t>,6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651B9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процент исполнения от утвержденных годовых </w:t>
      </w:r>
      <w:r w:rsidR="009651B9">
        <w:rPr>
          <w:rFonts w:ascii="Times New Roman" w:eastAsia="Times New Roman" w:hAnsi="Times New Roman" w:cs="Times New Roman"/>
          <w:color w:val="000000"/>
          <w:sz w:val="28"/>
          <w:szCs w:val="28"/>
        </w:rPr>
        <w:t>назначениях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(228</w:t>
      </w:r>
      <w:r w:rsidR="009651B9">
        <w:rPr>
          <w:rFonts w:ascii="Times New Roman" w:eastAsia="Times New Roman" w:hAnsi="Times New Roman" w:cs="Times New Roman"/>
          <w:color w:val="000000"/>
          <w:sz w:val="28"/>
          <w:szCs w:val="28"/>
        </w:rPr>
        <w:t>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9651B9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– 128</w:t>
      </w:r>
      <w:r w:rsidR="009651B9">
        <w:rPr>
          <w:rFonts w:ascii="Times New Roman" w:eastAsia="Times New Roman" w:hAnsi="Times New Roman" w:cs="Times New Roman"/>
          <w:color w:val="000000"/>
          <w:sz w:val="28"/>
          <w:szCs w:val="28"/>
        </w:rPr>
        <w:t>,3процента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что связано с увеличением налогооблагаемой базы.</w:t>
      </w:r>
    </w:p>
    <w:p w14:paraId="3CC8794A" w14:textId="77777777" w:rsidR="009651B9" w:rsidRDefault="009651B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1E1E86B" w14:textId="77777777" w:rsidR="009651B9" w:rsidRPr="009651B9" w:rsidRDefault="009651B9" w:rsidP="009651B9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51B9">
        <w:rPr>
          <w:rFonts w:ascii="Times New Roman" w:hAnsi="Times New Roman" w:cs="Times New Roman"/>
          <w:b/>
          <w:bCs/>
          <w:sz w:val="28"/>
          <w:szCs w:val="28"/>
        </w:rPr>
        <w:t>Акцизы по подакцизным товарам (продукции), производимым на территории РФ</w:t>
      </w:r>
    </w:p>
    <w:p w14:paraId="029E373A" w14:textId="77777777" w:rsidR="009651B9" w:rsidRPr="009651B9" w:rsidRDefault="009651B9" w:rsidP="009651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1B9">
        <w:rPr>
          <w:rFonts w:ascii="Times New Roman" w:hAnsi="Times New Roman" w:cs="Times New Roman"/>
          <w:sz w:val="28"/>
          <w:szCs w:val="28"/>
        </w:rPr>
        <w:t xml:space="preserve">Акцизы по подакцизным товарам (продукции), производимым на территории Российской Федерации исполнены в сумме </w:t>
      </w:r>
      <w:r w:rsidR="00F64BC4">
        <w:rPr>
          <w:rFonts w:ascii="Times New Roman" w:hAnsi="Times New Roman" w:cs="Times New Roman"/>
          <w:sz w:val="28"/>
          <w:szCs w:val="28"/>
        </w:rPr>
        <w:t>1494,8</w:t>
      </w:r>
      <w:r w:rsidRPr="009651B9">
        <w:rPr>
          <w:rFonts w:ascii="Times New Roman" w:hAnsi="Times New Roman" w:cs="Times New Roman"/>
          <w:sz w:val="28"/>
          <w:szCs w:val="28"/>
        </w:rPr>
        <w:t xml:space="preserve"> тыс. рублей или на 107,</w:t>
      </w:r>
      <w:r w:rsidR="00F64BC4">
        <w:rPr>
          <w:rFonts w:ascii="Times New Roman" w:hAnsi="Times New Roman" w:cs="Times New Roman"/>
          <w:sz w:val="28"/>
          <w:szCs w:val="28"/>
        </w:rPr>
        <w:t>5</w:t>
      </w:r>
      <w:r w:rsidRPr="009651B9">
        <w:rPr>
          <w:rFonts w:ascii="Times New Roman" w:hAnsi="Times New Roman" w:cs="Times New Roman"/>
          <w:sz w:val="28"/>
          <w:szCs w:val="28"/>
        </w:rPr>
        <w:t xml:space="preserve"> процента к годовым бюджетным назначениям </w:t>
      </w:r>
      <w:r w:rsidR="00F64BC4">
        <w:rPr>
          <w:rFonts w:ascii="Times New Roman" w:hAnsi="Times New Roman" w:cs="Times New Roman"/>
          <w:sz w:val="28"/>
          <w:szCs w:val="28"/>
        </w:rPr>
        <w:t>1393,6</w:t>
      </w:r>
      <w:r w:rsidRPr="009651B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0AB96458" w14:textId="77777777" w:rsidR="009651B9" w:rsidRPr="00320FC5" w:rsidRDefault="009651B9" w:rsidP="009651B9">
      <w:pPr>
        <w:ind w:firstLine="709"/>
        <w:jc w:val="both"/>
        <w:rPr>
          <w:sz w:val="28"/>
          <w:szCs w:val="28"/>
        </w:rPr>
      </w:pPr>
    </w:p>
    <w:p w14:paraId="054B4743" w14:textId="77777777" w:rsidR="009651B9" w:rsidRDefault="007217DE" w:rsidP="009651B9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Единый сельскохозяйственный налог</w:t>
      </w:r>
    </w:p>
    <w:p w14:paraId="33F97DCB" w14:textId="77777777" w:rsidR="00D75E29" w:rsidRDefault="009651B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 сельского поселения в отчетном периоде поступил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налог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54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,6 тыс. рублей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(плательщик 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</w:rPr>
        <w:t>ТОО «Кузнецовское»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55BA2A1" w14:textId="77777777" w:rsidR="009651B9" w:rsidRDefault="009651B9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277AAAD2" w14:textId="77777777" w:rsidR="009651B9" w:rsidRDefault="007217DE" w:rsidP="009651B9">
      <w:pPr>
        <w:ind w:firstLine="7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Налог на имущество</w:t>
      </w:r>
      <w:r w:rsidR="009651B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физических лиц</w:t>
      </w:r>
    </w:p>
    <w:p w14:paraId="27F7F3D6" w14:textId="77777777" w:rsidR="009651B9" w:rsidRDefault="007217DE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651B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отчетном периоде </w:t>
      </w:r>
      <w:r w:rsidR="009651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налог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поступил в </w:t>
      </w:r>
      <w:r w:rsidR="009651B9">
        <w:rPr>
          <w:rFonts w:ascii="Times New Roman" w:eastAsia="Times New Roman" w:hAnsi="Times New Roman" w:cs="Times New Roman"/>
          <w:color w:val="000000"/>
          <w:sz w:val="28"/>
          <w:szCs w:val="28"/>
        </w:rPr>
        <w:t>сумме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30</w:t>
      </w:r>
      <w:r w:rsidR="009651B9">
        <w:rPr>
          <w:rFonts w:ascii="Times New Roman" w:eastAsia="Times New Roman" w:hAnsi="Times New Roman" w:cs="Times New Roman"/>
          <w:color w:val="000000"/>
          <w:sz w:val="28"/>
          <w:szCs w:val="28"/>
        </w:rPr>
        <w:t>,5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651B9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утвержденные годовые назначения по данному налогу составляют 54</w:t>
      </w:r>
      <w:r w:rsidR="009651B9">
        <w:rPr>
          <w:rFonts w:ascii="Times New Roman" w:eastAsia="Times New Roman" w:hAnsi="Times New Roman" w:cs="Times New Roman"/>
          <w:color w:val="000000"/>
          <w:sz w:val="28"/>
          <w:szCs w:val="28"/>
        </w:rPr>
        <w:t>,1тыс.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</w:t>
      </w:r>
      <w:r w:rsidR="009651B9">
        <w:rPr>
          <w:rFonts w:ascii="Times New Roman" w:eastAsia="Times New Roman" w:hAnsi="Times New Roman" w:cs="Times New Roman"/>
          <w:color w:val="000000"/>
          <w:sz w:val="28"/>
          <w:szCs w:val="28"/>
        </w:rPr>
        <w:t>роцент исполнения составил 56,4 процента</w:t>
      </w:r>
      <w:r w:rsidR="00F64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(уменьшение налогооблагаемой базы)</w:t>
      </w:r>
      <w:r w:rsidR="009651B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E521F66" w14:textId="77777777" w:rsidR="009651B9" w:rsidRDefault="009651B9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F8B70E8" w14:textId="77777777" w:rsidR="009651B9" w:rsidRDefault="007217DE" w:rsidP="009651B9">
      <w:pPr>
        <w:ind w:firstLine="7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Земельный налог</w:t>
      </w:r>
    </w:p>
    <w:p w14:paraId="03776102" w14:textId="77777777" w:rsidR="00D75E29" w:rsidRDefault="009651B9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</w:rPr>
        <w:t>емельно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налог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бюдж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 сельского поселения поступил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сумме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529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,0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рублей,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плановых назначениях 638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9651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</w:rPr>
        <w:t>, процент исполнения составил 82,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 процента</w:t>
      </w:r>
      <w:r w:rsidR="00F64B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(уменьшение налогооблагаемой базы)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15D12C59" w14:textId="77777777" w:rsidR="00D75E29" w:rsidRDefault="00F64BC4">
      <w:pPr>
        <w:shd w:val="clear" w:color="auto" w:fill="FFFFFF"/>
        <w:ind w:firstLine="7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Неналоговые доходы</w:t>
      </w:r>
    </w:p>
    <w:p w14:paraId="149F02AA" w14:textId="77777777" w:rsidR="00F64BC4" w:rsidRDefault="00F64BC4">
      <w:pPr>
        <w:shd w:val="clear" w:color="auto" w:fill="FFFFFF"/>
        <w:ind w:firstLine="700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14:paraId="3335ED4E" w14:textId="77777777" w:rsidR="00D75E29" w:rsidRDefault="009651B9">
      <w:pPr>
        <w:shd w:val="clear" w:color="auto" w:fill="FFFFFF"/>
        <w:ind w:firstLine="700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Д</w:t>
      </w:r>
      <w:r w:rsidR="007217D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оходы от использования имущества, находящегося в государственно</w:t>
      </w:r>
      <w:r w:rsidR="00F64BC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й и муниципальной собственности</w:t>
      </w:r>
      <w:r w:rsidR="007217D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</w:p>
    <w:p w14:paraId="36DD8FFF" w14:textId="77777777" w:rsidR="00D75E29" w:rsidRDefault="007217DE">
      <w:pPr>
        <w:shd w:val="clear" w:color="auto" w:fill="FFFFFF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Доходы, получаемые в виде арендной платы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 земельные участки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поступили в сумме 160</w:t>
      </w:r>
      <w:r w:rsidR="00F64B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F64B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тыс. рублей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при плановых показателях 100</w:t>
      </w:r>
      <w:r w:rsidR="00F64B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64B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 рублей, т.е в 1,6 раза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64B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(увеличение договоров аренды)</w:t>
      </w:r>
    </w:p>
    <w:p w14:paraId="6CE9E820" w14:textId="77777777" w:rsidR="00F64BC4" w:rsidRDefault="00F64BC4">
      <w:pPr>
        <w:shd w:val="clear" w:color="auto" w:fill="FFFFFF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14:paraId="647B0032" w14:textId="77777777" w:rsidR="00D75E29" w:rsidRDefault="007217DE">
      <w:pPr>
        <w:shd w:val="clear" w:color="auto" w:fill="FFFFFF"/>
        <w:ind w:firstLine="700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Доходы от продажи материальных и нематериальных активов</w:t>
      </w:r>
    </w:p>
    <w:p w14:paraId="5DC35FA5" w14:textId="77777777" w:rsidR="00D75E29" w:rsidRDefault="007217DE">
      <w:pPr>
        <w:shd w:val="clear" w:color="auto" w:fill="FFFFFF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Доходы, полученные от реализации имущества (продажи автомобиля) поступили в сумме 54</w:t>
      </w:r>
      <w:r w:rsidR="00F64B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0</w:t>
      </w:r>
      <w:r w:rsidR="00F64BC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14:paraId="2B3922D8" w14:textId="77777777" w:rsidR="00F64BC4" w:rsidRDefault="00F64BC4">
      <w:pPr>
        <w:shd w:val="clear" w:color="auto" w:fill="FFFFFF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14:paraId="49FA9382" w14:textId="77777777" w:rsidR="00D75E29" w:rsidRDefault="007217DE" w:rsidP="00F64BC4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Безвозмездные поступления</w:t>
      </w:r>
    </w:p>
    <w:p w14:paraId="2CF9B04E" w14:textId="77777777" w:rsidR="00F64BC4" w:rsidRDefault="00F64BC4" w:rsidP="00F64BC4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01ED5E28" w14:textId="77777777" w:rsidR="00D75E29" w:rsidRDefault="00F64BC4" w:rsidP="00A62D96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Доля б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</w:rPr>
        <w:t>езвозмездны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поступлени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доходах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Бобровичского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Ельнинского района Смоленской области составляют 75,5 процента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A41D264" w14:textId="77777777" w:rsidR="00D75E29" w:rsidRDefault="007217DE" w:rsidP="00D426AE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Общий объем утвержденных безвозмездных поступлений составляет 8</w:t>
      </w:r>
      <w:r w:rsidR="00F64BC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065</w:t>
      </w:r>
      <w:r w:rsidR="00F64BC4">
        <w:rPr>
          <w:rFonts w:ascii="Times New Roman" w:eastAsia="Times New Roman" w:hAnsi="Times New Roman" w:cs="Times New Roman"/>
          <w:color w:val="000000"/>
          <w:sz w:val="28"/>
          <w:szCs w:val="28"/>
        </w:rPr>
        <w:t>,7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64BC4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Фактически исполнено на отчетную дату 8</w:t>
      </w:r>
      <w:r w:rsidR="00F64BC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065</w:t>
      </w:r>
      <w:r w:rsidR="00F64BC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F64BC4">
        <w:rPr>
          <w:rFonts w:ascii="Times New Roman" w:eastAsia="Times New Roman" w:hAnsi="Times New Roman" w:cs="Times New Roman"/>
          <w:color w:val="000000"/>
          <w:sz w:val="28"/>
          <w:szCs w:val="28"/>
        </w:rPr>
        <w:t>тыс.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</w:t>
      </w:r>
      <w:proofErr w:type="gramEnd"/>
      <w:r w:rsidR="00F64BC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64BC4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</w:t>
      </w:r>
      <w:r w:rsidR="00F64BC4">
        <w:rPr>
          <w:rFonts w:ascii="Times New Roman" w:eastAsia="Times New Roman" w:hAnsi="Times New Roman" w:cs="Times New Roman"/>
          <w:color w:val="000000"/>
          <w:sz w:val="28"/>
          <w:szCs w:val="28"/>
        </w:rPr>
        <w:t>ляет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100,00</w:t>
      </w:r>
      <w:r w:rsidR="00F64BC4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процентов,из них:</w:t>
      </w:r>
    </w:p>
    <w:p w14:paraId="1A31001A" w14:textId="77777777" w:rsidR="00D75E29" w:rsidRDefault="00F64BC4" w:rsidP="00D426AE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</w:rPr>
        <w:t>дотация на выравнивание бюджетной обеспеченности из бюджетов муниципальных районов в размере 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</w:rPr>
        <w:t>714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,8тыс.</w:t>
      </w:r>
      <w:r w:rsidR="001D78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 (план 5 714,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8тыс. рублей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2512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т.е 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</w:rPr>
        <w:t>100</w:t>
      </w:r>
      <w:r w:rsidR="00D426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5129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процентов;</w:t>
      </w:r>
    </w:p>
    <w:p w14:paraId="64DDB1A3" w14:textId="77777777" w:rsidR="00F64BC4" w:rsidRDefault="00F64BC4" w:rsidP="00D426AE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-субсидии на софинансирование расходов бюджетов муниципальных образований Смоленской области, связанных с ремонтом и восстановлением воинских захоронений и мемориальных сооружений, находящихся вне воинских захоронений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запланирована в сумме 900,0тыс. рублей, </w:t>
      </w:r>
      <w:r w:rsidR="00B04B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исполнена в сумме 900,0 тыс. рублей.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51295">
        <w:rPr>
          <w:rFonts w:ascii="Times New Roman" w:eastAsia="Times New Roman" w:hAnsi="Times New Roman" w:cs="Times New Roman"/>
          <w:color w:val="000000"/>
          <w:sz w:val="28"/>
          <w:szCs w:val="28"/>
        </w:rPr>
        <w:t>т.е 100процентов;</w:t>
      </w:r>
    </w:p>
    <w:p w14:paraId="27F4A0C2" w14:textId="77777777" w:rsidR="00D75E29" w:rsidRDefault="00F64BC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</w:rPr>
        <w:t>убвенция на осуществление первичного воинского учета на территориях, где отсутствуют военные комиссариаты поступила в сумме 51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,7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</w:t>
      </w:r>
      <w:proofErr w:type="gramEnd"/>
      <w:r w:rsidR="007217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(план 51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,7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</w:t>
      </w:r>
      <w:r w:rsidR="0025129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51295" w:rsidRPr="002512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51295">
        <w:rPr>
          <w:rFonts w:ascii="Times New Roman" w:eastAsia="Times New Roman" w:hAnsi="Times New Roman" w:cs="Times New Roman"/>
          <w:color w:val="000000"/>
          <w:sz w:val="28"/>
          <w:szCs w:val="28"/>
        </w:rPr>
        <w:t>т.е 100процентов.</w:t>
      </w:r>
    </w:p>
    <w:p w14:paraId="6EC7E8DF" w14:textId="77777777" w:rsidR="00D75E29" w:rsidRDefault="007217D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Иные межбюджетные трансферты поступили в сумме 1</w:t>
      </w:r>
      <w:r w:rsidR="00B04B1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399</w:t>
      </w:r>
      <w:r w:rsidR="00B04B1D">
        <w:rPr>
          <w:rFonts w:ascii="Times New Roman" w:eastAsia="Times New Roman" w:hAnsi="Times New Roman" w:cs="Times New Roman"/>
          <w:color w:val="000000"/>
          <w:sz w:val="28"/>
          <w:szCs w:val="28"/>
        </w:rPr>
        <w:t>,2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04B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рублей, при утвержденном плане1 399,2 тыс. рублей, т.е на 100 процентов.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(для поощрения муниципальных управленческих команд за достижение </w:t>
      </w:r>
      <w:r w:rsidR="002512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плановых значений показателей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112</w:t>
      </w:r>
      <w:r w:rsidR="00251295">
        <w:rPr>
          <w:rFonts w:ascii="Times New Roman" w:eastAsia="Times New Roman" w:hAnsi="Times New Roman" w:cs="Times New Roman"/>
          <w:color w:val="000000"/>
          <w:sz w:val="28"/>
          <w:szCs w:val="28"/>
        </w:rPr>
        <w:t>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251295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для решения вопросов местного значения в соответствии с обращениями в Администрацию муниципального образования «Ельнинский район» Смоленской области – 1</w:t>
      </w:r>
      <w:r w:rsidR="0025129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287</w:t>
      </w:r>
      <w:r w:rsidR="0025129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</w:t>
      </w:r>
      <w:r w:rsidR="00251295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.) </w:t>
      </w:r>
    </w:p>
    <w:p w14:paraId="063DAE46" w14:textId="77777777" w:rsidR="00D75E29" w:rsidRDefault="007217D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14:paraId="07535F44" w14:textId="77777777" w:rsidR="001B2009" w:rsidRDefault="001B2009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47A7125" w14:textId="77777777" w:rsidR="001B2009" w:rsidRDefault="001B2009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8537030" w14:textId="77777777" w:rsidR="001D78CF" w:rsidRDefault="001D78CF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4038974" w14:textId="77777777" w:rsidR="001D78CF" w:rsidRDefault="001D78CF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6BCDA78" w14:textId="77777777" w:rsidR="001B2009" w:rsidRDefault="001B2009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615F154" w14:textId="77777777" w:rsidR="00D75E29" w:rsidRDefault="007217D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Расходы</w:t>
      </w:r>
    </w:p>
    <w:p w14:paraId="72D80525" w14:textId="77777777" w:rsidR="00D75E29" w:rsidRDefault="007217D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644A5047" w14:textId="77777777" w:rsidR="00D75E29" w:rsidRDefault="007217DE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Расходы бюджета сельского поселения составили 10</w:t>
      </w:r>
      <w:r w:rsidR="00B04B1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663</w:t>
      </w:r>
      <w:r w:rsidR="00B04B1D">
        <w:rPr>
          <w:rFonts w:ascii="Times New Roman" w:eastAsia="Times New Roman" w:hAnsi="Times New Roman" w:cs="Times New Roman"/>
          <w:color w:val="000000"/>
          <w:sz w:val="28"/>
          <w:szCs w:val="28"/>
        </w:rPr>
        <w:t>,5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04B1D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плановые назначения 10</w:t>
      </w:r>
      <w:r w:rsidR="00B04B1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796</w:t>
      </w:r>
      <w:r w:rsidR="00B04B1D">
        <w:rPr>
          <w:rFonts w:ascii="Times New Roman" w:eastAsia="Times New Roman" w:hAnsi="Times New Roman" w:cs="Times New Roman"/>
          <w:color w:val="000000"/>
          <w:sz w:val="28"/>
          <w:szCs w:val="28"/>
        </w:rPr>
        <w:t>,9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04B1D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Процент исполнения расходов бюджета сельского поселения составил 98,</w:t>
      </w:r>
      <w:r w:rsidR="00B04B1D">
        <w:rPr>
          <w:rFonts w:ascii="Times New Roman" w:eastAsia="Times New Roman" w:hAnsi="Times New Roman" w:cs="Times New Roman"/>
          <w:color w:val="000000"/>
          <w:sz w:val="28"/>
          <w:szCs w:val="28"/>
        </w:rPr>
        <w:t>8процента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1F6AD1B" w14:textId="77777777" w:rsidR="00D75E29" w:rsidRDefault="007217DE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14:paraId="3F5B9B35" w14:textId="77777777" w:rsidR="00D75E29" w:rsidRDefault="007217D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ОБЩЕГОСУДАРСТВЕННЫЕ ВОПРОСЫ (КОД 0100)</w:t>
      </w:r>
    </w:p>
    <w:p w14:paraId="385E1526" w14:textId="77777777" w:rsidR="00D75E29" w:rsidRPr="00A62D96" w:rsidRDefault="00A62D96" w:rsidP="00A62D96">
      <w:pPr>
        <w:tabs>
          <w:tab w:val="left" w:pos="720"/>
          <w:tab w:val="left" w:pos="147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2D96">
        <w:rPr>
          <w:rFonts w:ascii="Times New Roman" w:hAnsi="Times New Roman" w:cs="Times New Roman"/>
          <w:sz w:val="28"/>
          <w:szCs w:val="28"/>
        </w:rPr>
        <w:t xml:space="preserve">Расходы бюджета поселения по разделу «Общегосударственные вопросы» исполнены в сумме </w:t>
      </w:r>
      <w:r>
        <w:rPr>
          <w:rFonts w:ascii="Times New Roman" w:hAnsi="Times New Roman" w:cs="Times New Roman"/>
          <w:sz w:val="28"/>
          <w:szCs w:val="28"/>
        </w:rPr>
        <w:t>8 029,8</w:t>
      </w:r>
      <w:r w:rsidRPr="00A62D96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 xml:space="preserve">99,7 </w:t>
      </w:r>
      <w:r w:rsidRPr="00A62D96">
        <w:rPr>
          <w:rFonts w:ascii="Times New Roman" w:hAnsi="Times New Roman" w:cs="Times New Roman"/>
          <w:sz w:val="28"/>
          <w:szCs w:val="28"/>
        </w:rPr>
        <w:t xml:space="preserve">процента к годовым назначениям </w:t>
      </w:r>
      <w:r>
        <w:rPr>
          <w:rFonts w:ascii="Times New Roman" w:hAnsi="Times New Roman" w:cs="Times New Roman"/>
          <w:sz w:val="28"/>
          <w:szCs w:val="28"/>
        </w:rPr>
        <w:t>8 058,0</w:t>
      </w:r>
      <w:r w:rsidRPr="00A62D96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7217D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0C5E24EE" w14:textId="77777777" w:rsidR="00B04B1D" w:rsidRDefault="007217DE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Расходы на содержание главы муниципального образования по подразделу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0102</w:t>
      </w:r>
      <w:r w:rsidR="0074052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"Функционирование высшего должностного лица субъекта РФ и муниципального образования" составили 1</w:t>
      </w:r>
      <w:r w:rsidR="00B04B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231</w:t>
      </w:r>
      <w:r w:rsidR="00B04B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04B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 плановых параметрах бюджета 1</w:t>
      </w:r>
      <w:r w:rsidR="00B04B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232</w:t>
      </w:r>
      <w:r w:rsidR="00B04B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04B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99,90%. Из них на выплату фонда оплаты труда 1</w:t>
      </w:r>
      <w:r w:rsidR="00B04B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166</w:t>
      </w:r>
      <w:r w:rsidR="00B04B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04B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на поощрение муниципальных управленческих команд за достижение плановых значений показателей израсходовано 65</w:t>
      </w:r>
      <w:r w:rsidR="00B04B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,1</w:t>
      </w:r>
      <w:r w:rsidR="00B04B1D" w:rsidRPr="00B04B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04B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 рублей</w:t>
      </w:r>
    </w:p>
    <w:p w14:paraId="12BB74F0" w14:textId="77777777" w:rsidR="00D75E29" w:rsidRDefault="00B04B1D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 подразделу </w:t>
      </w:r>
      <w:r w:rsidR="007217D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0104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"Функционирование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исполнение составляет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сумме 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848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,1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тыс. рублей 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(плановые назначения 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872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,9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 рублей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т.е. на 99,6 процента, из них:</w:t>
      </w:r>
    </w:p>
    <w:p w14:paraId="3C81D0B0" w14:textId="77777777" w:rsidR="00D75E29" w:rsidRDefault="00B04B1D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выплату </w:t>
      </w:r>
      <w:r w:rsidR="007217D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фонда заработной платы 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было задействовано средств в сумме 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253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,2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 рублей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(плановые назначения 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261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,1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 рублей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т.е. на 100 процентов. </w:t>
      </w:r>
    </w:p>
    <w:p w14:paraId="5B2FBDF0" w14:textId="77777777" w:rsidR="00D75E29" w:rsidRDefault="00B04B1D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на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иные</w:t>
      </w:r>
      <w:r w:rsidR="007217D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 закупки товаров, работ и услуг для обеспечения муниципальных нужд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направлено 541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тыс.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рублей ,при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лановы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назначения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556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,9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 рублей.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Процент исполнения 97,2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процента.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том числе:</w:t>
      </w:r>
    </w:p>
    <w:p w14:paraId="51967D66" w14:textId="77777777" w:rsidR="00D75E29" w:rsidRDefault="007217DE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расходы на оплату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за услуги связи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составили 25</w:t>
      </w:r>
      <w:r w:rsidR="00B04B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B04B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тыс.рублей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14:paraId="15558A66" w14:textId="77777777" w:rsidR="00D75E29" w:rsidRDefault="007217DE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на оплату за потребленную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электроэнергию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расходы составили 17</w:t>
      </w:r>
      <w:r w:rsidR="00B04B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B04B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тыс.рублей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14:paraId="0DAB2474" w14:textId="77777777" w:rsidR="00D75E29" w:rsidRDefault="007217DE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-на оказание услуг по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обращению с твердыми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отходами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 –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7</w:t>
      </w:r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B04B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14:paraId="79A22EDC" w14:textId="77777777" w:rsidR="00D75E29" w:rsidRDefault="007217DE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-на </w:t>
      </w:r>
      <w:r w:rsidRPr="005627FE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содержание имущества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поселения направлено 65</w:t>
      </w:r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тыс.рублей</w:t>
      </w:r>
      <w:proofErr w:type="gramEnd"/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 а именно на оплату за диагностику офисной техники; услуги по техническому обслуживанию автономной пожарной сигнализации на объектах 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услуги по ТО и ремонту автомобиля ВАЗ 21214 НИВА, Ремонт принтера (МФУ), заправка и ремонт картриджей);</w:t>
      </w:r>
    </w:p>
    <w:p w14:paraId="5DEC9B04" w14:textId="77777777" w:rsidR="00D75E29" w:rsidRDefault="007217DE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оплату </w:t>
      </w:r>
      <w:r w:rsidRPr="005627FE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прочих услуг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расходов направлено </w:t>
      </w:r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148,6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тыс.рублей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А именно на: услуги по предоставлению информации в Государственную информационную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систему в области энергосбережения и повышения энергетической эффективности;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абонентское обслуживание программы 1С Предприятие 1,2,3,4 квартал 2024 года;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программное обеспечение Касперский). </w:t>
      </w:r>
    </w:p>
    <w:p w14:paraId="5903D446" w14:textId="77777777" w:rsidR="00D75E29" w:rsidRDefault="007217DE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5627FE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на страхование автомобиля направлено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тыс.рублей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02F369E2" w14:textId="77777777" w:rsidR="00D75E29" w:rsidRDefault="007217DE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- </w:t>
      </w:r>
      <w:r w:rsidRPr="005627FE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на приобретение материалов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было направлено </w:t>
      </w:r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269,9тыс.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(израсходовано на приобретение бензина, тосола, тормозной жидкости, приобретение дровяной древесины колотой, за запчасти, шины для автомобиля, картриджи, обои виниловые, клей обойный, лист оцинков.1,25*2,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покупка краска, цемент, леска).</w:t>
      </w:r>
    </w:p>
    <w:p w14:paraId="4F31BE85" w14:textId="77777777" w:rsidR="00D75E29" w:rsidRDefault="007217DE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 уплату прочих налогов и сборов, на иные выплаты текущего характера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организациям в отчетном периоде денежных средств направлено в сумме 6</w:t>
      </w:r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тыс.рублей</w:t>
      </w:r>
      <w:proofErr w:type="gramEnd"/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при плане 8,0тыс. рублей, т.е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82,</w:t>
      </w:r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 процента.</w:t>
      </w:r>
    </w:p>
    <w:p w14:paraId="4266CFBB" w14:textId="77777777" w:rsidR="00D75E29" w:rsidRDefault="007217DE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 поощрение муниципальных управленческих команд за достижение плановых значений показателей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израсходовано 46</w:t>
      </w:r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тыс.рублей</w:t>
      </w:r>
      <w:proofErr w:type="gramEnd"/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Плановые назначения 46</w:t>
      </w:r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Процент исполнения 100,00</w:t>
      </w:r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процентов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7D3C1A7D" w14:textId="77777777" w:rsidR="00D75E29" w:rsidRDefault="007217DE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обеспечение деятельности финансовых, налоговых и таможенных органов и органов финансового (финансово-бюджетного) надзора</w:t>
      </w:r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подразделу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0106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согласно соглашениям на предоставление межбюджетных трансфертов по передаче полномочий контрольно-счетному органу, по передаче полномочий по казначейскому исполнению запланировано 41</w:t>
      </w:r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 рублей, исполнение составило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41</w:t>
      </w:r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,5тыс.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Процент исполнения по вышеуказанному подразделу составил 100,00%.</w:t>
      </w:r>
    </w:p>
    <w:p w14:paraId="05D11A49" w14:textId="77777777" w:rsidR="00D75E29" w:rsidRDefault="007217DE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рамках подраздела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0113 «Другие общегосударственные вопросы»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запланированы расходы в сумме 909</w:t>
      </w:r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41EA1326" w14:textId="77777777" w:rsidR="00D75E29" w:rsidRDefault="007217DE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Предусмотрены расходы в рамках муниципальной программы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Увековечение памяти погибших при защите Отечества в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Бобровичском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сельском поселении Ельнинского района Смоленской области»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сумме 909</w:t>
      </w:r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 рублей,</w:t>
      </w:r>
      <w:r w:rsidR="00740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 них средства:</w:t>
      </w:r>
    </w:p>
    <w:p w14:paraId="4BED6E39" w14:textId="77777777" w:rsidR="00D75E29" w:rsidRDefault="007217DE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областного бюджета – 900</w:t>
      </w:r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тыс.рублей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6EAA5D3E" w14:textId="77777777" w:rsidR="00D75E29" w:rsidRDefault="007217DE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местного бюджета – 9</w:t>
      </w:r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 w:rsidR="00562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тыс.рублей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18C7F9E1" w14:textId="77777777" w:rsidR="00D75E29" w:rsidRDefault="007217DE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отчетный период денежные средства израсходованы в сумме </w:t>
      </w:r>
      <w:proofErr w:type="gramStart"/>
      <w:r w:rsidR="00024C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909,1тыс.рублей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24C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,т.е.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100,00</w:t>
      </w:r>
      <w:r w:rsidR="00024C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процентов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4AC9E502" w14:textId="77777777" w:rsidR="00D75E29" w:rsidRDefault="00251295" w:rsidP="00A62D96">
      <w:pPr>
        <w:shd w:val="clear" w:color="auto" w:fill="FFFFFF"/>
        <w:tabs>
          <w:tab w:val="right" w:pos="9972"/>
        </w:tabs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аправлены </w:t>
      </w:r>
      <w:proofErr w:type="gramStart"/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:</w:t>
      </w:r>
      <w:proofErr w:type="gramEnd"/>
      <w:r w:rsidR="00024C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14:paraId="3E636760" w14:textId="77777777" w:rsidR="00D75E29" w:rsidRDefault="00024C44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выполнение работ по ремонту и восстановлению воинского захоронения: Могила Образцова Ф.П. и </w:t>
      </w:r>
      <w:proofErr w:type="spellStart"/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Лохтюхова</w:t>
      </w:r>
      <w:proofErr w:type="spellEnd"/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Д.В., расстрелянных немецко-фашистскими захватчиками, июнь 1942 г., (местоположение: Смоленская область, Ельнинский район, д. Холмец)..- 330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,9</w:t>
      </w:r>
      <w:r w:rsidRPr="00024C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тыс.рублей 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выполнение работ по ремонту и восстановлению воинского захоронения: Могила советского воина-десантника, павшего в боях с немецко-фашистскими захватчикам, 1942 г., (местоположение: Смоленская область, Ельнинский район, д. </w:t>
      </w:r>
      <w:proofErr w:type="spellStart"/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Никифорово</w:t>
      </w:r>
      <w:proofErr w:type="spellEnd"/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320,6</w:t>
      </w:r>
      <w:r w:rsidRPr="00024C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тыс.рублей</w:t>
      </w:r>
      <w:proofErr w:type="spellEnd"/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14:paraId="0681AC10" w14:textId="77777777" w:rsidR="00D75E29" w:rsidRDefault="00024C44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-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спил аварийного дерева на воинском захоронении д. </w:t>
      </w:r>
      <w:proofErr w:type="spellStart"/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Никифорово</w:t>
      </w:r>
      <w:proofErr w:type="spellEnd"/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д. Холмец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,6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тыс.рублей</w:t>
      </w:r>
      <w:proofErr w:type="gramEnd"/>
    </w:p>
    <w:p w14:paraId="37B2A1A7" w14:textId="77777777" w:rsidR="00D75E29" w:rsidRDefault="00024C44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выполнение работ по установке металлических оград и скамеек на воинских </w:t>
      </w:r>
      <w:proofErr w:type="gramStart"/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захоронениях:  Могила</w:t>
      </w:r>
      <w:proofErr w:type="gramEnd"/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советского воина-десантника, павшего в боях с немецко-фашистскими захватчиками,1942 д. </w:t>
      </w:r>
      <w:proofErr w:type="spellStart"/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Никифорово</w:t>
      </w:r>
      <w:proofErr w:type="spellEnd"/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99,5</w:t>
      </w:r>
      <w:r w:rsidRPr="00024C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тыс.рублей</w:t>
      </w:r>
      <w:proofErr w:type="spellEnd"/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14:paraId="5AF05437" w14:textId="77777777" w:rsidR="00D75E29" w:rsidRDefault="00024C44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выполнение работ по установке металлических оград и скамеек на воинских </w:t>
      </w:r>
      <w:proofErr w:type="gramStart"/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захоронениях:  Могила</w:t>
      </w:r>
      <w:proofErr w:type="gramEnd"/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Образцова Ф.П. И </w:t>
      </w:r>
      <w:proofErr w:type="spellStart"/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Лохтюхова</w:t>
      </w:r>
      <w:proofErr w:type="spellEnd"/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Д.В., </w:t>
      </w:r>
      <w:proofErr w:type="spellStart"/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растрелянных</w:t>
      </w:r>
      <w:proofErr w:type="spellEnd"/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немецко-фашистскими захватчиками, июнь 1942г. д. Холмец.- 99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,5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тыс.рублей</w:t>
      </w:r>
    </w:p>
    <w:p w14:paraId="50DBA5EF" w14:textId="77777777" w:rsidR="00D75E29" w:rsidRDefault="00024C44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-у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становка мемориальных знаков на воинском захоронениях: Могила советского воина-десантника, павшего в боях с немецко-фашистскими захватчиками,1942; Могила Образцова Ф.П. И </w:t>
      </w:r>
      <w:proofErr w:type="spellStart"/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Лохтюхова</w:t>
      </w:r>
      <w:proofErr w:type="spellEnd"/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Д.В., </w:t>
      </w:r>
      <w:proofErr w:type="spellStart"/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растрелянных</w:t>
      </w:r>
      <w:proofErr w:type="spellEnd"/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немецко-фашистскими захватчиками, июнь 1942г., д. </w:t>
      </w:r>
      <w:proofErr w:type="spellStart"/>
      <w:proofErr w:type="gramStart"/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Никифорово,д.Холмец</w:t>
      </w:r>
      <w:proofErr w:type="spellEnd"/>
      <w:proofErr w:type="gramEnd"/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20,0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1579A781" w14:textId="77777777" w:rsidR="00D75E29" w:rsidRDefault="007217DE" w:rsidP="00A62D96">
      <w:pPr>
        <w:shd w:val="clear" w:color="auto" w:fill="FFFFFF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НАЦИОНАЛЬНАЯ ОБОРОНА (КОД 0200)</w:t>
      </w:r>
    </w:p>
    <w:p w14:paraId="771BC5FE" w14:textId="77777777" w:rsidR="00024C44" w:rsidRDefault="00024C44" w:rsidP="00A62D96">
      <w:pPr>
        <w:shd w:val="clear" w:color="auto" w:fill="FFFFFF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14:paraId="7F87A212" w14:textId="77777777" w:rsidR="00024C44" w:rsidRDefault="007217DE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осуществление мероприятий в области мобилизационной и вневойсковой подготовки (подраздел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0203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 было израсходовано в сумме 51</w:t>
      </w:r>
      <w:r w:rsidR="00024C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024C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тыс.рублей</w:t>
      </w:r>
      <w:proofErr w:type="gramEnd"/>
      <w:r w:rsidR="00024C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при плане51,7 тыс.рублей, т.е на 100 процентов ,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 них</w:t>
      </w:r>
      <w:r w:rsidR="00024C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14:paraId="11619609" w14:textId="77777777" w:rsidR="00024C44" w:rsidRDefault="00024C44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оплату труда с начислениями направлено 33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,1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тыс.рублей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14:paraId="67C596BB" w14:textId="77777777" w:rsidR="00024C44" w:rsidRDefault="00024C44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закупка для муниципальных нужд- 18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,6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тыс.рублей</w:t>
      </w:r>
      <w:proofErr w:type="gramEnd"/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14:paraId="22347E5E" w14:textId="77777777" w:rsidR="00251295" w:rsidRDefault="00251295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14:paraId="52E0AE58" w14:textId="77777777" w:rsidR="00D75E29" w:rsidRDefault="007217DE" w:rsidP="00A62D96">
      <w:pPr>
        <w:shd w:val="clear" w:color="auto" w:fill="FFFFFF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НАЦИОНАЛЬНАЯ БЕЗОПАСНОСТЬ И ПРАВООХРАНИТЕЛЬНАЯ ДЕЯТЕЛЬНОСТЬ (код 0300)</w:t>
      </w:r>
    </w:p>
    <w:p w14:paraId="108D49C7" w14:textId="77777777" w:rsidR="00024C44" w:rsidRDefault="00024C44" w:rsidP="00A62D96">
      <w:pPr>
        <w:shd w:val="clear" w:color="auto" w:fill="FFFFFF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14:paraId="175408AC" w14:textId="77777777" w:rsidR="00D75E29" w:rsidRDefault="007217DE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защиту населения и территории от чрезвычайных ситуаций по подразделу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0310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24C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направлено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64</w:t>
      </w:r>
      <w:r w:rsidR="00024C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024C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тыс.рублей</w:t>
      </w:r>
      <w:proofErr w:type="gramEnd"/>
      <w:r w:rsidR="00024C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при плане</w:t>
      </w:r>
      <w:r w:rsidR="002512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24C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64,0 тыс. рублей, т.е на 100 процентов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Израсходованы на скашивание травы на территории населенных пунктов.</w:t>
      </w:r>
    </w:p>
    <w:p w14:paraId="0DDD7CDD" w14:textId="77777777" w:rsidR="00D75E29" w:rsidRDefault="007217DE" w:rsidP="00A62D96">
      <w:pPr>
        <w:shd w:val="clear" w:color="auto" w:fill="FFFFFF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НАЦИОНАЛЬНАЯ ЭКОНОМИКА (код 0400)</w:t>
      </w:r>
    </w:p>
    <w:p w14:paraId="050BDD9D" w14:textId="77777777" w:rsidR="00024C44" w:rsidRDefault="00024C44" w:rsidP="00A62D96">
      <w:pPr>
        <w:shd w:val="clear" w:color="auto" w:fill="FFFFFF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14:paraId="334193C5" w14:textId="77777777" w:rsidR="00D75E29" w:rsidRDefault="007217DE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Плановые расходы по подразделу Дорожное хозяйство (дорожные фонды) 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0409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24C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40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запланированы</w:t>
      </w:r>
      <w:proofErr w:type="gramEnd"/>
      <w:r w:rsidR="00740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сумме 1</w:t>
      </w:r>
      <w:r w:rsidR="00024C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715</w:t>
      </w:r>
      <w:r w:rsidR="00024C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24C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 рублей, израсходовано в сумме 1 659,5тыс. рублей, т.е на 96,</w:t>
      </w:r>
      <w:r w:rsidR="000924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7 процента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0924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Расходы </w:t>
      </w:r>
      <w:proofErr w:type="spellStart"/>
      <w:r w:rsidR="000924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поизводились</w:t>
      </w:r>
      <w:proofErr w:type="spellEnd"/>
      <w:r w:rsidR="000924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рамках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муниципальной программы «Обеспечение безопасности дорожного движения на территории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Бобровичского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сельского поселения Ельнинского района Смоленской области»</w:t>
      </w:r>
      <w:r w:rsidR="0025129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75CECE32" w14:textId="77777777" w:rsidR="00D75E29" w:rsidRDefault="007217DE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>
        <w:rPr>
          <w:rFonts w:ascii="Times New Roman" w:eastAsia="Times New Roman" w:hAnsi="Times New Roman" w:cs="Times New Roman"/>
          <w:color w:val="000000"/>
          <w:sz w:val="14"/>
          <w:szCs w:val="14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выполнение ремонтно-восстановительных работ по восстановлению улично-дорожной сети запланировано расходов в сумме 1</w:t>
      </w:r>
      <w:r w:rsidR="000924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165</w:t>
      </w:r>
      <w:r w:rsidR="000924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924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 рублей,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зрасходовано денежных средств в сумме 1</w:t>
      </w:r>
      <w:r w:rsidR="000924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164</w:t>
      </w:r>
      <w:r w:rsidR="000924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924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Процент исполнения расходов составил 99,</w:t>
      </w:r>
      <w:r w:rsidR="000924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9процента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19C94802" w14:textId="77777777" w:rsidR="00D75E29" w:rsidRDefault="007217DE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2.</w:t>
      </w:r>
      <w:r>
        <w:rPr>
          <w:rFonts w:ascii="Times New Roman" w:eastAsia="Times New Roman" w:hAnsi="Times New Roman" w:cs="Times New Roman"/>
          <w:color w:val="000000"/>
          <w:sz w:val="14"/>
          <w:szCs w:val="14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обеспечение безопасности дорожного движения за счет средств дорожного фонда запланировано расходов в бюджете сельского поселения в сумме 550 </w:t>
      </w:r>
      <w:r w:rsidR="000924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,0 тыс. рублей, израсходовано 415,0тыс. рублей, т.е на 90,1 процента (по освещению и осмотру дорог)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59DC214F" w14:textId="77777777" w:rsidR="00092490" w:rsidRDefault="00092490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14:paraId="6CF6B075" w14:textId="77777777" w:rsidR="00D75E29" w:rsidRDefault="007217DE" w:rsidP="00A62D96">
      <w:pPr>
        <w:shd w:val="clear" w:color="auto" w:fill="FFFFFF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ЖИЛИЩНО-КОММУНАЛЬНОЕ ХОЗЯЙСТВО (код 0500)</w:t>
      </w:r>
    </w:p>
    <w:p w14:paraId="4EDC73C3" w14:textId="77777777" w:rsidR="00092490" w:rsidRPr="00626C48" w:rsidRDefault="00626C48" w:rsidP="00626C48">
      <w:pPr>
        <w:tabs>
          <w:tab w:val="left" w:pos="720"/>
          <w:tab w:val="left" w:pos="147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6C48">
        <w:rPr>
          <w:rFonts w:ascii="Times New Roman" w:hAnsi="Times New Roman" w:cs="Times New Roman"/>
          <w:sz w:val="28"/>
          <w:szCs w:val="28"/>
        </w:rPr>
        <w:t xml:space="preserve">Расходы бюджета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626C48">
        <w:rPr>
          <w:rFonts w:ascii="Times New Roman" w:hAnsi="Times New Roman" w:cs="Times New Roman"/>
          <w:sz w:val="28"/>
          <w:szCs w:val="28"/>
        </w:rPr>
        <w:t xml:space="preserve"> поселения по разделу </w:t>
      </w:r>
      <w:r>
        <w:rPr>
          <w:rFonts w:ascii="Times New Roman" w:hAnsi="Times New Roman" w:cs="Times New Roman"/>
          <w:sz w:val="28"/>
          <w:szCs w:val="28"/>
        </w:rPr>
        <w:t xml:space="preserve">0500 </w:t>
      </w:r>
      <w:r w:rsidRPr="00626C4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Жилищно-коммунальное хозяйство</w:t>
      </w:r>
      <w:r w:rsidRPr="00626C48">
        <w:rPr>
          <w:rFonts w:ascii="Times New Roman" w:hAnsi="Times New Roman" w:cs="Times New Roman"/>
          <w:sz w:val="28"/>
          <w:szCs w:val="28"/>
        </w:rPr>
        <w:t xml:space="preserve">» исполнены в сумме </w:t>
      </w:r>
      <w:r>
        <w:rPr>
          <w:rFonts w:ascii="Times New Roman" w:hAnsi="Times New Roman" w:cs="Times New Roman"/>
          <w:sz w:val="28"/>
          <w:szCs w:val="28"/>
        </w:rPr>
        <w:t>858,5</w:t>
      </w:r>
      <w:r w:rsidRPr="00626C48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94,6</w:t>
      </w:r>
      <w:r w:rsidRPr="00626C48">
        <w:rPr>
          <w:rFonts w:ascii="Times New Roman" w:hAnsi="Times New Roman" w:cs="Times New Roman"/>
          <w:sz w:val="28"/>
          <w:szCs w:val="28"/>
        </w:rPr>
        <w:t xml:space="preserve"> процента к годовым назначениям </w:t>
      </w:r>
      <w:r>
        <w:rPr>
          <w:rFonts w:ascii="Times New Roman" w:hAnsi="Times New Roman" w:cs="Times New Roman"/>
          <w:sz w:val="28"/>
          <w:szCs w:val="28"/>
        </w:rPr>
        <w:t>907,4</w:t>
      </w:r>
      <w:r w:rsidRPr="00626C4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7A51D208" w14:textId="77777777" w:rsidR="00092490" w:rsidRDefault="007217DE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содержание объектов коммунального хозяйства по подразделу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0502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924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Коммунальное хозяйство</w:t>
      </w:r>
      <w:r w:rsidR="000924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запланировано денежных средств в сумме 521</w:t>
      </w:r>
      <w:r w:rsidR="000924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924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финансирование составило 472</w:t>
      </w:r>
      <w:r w:rsidR="000924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924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 рублей,</w:t>
      </w:r>
      <w:r w:rsidR="00894E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924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т.е</w:t>
      </w:r>
      <w:r w:rsidR="007076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0924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90,6 процентов., израсходованы</w:t>
      </w:r>
      <w:r w:rsidR="007076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</w:t>
      </w:r>
      <w:r w:rsidR="000924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14:paraId="2FF38713" w14:textId="77777777" w:rsidR="00894E9E" w:rsidRDefault="00894E9E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выполнение кадастровых работ по образованию земельных участков под шахтными колодцами и изготовление технических планов на объекты недвижимости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сумме </w:t>
      </w:r>
      <w:r w:rsidR="007076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52,0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тыс. рублей;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2C91BBA5" w14:textId="77777777" w:rsidR="00707613" w:rsidRDefault="00894E9E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-в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ыполнение работ по составления схемы водоотведения и водоснабжения 2024год. – 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,0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7076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 рублей;</w:t>
      </w:r>
    </w:p>
    <w:p w14:paraId="6DD87750" w14:textId="77777777" w:rsidR="00D75E29" w:rsidRDefault="00707613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ремонт колодц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ев-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101,3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 рублей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2466381E" w14:textId="77777777" w:rsidR="00D75E29" w:rsidRDefault="00707613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замена колодезных домиков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,6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 рублей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00839AB6" w14:textId="77777777" w:rsidR="00D75E29" w:rsidRDefault="00707613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устройство шахтн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ых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колодц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ев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-235,1 тыс. рублей.</w:t>
      </w:r>
    </w:p>
    <w:p w14:paraId="53D2FA5A" w14:textId="77777777" w:rsidR="00D75E29" w:rsidRDefault="007217DE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рамках подраздела 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0503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 "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Благоустройство" запланировано расходов в сумме 386</w:t>
      </w:r>
      <w:r w:rsidR="007076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076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 рублей,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зрасходовано в сумме 386</w:t>
      </w:r>
      <w:r w:rsidR="007076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076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 рублей, т.е на 100 процентов, из них</w:t>
      </w:r>
    </w:p>
    <w:p w14:paraId="5FDB3E6A" w14:textId="77777777" w:rsidR="00707613" w:rsidRDefault="00707613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-н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содержание </w:t>
      </w:r>
      <w:r w:rsidR="007217DE" w:rsidRPr="00707613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уличного освещения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 направлено 165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,5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 рублей</w:t>
      </w:r>
    </w:p>
    <w:p w14:paraId="78F64724" w14:textId="77777777" w:rsidR="00D75E29" w:rsidRDefault="00707613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на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7217DE" w:rsidRPr="00707613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содержание мест захоронений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направлено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,9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тыс. рублей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приобретение краски для ремонта памятников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з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авоз песка на гражданские кладбища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>б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лагоустройство воинского </w:t>
      </w:r>
      <w:proofErr w:type="gramStart"/>
      <w:r w:rsidR="007217DE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>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>»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>Братская</w:t>
      </w:r>
      <w:proofErr w:type="gramEnd"/>
      <w:r w:rsidR="007217DE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могила 980 воинов Советской армии и партизан,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</w:t>
      </w:r>
      <w:r w:rsidR="007217DE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>погибших в 1941-1945ггв боях с немецко-</w:t>
      </w:r>
      <w:proofErr w:type="spellStart"/>
      <w:r w:rsidR="007217DE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>фашискими</w:t>
      </w:r>
      <w:proofErr w:type="spellEnd"/>
      <w:r w:rsidR="007217DE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>захватчиками. Обелиск»)</w:t>
      </w:r>
      <w:r w:rsidR="001B2009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</w:p>
    <w:p w14:paraId="1B1419BB" w14:textId="77777777" w:rsidR="001B2009" w:rsidRDefault="001B2009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14:paraId="6D2BD2E7" w14:textId="77777777" w:rsidR="001B2009" w:rsidRDefault="001B2009" w:rsidP="00A62D9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>Бобровичского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сельского поселения исполнено с профицитом  в сумме 19,</w:t>
      </w:r>
      <w:r w:rsidR="005F4E08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тыс. рублей.</w:t>
      </w:r>
    </w:p>
    <w:p w14:paraId="4546DC0F" w14:textId="77777777" w:rsidR="00622FF3" w:rsidRDefault="00622FF3" w:rsidP="00707613">
      <w:pPr>
        <w:shd w:val="clear" w:color="auto" w:fill="FFFFFF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14:paraId="4A74F3E8" w14:textId="77777777" w:rsidR="00581614" w:rsidRDefault="00581614" w:rsidP="00707613">
      <w:pPr>
        <w:shd w:val="clear" w:color="auto" w:fill="FFFFFF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14:paraId="03BDD790" w14:textId="77777777" w:rsidR="00622FF3" w:rsidRPr="00622FF3" w:rsidRDefault="00622FF3" w:rsidP="00622FF3">
      <w:pPr>
        <w:tabs>
          <w:tab w:val="left" w:pos="180"/>
          <w:tab w:val="left" w:pos="284"/>
        </w:tabs>
        <w:rPr>
          <w:rFonts w:ascii="Times New Roman" w:hAnsi="Times New Roman" w:cs="Times New Roman"/>
          <w:sz w:val="28"/>
          <w:szCs w:val="28"/>
        </w:rPr>
      </w:pPr>
      <w:r w:rsidRPr="00622FF3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14:paraId="25035F58" w14:textId="77777777" w:rsidR="00622FF3" w:rsidRPr="00622FF3" w:rsidRDefault="00622FF3" w:rsidP="00622FF3">
      <w:pPr>
        <w:tabs>
          <w:tab w:val="left" w:pos="180"/>
          <w:tab w:val="left" w:pos="284"/>
        </w:tabs>
        <w:rPr>
          <w:rFonts w:ascii="Times New Roman" w:hAnsi="Times New Roman" w:cs="Times New Roman"/>
          <w:sz w:val="28"/>
          <w:szCs w:val="28"/>
        </w:rPr>
      </w:pPr>
      <w:r w:rsidRPr="00622FF3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14:paraId="0D6D7702" w14:textId="77777777" w:rsidR="00581614" w:rsidRDefault="00622FF3" w:rsidP="00622FF3">
      <w:pPr>
        <w:tabs>
          <w:tab w:val="left" w:pos="180"/>
          <w:tab w:val="left" w:pos="284"/>
        </w:tabs>
        <w:rPr>
          <w:rFonts w:ascii="Times New Roman" w:hAnsi="Times New Roman" w:cs="Times New Roman"/>
          <w:sz w:val="28"/>
          <w:szCs w:val="28"/>
        </w:rPr>
      </w:pPr>
      <w:r w:rsidRPr="00622FF3">
        <w:rPr>
          <w:rFonts w:ascii="Times New Roman" w:hAnsi="Times New Roman" w:cs="Times New Roman"/>
          <w:sz w:val="28"/>
          <w:szCs w:val="28"/>
        </w:rPr>
        <w:t xml:space="preserve">«Ельнинский </w:t>
      </w:r>
      <w:r w:rsidR="00581614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Pr="00622FF3">
        <w:rPr>
          <w:rFonts w:ascii="Times New Roman" w:hAnsi="Times New Roman" w:cs="Times New Roman"/>
          <w:sz w:val="28"/>
          <w:szCs w:val="28"/>
        </w:rPr>
        <w:t>»</w:t>
      </w:r>
    </w:p>
    <w:p w14:paraId="3B7B3881" w14:textId="77777777" w:rsidR="00622FF3" w:rsidRPr="00622FF3" w:rsidRDefault="00622FF3" w:rsidP="00622FF3">
      <w:pPr>
        <w:tabs>
          <w:tab w:val="left" w:pos="180"/>
          <w:tab w:val="left" w:pos="284"/>
        </w:tabs>
        <w:rPr>
          <w:rFonts w:ascii="Times New Roman" w:hAnsi="Times New Roman" w:cs="Times New Roman"/>
          <w:sz w:val="28"/>
          <w:szCs w:val="28"/>
        </w:rPr>
      </w:pPr>
      <w:r w:rsidRPr="00622FF3">
        <w:rPr>
          <w:rFonts w:ascii="Times New Roman" w:hAnsi="Times New Roman" w:cs="Times New Roman"/>
          <w:sz w:val="28"/>
          <w:szCs w:val="28"/>
        </w:rPr>
        <w:t xml:space="preserve">Смоленской области                       </w:t>
      </w:r>
      <w:r w:rsidR="00581614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622FF3">
        <w:rPr>
          <w:rFonts w:ascii="Times New Roman" w:hAnsi="Times New Roman" w:cs="Times New Roman"/>
          <w:sz w:val="28"/>
          <w:szCs w:val="28"/>
        </w:rPr>
        <w:t xml:space="preserve">           Т.В. </w:t>
      </w:r>
      <w:proofErr w:type="spellStart"/>
      <w:r w:rsidRPr="00622FF3">
        <w:rPr>
          <w:rFonts w:ascii="Times New Roman" w:hAnsi="Times New Roman" w:cs="Times New Roman"/>
          <w:sz w:val="28"/>
          <w:szCs w:val="28"/>
        </w:rPr>
        <w:t>Орещенкова</w:t>
      </w:r>
      <w:proofErr w:type="spellEnd"/>
    </w:p>
    <w:p w14:paraId="01339039" w14:textId="77777777" w:rsidR="00622FF3" w:rsidRPr="00622FF3" w:rsidRDefault="00622FF3" w:rsidP="00622FF3">
      <w:pPr>
        <w:tabs>
          <w:tab w:val="left" w:pos="180"/>
          <w:tab w:val="left" w:pos="284"/>
        </w:tabs>
        <w:rPr>
          <w:rFonts w:ascii="Times New Roman" w:hAnsi="Times New Roman" w:cs="Times New Roman"/>
          <w:sz w:val="18"/>
          <w:szCs w:val="18"/>
        </w:rPr>
      </w:pPr>
    </w:p>
    <w:p w14:paraId="323088A4" w14:textId="77777777" w:rsidR="00622FF3" w:rsidRPr="00622FF3" w:rsidRDefault="00622FF3" w:rsidP="00622FF3">
      <w:pPr>
        <w:tabs>
          <w:tab w:val="left" w:pos="180"/>
          <w:tab w:val="left" w:pos="284"/>
        </w:tabs>
        <w:rPr>
          <w:rFonts w:ascii="Times New Roman" w:hAnsi="Times New Roman" w:cs="Times New Roman"/>
          <w:sz w:val="16"/>
          <w:szCs w:val="16"/>
        </w:rPr>
      </w:pPr>
      <w:r w:rsidRPr="00622FF3">
        <w:rPr>
          <w:rFonts w:ascii="Times New Roman" w:hAnsi="Times New Roman" w:cs="Times New Roman"/>
          <w:sz w:val="16"/>
          <w:szCs w:val="16"/>
        </w:rPr>
        <w:t>Исполнитель:</w:t>
      </w:r>
    </w:p>
    <w:p w14:paraId="0AF6BC52" w14:textId="77777777" w:rsidR="00BC2CF1" w:rsidRDefault="00622FF3" w:rsidP="00622FF3">
      <w:pPr>
        <w:tabs>
          <w:tab w:val="left" w:pos="180"/>
          <w:tab w:val="left" w:pos="284"/>
        </w:tabs>
        <w:rPr>
          <w:rFonts w:ascii="Times New Roman" w:hAnsi="Times New Roman" w:cs="Times New Roman"/>
          <w:sz w:val="16"/>
          <w:szCs w:val="16"/>
        </w:rPr>
      </w:pPr>
      <w:r w:rsidRPr="00622FF3">
        <w:rPr>
          <w:rFonts w:ascii="Times New Roman" w:hAnsi="Times New Roman" w:cs="Times New Roman"/>
          <w:sz w:val="16"/>
          <w:szCs w:val="16"/>
        </w:rPr>
        <w:t>Прудникова Татьяна Ивановна</w:t>
      </w:r>
    </w:p>
    <w:p w14:paraId="36A3525F" w14:textId="77777777" w:rsidR="00622FF3" w:rsidRPr="00622FF3" w:rsidRDefault="00622FF3" w:rsidP="00622FF3">
      <w:pPr>
        <w:tabs>
          <w:tab w:val="left" w:pos="180"/>
          <w:tab w:val="left" w:pos="284"/>
        </w:tabs>
        <w:rPr>
          <w:rFonts w:ascii="Times New Roman" w:hAnsi="Times New Roman" w:cs="Times New Roman"/>
          <w:sz w:val="16"/>
          <w:szCs w:val="16"/>
        </w:rPr>
      </w:pPr>
      <w:r w:rsidRPr="00622FF3">
        <w:rPr>
          <w:rFonts w:ascii="Times New Roman" w:hAnsi="Times New Roman" w:cs="Times New Roman"/>
          <w:sz w:val="16"/>
          <w:szCs w:val="16"/>
        </w:rPr>
        <w:t>тел. 4-15-79.</w:t>
      </w:r>
    </w:p>
    <w:sectPr w:rsidR="00622FF3" w:rsidRPr="00622FF3" w:rsidSect="00ED3B90">
      <w:pgSz w:w="12240" w:h="15840"/>
      <w:pgMar w:top="851" w:right="1134" w:bottom="1701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E29"/>
    <w:rsid w:val="00024C44"/>
    <w:rsid w:val="00092490"/>
    <w:rsid w:val="00092559"/>
    <w:rsid w:val="001B1ED3"/>
    <w:rsid w:val="001B2009"/>
    <w:rsid w:val="001D78CF"/>
    <w:rsid w:val="00251295"/>
    <w:rsid w:val="00275891"/>
    <w:rsid w:val="00323498"/>
    <w:rsid w:val="00517430"/>
    <w:rsid w:val="005627FE"/>
    <w:rsid w:val="00581614"/>
    <w:rsid w:val="00586652"/>
    <w:rsid w:val="005E6490"/>
    <w:rsid w:val="005F4E08"/>
    <w:rsid w:val="00622FF3"/>
    <w:rsid w:val="00626C48"/>
    <w:rsid w:val="00707613"/>
    <w:rsid w:val="007217DE"/>
    <w:rsid w:val="0074052E"/>
    <w:rsid w:val="007D0CBA"/>
    <w:rsid w:val="008142C8"/>
    <w:rsid w:val="00894E9E"/>
    <w:rsid w:val="0092511E"/>
    <w:rsid w:val="009651B9"/>
    <w:rsid w:val="009C7371"/>
    <w:rsid w:val="00A62D96"/>
    <w:rsid w:val="00AE020C"/>
    <w:rsid w:val="00B04B1D"/>
    <w:rsid w:val="00BB6245"/>
    <w:rsid w:val="00BC2CF1"/>
    <w:rsid w:val="00C91F8A"/>
    <w:rsid w:val="00D426AE"/>
    <w:rsid w:val="00D75E29"/>
    <w:rsid w:val="00E1098B"/>
    <w:rsid w:val="00ED3B90"/>
    <w:rsid w:val="00F6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07D9B"/>
  <w15:docId w15:val="{B1202204-ED62-4E3F-BBF3-8A78EB0DD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75E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Номер строки1"/>
    <w:basedOn w:val="a0"/>
    <w:semiHidden/>
    <w:rsid w:val="00D75E29"/>
  </w:style>
  <w:style w:type="character" w:styleId="a3">
    <w:name w:val="Hyperlink"/>
    <w:rsid w:val="00D75E29"/>
    <w:rPr>
      <w:color w:val="0000FF"/>
      <w:u w:val="single"/>
    </w:rPr>
  </w:style>
  <w:style w:type="table" w:styleId="10">
    <w:name w:val="Table Simple 1"/>
    <w:basedOn w:val="a1"/>
    <w:rsid w:val="00D75E2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76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76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45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1855</Words>
  <Characters>10578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sks-app-server/www-data</dc:creator>
  <cp:lastModifiedBy>С.В. Королькова</cp:lastModifiedBy>
  <cp:revision>2</cp:revision>
  <cp:lastPrinted>2025-03-18T07:02:00Z</cp:lastPrinted>
  <dcterms:created xsi:type="dcterms:W3CDTF">2025-03-19T08:54:00Z</dcterms:created>
  <dcterms:modified xsi:type="dcterms:W3CDTF">2025-03-19T08:54:00Z</dcterms:modified>
</cp:coreProperties>
</file>