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891BE" w14:textId="77777777" w:rsidR="005C7A5D" w:rsidRPr="00003371" w:rsidRDefault="005C7A5D" w:rsidP="007921B9">
      <w:pPr>
        <w:ind w:firstLine="709"/>
        <w:jc w:val="center"/>
        <w:rPr>
          <w:b/>
        </w:rPr>
      </w:pPr>
      <w:r w:rsidRPr="00003371">
        <w:rPr>
          <w:b/>
        </w:rPr>
        <w:t>ПОЯСНИТЕЛЬНАЯ ЗАПИСКА</w:t>
      </w:r>
    </w:p>
    <w:p w14:paraId="31FC09E7" w14:textId="77777777" w:rsidR="005C7A5D" w:rsidRPr="00003371" w:rsidRDefault="005C7A5D" w:rsidP="007921B9">
      <w:pPr>
        <w:ind w:firstLine="709"/>
        <w:jc w:val="center"/>
        <w:rPr>
          <w:b/>
        </w:rPr>
      </w:pPr>
      <w:r w:rsidRPr="00003371">
        <w:rPr>
          <w:b/>
        </w:rPr>
        <w:t xml:space="preserve">к отчету об исполнении бюджета муниципального образования «Ельнинский район» Смоленской области за </w:t>
      </w:r>
      <w:r w:rsidR="00486F92" w:rsidRPr="00003371">
        <w:rPr>
          <w:b/>
        </w:rPr>
        <w:t>202</w:t>
      </w:r>
      <w:r w:rsidR="002C1CEA" w:rsidRPr="00003371">
        <w:rPr>
          <w:b/>
        </w:rPr>
        <w:t>4</w:t>
      </w:r>
      <w:r w:rsidRPr="00003371">
        <w:rPr>
          <w:b/>
        </w:rPr>
        <w:t xml:space="preserve"> год.</w:t>
      </w:r>
    </w:p>
    <w:p w14:paraId="2D14C1A1" w14:textId="77777777" w:rsidR="005C7A5D" w:rsidRPr="00003371" w:rsidRDefault="005C7A5D" w:rsidP="007921B9">
      <w:pPr>
        <w:ind w:firstLine="709"/>
        <w:jc w:val="center"/>
        <w:rPr>
          <w:b/>
        </w:rPr>
      </w:pPr>
    </w:p>
    <w:p w14:paraId="2916DE17" w14:textId="59C18F09" w:rsidR="005C7A5D" w:rsidRPr="00003371" w:rsidRDefault="005C7A5D" w:rsidP="00125C7A">
      <w:pPr>
        <w:ind w:firstLine="709"/>
        <w:jc w:val="center"/>
        <w:rPr>
          <w:b/>
        </w:rPr>
      </w:pPr>
      <w:r w:rsidRPr="00003371">
        <w:rPr>
          <w:b/>
        </w:rPr>
        <w:t>Д О Х О Д Ы</w:t>
      </w:r>
    </w:p>
    <w:p w14:paraId="6D52D891" w14:textId="77777777" w:rsidR="001210E5" w:rsidRPr="00003371" w:rsidRDefault="001210E5" w:rsidP="001210E5">
      <w:pPr>
        <w:ind w:firstLine="709"/>
        <w:jc w:val="both"/>
      </w:pPr>
      <w:r w:rsidRPr="00003371">
        <w:t>За 202</w:t>
      </w:r>
      <w:r w:rsidR="002C1CEA" w:rsidRPr="00003371">
        <w:t>4</w:t>
      </w:r>
      <w:r w:rsidRPr="00003371">
        <w:t xml:space="preserve"> год, бюджет муниципального образования «Ельнинский район» Смоленской области в части налоговых и неналоговых доходов исполнен</w:t>
      </w:r>
      <w:r w:rsidRPr="00003371">
        <w:rPr>
          <w:b/>
          <w:bCs/>
        </w:rPr>
        <w:t xml:space="preserve"> </w:t>
      </w:r>
      <w:r w:rsidRPr="00003371">
        <w:t xml:space="preserve">в сумме </w:t>
      </w:r>
      <w:r w:rsidR="00065487" w:rsidRPr="00003371">
        <w:t>201 883,9 тыс. рублей</w:t>
      </w:r>
      <w:r w:rsidRPr="00003371">
        <w:t xml:space="preserve"> при уточненных годовых бюджетных назначениях в сумме </w:t>
      </w:r>
      <w:r w:rsidR="00065487" w:rsidRPr="00003371">
        <w:t xml:space="preserve">88 638,8 тыс. </w:t>
      </w:r>
      <w:proofErr w:type="gramStart"/>
      <w:r w:rsidR="00065487" w:rsidRPr="00003371">
        <w:t xml:space="preserve">рублей, </w:t>
      </w:r>
      <w:r w:rsidRPr="00003371">
        <w:t xml:space="preserve"> т.е.</w:t>
      </w:r>
      <w:proofErr w:type="gramEnd"/>
      <w:r w:rsidRPr="00003371">
        <w:t xml:space="preserve"> в 2,</w:t>
      </w:r>
      <w:r w:rsidR="00065487" w:rsidRPr="00003371">
        <w:t>3</w:t>
      </w:r>
      <w:r w:rsidRPr="00003371">
        <w:t xml:space="preserve"> раза. </w:t>
      </w:r>
      <w:r w:rsidRPr="00003371">
        <w:rPr>
          <w:b/>
          <w:bCs/>
        </w:rPr>
        <w:t xml:space="preserve"> </w:t>
      </w:r>
      <w:r w:rsidRPr="00003371">
        <w:t xml:space="preserve">В структуре доходов бюджета доля налоговых поступлений составляет </w:t>
      </w:r>
      <w:r w:rsidR="00065487" w:rsidRPr="00003371">
        <w:t>97,4</w:t>
      </w:r>
      <w:r w:rsidRPr="00003371">
        <w:t>процент</w:t>
      </w:r>
      <w:r w:rsidR="00065487" w:rsidRPr="00003371">
        <w:t>а (196 689,3 тыс. рублей)</w:t>
      </w:r>
      <w:r w:rsidRPr="00003371">
        <w:t xml:space="preserve">, доля неналоговых доходов </w:t>
      </w:r>
      <w:r w:rsidR="00065487" w:rsidRPr="00003371">
        <w:t>2,6</w:t>
      </w:r>
      <w:r w:rsidRPr="00003371">
        <w:t xml:space="preserve"> процент</w:t>
      </w:r>
      <w:r w:rsidR="00065487" w:rsidRPr="00003371">
        <w:t>а</w:t>
      </w:r>
      <w:r w:rsidRPr="00003371">
        <w:t xml:space="preserve">. </w:t>
      </w:r>
    </w:p>
    <w:p w14:paraId="1E4B2611" w14:textId="77777777" w:rsidR="001210E5" w:rsidRPr="00003371" w:rsidRDefault="001210E5" w:rsidP="001210E5">
      <w:pPr>
        <w:ind w:firstLine="709"/>
        <w:jc w:val="both"/>
      </w:pPr>
      <w:r w:rsidRPr="00003371">
        <w:t>Исполнение бюджета муниципального образования «Ельнинский район» Смоленской области по отдельным доходным источникам:</w:t>
      </w:r>
    </w:p>
    <w:p w14:paraId="44002986" w14:textId="77777777" w:rsidR="001210E5" w:rsidRPr="00003371" w:rsidRDefault="001210E5" w:rsidP="001210E5">
      <w:pPr>
        <w:ind w:firstLine="709"/>
        <w:jc w:val="both"/>
      </w:pPr>
    </w:p>
    <w:p w14:paraId="5545E13B" w14:textId="77777777" w:rsidR="001210E5" w:rsidRPr="00003371" w:rsidRDefault="001210E5" w:rsidP="001210E5">
      <w:pPr>
        <w:ind w:firstLine="709"/>
        <w:jc w:val="center"/>
        <w:rPr>
          <w:b/>
          <w:bCs/>
        </w:rPr>
      </w:pPr>
      <w:r w:rsidRPr="00003371">
        <w:rPr>
          <w:b/>
          <w:bCs/>
        </w:rPr>
        <w:t>Налог на доходы физических лиц</w:t>
      </w:r>
    </w:p>
    <w:p w14:paraId="1461834B" w14:textId="71992E6C" w:rsidR="001210E5" w:rsidRPr="00003371" w:rsidRDefault="001210E5" w:rsidP="00125C7A">
      <w:pPr>
        <w:ind w:firstLine="709"/>
        <w:jc w:val="both"/>
      </w:pPr>
      <w:r w:rsidRPr="00003371">
        <w:t xml:space="preserve">Налог на доходы физических лиц исполнен в сумме </w:t>
      </w:r>
      <w:r w:rsidR="00065487" w:rsidRPr="00003371">
        <w:t xml:space="preserve">187 845,3 тыс. </w:t>
      </w:r>
      <w:proofErr w:type="gramStart"/>
      <w:r w:rsidR="00065487" w:rsidRPr="00003371">
        <w:t>рублей</w:t>
      </w:r>
      <w:r w:rsidRPr="00003371">
        <w:t xml:space="preserve">  или</w:t>
      </w:r>
      <w:proofErr w:type="gramEnd"/>
      <w:r w:rsidRPr="00003371">
        <w:t xml:space="preserve"> в 2,</w:t>
      </w:r>
      <w:r w:rsidR="00065487" w:rsidRPr="00003371">
        <w:t>4</w:t>
      </w:r>
      <w:r w:rsidRPr="00003371">
        <w:t xml:space="preserve"> раза к годовым бюджетным назначениям (</w:t>
      </w:r>
      <w:r w:rsidR="00065487" w:rsidRPr="00003371">
        <w:t>77 898,9 тыс. рублей</w:t>
      </w:r>
      <w:r w:rsidRPr="00003371">
        <w:t>) (перевыполнение связано с ростом заработной платы организаций, 75 процентов поступлений данного налога от ФКУ «Единый расчетный центр Министерства обороны РФ»).</w:t>
      </w:r>
    </w:p>
    <w:p w14:paraId="7BF69A4D" w14:textId="77777777" w:rsidR="001210E5" w:rsidRPr="00003371" w:rsidRDefault="001210E5" w:rsidP="001210E5">
      <w:pPr>
        <w:ind w:firstLine="709"/>
        <w:jc w:val="center"/>
        <w:rPr>
          <w:b/>
          <w:bCs/>
        </w:rPr>
      </w:pPr>
      <w:r w:rsidRPr="00003371">
        <w:rPr>
          <w:b/>
          <w:bCs/>
        </w:rPr>
        <w:t>Акцизы по подакцизным товарам (продукции), производимым на территории РФ</w:t>
      </w:r>
    </w:p>
    <w:p w14:paraId="3E8A75CE" w14:textId="77777777" w:rsidR="001210E5" w:rsidRPr="00003371" w:rsidRDefault="001210E5" w:rsidP="001210E5">
      <w:pPr>
        <w:ind w:firstLine="709"/>
        <w:jc w:val="both"/>
      </w:pPr>
      <w:r w:rsidRPr="00003371">
        <w:t xml:space="preserve">Акцизы по подакцизным товарам (продукции), производимым на территории Российской Федерации исполнены в сумме </w:t>
      </w:r>
      <w:r w:rsidR="00065487" w:rsidRPr="00003371">
        <w:t>652 ,6 тыс. рублей</w:t>
      </w:r>
      <w:r w:rsidRPr="00003371">
        <w:t xml:space="preserve"> или на </w:t>
      </w:r>
      <w:r w:rsidR="00065487" w:rsidRPr="00003371">
        <w:t>107,3</w:t>
      </w:r>
      <w:r w:rsidRPr="00003371">
        <w:t xml:space="preserve"> процента к годовым бюджетным назначениям </w:t>
      </w:r>
      <w:r w:rsidR="00065487" w:rsidRPr="00003371">
        <w:t>608,3 тыс. рублей.</w:t>
      </w:r>
    </w:p>
    <w:p w14:paraId="60D64729" w14:textId="77777777" w:rsidR="001210E5" w:rsidRPr="00003371" w:rsidRDefault="001210E5" w:rsidP="001210E5">
      <w:pPr>
        <w:ind w:firstLine="709"/>
        <w:jc w:val="both"/>
      </w:pPr>
    </w:p>
    <w:p w14:paraId="79320306" w14:textId="4483555E" w:rsidR="001210E5" w:rsidRPr="00003371" w:rsidRDefault="001210E5" w:rsidP="00125C7A">
      <w:pPr>
        <w:ind w:firstLine="708"/>
        <w:jc w:val="center"/>
        <w:rPr>
          <w:b/>
          <w:bCs/>
        </w:rPr>
      </w:pPr>
      <w:r w:rsidRPr="00003371">
        <w:rPr>
          <w:b/>
          <w:bCs/>
        </w:rPr>
        <w:t>Налог, взимаемый в связи с применением упрощенной системы налогообложения</w:t>
      </w:r>
    </w:p>
    <w:p w14:paraId="0EAAE87B" w14:textId="77777777" w:rsidR="001210E5" w:rsidRPr="00003371" w:rsidRDefault="001210E5" w:rsidP="001210E5">
      <w:pPr>
        <w:ind w:firstLine="709"/>
        <w:jc w:val="both"/>
      </w:pPr>
      <w:r w:rsidRPr="00003371">
        <w:t xml:space="preserve">Налог, взимаемый в связи с применением упрощенной системы налогообложения исполнен в сумме </w:t>
      </w:r>
      <w:r w:rsidR="00065487" w:rsidRPr="00003371">
        <w:t>2 840,</w:t>
      </w:r>
      <w:proofErr w:type="gramStart"/>
      <w:r w:rsidR="00065487" w:rsidRPr="00003371">
        <w:t>9</w:t>
      </w:r>
      <w:r w:rsidRPr="00003371">
        <w:t xml:space="preserve">  или</w:t>
      </w:r>
      <w:proofErr w:type="gramEnd"/>
      <w:r w:rsidRPr="00003371">
        <w:t xml:space="preserve"> </w:t>
      </w:r>
      <w:r w:rsidR="00065487" w:rsidRPr="00003371">
        <w:t>в 1,4 раза</w:t>
      </w:r>
      <w:r w:rsidRPr="00003371">
        <w:t xml:space="preserve">  к годовым бюджетным назначениям </w:t>
      </w:r>
      <w:r w:rsidR="00065487" w:rsidRPr="00003371">
        <w:t>2 081,9 тыс. рублей</w:t>
      </w:r>
      <w:r w:rsidRPr="00003371">
        <w:t xml:space="preserve">. </w:t>
      </w:r>
      <w:r w:rsidR="00065487" w:rsidRPr="00003371">
        <w:t xml:space="preserve">Перевыполнение связано с </w:t>
      </w:r>
      <w:r w:rsidR="008725AE" w:rsidRPr="00003371">
        <w:t>ростом налогооблагаемой базы</w:t>
      </w:r>
      <w:r w:rsidRPr="00003371">
        <w:t>.</w:t>
      </w:r>
    </w:p>
    <w:p w14:paraId="4DA56E5B" w14:textId="77777777" w:rsidR="001210E5" w:rsidRPr="00003371" w:rsidRDefault="001210E5" w:rsidP="001210E5">
      <w:pPr>
        <w:ind w:firstLine="709"/>
        <w:jc w:val="both"/>
      </w:pPr>
    </w:p>
    <w:p w14:paraId="0D1355F2" w14:textId="0171E64D" w:rsidR="00065487" w:rsidRPr="00003371" w:rsidRDefault="001210E5" w:rsidP="00125C7A">
      <w:pPr>
        <w:ind w:firstLine="709"/>
        <w:jc w:val="center"/>
        <w:rPr>
          <w:b/>
          <w:bCs/>
        </w:rPr>
      </w:pPr>
      <w:r w:rsidRPr="00003371">
        <w:rPr>
          <w:b/>
          <w:bCs/>
        </w:rPr>
        <w:t>Единый налог на вмененный доход для отдельных видов деятельности</w:t>
      </w:r>
    </w:p>
    <w:p w14:paraId="39D4E1C2" w14:textId="77777777" w:rsidR="001210E5" w:rsidRPr="00003371" w:rsidRDefault="001210E5" w:rsidP="001210E5">
      <w:pPr>
        <w:ind w:firstLine="709"/>
        <w:jc w:val="both"/>
      </w:pPr>
      <w:r w:rsidRPr="00003371">
        <w:t xml:space="preserve">Единый налог на вмененный доход для отдельных видов деятельности исполнен в сумме </w:t>
      </w:r>
      <w:r w:rsidR="00065487" w:rsidRPr="00003371">
        <w:t xml:space="preserve">13 тыс. рублей. </w:t>
      </w:r>
      <w:r w:rsidRPr="00003371">
        <w:t xml:space="preserve">Налог отменен, поступила недоимка </w:t>
      </w:r>
      <w:r w:rsidR="00065487" w:rsidRPr="00003371">
        <w:t>прошлых лет</w:t>
      </w:r>
      <w:r w:rsidRPr="00003371">
        <w:t>.</w:t>
      </w:r>
    </w:p>
    <w:p w14:paraId="36E595D6" w14:textId="77777777" w:rsidR="001210E5" w:rsidRPr="00003371" w:rsidRDefault="001210E5" w:rsidP="001210E5">
      <w:pPr>
        <w:ind w:firstLine="709"/>
        <w:jc w:val="both"/>
      </w:pPr>
    </w:p>
    <w:p w14:paraId="6712BEE6" w14:textId="100F617E" w:rsidR="00065487" w:rsidRPr="00003371" w:rsidRDefault="001210E5" w:rsidP="00125C7A">
      <w:pPr>
        <w:ind w:firstLine="709"/>
        <w:jc w:val="center"/>
        <w:rPr>
          <w:b/>
          <w:bCs/>
        </w:rPr>
      </w:pPr>
      <w:r w:rsidRPr="00003371">
        <w:rPr>
          <w:b/>
          <w:bCs/>
        </w:rPr>
        <w:t>Единый сельскохозяйственный налог</w:t>
      </w:r>
    </w:p>
    <w:p w14:paraId="55325D76" w14:textId="77777777" w:rsidR="001210E5" w:rsidRPr="00003371" w:rsidRDefault="001210E5" w:rsidP="001210E5">
      <w:pPr>
        <w:ind w:firstLine="709"/>
        <w:jc w:val="both"/>
      </w:pPr>
      <w:r w:rsidRPr="00003371">
        <w:t xml:space="preserve"> Исполнение по единому сельскохозяйственный налогу в бюджет муниципального района за 202</w:t>
      </w:r>
      <w:r w:rsidR="00065487" w:rsidRPr="00003371">
        <w:t>4</w:t>
      </w:r>
      <w:r w:rsidRPr="00003371">
        <w:t xml:space="preserve"> год составляет в сумме </w:t>
      </w:r>
      <w:r w:rsidR="009C1F74" w:rsidRPr="00003371">
        <w:t>58,7</w:t>
      </w:r>
      <w:r w:rsidR="00065487" w:rsidRPr="00003371">
        <w:t xml:space="preserve"> тыс. рублей</w:t>
      </w:r>
      <w:r w:rsidRPr="00003371">
        <w:t xml:space="preserve">, при утвержденных бюджетных назначениях </w:t>
      </w:r>
      <w:r w:rsidR="00065487" w:rsidRPr="00003371">
        <w:t>49,1 тыс. рублей.</w:t>
      </w:r>
      <w:r w:rsidRPr="00003371">
        <w:t xml:space="preserve"> Налог исполнен </w:t>
      </w:r>
      <w:r w:rsidR="009C1F74" w:rsidRPr="00003371">
        <w:t>в 1,2 раза</w:t>
      </w:r>
      <w:r w:rsidR="008725AE" w:rsidRPr="00003371">
        <w:t xml:space="preserve"> (рост налогооблагаемой базы)</w:t>
      </w:r>
      <w:r w:rsidRPr="00003371">
        <w:t>.</w:t>
      </w:r>
    </w:p>
    <w:p w14:paraId="083864E4" w14:textId="77777777" w:rsidR="00065487" w:rsidRPr="00003371" w:rsidRDefault="00065487" w:rsidP="001210E5">
      <w:pPr>
        <w:ind w:firstLine="709"/>
        <w:jc w:val="both"/>
      </w:pPr>
    </w:p>
    <w:p w14:paraId="23D43900" w14:textId="7C3A3A50" w:rsidR="00065487" w:rsidRPr="00003371" w:rsidRDefault="001210E5" w:rsidP="00125C7A">
      <w:pPr>
        <w:ind w:firstLine="709"/>
        <w:jc w:val="center"/>
        <w:rPr>
          <w:b/>
          <w:bCs/>
        </w:rPr>
      </w:pPr>
      <w:r w:rsidRPr="00003371">
        <w:rPr>
          <w:b/>
          <w:bCs/>
        </w:rPr>
        <w:t>Налог, взимаемый в связи с применением патентной системы налогообложения</w:t>
      </w:r>
    </w:p>
    <w:p w14:paraId="1F9B701F" w14:textId="77777777" w:rsidR="001210E5" w:rsidRPr="00003371" w:rsidRDefault="001210E5" w:rsidP="001210E5">
      <w:pPr>
        <w:ind w:firstLine="709"/>
        <w:jc w:val="both"/>
      </w:pPr>
      <w:r w:rsidRPr="00003371">
        <w:t xml:space="preserve">Исполнение по налогу в бюджет муниципального района составляет в </w:t>
      </w:r>
      <w:proofErr w:type="gramStart"/>
      <w:r w:rsidRPr="00003371">
        <w:t xml:space="preserve">сумме  </w:t>
      </w:r>
      <w:r w:rsidR="008725AE" w:rsidRPr="00003371">
        <w:t>1</w:t>
      </w:r>
      <w:proofErr w:type="gramEnd"/>
      <w:r w:rsidR="008725AE" w:rsidRPr="00003371">
        <w:t xml:space="preserve"> 592,0 тыс. рублей</w:t>
      </w:r>
      <w:r w:rsidRPr="00003371">
        <w:t>, при утвержденных бюджетных назначениях 1 </w:t>
      </w:r>
      <w:r w:rsidR="008725AE" w:rsidRPr="00003371">
        <w:t>721,0 тыс. рублей</w:t>
      </w:r>
      <w:r w:rsidRPr="00003371">
        <w:t xml:space="preserve">, налог исполнен на </w:t>
      </w:r>
      <w:r w:rsidR="008725AE" w:rsidRPr="00003371">
        <w:t>92,5</w:t>
      </w:r>
      <w:r w:rsidRPr="00003371">
        <w:t xml:space="preserve"> процента. </w:t>
      </w:r>
      <w:r w:rsidR="008725AE" w:rsidRPr="00003371">
        <w:t>Н</w:t>
      </w:r>
      <w:r w:rsidRPr="00003371">
        <w:t>алоговой инспекцией возвращена переплата за предыдущие периоды.</w:t>
      </w:r>
    </w:p>
    <w:p w14:paraId="292914CD" w14:textId="77777777" w:rsidR="001210E5" w:rsidRPr="00003371" w:rsidRDefault="001210E5" w:rsidP="001210E5">
      <w:pPr>
        <w:ind w:firstLine="709"/>
        <w:jc w:val="both"/>
      </w:pPr>
    </w:p>
    <w:p w14:paraId="02CB8AAB" w14:textId="03A111F4" w:rsidR="008725AE" w:rsidRPr="00003371" w:rsidRDefault="001210E5" w:rsidP="00125C7A">
      <w:pPr>
        <w:ind w:firstLine="709"/>
        <w:jc w:val="center"/>
        <w:rPr>
          <w:b/>
          <w:bCs/>
        </w:rPr>
      </w:pPr>
      <w:r w:rsidRPr="00003371">
        <w:rPr>
          <w:b/>
          <w:bCs/>
        </w:rPr>
        <w:t>Налог на добычу общераспространенных полезных ископаемых</w:t>
      </w:r>
    </w:p>
    <w:p w14:paraId="55937FF0" w14:textId="77777777" w:rsidR="001210E5" w:rsidRPr="00003371" w:rsidRDefault="001210E5" w:rsidP="001210E5">
      <w:pPr>
        <w:ind w:firstLine="709"/>
        <w:jc w:val="both"/>
        <w:rPr>
          <w:b/>
          <w:bCs/>
        </w:rPr>
      </w:pPr>
      <w:r w:rsidRPr="00003371">
        <w:t xml:space="preserve">Исполнение по налогу в бюджет муниципального района составляет в </w:t>
      </w:r>
      <w:proofErr w:type="gramStart"/>
      <w:r w:rsidRPr="00003371">
        <w:t xml:space="preserve">сумме  </w:t>
      </w:r>
      <w:r w:rsidR="008725AE" w:rsidRPr="00003371">
        <w:t>974</w:t>
      </w:r>
      <w:proofErr w:type="gramEnd"/>
      <w:r w:rsidR="008725AE" w:rsidRPr="00003371">
        <w:t>,7 тыс. рублей</w:t>
      </w:r>
      <w:r w:rsidRPr="00003371">
        <w:t xml:space="preserve">, при утвержденных бюджетных назначениях </w:t>
      </w:r>
      <w:r w:rsidR="008725AE" w:rsidRPr="00003371">
        <w:t>994,0 тыс. рублей</w:t>
      </w:r>
      <w:r w:rsidRPr="00003371">
        <w:t xml:space="preserve">, налог исполнен на </w:t>
      </w:r>
      <w:r w:rsidR="008725AE" w:rsidRPr="00003371">
        <w:t>98,0 процента</w:t>
      </w:r>
      <w:r w:rsidRPr="00003371">
        <w:t xml:space="preserve"> (плательщик  ООО «</w:t>
      </w:r>
      <w:proofErr w:type="spellStart"/>
      <w:r w:rsidRPr="00003371">
        <w:t>Угрицкий</w:t>
      </w:r>
      <w:proofErr w:type="spellEnd"/>
      <w:r w:rsidRPr="00003371">
        <w:t xml:space="preserve"> карьер).</w:t>
      </w:r>
    </w:p>
    <w:p w14:paraId="169FEE69" w14:textId="77777777" w:rsidR="001210E5" w:rsidRPr="00003371" w:rsidRDefault="001210E5" w:rsidP="001210E5">
      <w:pPr>
        <w:ind w:firstLine="709"/>
        <w:jc w:val="center"/>
        <w:rPr>
          <w:b/>
          <w:bCs/>
        </w:rPr>
      </w:pPr>
    </w:p>
    <w:p w14:paraId="108A02EC" w14:textId="77777777" w:rsidR="001210E5" w:rsidRPr="00003371" w:rsidRDefault="001210E5" w:rsidP="001210E5">
      <w:pPr>
        <w:ind w:firstLine="709"/>
        <w:jc w:val="center"/>
        <w:rPr>
          <w:b/>
          <w:bCs/>
        </w:rPr>
      </w:pPr>
      <w:r w:rsidRPr="00003371">
        <w:rPr>
          <w:b/>
          <w:bCs/>
        </w:rPr>
        <w:t>Государственная пошлина</w:t>
      </w:r>
    </w:p>
    <w:p w14:paraId="199EC3DF" w14:textId="77777777" w:rsidR="001210E5" w:rsidRPr="00003371" w:rsidRDefault="001210E5" w:rsidP="001210E5">
      <w:pPr>
        <w:ind w:firstLine="709"/>
        <w:jc w:val="both"/>
      </w:pPr>
      <w:r w:rsidRPr="00003371">
        <w:t>В доходы бюджета муниципального района в 202</w:t>
      </w:r>
      <w:r w:rsidR="008725AE" w:rsidRPr="00003371">
        <w:t>4</w:t>
      </w:r>
      <w:r w:rsidRPr="00003371">
        <w:t xml:space="preserve"> году по нормативу 100 процентов поступает госпошлина из них:</w:t>
      </w:r>
    </w:p>
    <w:p w14:paraId="7ACCF4F6" w14:textId="77777777" w:rsidR="001210E5" w:rsidRPr="00003371" w:rsidRDefault="001210E5" w:rsidP="001210E5">
      <w:pPr>
        <w:ind w:firstLine="709"/>
        <w:jc w:val="both"/>
      </w:pPr>
      <w:r w:rsidRPr="00003371">
        <w:t xml:space="preserve">- по делам, рассматриваемым в судах общей юрисдикции, мировыми судьями (за исключением Верховного Суда Российской Федерации), исполнение составляет в сумме </w:t>
      </w:r>
      <w:r w:rsidR="008725AE" w:rsidRPr="00003371">
        <w:t xml:space="preserve">2 707,1 </w:t>
      </w:r>
      <w:r w:rsidR="008725AE" w:rsidRPr="00003371">
        <w:lastRenderedPageBreak/>
        <w:t>тыс. рублей</w:t>
      </w:r>
      <w:r w:rsidRPr="00003371">
        <w:t xml:space="preserve">, к утвержденным годовым бюджетным назначениям </w:t>
      </w:r>
      <w:r w:rsidR="008725AE" w:rsidRPr="00003371">
        <w:t>1 550,9</w:t>
      </w:r>
      <w:r w:rsidRPr="00003371">
        <w:t xml:space="preserve">, т.е. </w:t>
      </w:r>
      <w:r w:rsidR="008725AE" w:rsidRPr="00003371">
        <w:t>в 1,7 раза</w:t>
      </w:r>
      <w:r w:rsidRPr="00003371">
        <w:t xml:space="preserve"> </w:t>
      </w:r>
      <w:r w:rsidR="008725AE" w:rsidRPr="00003371">
        <w:t>(рост количества дел, рассматриваемых в судах общей юрисдикции, мировыми судьями</w:t>
      </w:r>
      <w:r w:rsidRPr="00003371">
        <w:t>);</w:t>
      </w:r>
    </w:p>
    <w:p w14:paraId="23DE6EFD" w14:textId="77777777" w:rsidR="001210E5" w:rsidRPr="00003371" w:rsidRDefault="001210E5" w:rsidP="001210E5">
      <w:pPr>
        <w:ind w:firstLine="709"/>
        <w:jc w:val="both"/>
      </w:pPr>
      <w:r w:rsidRPr="00003371">
        <w:t xml:space="preserve">- за выдачу разрешения на установку рекламной конструкции, исполнение составляет в сумме </w:t>
      </w:r>
      <w:r w:rsidR="008725AE" w:rsidRPr="00003371">
        <w:t>5,0 тыс. рублей</w:t>
      </w:r>
      <w:r w:rsidRPr="00003371">
        <w:t>.</w:t>
      </w:r>
    </w:p>
    <w:p w14:paraId="2754AFDC" w14:textId="77777777" w:rsidR="008725AE" w:rsidRPr="00003371" w:rsidRDefault="008725AE" w:rsidP="001210E5">
      <w:pPr>
        <w:ind w:firstLine="709"/>
        <w:jc w:val="both"/>
      </w:pPr>
    </w:p>
    <w:p w14:paraId="3E6E8B0F" w14:textId="204A381A" w:rsidR="008725AE" w:rsidRPr="00003371" w:rsidRDefault="001210E5" w:rsidP="00125C7A">
      <w:pPr>
        <w:ind w:firstLine="709"/>
        <w:jc w:val="center"/>
        <w:rPr>
          <w:b/>
          <w:bCs/>
        </w:rPr>
      </w:pPr>
      <w:r w:rsidRPr="00003371">
        <w:rPr>
          <w:b/>
          <w:bCs/>
        </w:rPr>
        <w:t>Неналоговые доходы</w:t>
      </w:r>
    </w:p>
    <w:p w14:paraId="31D981A9" w14:textId="77777777" w:rsidR="001210E5" w:rsidRPr="00003371" w:rsidRDefault="001210E5" w:rsidP="001210E5">
      <w:pPr>
        <w:ind w:firstLine="709"/>
        <w:jc w:val="both"/>
      </w:pPr>
      <w:r w:rsidRPr="00003371">
        <w:t xml:space="preserve">Доходы от использования имущества, находящегося в муниципальной собственности исполнены в сумме </w:t>
      </w:r>
      <w:r w:rsidR="008725AE" w:rsidRPr="00003371">
        <w:t xml:space="preserve">2 121,4 тыс. </w:t>
      </w:r>
      <w:proofErr w:type="gramStart"/>
      <w:r w:rsidR="008725AE" w:rsidRPr="00003371">
        <w:t>рублей</w:t>
      </w:r>
      <w:r w:rsidRPr="00003371">
        <w:t xml:space="preserve">  или</w:t>
      </w:r>
      <w:proofErr w:type="gramEnd"/>
      <w:r w:rsidRPr="00003371">
        <w:t xml:space="preserve"> в </w:t>
      </w:r>
      <w:r w:rsidR="00BD7A43" w:rsidRPr="00003371">
        <w:t>1,7</w:t>
      </w:r>
      <w:r w:rsidRPr="00003371">
        <w:t xml:space="preserve"> раза к годовому плану(</w:t>
      </w:r>
      <w:r w:rsidR="008725AE" w:rsidRPr="00003371">
        <w:t>1 221,1 тыс. рублей</w:t>
      </w:r>
      <w:r w:rsidRPr="00003371">
        <w:t xml:space="preserve"> ) из них: </w:t>
      </w:r>
    </w:p>
    <w:p w14:paraId="0050079E" w14:textId="77777777" w:rsidR="001210E5" w:rsidRPr="00003371" w:rsidRDefault="001210E5" w:rsidP="001210E5">
      <w:pPr>
        <w:ind w:firstLine="709"/>
        <w:jc w:val="both"/>
      </w:pPr>
      <w:r w:rsidRPr="00003371">
        <w:t xml:space="preserve">- доходы, получаемых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утверждены в сумме </w:t>
      </w:r>
      <w:r w:rsidR="00BD7A43" w:rsidRPr="00003371">
        <w:t xml:space="preserve">550,0 тыс. </w:t>
      </w:r>
      <w:proofErr w:type="gramStart"/>
      <w:r w:rsidR="00BD7A43" w:rsidRPr="00003371">
        <w:t>рублей</w:t>
      </w:r>
      <w:r w:rsidRPr="00003371">
        <w:t xml:space="preserve">  –</w:t>
      </w:r>
      <w:proofErr w:type="gramEnd"/>
      <w:r w:rsidRPr="00003371">
        <w:t xml:space="preserve"> исполнены в сумме </w:t>
      </w:r>
      <w:r w:rsidR="00BD7A43" w:rsidRPr="00003371">
        <w:t>1 063,0тыс. рублей</w:t>
      </w:r>
      <w:r w:rsidRPr="00003371">
        <w:t xml:space="preserve"> в  1,9 раза (увеличение количества договоров аренды).</w:t>
      </w:r>
    </w:p>
    <w:p w14:paraId="1940D5FF" w14:textId="77777777" w:rsidR="001210E5" w:rsidRPr="00003371" w:rsidRDefault="001210E5" w:rsidP="001210E5">
      <w:pPr>
        <w:ind w:firstLine="709"/>
        <w:jc w:val="both"/>
      </w:pPr>
      <w:r w:rsidRPr="00003371">
        <w:t xml:space="preserve">- доходы от сдачи в аренду имущества, находящегося в оперативном </w:t>
      </w:r>
      <w:proofErr w:type="gramStart"/>
      <w:r w:rsidRPr="00003371">
        <w:t>управлении  органов</w:t>
      </w:r>
      <w:proofErr w:type="gramEnd"/>
      <w:r w:rsidRPr="00003371">
        <w:t xml:space="preserve"> управления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 утверждены в сумме </w:t>
      </w:r>
      <w:r w:rsidR="00BD7A43" w:rsidRPr="00003371">
        <w:t>671,1 тыс. рублей</w:t>
      </w:r>
      <w:r w:rsidRPr="00003371">
        <w:t xml:space="preserve">  – исполнены в сумме </w:t>
      </w:r>
      <w:r w:rsidR="00BD7A43" w:rsidRPr="00003371">
        <w:t>1 058,4</w:t>
      </w:r>
      <w:r w:rsidRPr="00003371">
        <w:t xml:space="preserve">  или в </w:t>
      </w:r>
      <w:r w:rsidR="00BD7A43" w:rsidRPr="00003371">
        <w:t>1,6</w:t>
      </w:r>
      <w:r w:rsidRPr="00003371">
        <w:t xml:space="preserve"> раза (</w:t>
      </w:r>
      <w:r w:rsidR="00BD7A43" w:rsidRPr="00003371">
        <w:t xml:space="preserve">увеличение количества договоров аренды, </w:t>
      </w:r>
      <w:r w:rsidRPr="00003371">
        <w:t>поступление задолженности).</w:t>
      </w:r>
    </w:p>
    <w:p w14:paraId="675E67CF" w14:textId="77777777" w:rsidR="001210E5" w:rsidRPr="00003371" w:rsidRDefault="001210E5" w:rsidP="001210E5">
      <w:pPr>
        <w:ind w:firstLine="709"/>
        <w:jc w:val="both"/>
      </w:pPr>
      <w:r w:rsidRPr="00003371">
        <w:t xml:space="preserve">В составе неналоговых доходов бюджета муниципального района учтены платежи при пользовании природными ресурсами (плата за негативное воздействие на окружающую среду), исполнение составляет </w:t>
      </w:r>
      <w:r w:rsidR="00BD7A43" w:rsidRPr="00003371">
        <w:t>243,2</w:t>
      </w:r>
      <w:r w:rsidRPr="00003371">
        <w:t xml:space="preserve"> </w:t>
      </w:r>
      <w:r w:rsidR="00BD7A43" w:rsidRPr="00003371">
        <w:t>тыс. рублей</w:t>
      </w:r>
      <w:r w:rsidRPr="00003371">
        <w:t xml:space="preserve">., при утвержденном плане </w:t>
      </w:r>
      <w:r w:rsidR="00BD7A43" w:rsidRPr="00003371">
        <w:t>493,3 тыс. рублей</w:t>
      </w:r>
      <w:r w:rsidRPr="00003371">
        <w:t xml:space="preserve">, т.е. на </w:t>
      </w:r>
      <w:r w:rsidR="00BD7A43" w:rsidRPr="00003371">
        <w:t>49,3</w:t>
      </w:r>
      <w:r w:rsidRPr="00003371">
        <w:t xml:space="preserve"> процента (</w:t>
      </w:r>
      <w:r w:rsidR="00BD7A43" w:rsidRPr="00003371">
        <w:t xml:space="preserve">по </w:t>
      </w:r>
      <w:r w:rsidR="00A7691C" w:rsidRPr="00003371">
        <w:t>пояснению</w:t>
      </w:r>
      <w:r w:rsidR="00BD7A43" w:rsidRPr="00003371">
        <w:t xml:space="preserve"> главного администратора доходов </w:t>
      </w:r>
      <w:r w:rsidR="00A7691C" w:rsidRPr="00003371">
        <w:rPr>
          <w:color w:val="000000"/>
          <w:shd w:val="clear" w:color="auto" w:fill="FFFFFF"/>
        </w:rPr>
        <w:t>Межрегиональным управлением Федеральной службы по надзору в сфере природопользования по Московской и Смоленской областям,</w:t>
      </w:r>
      <w:r w:rsidR="00A7691C" w:rsidRPr="00003371">
        <w:t xml:space="preserve"> </w:t>
      </w:r>
      <w:r w:rsidR="00BD7A43" w:rsidRPr="00003371">
        <w:t>МУП «Водоканал» получен разрешительный докумен</w:t>
      </w:r>
      <w:r w:rsidR="00A7691C" w:rsidRPr="00003371">
        <w:t>т</w:t>
      </w:r>
      <w:r w:rsidR="009C1F74" w:rsidRPr="00003371">
        <w:t xml:space="preserve"> по применению пониженной ставки уплаты</w:t>
      </w:r>
      <w:r w:rsidR="00A7691C" w:rsidRPr="00003371">
        <w:t>, в связи</w:t>
      </w:r>
      <w:r w:rsidR="009C1F74" w:rsidRPr="00003371">
        <w:t>,</w:t>
      </w:r>
      <w:r w:rsidR="00A7691C" w:rsidRPr="00003371">
        <w:t xml:space="preserve"> с чем уменьшены платежи</w:t>
      </w:r>
      <w:r w:rsidRPr="00003371">
        <w:t>).</w:t>
      </w:r>
    </w:p>
    <w:p w14:paraId="2BC1660B" w14:textId="77777777" w:rsidR="001210E5" w:rsidRPr="00003371" w:rsidRDefault="001210E5" w:rsidP="001210E5">
      <w:pPr>
        <w:ind w:firstLine="709"/>
        <w:jc w:val="both"/>
      </w:pPr>
      <w:r w:rsidRPr="00003371">
        <w:t xml:space="preserve">Доходы от оказания платных услуг (работ) и компенсации затрат (доходы, поступающие в порядке возмещения расходов понесенных, в связи с эксплуатацией имущества) исполнены в сумме </w:t>
      </w:r>
      <w:r w:rsidR="00A7691C" w:rsidRPr="00003371">
        <w:t xml:space="preserve">102,3 тыс. рублей </w:t>
      </w:r>
      <w:r w:rsidRPr="00003371">
        <w:t>(возмещение по договорам областными учреждениями расходов за тепло и электроэнергию)</w:t>
      </w:r>
      <w:r w:rsidR="00A7691C" w:rsidRPr="00003371">
        <w:t>.</w:t>
      </w:r>
    </w:p>
    <w:p w14:paraId="35748AFD" w14:textId="77777777" w:rsidR="001210E5" w:rsidRPr="00003371" w:rsidRDefault="001210E5" w:rsidP="001210E5">
      <w:pPr>
        <w:ind w:firstLine="709"/>
        <w:jc w:val="both"/>
      </w:pPr>
      <w:r w:rsidRPr="00003371">
        <w:t>Доходы от продажи материальных и нематериальных активов в 202</w:t>
      </w:r>
      <w:r w:rsidR="00A7691C" w:rsidRPr="00003371">
        <w:t>4</w:t>
      </w:r>
      <w:r w:rsidRPr="00003371">
        <w:t xml:space="preserve"> году исполнены в сумме </w:t>
      </w:r>
      <w:r w:rsidR="00A7691C" w:rsidRPr="00003371">
        <w:t xml:space="preserve">1841,9 тыс. </w:t>
      </w:r>
      <w:proofErr w:type="gramStart"/>
      <w:r w:rsidR="00A7691C" w:rsidRPr="00003371">
        <w:t>рублей</w:t>
      </w:r>
      <w:r w:rsidRPr="00003371">
        <w:t xml:space="preserve">  –</w:t>
      </w:r>
      <w:proofErr w:type="gramEnd"/>
      <w:r w:rsidRPr="00003371">
        <w:t xml:space="preserve"> утверждены в сумме </w:t>
      </w:r>
      <w:r w:rsidR="00A7691C" w:rsidRPr="00003371">
        <w:t>1740,0 тыс. рублей</w:t>
      </w:r>
      <w:r w:rsidRPr="00003371">
        <w:t xml:space="preserve">, </w:t>
      </w:r>
      <w:r w:rsidR="00A7691C" w:rsidRPr="00003371">
        <w:t>исполнение составляет 105,9 процента</w:t>
      </w:r>
      <w:r w:rsidRPr="00003371">
        <w:t>, из них:</w:t>
      </w:r>
    </w:p>
    <w:p w14:paraId="5304E154" w14:textId="77777777" w:rsidR="001210E5" w:rsidRPr="00003371" w:rsidRDefault="001210E5" w:rsidP="001210E5">
      <w:pPr>
        <w:ind w:firstLine="709"/>
        <w:jc w:val="both"/>
      </w:pPr>
      <w:r w:rsidRPr="00003371">
        <w:t xml:space="preserve">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w:t>
      </w:r>
      <w:proofErr w:type="gramStart"/>
      <w:r w:rsidRPr="00003371">
        <w:t>и  муниципальных</w:t>
      </w:r>
      <w:proofErr w:type="gramEnd"/>
      <w:r w:rsidRPr="00003371">
        <w:t xml:space="preserve"> унитарных предприятий, в том числе казенных) поступили в сумме </w:t>
      </w:r>
      <w:r w:rsidR="00A7691C" w:rsidRPr="00003371">
        <w:t>223,5 тыс</w:t>
      </w:r>
      <w:r w:rsidR="009C1F74" w:rsidRPr="00003371">
        <w:t>.</w:t>
      </w:r>
      <w:r w:rsidR="00A7691C" w:rsidRPr="00003371">
        <w:t xml:space="preserve"> рублей, при утвержденном плате 220,0 тыс. рублей, т.е. на 101,</w:t>
      </w:r>
      <w:r w:rsidR="009C1F74" w:rsidRPr="00003371">
        <w:t>5</w:t>
      </w:r>
      <w:r w:rsidR="00A7691C" w:rsidRPr="00003371">
        <w:t xml:space="preserve"> процента.</w:t>
      </w:r>
    </w:p>
    <w:p w14:paraId="7D45300C" w14:textId="77777777" w:rsidR="001210E5" w:rsidRPr="00003371" w:rsidRDefault="001210E5" w:rsidP="001210E5">
      <w:pPr>
        <w:ind w:firstLine="709"/>
        <w:jc w:val="both"/>
      </w:pPr>
      <w:r w:rsidRPr="00003371">
        <w:t xml:space="preserve">-доходы от продажи земельных участков, находящиеся в государственной и муниципальной собственности, исполнены в сумме </w:t>
      </w:r>
      <w:r w:rsidR="00A7691C" w:rsidRPr="00003371">
        <w:t>1 618,4 тыс. рублей</w:t>
      </w:r>
      <w:r w:rsidRPr="00003371">
        <w:t xml:space="preserve">, при утвержденном плане </w:t>
      </w:r>
      <w:r w:rsidR="00A7691C" w:rsidRPr="00003371">
        <w:t>1 520,0 тыс. рублей</w:t>
      </w:r>
      <w:r w:rsidRPr="00003371">
        <w:t xml:space="preserve">, т.е. </w:t>
      </w:r>
      <w:r w:rsidR="00A7691C" w:rsidRPr="00003371">
        <w:t>на 106,5 процента</w:t>
      </w:r>
      <w:r w:rsidRPr="00003371">
        <w:t xml:space="preserve">. </w:t>
      </w:r>
    </w:p>
    <w:p w14:paraId="62514913" w14:textId="77777777" w:rsidR="001210E5" w:rsidRPr="00003371" w:rsidRDefault="001210E5" w:rsidP="001210E5">
      <w:pPr>
        <w:ind w:firstLine="709"/>
        <w:jc w:val="both"/>
      </w:pPr>
      <w:r w:rsidRPr="00003371">
        <w:t>Штрафы, санкции, возмещение ущерба утверждены на 202</w:t>
      </w:r>
      <w:r w:rsidR="00A7691C" w:rsidRPr="00003371">
        <w:t>4</w:t>
      </w:r>
      <w:r w:rsidRPr="00003371">
        <w:t xml:space="preserve"> год в сумме </w:t>
      </w:r>
      <w:r w:rsidR="00A7691C" w:rsidRPr="00003371">
        <w:t>885,8 тыс. рублей</w:t>
      </w:r>
      <w:r w:rsidRPr="00003371">
        <w:t xml:space="preserve">, исполнение составляет </w:t>
      </w:r>
      <w:r w:rsidR="00A7691C" w:rsidRPr="00003371">
        <w:t>280,3 тыс. рублей</w:t>
      </w:r>
      <w:r w:rsidRPr="00003371">
        <w:t xml:space="preserve">, в </w:t>
      </w:r>
      <w:r w:rsidR="00A7691C" w:rsidRPr="00003371">
        <w:t>3,2 раза</w:t>
      </w:r>
      <w:r w:rsidRPr="00003371">
        <w:t>. Основными источниками поступлений являлись:</w:t>
      </w:r>
    </w:p>
    <w:p w14:paraId="636D3C89" w14:textId="77777777" w:rsidR="001210E5" w:rsidRPr="00003371" w:rsidRDefault="001210E5" w:rsidP="001210E5">
      <w:pPr>
        <w:ind w:firstLine="709"/>
        <w:jc w:val="both"/>
        <w:rPr>
          <w:bCs/>
        </w:rPr>
      </w:pPr>
      <w:r w:rsidRPr="00003371">
        <w:t xml:space="preserve">-Административные штрафы, установленные </w:t>
      </w:r>
      <w:hyperlink r:id="rId6" w:history="1">
        <w:r w:rsidRPr="00003371">
          <w:t>Кодексом</w:t>
        </w:r>
      </w:hyperlink>
      <w:r w:rsidRPr="00003371">
        <w:t xml:space="preserve"> Российской Федерации об административных правонарушениях (главный администратор - </w:t>
      </w:r>
      <w:r w:rsidRPr="00003371">
        <w:rPr>
          <w:bCs/>
        </w:rPr>
        <w:t>Служба по обеспечению деятельности мировых судей Смоленской области);</w:t>
      </w:r>
    </w:p>
    <w:p w14:paraId="70B83D6A" w14:textId="77777777" w:rsidR="001210E5" w:rsidRPr="00003371" w:rsidRDefault="001210E5" w:rsidP="001210E5">
      <w:pPr>
        <w:ind w:firstLine="709"/>
        <w:jc w:val="both"/>
        <w:rPr>
          <w:bCs/>
        </w:rPr>
      </w:pPr>
      <w:r w:rsidRPr="00003371">
        <w:t xml:space="preserve">-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 (главный администратор - </w:t>
      </w:r>
      <w:r w:rsidRPr="00003371">
        <w:rPr>
          <w:bCs/>
        </w:rPr>
        <w:t>Министерство лесного хозяйства и охраны объектов  животного мира Смоленской области).</w:t>
      </w:r>
    </w:p>
    <w:p w14:paraId="6719100E" w14:textId="77777777" w:rsidR="00973D3D" w:rsidRPr="00003371" w:rsidRDefault="00973D3D" w:rsidP="00973D3D">
      <w:pPr>
        <w:ind w:firstLine="709"/>
        <w:jc w:val="both"/>
        <w:rPr>
          <w:bCs/>
        </w:rPr>
      </w:pPr>
    </w:p>
    <w:p w14:paraId="0CE4FA4E" w14:textId="5A5710FD" w:rsidR="002C4199" w:rsidRPr="00003371" w:rsidRDefault="002C4199" w:rsidP="00125C7A">
      <w:pPr>
        <w:ind w:firstLine="709"/>
        <w:jc w:val="center"/>
        <w:rPr>
          <w:b/>
        </w:rPr>
      </w:pPr>
      <w:r w:rsidRPr="00003371">
        <w:rPr>
          <w:b/>
        </w:rPr>
        <w:t xml:space="preserve">Безвозмездные поступления </w:t>
      </w:r>
    </w:p>
    <w:p w14:paraId="47633BCE" w14:textId="77777777" w:rsidR="00FF72DB" w:rsidRPr="00003371" w:rsidRDefault="002C4199" w:rsidP="00FF72DB">
      <w:pPr>
        <w:tabs>
          <w:tab w:val="left" w:pos="1260"/>
        </w:tabs>
        <w:ind w:firstLine="709"/>
        <w:jc w:val="both"/>
      </w:pPr>
      <w:r w:rsidRPr="00003371">
        <w:t xml:space="preserve">Безвозмездные поступления исполнены за </w:t>
      </w:r>
      <w:r w:rsidR="00486F92" w:rsidRPr="00003371">
        <w:t>202</w:t>
      </w:r>
      <w:r w:rsidR="00A7691C" w:rsidRPr="00003371">
        <w:t>4</w:t>
      </w:r>
      <w:r w:rsidRPr="00003371">
        <w:t xml:space="preserve"> год в сумме </w:t>
      </w:r>
      <w:r w:rsidR="00A7691C" w:rsidRPr="00003371">
        <w:t>573</w:t>
      </w:r>
      <w:r w:rsidR="00382444" w:rsidRPr="00003371">
        <w:t xml:space="preserve"> 708,6 тыс. </w:t>
      </w:r>
      <w:proofErr w:type="gramStart"/>
      <w:r w:rsidR="00382444" w:rsidRPr="00003371">
        <w:t>рублей</w:t>
      </w:r>
      <w:r w:rsidR="00A7691C" w:rsidRPr="00003371">
        <w:t xml:space="preserve"> </w:t>
      </w:r>
      <w:r w:rsidRPr="00003371">
        <w:t xml:space="preserve"> или</w:t>
      </w:r>
      <w:proofErr w:type="gramEnd"/>
      <w:r w:rsidRPr="00003371">
        <w:t xml:space="preserve"> </w:t>
      </w:r>
      <w:r w:rsidR="009C1F74" w:rsidRPr="00003371">
        <w:t>97,8</w:t>
      </w:r>
      <w:r w:rsidR="00A63455" w:rsidRPr="00003371">
        <w:t xml:space="preserve"> </w:t>
      </w:r>
      <w:r w:rsidRPr="00003371">
        <w:t xml:space="preserve"> процент</w:t>
      </w:r>
      <w:r w:rsidR="003C3B32" w:rsidRPr="00003371">
        <w:t>а</w:t>
      </w:r>
      <w:r w:rsidRPr="00003371">
        <w:t xml:space="preserve"> к </w:t>
      </w:r>
      <w:r w:rsidR="00EA60E4" w:rsidRPr="00003371">
        <w:t xml:space="preserve">утвержденным </w:t>
      </w:r>
      <w:r w:rsidRPr="00003371">
        <w:t>назначениям</w:t>
      </w:r>
      <w:r w:rsidR="00382444" w:rsidRPr="00003371">
        <w:t xml:space="preserve"> (5</w:t>
      </w:r>
      <w:r w:rsidR="009C1F74" w:rsidRPr="00003371">
        <w:t>8</w:t>
      </w:r>
      <w:r w:rsidR="00382444" w:rsidRPr="00003371">
        <w:t>6 778,1 тыс. рублей)</w:t>
      </w:r>
      <w:r w:rsidR="00FF72DB" w:rsidRPr="00003371">
        <w:t xml:space="preserve">. </w:t>
      </w:r>
    </w:p>
    <w:p w14:paraId="44FA33E3" w14:textId="77777777" w:rsidR="002C4199" w:rsidRPr="00003371" w:rsidRDefault="002C4199" w:rsidP="007921B9">
      <w:pPr>
        <w:ind w:firstLine="709"/>
        <w:jc w:val="both"/>
      </w:pPr>
      <w:r w:rsidRPr="00003371">
        <w:t>. Из них поступило:</w:t>
      </w:r>
    </w:p>
    <w:p w14:paraId="4DA57470" w14:textId="77777777" w:rsidR="002C4199" w:rsidRPr="00003371" w:rsidRDefault="002C4199" w:rsidP="007921B9">
      <w:pPr>
        <w:ind w:firstLine="709"/>
        <w:jc w:val="both"/>
      </w:pPr>
      <w:r w:rsidRPr="00003371">
        <w:t xml:space="preserve">- дотация на выравнивание уровня бюджетной обеспеченности муниципального образования в сумме </w:t>
      </w:r>
      <w:r w:rsidR="00382444" w:rsidRPr="00003371">
        <w:t>154 666,0 тыс. рублей</w:t>
      </w:r>
      <w:r w:rsidRPr="00003371">
        <w:t xml:space="preserve"> или 100 процентов к годовым назначениям;</w:t>
      </w:r>
    </w:p>
    <w:p w14:paraId="5F70D8E2" w14:textId="77777777" w:rsidR="002C4199" w:rsidRPr="00003371" w:rsidRDefault="002C4199" w:rsidP="007921B9">
      <w:pPr>
        <w:ind w:firstLine="709"/>
        <w:jc w:val="both"/>
      </w:pPr>
      <w:r w:rsidRPr="00003371">
        <w:t xml:space="preserve">- дотация бюджетам муниципальных районов на поддержку мер по обеспечению сбалансированности в сумме </w:t>
      </w:r>
      <w:r w:rsidR="00382444" w:rsidRPr="00003371">
        <w:t>15 192,0 тыс. рублей</w:t>
      </w:r>
      <w:r w:rsidRPr="00003371">
        <w:t xml:space="preserve"> или 100 процентов к годовым назначениям;</w:t>
      </w:r>
    </w:p>
    <w:p w14:paraId="073D3B09" w14:textId="77777777" w:rsidR="0050364B" w:rsidRPr="00003371" w:rsidRDefault="00FF72DB" w:rsidP="0050364B">
      <w:pPr>
        <w:ind w:firstLine="709"/>
        <w:jc w:val="both"/>
      </w:pPr>
      <w:r w:rsidRPr="00003371">
        <w:t>-</w:t>
      </w:r>
      <w:r w:rsidR="0050364B" w:rsidRPr="00003371">
        <w:t xml:space="preserve"> прочие дотации бюджетам муниципальных районов в сумме </w:t>
      </w:r>
      <w:r w:rsidR="00382444" w:rsidRPr="00003371">
        <w:t>765,4 тыс. рублей</w:t>
      </w:r>
      <w:r w:rsidR="0050364B" w:rsidRPr="00003371">
        <w:t xml:space="preserve"> руб.;</w:t>
      </w:r>
    </w:p>
    <w:p w14:paraId="530E6F15" w14:textId="77777777" w:rsidR="002C4199" w:rsidRPr="00003371" w:rsidRDefault="002C4199" w:rsidP="007921B9">
      <w:pPr>
        <w:ind w:firstLine="709"/>
        <w:jc w:val="both"/>
      </w:pPr>
      <w:r w:rsidRPr="00003371">
        <w:t xml:space="preserve">- субсидии в сумме </w:t>
      </w:r>
      <w:r w:rsidR="00382444" w:rsidRPr="00003371">
        <w:t>250 72</w:t>
      </w:r>
      <w:r w:rsidR="009C1F74" w:rsidRPr="00003371">
        <w:t>8</w:t>
      </w:r>
      <w:r w:rsidR="00382444" w:rsidRPr="00003371">
        <w:t>,</w:t>
      </w:r>
      <w:r w:rsidR="004B0FAE" w:rsidRPr="00003371">
        <w:t>4</w:t>
      </w:r>
      <w:r w:rsidR="00382444" w:rsidRPr="00003371">
        <w:t>тыс. рублей</w:t>
      </w:r>
      <w:r w:rsidRPr="00003371">
        <w:t xml:space="preserve"> или </w:t>
      </w:r>
      <w:r w:rsidR="0050364B" w:rsidRPr="00003371">
        <w:t>96,</w:t>
      </w:r>
      <w:r w:rsidR="00382444" w:rsidRPr="00003371">
        <w:t>7</w:t>
      </w:r>
      <w:r w:rsidRPr="00003371">
        <w:t xml:space="preserve"> процент</w:t>
      </w:r>
      <w:r w:rsidR="00C32A34" w:rsidRPr="00003371">
        <w:t>а</w:t>
      </w:r>
      <w:r w:rsidRPr="00003371">
        <w:t xml:space="preserve"> к годовым назначениям;</w:t>
      </w:r>
    </w:p>
    <w:p w14:paraId="6BC855EA" w14:textId="77777777" w:rsidR="002C4199" w:rsidRPr="00003371" w:rsidRDefault="002C4199" w:rsidP="007921B9">
      <w:pPr>
        <w:ind w:firstLine="709"/>
        <w:jc w:val="both"/>
      </w:pPr>
      <w:r w:rsidRPr="00003371">
        <w:t>-</w:t>
      </w:r>
      <w:r w:rsidR="0050364B" w:rsidRPr="00003371">
        <w:t xml:space="preserve"> </w:t>
      </w:r>
      <w:r w:rsidRPr="00003371">
        <w:t xml:space="preserve">субвенции в сумме </w:t>
      </w:r>
      <w:r w:rsidR="00382444" w:rsidRPr="00003371">
        <w:t>148 806,2тыс. рублей</w:t>
      </w:r>
      <w:r w:rsidRPr="00003371">
        <w:t xml:space="preserve"> или </w:t>
      </w:r>
      <w:r w:rsidR="00382444" w:rsidRPr="00003371">
        <w:t>96,6</w:t>
      </w:r>
      <w:r w:rsidRPr="00003371">
        <w:t xml:space="preserve"> процент</w:t>
      </w:r>
      <w:r w:rsidR="00806810" w:rsidRPr="00003371">
        <w:t>ов</w:t>
      </w:r>
      <w:r w:rsidRPr="00003371">
        <w:t xml:space="preserve"> к годовым назначениям;</w:t>
      </w:r>
      <w:r w:rsidRPr="00003371">
        <w:tab/>
      </w:r>
      <w:r w:rsidRPr="00003371">
        <w:tab/>
      </w:r>
    </w:p>
    <w:p w14:paraId="7F94D150" w14:textId="77777777" w:rsidR="002C4199" w:rsidRPr="00003371" w:rsidRDefault="002C4199" w:rsidP="007921B9">
      <w:pPr>
        <w:ind w:firstLine="709"/>
        <w:jc w:val="both"/>
      </w:pPr>
      <w:r w:rsidRPr="00003371">
        <w:t>-</w:t>
      </w:r>
      <w:r w:rsidR="0050364B" w:rsidRPr="00003371">
        <w:t xml:space="preserve"> </w:t>
      </w:r>
      <w:r w:rsidRPr="00003371">
        <w:t xml:space="preserve">иные межбюджетные трансферты в сумме </w:t>
      </w:r>
      <w:r w:rsidR="00382444" w:rsidRPr="00003371">
        <w:t>3</w:t>
      </w:r>
      <w:r w:rsidR="009C1F74" w:rsidRPr="00003371">
        <w:t xml:space="preserve"> </w:t>
      </w:r>
      <w:r w:rsidR="00382444" w:rsidRPr="00003371">
        <w:t xml:space="preserve">815,4тыс. </w:t>
      </w:r>
      <w:proofErr w:type="gramStart"/>
      <w:r w:rsidR="00382444" w:rsidRPr="00003371">
        <w:t xml:space="preserve">рублей </w:t>
      </w:r>
      <w:r w:rsidRPr="00003371">
        <w:t xml:space="preserve"> или</w:t>
      </w:r>
      <w:proofErr w:type="gramEnd"/>
      <w:r w:rsidRPr="00003371">
        <w:t xml:space="preserve"> </w:t>
      </w:r>
      <w:r w:rsidR="00382444" w:rsidRPr="00003371">
        <w:t>96,8 процента</w:t>
      </w:r>
      <w:r w:rsidR="00431A71" w:rsidRPr="00003371">
        <w:t>;</w:t>
      </w:r>
    </w:p>
    <w:p w14:paraId="0B2EEC11" w14:textId="77777777" w:rsidR="002C4199" w:rsidRPr="00003371" w:rsidRDefault="002C4199" w:rsidP="007921B9">
      <w:pPr>
        <w:ind w:firstLine="709"/>
        <w:jc w:val="both"/>
      </w:pPr>
      <w:r w:rsidRPr="00003371">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 </w:t>
      </w:r>
      <w:r w:rsidR="00382444" w:rsidRPr="00003371">
        <w:t>(-264,8 тыс. рублей)</w:t>
      </w:r>
      <w:r w:rsidRPr="00003371">
        <w:t xml:space="preserve"> или 100 процентов к годовым назначениям</w:t>
      </w:r>
    </w:p>
    <w:p w14:paraId="22230159" w14:textId="77777777" w:rsidR="002C4199" w:rsidRPr="00003371" w:rsidRDefault="002C4199" w:rsidP="007921B9">
      <w:pPr>
        <w:ind w:firstLine="709"/>
        <w:jc w:val="center"/>
        <w:rPr>
          <w:b/>
        </w:rPr>
      </w:pPr>
      <w:r w:rsidRPr="00003371">
        <w:rPr>
          <w:b/>
        </w:rPr>
        <w:t>Дефицит (профицит)</w:t>
      </w:r>
    </w:p>
    <w:p w14:paraId="33F77D83" w14:textId="77777777" w:rsidR="002C4199" w:rsidRPr="00003371" w:rsidRDefault="002C4199" w:rsidP="007921B9">
      <w:pPr>
        <w:ind w:firstLine="709"/>
        <w:jc w:val="both"/>
      </w:pPr>
      <w:r w:rsidRPr="00003371">
        <w:t xml:space="preserve">Годовой отчет бюджета муниципального </w:t>
      </w:r>
      <w:r w:rsidR="009C3086" w:rsidRPr="00003371">
        <w:t>района</w:t>
      </w:r>
      <w:r w:rsidRPr="00003371">
        <w:t xml:space="preserve"> за </w:t>
      </w:r>
      <w:r w:rsidR="00486F92" w:rsidRPr="00003371">
        <w:t>202</w:t>
      </w:r>
      <w:r w:rsidR="00382444" w:rsidRPr="00003371">
        <w:t>4</w:t>
      </w:r>
      <w:r w:rsidRPr="00003371">
        <w:t xml:space="preserve"> год </w:t>
      </w:r>
      <w:proofErr w:type="gramStart"/>
      <w:r w:rsidRPr="00003371">
        <w:t>исполнен  с</w:t>
      </w:r>
      <w:proofErr w:type="gramEnd"/>
      <w:r w:rsidRPr="00003371">
        <w:t xml:space="preserve"> превышением </w:t>
      </w:r>
      <w:r w:rsidR="00384247" w:rsidRPr="00003371">
        <w:t>доходов</w:t>
      </w:r>
      <w:r w:rsidR="003D2C68" w:rsidRPr="00003371">
        <w:t xml:space="preserve"> </w:t>
      </w:r>
      <w:r w:rsidRPr="00003371">
        <w:t xml:space="preserve">над </w:t>
      </w:r>
      <w:r w:rsidR="00384247" w:rsidRPr="00003371">
        <w:t>расходами</w:t>
      </w:r>
      <w:r w:rsidR="00BA22CC" w:rsidRPr="00003371">
        <w:t xml:space="preserve"> </w:t>
      </w:r>
      <w:r w:rsidRPr="00003371">
        <w:t>(</w:t>
      </w:r>
      <w:r w:rsidR="00384247" w:rsidRPr="00003371">
        <w:t>профицит</w:t>
      </w:r>
      <w:r w:rsidRPr="00003371">
        <w:t xml:space="preserve"> бюджета муниципального образования «Ельнинский район») в сумме </w:t>
      </w:r>
      <w:r w:rsidR="003D2C68" w:rsidRPr="00003371">
        <w:t xml:space="preserve"> </w:t>
      </w:r>
      <w:r w:rsidR="00382444" w:rsidRPr="00003371">
        <w:t>113</w:t>
      </w:r>
      <w:r w:rsidR="00F7377D" w:rsidRPr="00003371">
        <w:t xml:space="preserve"> </w:t>
      </w:r>
      <w:r w:rsidR="00382444" w:rsidRPr="00003371">
        <w:t>758,5тыс. рублей</w:t>
      </w:r>
      <w:r w:rsidRPr="00003371">
        <w:t xml:space="preserve">. </w:t>
      </w:r>
    </w:p>
    <w:p w14:paraId="3896DDB0" w14:textId="77777777" w:rsidR="00382444" w:rsidRPr="00003371" w:rsidRDefault="00382444" w:rsidP="007921B9">
      <w:pPr>
        <w:ind w:firstLine="709"/>
        <w:jc w:val="both"/>
      </w:pPr>
    </w:p>
    <w:p w14:paraId="0EC36D47" w14:textId="77777777" w:rsidR="007A2C98" w:rsidRPr="00003371" w:rsidRDefault="007A2C98" w:rsidP="007921B9">
      <w:pPr>
        <w:ind w:firstLine="709"/>
        <w:jc w:val="center"/>
        <w:rPr>
          <w:b/>
        </w:rPr>
      </w:pPr>
      <w:r w:rsidRPr="00003371">
        <w:rPr>
          <w:b/>
        </w:rPr>
        <w:t>Источники финансирования дефицита бюджета</w:t>
      </w:r>
    </w:p>
    <w:p w14:paraId="7A43E314" w14:textId="77777777" w:rsidR="007A2C98" w:rsidRPr="00003371" w:rsidRDefault="007A2C98" w:rsidP="007921B9">
      <w:pPr>
        <w:ind w:firstLine="709"/>
        <w:jc w:val="right"/>
      </w:pPr>
      <w:r w:rsidRPr="00003371">
        <w:tab/>
        <w:t>(в</w:t>
      </w:r>
      <w:r w:rsidR="00382444" w:rsidRPr="00003371">
        <w:t xml:space="preserve"> тыс. рублей</w:t>
      </w:r>
      <w:r w:rsidRPr="00003371">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4"/>
        <w:gridCol w:w="1844"/>
        <w:gridCol w:w="1926"/>
      </w:tblGrid>
      <w:tr w:rsidR="001A15FB" w:rsidRPr="00003371" w14:paraId="06E4B1C2" w14:textId="77777777" w:rsidTr="002609EF">
        <w:tc>
          <w:tcPr>
            <w:tcW w:w="6544" w:type="dxa"/>
          </w:tcPr>
          <w:p w14:paraId="196B6F81" w14:textId="77777777" w:rsidR="001A15FB" w:rsidRPr="00003371" w:rsidRDefault="001A15FB" w:rsidP="007921B9">
            <w:pPr>
              <w:jc w:val="both"/>
            </w:pPr>
            <w:r w:rsidRPr="00003371">
              <w:t>Показатели</w:t>
            </w:r>
          </w:p>
          <w:p w14:paraId="49A15771" w14:textId="77777777" w:rsidR="001A15FB" w:rsidRPr="00003371" w:rsidRDefault="001A15FB" w:rsidP="007921B9">
            <w:pPr>
              <w:jc w:val="both"/>
            </w:pPr>
          </w:p>
        </w:tc>
        <w:tc>
          <w:tcPr>
            <w:tcW w:w="1844" w:type="dxa"/>
          </w:tcPr>
          <w:p w14:paraId="4DA47100" w14:textId="77777777" w:rsidR="001A15FB" w:rsidRPr="00003371" w:rsidRDefault="001A15FB" w:rsidP="007921B9">
            <w:pPr>
              <w:jc w:val="both"/>
            </w:pPr>
            <w:r w:rsidRPr="00003371">
              <w:t>Утверждено</w:t>
            </w:r>
          </w:p>
        </w:tc>
        <w:tc>
          <w:tcPr>
            <w:tcW w:w="1926" w:type="dxa"/>
          </w:tcPr>
          <w:p w14:paraId="388FFCDE" w14:textId="77777777" w:rsidR="001A15FB" w:rsidRPr="00003371" w:rsidRDefault="001A15FB" w:rsidP="007921B9">
            <w:pPr>
              <w:jc w:val="both"/>
            </w:pPr>
            <w:r w:rsidRPr="00003371">
              <w:t xml:space="preserve">Исполнено </w:t>
            </w:r>
          </w:p>
        </w:tc>
      </w:tr>
      <w:tr w:rsidR="002609EF" w:rsidRPr="00003371" w14:paraId="0AAD649F" w14:textId="77777777" w:rsidTr="002609EF">
        <w:tc>
          <w:tcPr>
            <w:tcW w:w="6544" w:type="dxa"/>
          </w:tcPr>
          <w:p w14:paraId="0E84228A" w14:textId="77777777" w:rsidR="002609EF" w:rsidRPr="00003371" w:rsidRDefault="002609EF" w:rsidP="007921B9">
            <w:pPr>
              <w:jc w:val="both"/>
            </w:pPr>
            <w:r w:rsidRPr="00003371">
              <w:t>ИСТОЧНИКИ ФИНАНСИРОВАНИЯ ДЕФИЦИТОВ БЮДЖЕТОВ - ВСЕГО</w:t>
            </w:r>
          </w:p>
        </w:tc>
        <w:tc>
          <w:tcPr>
            <w:tcW w:w="1844" w:type="dxa"/>
          </w:tcPr>
          <w:p w14:paraId="7E2DD169" w14:textId="77777777" w:rsidR="002609EF" w:rsidRPr="00003371" w:rsidRDefault="00B16A8B" w:rsidP="00D35755">
            <w:r w:rsidRPr="00003371">
              <w:t>71 521,4</w:t>
            </w:r>
          </w:p>
        </w:tc>
        <w:tc>
          <w:tcPr>
            <w:tcW w:w="1926" w:type="dxa"/>
          </w:tcPr>
          <w:p w14:paraId="3EC79BB6" w14:textId="77777777" w:rsidR="002609EF" w:rsidRPr="00003371" w:rsidRDefault="00B16A8B" w:rsidP="00D35755">
            <w:r w:rsidRPr="00003371">
              <w:t>-113 758,5</w:t>
            </w:r>
          </w:p>
        </w:tc>
      </w:tr>
      <w:tr w:rsidR="001A15FB" w:rsidRPr="00003371" w14:paraId="5DFC5ECB" w14:textId="77777777" w:rsidTr="002609EF">
        <w:tc>
          <w:tcPr>
            <w:tcW w:w="6544" w:type="dxa"/>
          </w:tcPr>
          <w:p w14:paraId="38F9D086" w14:textId="77777777" w:rsidR="001A15FB" w:rsidRPr="00003371" w:rsidRDefault="001A15FB" w:rsidP="007921B9">
            <w:pPr>
              <w:jc w:val="both"/>
            </w:pPr>
            <w:r w:rsidRPr="00003371">
              <w:t xml:space="preserve">     в том числе:</w:t>
            </w:r>
          </w:p>
        </w:tc>
        <w:tc>
          <w:tcPr>
            <w:tcW w:w="1844" w:type="dxa"/>
          </w:tcPr>
          <w:p w14:paraId="62C17753" w14:textId="77777777" w:rsidR="001A15FB" w:rsidRPr="00003371" w:rsidRDefault="001A15FB" w:rsidP="007921B9"/>
        </w:tc>
        <w:tc>
          <w:tcPr>
            <w:tcW w:w="1926" w:type="dxa"/>
          </w:tcPr>
          <w:p w14:paraId="330B9268" w14:textId="77777777" w:rsidR="001A15FB" w:rsidRPr="00003371" w:rsidRDefault="001A15FB" w:rsidP="007921B9"/>
        </w:tc>
      </w:tr>
      <w:tr w:rsidR="001D2730" w:rsidRPr="00003371" w14:paraId="16D56469" w14:textId="77777777" w:rsidTr="002609EF">
        <w:tc>
          <w:tcPr>
            <w:tcW w:w="6544" w:type="dxa"/>
          </w:tcPr>
          <w:p w14:paraId="35CD88BC" w14:textId="77777777" w:rsidR="001D2730" w:rsidRPr="00003371" w:rsidRDefault="001D2730" w:rsidP="007921B9">
            <w:pPr>
              <w:jc w:val="both"/>
            </w:pPr>
            <w:r w:rsidRPr="00003371">
              <w:t>Изменение остатков средств на счетах по учету средств бюджета</w:t>
            </w:r>
          </w:p>
        </w:tc>
        <w:tc>
          <w:tcPr>
            <w:tcW w:w="1844" w:type="dxa"/>
          </w:tcPr>
          <w:p w14:paraId="290358DC" w14:textId="77777777" w:rsidR="001D2730" w:rsidRPr="00003371" w:rsidRDefault="00B16A8B" w:rsidP="005D4BA0">
            <w:r w:rsidRPr="00003371">
              <w:t>71 521,4</w:t>
            </w:r>
          </w:p>
        </w:tc>
        <w:tc>
          <w:tcPr>
            <w:tcW w:w="1926" w:type="dxa"/>
          </w:tcPr>
          <w:p w14:paraId="0074AB1F" w14:textId="77777777" w:rsidR="001D2730" w:rsidRPr="00003371" w:rsidRDefault="00B16A8B" w:rsidP="005D4BA0">
            <w:r w:rsidRPr="00003371">
              <w:t>-113 758,5</w:t>
            </w:r>
          </w:p>
        </w:tc>
      </w:tr>
    </w:tbl>
    <w:p w14:paraId="1379C0B4" w14:textId="77777777" w:rsidR="007A2C98" w:rsidRPr="00003371" w:rsidRDefault="007A2C98" w:rsidP="007921B9">
      <w:pPr>
        <w:jc w:val="both"/>
      </w:pPr>
    </w:p>
    <w:p w14:paraId="40E26CFB" w14:textId="77777777" w:rsidR="002C4199" w:rsidRPr="00003371" w:rsidRDefault="002C4199" w:rsidP="007921B9">
      <w:pPr>
        <w:ind w:firstLine="709"/>
        <w:jc w:val="center"/>
        <w:rPr>
          <w:b/>
        </w:rPr>
      </w:pPr>
      <w:r w:rsidRPr="00003371">
        <w:rPr>
          <w:b/>
        </w:rPr>
        <w:t>Расходы</w:t>
      </w:r>
    </w:p>
    <w:p w14:paraId="497BA220" w14:textId="77777777" w:rsidR="000D29C9" w:rsidRPr="00003371" w:rsidRDefault="005E5603" w:rsidP="007921B9">
      <w:pPr>
        <w:ind w:firstLine="709"/>
        <w:jc w:val="both"/>
      </w:pPr>
      <w:r w:rsidRPr="00003371">
        <w:t xml:space="preserve">Уточненный </w:t>
      </w:r>
      <w:r w:rsidR="002C4199" w:rsidRPr="00003371">
        <w:t xml:space="preserve">план расходов бюджета муниципального </w:t>
      </w:r>
      <w:r w:rsidR="009C3086" w:rsidRPr="00003371">
        <w:t>района</w:t>
      </w:r>
      <w:r w:rsidR="002C4199" w:rsidRPr="00003371">
        <w:t xml:space="preserve"> составил </w:t>
      </w:r>
      <w:r w:rsidR="00AC04D9" w:rsidRPr="00003371">
        <w:t>741 256,5</w:t>
      </w:r>
      <w:r w:rsidR="00B16A8B" w:rsidRPr="00003371">
        <w:t xml:space="preserve">тыс. рублей, </w:t>
      </w:r>
      <w:r w:rsidR="002C4199" w:rsidRPr="00003371">
        <w:t>исполне</w:t>
      </w:r>
      <w:r w:rsidR="00B16A8B" w:rsidRPr="00003371">
        <w:t>ние</w:t>
      </w:r>
      <w:r w:rsidR="002C4199" w:rsidRPr="00003371">
        <w:t xml:space="preserve"> </w:t>
      </w:r>
      <w:r w:rsidR="00B16A8B" w:rsidRPr="00003371">
        <w:t xml:space="preserve">за 2024 </w:t>
      </w:r>
      <w:proofErr w:type="gramStart"/>
      <w:r w:rsidR="00B16A8B" w:rsidRPr="00003371">
        <w:t>год</w:t>
      </w:r>
      <w:r w:rsidRPr="00003371">
        <w:t xml:space="preserve">  в</w:t>
      </w:r>
      <w:proofErr w:type="gramEnd"/>
      <w:r w:rsidRPr="00003371">
        <w:t xml:space="preserve"> сумме </w:t>
      </w:r>
      <w:r w:rsidR="00B16A8B" w:rsidRPr="00003371">
        <w:t xml:space="preserve">661 834,0 тыс. </w:t>
      </w:r>
      <w:r w:rsidR="000F7C40" w:rsidRPr="00003371">
        <w:t>88,6</w:t>
      </w:r>
      <w:r w:rsidR="002C4199" w:rsidRPr="00003371">
        <w:t xml:space="preserve">%. </w:t>
      </w:r>
    </w:p>
    <w:p w14:paraId="27078BFB" w14:textId="77777777" w:rsidR="00E7147E" w:rsidRPr="00003371" w:rsidRDefault="00E7147E" w:rsidP="007921B9">
      <w:pPr>
        <w:tabs>
          <w:tab w:val="left" w:pos="1260"/>
        </w:tabs>
        <w:ind w:firstLine="709"/>
        <w:jc w:val="both"/>
      </w:pPr>
      <w:r w:rsidRPr="00003371">
        <w:t xml:space="preserve">В отчете утвержденные бюджетные назначения </w:t>
      </w:r>
      <w:r w:rsidR="000F7C40" w:rsidRPr="00003371">
        <w:t>уменьшены</w:t>
      </w:r>
      <w:r w:rsidRPr="00003371">
        <w:t xml:space="preserve"> в соответствии с пунктом 3 статьи 217 Бюджетного кодекса Российской Федерации на сумму полученных из областного бюджета </w:t>
      </w:r>
      <w:r w:rsidR="000F7C40" w:rsidRPr="00003371">
        <w:t xml:space="preserve">уведомлений </w:t>
      </w:r>
      <w:r w:rsidR="00DA08BE" w:rsidRPr="00003371">
        <w:t>на сумму</w:t>
      </w:r>
      <w:r w:rsidRPr="00003371">
        <w:t xml:space="preserve"> </w:t>
      </w:r>
      <w:r w:rsidR="00DC3128" w:rsidRPr="00003371">
        <w:t>5</w:t>
      </w:r>
      <w:r w:rsidR="00DA08BE" w:rsidRPr="00003371">
        <w:t xml:space="preserve"> </w:t>
      </w:r>
      <w:r w:rsidR="00DC3128" w:rsidRPr="00003371">
        <w:t>681,8тыс. рублей</w:t>
      </w:r>
      <w:r w:rsidR="00DA08BE" w:rsidRPr="00003371">
        <w:t xml:space="preserve">, </w:t>
      </w:r>
      <w:r w:rsidRPr="00003371">
        <w:t>из них:</w:t>
      </w:r>
    </w:p>
    <w:p w14:paraId="608A900C" w14:textId="5C130947" w:rsidR="00D037F2" w:rsidRPr="00003371" w:rsidRDefault="00E7147E" w:rsidP="00125C7A">
      <w:pPr>
        <w:tabs>
          <w:tab w:val="left" w:pos="1260"/>
        </w:tabs>
        <w:ind w:firstLine="709"/>
        <w:jc w:val="both"/>
        <w:rPr>
          <w:i/>
        </w:rPr>
      </w:pPr>
      <w:r w:rsidRPr="00003371">
        <w:rPr>
          <w:i/>
        </w:rPr>
        <w:t>-</w:t>
      </w:r>
      <w:r w:rsidR="00DA08BE" w:rsidRPr="00003371">
        <w:rPr>
          <w:i/>
        </w:rPr>
        <w:t xml:space="preserve">уменьшена </w:t>
      </w:r>
      <w:proofErr w:type="gramStart"/>
      <w:r w:rsidR="00DA08BE" w:rsidRPr="00003371">
        <w:rPr>
          <w:i/>
        </w:rPr>
        <w:t>субсидия  на</w:t>
      </w:r>
      <w:proofErr w:type="gramEnd"/>
      <w:r w:rsidR="00DA08BE" w:rsidRPr="00003371">
        <w:rPr>
          <w:i/>
        </w:rPr>
        <w:t xml:space="preserve"> организацию бесплатного горячего питания обучающихся, получаемых начальное общее образование в муниципальных образовательных учреждения</w:t>
      </w:r>
      <w:r w:rsidRPr="00003371">
        <w:rPr>
          <w:i/>
        </w:rPr>
        <w:t xml:space="preserve"> в сумме </w:t>
      </w:r>
      <w:r w:rsidR="00DA08BE" w:rsidRPr="00003371">
        <w:rPr>
          <w:i/>
        </w:rPr>
        <w:t>509,8 тыс. рублей</w:t>
      </w:r>
      <w:r w:rsidRPr="00003371">
        <w:rPr>
          <w:i/>
        </w:rPr>
        <w:t>;</w:t>
      </w:r>
    </w:p>
    <w:p w14:paraId="3EC502C9" w14:textId="77777777" w:rsidR="00DA08BE" w:rsidRPr="00003371" w:rsidRDefault="00F555AC" w:rsidP="007921B9">
      <w:pPr>
        <w:tabs>
          <w:tab w:val="left" w:pos="1260"/>
        </w:tabs>
        <w:ind w:firstLine="709"/>
        <w:jc w:val="both"/>
        <w:rPr>
          <w:i/>
        </w:rPr>
      </w:pPr>
      <w:r w:rsidRPr="00003371">
        <w:rPr>
          <w:i/>
        </w:rPr>
        <w:t>-</w:t>
      </w:r>
      <w:r w:rsidR="00DA08BE" w:rsidRPr="00003371">
        <w:rPr>
          <w:i/>
        </w:rPr>
        <w:t xml:space="preserve"> </w:t>
      </w:r>
      <w:proofErr w:type="gramStart"/>
      <w:r w:rsidR="00DA08BE" w:rsidRPr="00003371">
        <w:rPr>
          <w:i/>
        </w:rPr>
        <w:t>уменьшена  субвенция</w:t>
      </w:r>
      <w:proofErr w:type="gramEnd"/>
      <w:r w:rsidR="00DA08BE" w:rsidRPr="00003371">
        <w:rPr>
          <w:i/>
        </w:rPr>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сумме 3 466,9тыс. рублей;</w:t>
      </w:r>
    </w:p>
    <w:p w14:paraId="2708BE79" w14:textId="77777777" w:rsidR="00D037F2" w:rsidRPr="00003371" w:rsidRDefault="00D037F2" w:rsidP="007921B9">
      <w:pPr>
        <w:tabs>
          <w:tab w:val="left" w:pos="1260"/>
        </w:tabs>
        <w:ind w:firstLine="709"/>
        <w:jc w:val="both"/>
        <w:rPr>
          <w:i/>
        </w:rPr>
      </w:pPr>
      <w:r w:rsidRPr="00003371">
        <w:rPr>
          <w:i/>
        </w:rPr>
        <w:t>-увеличена субвенция на выплату вознаграждения за выполнение функций классного руководителя в сумме 24,7 тыс. рублей;</w:t>
      </w:r>
    </w:p>
    <w:p w14:paraId="157FFF8D" w14:textId="77777777" w:rsidR="00D037F2" w:rsidRPr="00003371" w:rsidRDefault="00D037F2" w:rsidP="007921B9">
      <w:pPr>
        <w:tabs>
          <w:tab w:val="left" w:pos="1260"/>
        </w:tabs>
        <w:ind w:firstLine="709"/>
        <w:jc w:val="both"/>
        <w:rPr>
          <w:i/>
        </w:rPr>
      </w:pPr>
      <w:r w:rsidRPr="00003371">
        <w:rPr>
          <w:i/>
        </w:rPr>
        <w:t>-уменьшена 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в сумме 10,8 тыс. рублей;</w:t>
      </w:r>
    </w:p>
    <w:p w14:paraId="6A7B84A9" w14:textId="77777777" w:rsidR="00D037F2" w:rsidRPr="00003371" w:rsidRDefault="00D037F2" w:rsidP="007921B9">
      <w:pPr>
        <w:tabs>
          <w:tab w:val="left" w:pos="1260"/>
        </w:tabs>
        <w:ind w:firstLine="709"/>
        <w:jc w:val="both"/>
        <w:rPr>
          <w:i/>
        </w:rPr>
      </w:pPr>
      <w:r w:rsidRPr="00003371">
        <w:rPr>
          <w:i/>
        </w:rPr>
        <w:t>- уменьшена субвенция на обеспечение детей-сирот и детей, оставшихся без попечения родителей, лиц из их числа жилыми помещениями в сумме 385,6 тыс. рублей;</w:t>
      </w:r>
    </w:p>
    <w:p w14:paraId="1F9D2954" w14:textId="77777777" w:rsidR="00D037F2" w:rsidRPr="00003371" w:rsidRDefault="00D037F2" w:rsidP="007921B9">
      <w:pPr>
        <w:tabs>
          <w:tab w:val="left" w:pos="1260"/>
        </w:tabs>
        <w:ind w:firstLine="709"/>
        <w:jc w:val="both"/>
        <w:rPr>
          <w:i/>
        </w:rPr>
      </w:pPr>
      <w:r w:rsidRPr="00003371">
        <w:rPr>
          <w:i/>
        </w:rPr>
        <w:lastRenderedPageBreak/>
        <w:t>- уменьшена субвенция на выплату вознаграждения, причитающегося приемным родителям в сумме 15,0 тыс. рублей;</w:t>
      </w:r>
    </w:p>
    <w:p w14:paraId="6B473E80" w14:textId="77777777" w:rsidR="00D037F2" w:rsidRPr="00003371" w:rsidRDefault="00D037F2" w:rsidP="007921B9">
      <w:pPr>
        <w:tabs>
          <w:tab w:val="left" w:pos="1260"/>
        </w:tabs>
        <w:ind w:firstLine="709"/>
        <w:jc w:val="both"/>
        <w:rPr>
          <w:i/>
        </w:rPr>
      </w:pPr>
      <w:r w:rsidRPr="00003371">
        <w:rPr>
          <w:i/>
        </w:rPr>
        <w:t>- уменьшена субвенция на выплату ежемесячных денежных средств на содержание ребенка, находящегося под опекой (попечительством) в сумме</w:t>
      </w:r>
      <w:r w:rsidR="00754627" w:rsidRPr="00003371">
        <w:rPr>
          <w:i/>
        </w:rPr>
        <w:t xml:space="preserve"> </w:t>
      </w:r>
      <w:r w:rsidRPr="00003371">
        <w:rPr>
          <w:i/>
        </w:rPr>
        <w:t>270,0 тыс. рублей;</w:t>
      </w:r>
    </w:p>
    <w:p w14:paraId="27359D2D" w14:textId="77777777" w:rsidR="00D037F2" w:rsidRPr="00003371" w:rsidRDefault="00754627" w:rsidP="007921B9">
      <w:pPr>
        <w:tabs>
          <w:tab w:val="left" w:pos="1260"/>
        </w:tabs>
        <w:ind w:firstLine="709"/>
        <w:jc w:val="both"/>
        <w:rPr>
          <w:i/>
        </w:rPr>
      </w:pPr>
      <w:r w:rsidRPr="00003371">
        <w:rPr>
          <w:i/>
        </w:rPr>
        <w:t>- уменьшена с</w:t>
      </w:r>
      <w:r w:rsidR="00D037F2" w:rsidRPr="00003371">
        <w:rPr>
          <w:i/>
        </w:rPr>
        <w:t>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003371">
        <w:rPr>
          <w:i/>
        </w:rPr>
        <w:t xml:space="preserve"> в сумме 940,0 тыс. рублей;</w:t>
      </w:r>
    </w:p>
    <w:p w14:paraId="59595067" w14:textId="77D7C8A5" w:rsidR="00AC04D9" w:rsidRPr="00003371" w:rsidRDefault="00754627" w:rsidP="00125C7A">
      <w:pPr>
        <w:tabs>
          <w:tab w:val="left" w:pos="1260"/>
        </w:tabs>
        <w:ind w:firstLine="709"/>
        <w:jc w:val="both"/>
        <w:rPr>
          <w:i/>
        </w:rPr>
      </w:pPr>
      <w:r w:rsidRPr="00003371">
        <w:rPr>
          <w:i/>
        </w:rPr>
        <w:t>- уменьшены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108,4 тыс. рублей.</w:t>
      </w:r>
    </w:p>
    <w:p w14:paraId="526E6D56" w14:textId="77777777" w:rsidR="002C4199" w:rsidRPr="00003371" w:rsidRDefault="002C4199" w:rsidP="007921B9">
      <w:pPr>
        <w:ind w:firstLine="709"/>
        <w:jc w:val="both"/>
      </w:pPr>
      <w:r w:rsidRPr="00003371">
        <w:t>В разрезе основных статей экономической классификации расходы</w:t>
      </w:r>
      <w:r w:rsidR="00734259" w:rsidRPr="00003371">
        <w:t xml:space="preserve"> </w:t>
      </w:r>
      <w:proofErr w:type="gramStart"/>
      <w:r w:rsidRPr="00003371">
        <w:t>составили :</w:t>
      </w:r>
      <w:proofErr w:type="gramEnd"/>
    </w:p>
    <w:p w14:paraId="716567FD" w14:textId="77777777" w:rsidR="002C4199" w:rsidRPr="00003371" w:rsidRDefault="002C4199" w:rsidP="007921B9">
      <w:pPr>
        <w:ind w:firstLine="709"/>
        <w:jc w:val="both"/>
      </w:pPr>
      <w:r w:rsidRPr="00003371">
        <w:t xml:space="preserve">- оплата труда в сумме </w:t>
      </w:r>
      <w:r w:rsidR="00AC04D9" w:rsidRPr="00003371">
        <w:t>58 094,5 тыс. рублей</w:t>
      </w:r>
      <w:r w:rsidRPr="00003371">
        <w:t>;</w:t>
      </w:r>
    </w:p>
    <w:p w14:paraId="5A533664" w14:textId="77777777" w:rsidR="002C4199" w:rsidRPr="00003371" w:rsidRDefault="002C4199" w:rsidP="007921B9">
      <w:pPr>
        <w:ind w:firstLine="709"/>
        <w:jc w:val="both"/>
      </w:pPr>
      <w:r w:rsidRPr="00003371">
        <w:t xml:space="preserve">- прочие выплаты в сумме </w:t>
      </w:r>
      <w:r w:rsidR="00AC04D9" w:rsidRPr="00003371">
        <w:t>4,5 тыс. рублей</w:t>
      </w:r>
      <w:r w:rsidRPr="00003371">
        <w:t>;</w:t>
      </w:r>
    </w:p>
    <w:p w14:paraId="455A804E" w14:textId="77777777" w:rsidR="002C4199" w:rsidRPr="00003371" w:rsidRDefault="002C4199" w:rsidP="007921B9">
      <w:pPr>
        <w:ind w:firstLine="709"/>
        <w:jc w:val="both"/>
      </w:pPr>
      <w:r w:rsidRPr="00003371">
        <w:t xml:space="preserve">- начисления на </w:t>
      </w:r>
      <w:r w:rsidR="008E2885" w:rsidRPr="00003371">
        <w:t xml:space="preserve">выплату по </w:t>
      </w:r>
      <w:r w:rsidRPr="00003371">
        <w:t>оплат</w:t>
      </w:r>
      <w:r w:rsidR="008E2885" w:rsidRPr="00003371">
        <w:t>е</w:t>
      </w:r>
      <w:r w:rsidRPr="00003371">
        <w:t xml:space="preserve"> труда в сумме </w:t>
      </w:r>
      <w:r w:rsidR="00AC04D9" w:rsidRPr="00003371">
        <w:t>17 310,2 тыс. рублей.</w:t>
      </w:r>
      <w:r w:rsidRPr="00003371">
        <w:t>;</w:t>
      </w:r>
    </w:p>
    <w:p w14:paraId="3BF91258" w14:textId="77777777" w:rsidR="002C4199" w:rsidRPr="00003371" w:rsidRDefault="002C4199" w:rsidP="007921B9">
      <w:pPr>
        <w:ind w:firstLine="709"/>
        <w:jc w:val="both"/>
      </w:pPr>
      <w:r w:rsidRPr="00003371">
        <w:t xml:space="preserve">- услуги связи в сумме </w:t>
      </w:r>
      <w:r w:rsidR="00AC04D9" w:rsidRPr="00003371">
        <w:t>1 363,2 тыс. рублей</w:t>
      </w:r>
      <w:r w:rsidRPr="00003371">
        <w:t>;</w:t>
      </w:r>
    </w:p>
    <w:p w14:paraId="5D4183EC" w14:textId="77777777" w:rsidR="002C4199" w:rsidRPr="00003371" w:rsidRDefault="002C4199" w:rsidP="007921B9">
      <w:pPr>
        <w:ind w:firstLine="709"/>
        <w:jc w:val="both"/>
      </w:pPr>
      <w:r w:rsidRPr="00003371">
        <w:t xml:space="preserve">- коммунальные услуги в сумме </w:t>
      </w:r>
      <w:r w:rsidR="00AC04D9" w:rsidRPr="00003371">
        <w:t>2 194,2 тыс. рублей</w:t>
      </w:r>
      <w:r w:rsidRPr="00003371">
        <w:t>;</w:t>
      </w:r>
    </w:p>
    <w:p w14:paraId="356ED94A" w14:textId="77777777" w:rsidR="00872EA0" w:rsidRPr="00003371" w:rsidRDefault="00872EA0" w:rsidP="007921B9">
      <w:pPr>
        <w:ind w:firstLine="709"/>
        <w:jc w:val="both"/>
      </w:pPr>
      <w:r w:rsidRPr="00003371">
        <w:t>-</w:t>
      </w:r>
      <w:r w:rsidR="004235A3" w:rsidRPr="00003371">
        <w:t xml:space="preserve"> </w:t>
      </w:r>
      <w:r w:rsidRPr="00003371">
        <w:t xml:space="preserve">арендная плата за пользование имуществом </w:t>
      </w:r>
      <w:r w:rsidR="00AC04D9" w:rsidRPr="00003371">
        <w:t>220,8 тыс. рублей</w:t>
      </w:r>
      <w:r w:rsidRPr="00003371">
        <w:t>;</w:t>
      </w:r>
    </w:p>
    <w:p w14:paraId="7892BC94" w14:textId="77777777" w:rsidR="002C4199" w:rsidRPr="00003371" w:rsidRDefault="002C4199" w:rsidP="007921B9">
      <w:pPr>
        <w:ind w:firstLine="709"/>
        <w:jc w:val="both"/>
      </w:pPr>
      <w:r w:rsidRPr="00003371">
        <w:t xml:space="preserve">- </w:t>
      </w:r>
      <w:r w:rsidR="008E2885" w:rsidRPr="00003371">
        <w:t>работы,</w:t>
      </w:r>
      <w:r w:rsidR="001C5E74" w:rsidRPr="00003371">
        <w:t xml:space="preserve"> </w:t>
      </w:r>
      <w:r w:rsidRPr="00003371">
        <w:t xml:space="preserve">услуги по содержанию имущества в сумме </w:t>
      </w:r>
      <w:r w:rsidR="00AC04D9" w:rsidRPr="00003371">
        <w:t>11 942,7 тыс. рублей</w:t>
      </w:r>
      <w:r w:rsidRPr="00003371">
        <w:t>;</w:t>
      </w:r>
    </w:p>
    <w:p w14:paraId="30596BA8" w14:textId="77777777" w:rsidR="002C4199" w:rsidRPr="00003371" w:rsidRDefault="002C4199" w:rsidP="007921B9">
      <w:pPr>
        <w:ind w:firstLine="709"/>
        <w:jc w:val="both"/>
      </w:pPr>
      <w:r w:rsidRPr="00003371">
        <w:t xml:space="preserve">- прочие работы, услуги в сумме </w:t>
      </w:r>
      <w:r w:rsidR="00AC04D9" w:rsidRPr="00003371">
        <w:t>8 575,6 тыс. рублей</w:t>
      </w:r>
      <w:r w:rsidR="00872EA0" w:rsidRPr="00003371">
        <w:t>;</w:t>
      </w:r>
    </w:p>
    <w:p w14:paraId="7183E977" w14:textId="77777777" w:rsidR="00F512FC" w:rsidRPr="00003371" w:rsidRDefault="00F512FC" w:rsidP="007921B9">
      <w:pPr>
        <w:ind w:firstLine="709"/>
        <w:jc w:val="both"/>
      </w:pPr>
      <w:r w:rsidRPr="00003371">
        <w:t xml:space="preserve">- страхование в сумме </w:t>
      </w:r>
      <w:r w:rsidR="00AC04D9" w:rsidRPr="00003371">
        <w:t>59,4 тыс. рублей</w:t>
      </w:r>
      <w:r w:rsidRPr="00003371">
        <w:t>;</w:t>
      </w:r>
    </w:p>
    <w:p w14:paraId="6CA06779" w14:textId="77777777" w:rsidR="00AC04D9" w:rsidRPr="00003371" w:rsidRDefault="00AC04D9" w:rsidP="007921B9">
      <w:pPr>
        <w:ind w:firstLine="709"/>
        <w:jc w:val="both"/>
      </w:pPr>
      <w:r w:rsidRPr="00003371">
        <w:t>-услуги, работы для целей капитальных вложений</w:t>
      </w:r>
      <w:r w:rsidR="00FC5419" w:rsidRPr="00003371">
        <w:t xml:space="preserve"> 24,9 тыс. рублей;</w:t>
      </w:r>
    </w:p>
    <w:p w14:paraId="60AE86DD" w14:textId="77777777" w:rsidR="002C4199" w:rsidRPr="00003371" w:rsidRDefault="001C5E74" w:rsidP="007921B9">
      <w:pPr>
        <w:ind w:firstLine="709"/>
        <w:jc w:val="both"/>
      </w:pPr>
      <w:r w:rsidRPr="00003371">
        <w:t xml:space="preserve">- безвозмездные </w:t>
      </w:r>
      <w:r w:rsidR="002C4199" w:rsidRPr="00003371">
        <w:t xml:space="preserve">перечисления </w:t>
      </w:r>
      <w:r w:rsidR="008E2885" w:rsidRPr="00003371">
        <w:t>текущего характера государственным (муниципальным)</w:t>
      </w:r>
      <w:r w:rsidR="00BA7A1E" w:rsidRPr="00003371">
        <w:t xml:space="preserve"> </w:t>
      </w:r>
      <w:r w:rsidR="008E2885" w:rsidRPr="00003371">
        <w:t>учреждениям</w:t>
      </w:r>
      <w:r w:rsidRPr="00003371">
        <w:t xml:space="preserve"> в</w:t>
      </w:r>
      <w:r w:rsidR="00F5574C" w:rsidRPr="00003371">
        <w:t xml:space="preserve"> </w:t>
      </w:r>
      <w:r w:rsidR="002C4199" w:rsidRPr="00003371">
        <w:t xml:space="preserve">сумме </w:t>
      </w:r>
      <w:r w:rsidR="00FC5419" w:rsidRPr="00003371">
        <w:t>371 260,1 тыс. рублей</w:t>
      </w:r>
    </w:p>
    <w:p w14:paraId="2278BA82" w14:textId="77777777" w:rsidR="00DF64B4" w:rsidRPr="00003371" w:rsidRDefault="001C5E74" w:rsidP="007921B9">
      <w:pPr>
        <w:ind w:firstLine="709"/>
        <w:jc w:val="both"/>
      </w:pPr>
      <w:r w:rsidRPr="00003371">
        <w:t xml:space="preserve">- безвозмездные </w:t>
      </w:r>
      <w:r w:rsidR="00DF64B4" w:rsidRPr="00003371">
        <w:t xml:space="preserve">перечисления </w:t>
      </w:r>
      <w:r w:rsidRPr="00003371">
        <w:t xml:space="preserve">иным нефинансовым организациям </w:t>
      </w:r>
      <w:r w:rsidR="007260B5" w:rsidRPr="00003371">
        <w:t>(за исключением нефинансовых организаций государственного сектора)</w:t>
      </w:r>
      <w:r w:rsidR="00FF3837" w:rsidRPr="00003371">
        <w:t xml:space="preserve"> </w:t>
      </w:r>
      <w:r w:rsidR="007260B5" w:rsidRPr="00003371">
        <w:t>на производство</w:t>
      </w:r>
      <w:r w:rsidR="00DF64B4" w:rsidRPr="00003371">
        <w:t xml:space="preserve"> производителям товаров,</w:t>
      </w:r>
      <w:r w:rsidR="00373C00" w:rsidRPr="00003371">
        <w:t xml:space="preserve"> </w:t>
      </w:r>
      <w:r w:rsidR="00DF64B4" w:rsidRPr="00003371">
        <w:t xml:space="preserve">работ, и услуг на производство в сумме </w:t>
      </w:r>
      <w:r w:rsidR="00FC5419" w:rsidRPr="00003371">
        <w:t>2 300,0 тыс. рублей</w:t>
      </w:r>
      <w:r w:rsidR="00DF64B4" w:rsidRPr="00003371">
        <w:t>;</w:t>
      </w:r>
    </w:p>
    <w:p w14:paraId="0C97C820" w14:textId="77777777" w:rsidR="007260B5" w:rsidRPr="00003371" w:rsidRDefault="00D5204F" w:rsidP="007921B9">
      <w:pPr>
        <w:ind w:firstLine="709"/>
        <w:jc w:val="both"/>
      </w:pPr>
      <w:r w:rsidRPr="00003371">
        <w:t xml:space="preserve">- безвозмездные </w:t>
      </w:r>
      <w:r w:rsidR="007260B5" w:rsidRPr="00003371">
        <w:t xml:space="preserve">перечисления некоммерческим организациям и физическим лицам – производителям товаров, работ и услуг на производство в сумме </w:t>
      </w:r>
      <w:r w:rsidR="00FC5419" w:rsidRPr="00003371">
        <w:t>430,0 тыс. рублей</w:t>
      </w:r>
      <w:r w:rsidR="007260B5" w:rsidRPr="00003371">
        <w:t>;</w:t>
      </w:r>
    </w:p>
    <w:p w14:paraId="35E51E43" w14:textId="77777777" w:rsidR="002C4199" w:rsidRPr="00003371" w:rsidRDefault="002C4199" w:rsidP="007921B9">
      <w:pPr>
        <w:ind w:firstLine="709"/>
        <w:jc w:val="both"/>
      </w:pPr>
      <w:r w:rsidRPr="00003371">
        <w:t>-</w:t>
      </w:r>
      <w:r w:rsidR="00E372EB" w:rsidRPr="00003371">
        <w:t xml:space="preserve"> </w:t>
      </w:r>
      <w:r w:rsidRPr="00003371">
        <w:t xml:space="preserve"> перечисления другим бюджетам бюджетной системы Российской Федерации в сумме </w:t>
      </w:r>
      <w:r w:rsidR="00FC5419" w:rsidRPr="00003371">
        <w:t>31 609,6 тыс.</w:t>
      </w:r>
      <w:r w:rsidR="00FF3837" w:rsidRPr="00003371">
        <w:t xml:space="preserve"> </w:t>
      </w:r>
      <w:r w:rsidRPr="00003371">
        <w:t>рубл</w:t>
      </w:r>
      <w:r w:rsidR="00033D32" w:rsidRPr="00003371">
        <w:t>ей</w:t>
      </w:r>
      <w:r w:rsidRPr="00003371">
        <w:t>;</w:t>
      </w:r>
      <w:r w:rsidRPr="00003371">
        <w:tab/>
      </w:r>
    </w:p>
    <w:p w14:paraId="31C6B161" w14:textId="77777777" w:rsidR="002C4199" w:rsidRPr="00003371" w:rsidRDefault="002C4199" w:rsidP="007921B9">
      <w:pPr>
        <w:ind w:firstLine="709"/>
        <w:jc w:val="both"/>
      </w:pPr>
      <w:r w:rsidRPr="00003371">
        <w:t xml:space="preserve">- пособия по социальной помощи населению </w:t>
      </w:r>
      <w:r w:rsidR="00C02C0A" w:rsidRPr="00003371">
        <w:t xml:space="preserve">в денежной форме </w:t>
      </w:r>
      <w:r w:rsidRPr="00003371">
        <w:t xml:space="preserve">в сумме </w:t>
      </w:r>
      <w:r w:rsidR="00FC5419" w:rsidRPr="00003371">
        <w:t>7 366,3 тыс. рублей</w:t>
      </w:r>
      <w:r w:rsidRPr="00003371">
        <w:t>;</w:t>
      </w:r>
    </w:p>
    <w:p w14:paraId="2E8FA331" w14:textId="77777777" w:rsidR="00C02C0A" w:rsidRPr="00003371" w:rsidRDefault="00C02C0A" w:rsidP="007921B9">
      <w:pPr>
        <w:ind w:firstLine="709"/>
        <w:jc w:val="both"/>
      </w:pPr>
      <w:r w:rsidRPr="00003371">
        <w:t xml:space="preserve">- пособия по социальной помощи населению в натуральной форме в сумме </w:t>
      </w:r>
      <w:r w:rsidR="00FC5419" w:rsidRPr="00003371">
        <w:t>1 082,4 тыс. рублей</w:t>
      </w:r>
      <w:r w:rsidRPr="00003371">
        <w:t>;</w:t>
      </w:r>
    </w:p>
    <w:p w14:paraId="5774572E" w14:textId="77777777" w:rsidR="002C4199" w:rsidRPr="00003371" w:rsidRDefault="002C4199" w:rsidP="007921B9">
      <w:pPr>
        <w:ind w:firstLine="709"/>
        <w:jc w:val="both"/>
      </w:pPr>
      <w:r w:rsidRPr="00003371">
        <w:t xml:space="preserve">- пенсии, пособия, выплачиваемые </w:t>
      </w:r>
      <w:r w:rsidR="00C02C0A" w:rsidRPr="00003371">
        <w:t>работодателями, нанимателями бывшим работникам</w:t>
      </w:r>
      <w:r w:rsidRPr="00003371">
        <w:t xml:space="preserve"> в сумме </w:t>
      </w:r>
      <w:r w:rsidR="00FC5419" w:rsidRPr="00003371">
        <w:t>4 655,8 тыс. рублей</w:t>
      </w:r>
      <w:r w:rsidRPr="00003371">
        <w:t>;</w:t>
      </w:r>
    </w:p>
    <w:p w14:paraId="25416B63" w14:textId="77777777" w:rsidR="00C02C0A" w:rsidRPr="00003371" w:rsidRDefault="00C02C0A" w:rsidP="007921B9">
      <w:pPr>
        <w:ind w:firstLine="709"/>
        <w:jc w:val="both"/>
      </w:pPr>
      <w:r w:rsidRPr="00003371">
        <w:t>-</w:t>
      </w:r>
      <w:proofErr w:type="gramStart"/>
      <w:r w:rsidRPr="00003371">
        <w:t>социальные  пособия</w:t>
      </w:r>
      <w:proofErr w:type="gramEnd"/>
      <w:r w:rsidRPr="00003371">
        <w:t xml:space="preserve"> и компенсации персоналу в денежной форме в сумме</w:t>
      </w:r>
      <w:r w:rsidR="001A4AF1" w:rsidRPr="00003371">
        <w:t xml:space="preserve"> </w:t>
      </w:r>
      <w:r w:rsidR="00FC5419" w:rsidRPr="00003371">
        <w:t>258,6 тыс. рублей</w:t>
      </w:r>
      <w:r w:rsidRPr="00003371">
        <w:t>;</w:t>
      </w:r>
    </w:p>
    <w:p w14:paraId="59C1691D" w14:textId="77777777" w:rsidR="00182658" w:rsidRPr="00003371" w:rsidRDefault="00182658" w:rsidP="007921B9">
      <w:pPr>
        <w:ind w:firstLine="709"/>
        <w:jc w:val="both"/>
      </w:pPr>
      <w:r w:rsidRPr="00003371">
        <w:t xml:space="preserve">- безвозмездные перечисления капитального характера государственным (муниципальным) учреждениям в сумме </w:t>
      </w:r>
      <w:r w:rsidR="00FC5419" w:rsidRPr="00003371">
        <w:t>22,0 тыс. рублей</w:t>
      </w:r>
      <w:r w:rsidRPr="00003371">
        <w:t>;</w:t>
      </w:r>
    </w:p>
    <w:p w14:paraId="6BEA678E" w14:textId="77777777" w:rsidR="00FC61CA" w:rsidRPr="00003371" w:rsidRDefault="00FC61CA" w:rsidP="007921B9">
      <w:pPr>
        <w:ind w:firstLine="709"/>
        <w:jc w:val="both"/>
      </w:pPr>
      <w:r w:rsidRPr="00003371">
        <w:t xml:space="preserve">- налоги, пошлины и сборы в сумме </w:t>
      </w:r>
      <w:r w:rsidR="00FC5419" w:rsidRPr="00003371">
        <w:t>84,0 тыс. рублей</w:t>
      </w:r>
      <w:r w:rsidRPr="00003371">
        <w:t>;</w:t>
      </w:r>
    </w:p>
    <w:p w14:paraId="1A93B39D" w14:textId="77777777" w:rsidR="00FC5419" w:rsidRPr="00003371" w:rsidRDefault="00FC5419" w:rsidP="007921B9">
      <w:pPr>
        <w:ind w:firstLine="709"/>
        <w:jc w:val="both"/>
      </w:pPr>
      <w:r w:rsidRPr="00003371">
        <w:t>-штрафы за нарушение законодательства о налогах и сборах, законодательства о страховых взносах в сумме 5,3 тыс. рублей;</w:t>
      </w:r>
    </w:p>
    <w:p w14:paraId="2F5E5FC9" w14:textId="77777777" w:rsidR="00FC61CA" w:rsidRPr="00003371" w:rsidRDefault="00FC61CA" w:rsidP="007921B9">
      <w:pPr>
        <w:ind w:firstLine="709"/>
        <w:jc w:val="both"/>
      </w:pPr>
      <w:r w:rsidRPr="00003371">
        <w:t xml:space="preserve">- </w:t>
      </w:r>
      <w:r w:rsidR="00B911AA" w:rsidRPr="00003371">
        <w:t>иные выплаты текущего характера физическим лицам</w:t>
      </w:r>
      <w:r w:rsidR="00C02C0A" w:rsidRPr="00003371">
        <w:t xml:space="preserve"> в сумме </w:t>
      </w:r>
      <w:r w:rsidR="00FC5419" w:rsidRPr="00003371">
        <w:t>517,6 тыс.</w:t>
      </w:r>
      <w:r w:rsidR="001A4AF1" w:rsidRPr="00003371">
        <w:t xml:space="preserve"> </w:t>
      </w:r>
      <w:r w:rsidRPr="00003371">
        <w:t>рублей;</w:t>
      </w:r>
    </w:p>
    <w:p w14:paraId="528D5C03" w14:textId="77777777" w:rsidR="00C02C0A" w:rsidRPr="00003371" w:rsidRDefault="00C02C0A" w:rsidP="007921B9">
      <w:pPr>
        <w:ind w:firstLine="709"/>
        <w:jc w:val="both"/>
      </w:pPr>
      <w:r w:rsidRPr="00003371">
        <w:t xml:space="preserve">- иные выплаты текущего </w:t>
      </w:r>
      <w:r w:rsidR="00B911AA" w:rsidRPr="00003371">
        <w:t xml:space="preserve">характера организациям в сумме </w:t>
      </w:r>
      <w:r w:rsidR="00FC5419" w:rsidRPr="00003371">
        <w:t>384,6 тыс.</w:t>
      </w:r>
      <w:r w:rsidR="001A4AF1" w:rsidRPr="00003371">
        <w:t xml:space="preserve"> </w:t>
      </w:r>
      <w:r w:rsidRPr="00003371">
        <w:t>рублей;</w:t>
      </w:r>
    </w:p>
    <w:p w14:paraId="140FCF8F" w14:textId="77777777" w:rsidR="002C4199" w:rsidRPr="00003371" w:rsidRDefault="002C4199" w:rsidP="007921B9">
      <w:pPr>
        <w:ind w:firstLine="709"/>
        <w:jc w:val="both"/>
      </w:pPr>
      <w:r w:rsidRPr="00003371">
        <w:t>- увеличени</w:t>
      </w:r>
      <w:r w:rsidR="00A24416" w:rsidRPr="00003371">
        <w:t xml:space="preserve">е стоимости основных средств в </w:t>
      </w:r>
      <w:proofErr w:type="gramStart"/>
      <w:r w:rsidRPr="00003371">
        <w:t xml:space="preserve">сумме  </w:t>
      </w:r>
      <w:r w:rsidR="00FC5419" w:rsidRPr="00003371">
        <w:t>6</w:t>
      </w:r>
      <w:proofErr w:type="gramEnd"/>
      <w:r w:rsidR="00FC5419" w:rsidRPr="00003371">
        <w:t> 730,5 тыс. рублей</w:t>
      </w:r>
      <w:r w:rsidRPr="00003371">
        <w:t>;</w:t>
      </w:r>
    </w:p>
    <w:p w14:paraId="3D9A6D14" w14:textId="77777777" w:rsidR="002C4199" w:rsidRPr="00003371" w:rsidRDefault="00BA0B2F" w:rsidP="007921B9">
      <w:pPr>
        <w:ind w:firstLine="709"/>
        <w:jc w:val="both"/>
      </w:pPr>
      <w:r w:rsidRPr="00003371">
        <w:t xml:space="preserve">- </w:t>
      </w:r>
      <w:proofErr w:type="gramStart"/>
      <w:r w:rsidRPr="00003371">
        <w:t>увеличение  стоимости</w:t>
      </w:r>
      <w:proofErr w:type="gramEnd"/>
      <w:r w:rsidRPr="00003371">
        <w:t xml:space="preserve"> продуктов питания в сумме </w:t>
      </w:r>
      <w:r w:rsidR="00FC5419" w:rsidRPr="00003371">
        <w:t>62,7 тыс. рублей</w:t>
      </w:r>
      <w:r w:rsidRPr="00003371">
        <w:t>;</w:t>
      </w:r>
    </w:p>
    <w:p w14:paraId="685760B8" w14:textId="77777777" w:rsidR="00BA0B2F" w:rsidRPr="00003371" w:rsidRDefault="00BA0B2F" w:rsidP="007921B9">
      <w:pPr>
        <w:ind w:firstLine="709"/>
        <w:jc w:val="both"/>
      </w:pPr>
      <w:proofErr w:type="gramStart"/>
      <w:r w:rsidRPr="00003371">
        <w:t>увеличение  стоимости</w:t>
      </w:r>
      <w:proofErr w:type="gramEnd"/>
      <w:r w:rsidRPr="00003371">
        <w:t xml:space="preserve"> горюче-смазочных материалов в сумме </w:t>
      </w:r>
      <w:r w:rsidR="00FC5419" w:rsidRPr="00003371">
        <w:t>3 610,8 тыс. рублей</w:t>
      </w:r>
      <w:r w:rsidRPr="00003371">
        <w:t>;</w:t>
      </w:r>
    </w:p>
    <w:p w14:paraId="7B26657B" w14:textId="77777777" w:rsidR="00BA0B2F" w:rsidRPr="00003371" w:rsidRDefault="000E58EC" w:rsidP="007921B9">
      <w:pPr>
        <w:ind w:firstLine="709"/>
        <w:jc w:val="both"/>
      </w:pPr>
      <w:r w:rsidRPr="00003371">
        <w:t>-</w:t>
      </w:r>
      <w:proofErr w:type="gramStart"/>
      <w:r w:rsidR="00BA0B2F" w:rsidRPr="00003371">
        <w:t>увеличение  стоимости</w:t>
      </w:r>
      <w:proofErr w:type="gramEnd"/>
      <w:r w:rsidR="00BA0B2F" w:rsidRPr="00003371">
        <w:t xml:space="preserve"> строительных материалов в сумме </w:t>
      </w:r>
      <w:r w:rsidR="00FC5419" w:rsidRPr="00003371">
        <w:t>150,1 тыс. рублей</w:t>
      </w:r>
      <w:r w:rsidR="00BA0B2F" w:rsidRPr="00003371">
        <w:t>;</w:t>
      </w:r>
    </w:p>
    <w:p w14:paraId="0B101C71" w14:textId="77777777" w:rsidR="000E58EC" w:rsidRPr="00003371" w:rsidRDefault="000E58EC" w:rsidP="007921B9">
      <w:pPr>
        <w:ind w:firstLine="709"/>
        <w:jc w:val="both"/>
      </w:pPr>
      <w:r w:rsidRPr="00003371">
        <w:t>-уве</w:t>
      </w:r>
      <w:r w:rsidR="00BE0035" w:rsidRPr="00003371">
        <w:t xml:space="preserve">личение </w:t>
      </w:r>
      <w:r w:rsidRPr="00003371">
        <w:t xml:space="preserve">стоимости </w:t>
      </w:r>
      <w:r w:rsidR="00FC5419" w:rsidRPr="00003371">
        <w:t>прочих материальных запасов</w:t>
      </w:r>
      <w:r w:rsidRPr="00003371">
        <w:t xml:space="preserve"> в сумме</w:t>
      </w:r>
      <w:r w:rsidR="003D4217" w:rsidRPr="00003371">
        <w:t xml:space="preserve"> </w:t>
      </w:r>
      <w:r w:rsidR="00FC5419" w:rsidRPr="00003371">
        <w:t>2 075,8 тыс.</w:t>
      </w:r>
      <w:r w:rsidR="001A4AF1" w:rsidRPr="00003371">
        <w:t xml:space="preserve">  </w:t>
      </w:r>
      <w:r w:rsidRPr="00003371">
        <w:t>рублей;</w:t>
      </w:r>
    </w:p>
    <w:p w14:paraId="041FDF2A" w14:textId="77777777" w:rsidR="00BA0B2F" w:rsidRPr="00003371" w:rsidRDefault="00404EF3" w:rsidP="007921B9">
      <w:pPr>
        <w:ind w:firstLine="709"/>
        <w:jc w:val="both"/>
      </w:pPr>
      <w:r w:rsidRPr="00003371">
        <w:lastRenderedPageBreak/>
        <w:t xml:space="preserve">- </w:t>
      </w:r>
      <w:r w:rsidR="00BA0B2F" w:rsidRPr="00003371">
        <w:t>уве</w:t>
      </w:r>
      <w:r w:rsidR="00BE0035" w:rsidRPr="00003371">
        <w:t xml:space="preserve">личение </w:t>
      </w:r>
      <w:r w:rsidR="00BA0B2F" w:rsidRPr="00003371">
        <w:t>стоимости прочих материальных запасов</w:t>
      </w:r>
      <w:r w:rsidR="00FC5419" w:rsidRPr="00003371">
        <w:t xml:space="preserve"> для целей капитальных вложений</w:t>
      </w:r>
      <w:r w:rsidR="00BA0B2F" w:rsidRPr="00003371">
        <w:t xml:space="preserve"> в сумме </w:t>
      </w:r>
      <w:r w:rsidR="00FC5419" w:rsidRPr="00003371">
        <w:t>103 881,7 тыс. рублей;</w:t>
      </w:r>
    </w:p>
    <w:p w14:paraId="55C10601" w14:textId="77777777" w:rsidR="00C26146" w:rsidRPr="00003371" w:rsidRDefault="00404EF3" w:rsidP="007921B9">
      <w:pPr>
        <w:ind w:firstLine="709"/>
        <w:jc w:val="both"/>
      </w:pPr>
      <w:r w:rsidRPr="00003371">
        <w:t xml:space="preserve">- </w:t>
      </w:r>
      <w:r w:rsidR="00BA0B2F" w:rsidRPr="00003371">
        <w:t>уве</w:t>
      </w:r>
      <w:r w:rsidR="00BE0035" w:rsidRPr="00003371">
        <w:t>личение</w:t>
      </w:r>
      <w:r w:rsidR="00BA0B2F" w:rsidRPr="00003371">
        <w:t xml:space="preserve"> стоимости прочих материальных запасов однократного применения в сумме </w:t>
      </w:r>
      <w:r w:rsidR="00FC5419" w:rsidRPr="00003371">
        <w:t>654,1 тыс. рублей</w:t>
      </w:r>
      <w:r w:rsidR="00BA0B2F" w:rsidRPr="00003371">
        <w:t>.</w:t>
      </w:r>
    </w:p>
    <w:p w14:paraId="69103398" w14:textId="77777777" w:rsidR="002A3BD5" w:rsidRPr="00003371" w:rsidRDefault="002A3BD5" w:rsidP="007921B9">
      <w:pPr>
        <w:ind w:firstLine="709"/>
        <w:jc w:val="both"/>
      </w:pPr>
    </w:p>
    <w:p w14:paraId="2D984941" w14:textId="77777777" w:rsidR="002C4199" w:rsidRPr="00003371" w:rsidRDefault="00BE0035" w:rsidP="007921B9">
      <w:pPr>
        <w:ind w:firstLine="709"/>
        <w:jc w:val="both"/>
      </w:pPr>
      <w:r w:rsidRPr="00003371">
        <w:t>В разрезе отрасле</w:t>
      </w:r>
      <w:r w:rsidR="00E77FA7" w:rsidRPr="00003371">
        <w:t xml:space="preserve">й </w:t>
      </w:r>
      <w:r w:rsidRPr="00003371">
        <w:t xml:space="preserve">исполнение характеризуется </w:t>
      </w:r>
      <w:r w:rsidR="002C4199" w:rsidRPr="00003371">
        <w:t>следующими показателями</w:t>
      </w:r>
      <w:r w:rsidR="00EE0976" w:rsidRPr="00003371">
        <w:t>:</w:t>
      </w:r>
    </w:p>
    <w:p w14:paraId="463EFFD4" w14:textId="77777777" w:rsidR="00EE0976" w:rsidRPr="00003371" w:rsidRDefault="00EE0976" w:rsidP="007921B9">
      <w:pPr>
        <w:ind w:firstLine="709"/>
        <w:jc w:val="both"/>
      </w:pPr>
    </w:p>
    <w:p w14:paraId="79E95136" w14:textId="77777777" w:rsidR="00C84637" w:rsidRPr="00003371" w:rsidRDefault="00EE0976" w:rsidP="00EE0976">
      <w:pPr>
        <w:ind w:firstLine="709"/>
        <w:jc w:val="right"/>
      </w:pPr>
      <w:proofErr w:type="gramStart"/>
      <w:r w:rsidRPr="00003371">
        <w:t>тыс.рублей</w:t>
      </w:r>
      <w:proofErr w:type="gramEnd"/>
    </w:p>
    <w:tbl>
      <w:tblPr>
        <w:tblW w:w="10097" w:type="dxa"/>
        <w:tblInd w:w="95" w:type="dxa"/>
        <w:tblLook w:val="04A0" w:firstRow="1" w:lastRow="0" w:firstColumn="1" w:lastColumn="0" w:noHBand="0" w:noVBand="1"/>
      </w:tblPr>
      <w:tblGrid>
        <w:gridCol w:w="3132"/>
        <w:gridCol w:w="1157"/>
        <w:gridCol w:w="1946"/>
        <w:gridCol w:w="1809"/>
        <w:gridCol w:w="2053"/>
      </w:tblGrid>
      <w:tr w:rsidR="00EE0976" w:rsidRPr="00003371" w14:paraId="46AEF199" w14:textId="77777777" w:rsidTr="00EE0976">
        <w:trPr>
          <w:trHeight w:val="765"/>
        </w:trPr>
        <w:tc>
          <w:tcPr>
            <w:tcW w:w="31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DD85B9" w14:textId="77777777" w:rsidR="00EE0976" w:rsidRPr="00003371" w:rsidRDefault="00EE0976">
            <w:pPr>
              <w:jc w:val="center"/>
              <w:rPr>
                <w:b/>
                <w:color w:val="000000"/>
              </w:rPr>
            </w:pPr>
            <w:r w:rsidRPr="00003371">
              <w:rPr>
                <w:b/>
                <w:color w:val="000000"/>
              </w:rPr>
              <w:t>Наименование показателя</w:t>
            </w:r>
          </w:p>
        </w:tc>
        <w:tc>
          <w:tcPr>
            <w:tcW w:w="115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5FBC7B" w14:textId="77777777" w:rsidR="00EE0976" w:rsidRPr="00003371" w:rsidRDefault="00EE0976" w:rsidP="00EE0976">
            <w:pPr>
              <w:jc w:val="center"/>
              <w:rPr>
                <w:b/>
                <w:color w:val="000000"/>
              </w:rPr>
            </w:pPr>
            <w:r w:rsidRPr="00003371">
              <w:rPr>
                <w:b/>
                <w:color w:val="000000"/>
              </w:rPr>
              <w:t>Раздел</w:t>
            </w:r>
          </w:p>
        </w:tc>
        <w:tc>
          <w:tcPr>
            <w:tcW w:w="19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CEB651" w14:textId="77777777" w:rsidR="00EE0976" w:rsidRPr="00003371" w:rsidRDefault="00EE0976">
            <w:pPr>
              <w:jc w:val="center"/>
              <w:rPr>
                <w:b/>
                <w:color w:val="000000"/>
              </w:rPr>
            </w:pPr>
            <w:r w:rsidRPr="00003371">
              <w:rPr>
                <w:b/>
                <w:color w:val="000000"/>
              </w:rPr>
              <w:t>Уточненная роспись/план</w:t>
            </w:r>
          </w:p>
        </w:tc>
        <w:tc>
          <w:tcPr>
            <w:tcW w:w="1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35102C" w14:textId="77777777" w:rsidR="00EE0976" w:rsidRPr="00003371" w:rsidRDefault="00EE0976" w:rsidP="00EE0976">
            <w:pPr>
              <w:jc w:val="center"/>
              <w:rPr>
                <w:b/>
                <w:color w:val="000000"/>
              </w:rPr>
            </w:pPr>
            <w:r w:rsidRPr="00003371">
              <w:rPr>
                <w:b/>
                <w:color w:val="000000"/>
              </w:rPr>
              <w:t>Кассовый расход</w:t>
            </w:r>
          </w:p>
        </w:tc>
        <w:tc>
          <w:tcPr>
            <w:tcW w:w="20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BA6483" w14:textId="77777777" w:rsidR="00EE0976" w:rsidRPr="00003371" w:rsidRDefault="00EE0976">
            <w:pPr>
              <w:jc w:val="center"/>
              <w:rPr>
                <w:b/>
                <w:color w:val="000000"/>
              </w:rPr>
            </w:pPr>
            <w:r w:rsidRPr="00003371">
              <w:rPr>
                <w:b/>
                <w:color w:val="000000"/>
              </w:rPr>
              <w:t>Исполнение росписи/плана</w:t>
            </w:r>
          </w:p>
        </w:tc>
      </w:tr>
      <w:tr w:rsidR="00EE0976" w:rsidRPr="00003371" w14:paraId="448AF092" w14:textId="77777777" w:rsidTr="00EE0976">
        <w:trPr>
          <w:trHeight w:val="510"/>
        </w:trPr>
        <w:tc>
          <w:tcPr>
            <w:tcW w:w="3132" w:type="dxa"/>
            <w:vMerge/>
            <w:tcBorders>
              <w:top w:val="single" w:sz="4" w:space="0" w:color="000000"/>
              <w:left w:val="single" w:sz="4" w:space="0" w:color="000000"/>
              <w:bottom w:val="single" w:sz="4" w:space="0" w:color="000000"/>
              <w:right w:val="single" w:sz="4" w:space="0" w:color="000000"/>
            </w:tcBorders>
            <w:vAlign w:val="center"/>
            <w:hideMark/>
          </w:tcPr>
          <w:p w14:paraId="407745A9" w14:textId="77777777" w:rsidR="00EE0976" w:rsidRPr="00003371" w:rsidRDefault="00EE0976">
            <w:pPr>
              <w:rPr>
                <w:color w:val="000000"/>
              </w:rPr>
            </w:pPr>
          </w:p>
        </w:tc>
        <w:tc>
          <w:tcPr>
            <w:tcW w:w="1157" w:type="dxa"/>
            <w:vMerge/>
            <w:tcBorders>
              <w:top w:val="single" w:sz="4" w:space="0" w:color="000000"/>
              <w:left w:val="single" w:sz="4" w:space="0" w:color="000000"/>
              <w:bottom w:val="single" w:sz="4" w:space="0" w:color="000000"/>
              <w:right w:val="single" w:sz="4" w:space="0" w:color="000000"/>
            </w:tcBorders>
            <w:vAlign w:val="center"/>
            <w:hideMark/>
          </w:tcPr>
          <w:p w14:paraId="3AB83E62" w14:textId="77777777" w:rsidR="00EE0976" w:rsidRPr="00003371" w:rsidRDefault="00EE0976">
            <w:pPr>
              <w:rPr>
                <w:color w:val="000000"/>
              </w:rPr>
            </w:pPr>
          </w:p>
        </w:tc>
        <w:tc>
          <w:tcPr>
            <w:tcW w:w="1946" w:type="dxa"/>
            <w:vMerge/>
            <w:tcBorders>
              <w:top w:val="single" w:sz="4" w:space="0" w:color="000000"/>
              <w:left w:val="single" w:sz="4" w:space="0" w:color="000000"/>
              <w:bottom w:val="single" w:sz="4" w:space="0" w:color="000000"/>
              <w:right w:val="single" w:sz="4" w:space="0" w:color="000000"/>
            </w:tcBorders>
            <w:vAlign w:val="center"/>
            <w:hideMark/>
          </w:tcPr>
          <w:p w14:paraId="493E1536" w14:textId="77777777" w:rsidR="00EE0976" w:rsidRPr="00003371" w:rsidRDefault="00EE0976">
            <w:pPr>
              <w:rPr>
                <w:color w:val="000000"/>
              </w:rPr>
            </w:pPr>
          </w:p>
        </w:tc>
        <w:tc>
          <w:tcPr>
            <w:tcW w:w="1809" w:type="dxa"/>
            <w:vMerge/>
            <w:tcBorders>
              <w:top w:val="single" w:sz="4" w:space="0" w:color="000000"/>
              <w:left w:val="single" w:sz="4" w:space="0" w:color="000000"/>
              <w:bottom w:val="single" w:sz="4" w:space="0" w:color="000000"/>
              <w:right w:val="single" w:sz="4" w:space="0" w:color="000000"/>
            </w:tcBorders>
            <w:vAlign w:val="center"/>
            <w:hideMark/>
          </w:tcPr>
          <w:p w14:paraId="6DC089C3" w14:textId="77777777" w:rsidR="00EE0976" w:rsidRPr="00003371" w:rsidRDefault="00EE0976">
            <w:pPr>
              <w:rPr>
                <w:color w:val="000000"/>
              </w:rPr>
            </w:pPr>
          </w:p>
        </w:tc>
        <w:tc>
          <w:tcPr>
            <w:tcW w:w="2053" w:type="dxa"/>
            <w:vMerge/>
            <w:tcBorders>
              <w:top w:val="single" w:sz="4" w:space="0" w:color="000000"/>
              <w:left w:val="single" w:sz="4" w:space="0" w:color="000000"/>
              <w:bottom w:val="single" w:sz="4" w:space="0" w:color="000000"/>
              <w:right w:val="single" w:sz="4" w:space="0" w:color="000000"/>
            </w:tcBorders>
            <w:vAlign w:val="center"/>
            <w:hideMark/>
          </w:tcPr>
          <w:p w14:paraId="0E71F32E" w14:textId="77777777" w:rsidR="00EE0976" w:rsidRPr="00003371" w:rsidRDefault="00EE0976">
            <w:pPr>
              <w:rPr>
                <w:color w:val="000000"/>
              </w:rPr>
            </w:pPr>
          </w:p>
        </w:tc>
      </w:tr>
      <w:tr w:rsidR="00EE0976" w:rsidRPr="00003371" w14:paraId="7177F7EA" w14:textId="77777777" w:rsidTr="00EE0976">
        <w:trPr>
          <w:trHeight w:val="1020"/>
        </w:trPr>
        <w:tc>
          <w:tcPr>
            <w:tcW w:w="3132" w:type="dxa"/>
            <w:tcBorders>
              <w:top w:val="nil"/>
              <w:left w:val="single" w:sz="4" w:space="0" w:color="000000"/>
              <w:bottom w:val="single" w:sz="4" w:space="0" w:color="000000"/>
              <w:right w:val="single" w:sz="4" w:space="0" w:color="000000"/>
            </w:tcBorders>
            <w:shd w:val="clear" w:color="auto" w:fill="auto"/>
            <w:hideMark/>
          </w:tcPr>
          <w:p w14:paraId="213BE81C" w14:textId="77777777" w:rsidR="00EE0976" w:rsidRPr="00003371" w:rsidRDefault="00EE0976">
            <w:pPr>
              <w:outlineLvl w:val="0"/>
              <w:rPr>
                <w:color w:val="000000"/>
              </w:rPr>
            </w:pPr>
            <w:r w:rsidRPr="00003371">
              <w:rPr>
                <w:color w:val="000000"/>
              </w:rPr>
              <w:t>Функционирование высшего должностного лица субъекта Российской Федерации и муниципального образования</w:t>
            </w:r>
          </w:p>
        </w:tc>
        <w:tc>
          <w:tcPr>
            <w:tcW w:w="1157" w:type="dxa"/>
            <w:tcBorders>
              <w:top w:val="nil"/>
              <w:left w:val="nil"/>
              <w:bottom w:val="single" w:sz="4" w:space="0" w:color="000000"/>
              <w:right w:val="single" w:sz="4" w:space="0" w:color="000000"/>
            </w:tcBorders>
            <w:shd w:val="clear" w:color="auto" w:fill="auto"/>
            <w:noWrap/>
            <w:hideMark/>
          </w:tcPr>
          <w:p w14:paraId="12443033" w14:textId="77777777" w:rsidR="00EE0976" w:rsidRPr="00003371" w:rsidRDefault="00EE0976">
            <w:pPr>
              <w:jc w:val="center"/>
              <w:outlineLvl w:val="0"/>
              <w:rPr>
                <w:color w:val="000000"/>
              </w:rPr>
            </w:pPr>
            <w:r w:rsidRPr="00003371">
              <w:rPr>
                <w:color w:val="000000"/>
              </w:rPr>
              <w:t>0102</w:t>
            </w:r>
          </w:p>
        </w:tc>
        <w:tc>
          <w:tcPr>
            <w:tcW w:w="1946" w:type="dxa"/>
            <w:tcBorders>
              <w:top w:val="nil"/>
              <w:left w:val="nil"/>
              <w:bottom w:val="single" w:sz="4" w:space="0" w:color="000000"/>
              <w:right w:val="single" w:sz="4" w:space="0" w:color="000000"/>
            </w:tcBorders>
            <w:shd w:val="clear" w:color="auto" w:fill="auto"/>
            <w:noWrap/>
            <w:hideMark/>
          </w:tcPr>
          <w:p w14:paraId="5CF9C694" w14:textId="77777777" w:rsidR="00EE0976" w:rsidRPr="00003371" w:rsidRDefault="00EE0976">
            <w:pPr>
              <w:jc w:val="right"/>
              <w:outlineLvl w:val="0"/>
              <w:rPr>
                <w:color w:val="000000"/>
              </w:rPr>
            </w:pPr>
            <w:r w:rsidRPr="00003371">
              <w:rPr>
                <w:color w:val="000000"/>
              </w:rPr>
              <w:t>3 576,7</w:t>
            </w:r>
          </w:p>
        </w:tc>
        <w:tc>
          <w:tcPr>
            <w:tcW w:w="1809" w:type="dxa"/>
            <w:tcBorders>
              <w:top w:val="nil"/>
              <w:left w:val="nil"/>
              <w:bottom w:val="single" w:sz="4" w:space="0" w:color="000000"/>
              <w:right w:val="single" w:sz="4" w:space="0" w:color="000000"/>
            </w:tcBorders>
            <w:shd w:val="clear" w:color="auto" w:fill="auto"/>
            <w:noWrap/>
            <w:hideMark/>
          </w:tcPr>
          <w:p w14:paraId="7544027D" w14:textId="77777777" w:rsidR="00EE0976" w:rsidRPr="00003371" w:rsidRDefault="00EE0976">
            <w:pPr>
              <w:jc w:val="right"/>
              <w:outlineLvl w:val="0"/>
              <w:rPr>
                <w:color w:val="000000"/>
              </w:rPr>
            </w:pPr>
            <w:r w:rsidRPr="00003371">
              <w:rPr>
                <w:color w:val="000000"/>
              </w:rPr>
              <w:t>3 511,5</w:t>
            </w:r>
          </w:p>
        </w:tc>
        <w:tc>
          <w:tcPr>
            <w:tcW w:w="2053" w:type="dxa"/>
            <w:tcBorders>
              <w:top w:val="nil"/>
              <w:left w:val="nil"/>
              <w:bottom w:val="single" w:sz="4" w:space="0" w:color="000000"/>
              <w:right w:val="single" w:sz="4" w:space="0" w:color="000000"/>
            </w:tcBorders>
            <w:shd w:val="clear" w:color="auto" w:fill="auto"/>
            <w:noWrap/>
            <w:hideMark/>
          </w:tcPr>
          <w:p w14:paraId="4D2076BC" w14:textId="77777777" w:rsidR="00EE0976" w:rsidRPr="00003371" w:rsidRDefault="00EE0976">
            <w:pPr>
              <w:jc w:val="right"/>
              <w:outlineLvl w:val="0"/>
              <w:rPr>
                <w:color w:val="000000"/>
              </w:rPr>
            </w:pPr>
            <w:r w:rsidRPr="00003371">
              <w:rPr>
                <w:color w:val="000000"/>
              </w:rPr>
              <w:t>98,18%</w:t>
            </w:r>
          </w:p>
        </w:tc>
      </w:tr>
      <w:tr w:rsidR="00EE0976" w:rsidRPr="00003371" w14:paraId="0EBB972E" w14:textId="77777777" w:rsidTr="00EE0976">
        <w:trPr>
          <w:trHeight w:val="1530"/>
        </w:trPr>
        <w:tc>
          <w:tcPr>
            <w:tcW w:w="3132" w:type="dxa"/>
            <w:tcBorders>
              <w:top w:val="nil"/>
              <w:left w:val="single" w:sz="4" w:space="0" w:color="000000"/>
              <w:bottom w:val="single" w:sz="4" w:space="0" w:color="000000"/>
              <w:right w:val="single" w:sz="4" w:space="0" w:color="000000"/>
            </w:tcBorders>
            <w:shd w:val="clear" w:color="auto" w:fill="auto"/>
            <w:hideMark/>
          </w:tcPr>
          <w:p w14:paraId="226EC23F" w14:textId="77777777" w:rsidR="00EE0976" w:rsidRPr="00003371" w:rsidRDefault="00EE0976">
            <w:pPr>
              <w:outlineLvl w:val="0"/>
              <w:rPr>
                <w:color w:val="000000"/>
              </w:rPr>
            </w:pPr>
            <w:r w:rsidRPr="00003371">
              <w:rPr>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57" w:type="dxa"/>
            <w:tcBorders>
              <w:top w:val="nil"/>
              <w:left w:val="nil"/>
              <w:bottom w:val="single" w:sz="4" w:space="0" w:color="000000"/>
              <w:right w:val="single" w:sz="4" w:space="0" w:color="000000"/>
            </w:tcBorders>
            <w:shd w:val="clear" w:color="auto" w:fill="auto"/>
            <w:noWrap/>
            <w:hideMark/>
          </w:tcPr>
          <w:p w14:paraId="0E1EB6A5" w14:textId="77777777" w:rsidR="00EE0976" w:rsidRPr="00003371" w:rsidRDefault="00EE0976">
            <w:pPr>
              <w:jc w:val="center"/>
              <w:outlineLvl w:val="0"/>
              <w:rPr>
                <w:color w:val="000000"/>
              </w:rPr>
            </w:pPr>
            <w:r w:rsidRPr="00003371">
              <w:rPr>
                <w:color w:val="000000"/>
              </w:rPr>
              <w:t>0103</w:t>
            </w:r>
          </w:p>
        </w:tc>
        <w:tc>
          <w:tcPr>
            <w:tcW w:w="1946" w:type="dxa"/>
            <w:tcBorders>
              <w:top w:val="nil"/>
              <w:left w:val="nil"/>
              <w:bottom w:val="single" w:sz="4" w:space="0" w:color="000000"/>
              <w:right w:val="single" w:sz="4" w:space="0" w:color="000000"/>
            </w:tcBorders>
            <w:shd w:val="clear" w:color="auto" w:fill="auto"/>
            <w:noWrap/>
            <w:hideMark/>
          </w:tcPr>
          <w:p w14:paraId="4B517D8E" w14:textId="77777777" w:rsidR="00EE0976" w:rsidRPr="00003371" w:rsidRDefault="00EE0976">
            <w:pPr>
              <w:jc w:val="right"/>
              <w:outlineLvl w:val="0"/>
              <w:rPr>
                <w:color w:val="000000"/>
              </w:rPr>
            </w:pPr>
            <w:r w:rsidRPr="00003371">
              <w:rPr>
                <w:color w:val="000000"/>
              </w:rPr>
              <w:t>2 766,4</w:t>
            </w:r>
          </w:p>
        </w:tc>
        <w:tc>
          <w:tcPr>
            <w:tcW w:w="1809" w:type="dxa"/>
            <w:tcBorders>
              <w:top w:val="nil"/>
              <w:left w:val="nil"/>
              <w:bottom w:val="single" w:sz="4" w:space="0" w:color="000000"/>
              <w:right w:val="single" w:sz="4" w:space="0" w:color="000000"/>
            </w:tcBorders>
            <w:shd w:val="clear" w:color="auto" w:fill="auto"/>
            <w:noWrap/>
            <w:hideMark/>
          </w:tcPr>
          <w:p w14:paraId="104A9179" w14:textId="77777777" w:rsidR="00EE0976" w:rsidRPr="00003371" w:rsidRDefault="00EE0976">
            <w:pPr>
              <w:jc w:val="right"/>
              <w:outlineLvl w:val="0"/>
              <w:rPr>
                <w:color w:val="000000"/>
              </w:rPr>
            </w:pPr>
            <w:r w:rsidRPr="00003371">
              <w:rPr>
                <w:color w:val="000000"/>
              </w:rPr>
              <w:t>2 389,0</w:t>
            </w:r>
          </w:p>
        </w:tc>
        <w:tc>
          <w:tcPr>
            <w:tcW w:w="2053" w:type="dxa"/>
            <w:tcBorders>
              <w:top w:val="nil"/>
              <w:left w:val="nil"/>
              <w:bottom w:val="single" w:sz="4" w:space="0" w:color="000000"/>
              <w:right w:val="single" w:sz="4" w:space="0" w:color="000000"/>
            </w:tcBorders>
            <w:shd w:val="clear" w:color="auto" w:fill="auto"/>
            <w:noWrap/>
            <w:hideMark/>
          </w:tcPr>
          <w:p w14:paraId="17BB7D1E" w14:textId="77777777" w:rsidR="00EE0976" w:rsidRPr="00003371" w:rsidRDefault="00EE0976">
            <w:pPr>
              <w:jc w:val="right"/>
              <w:outlineLvl w:val="0"/>
              <w:rPr>
                <w:color w:val="000000"/>
              </w:rPr>
            </w:pPr>
            <w:r w:rsidRPr="00003371">
              <w:rPr>
                <w:color w:val="000000"/>
              </w:rPr>
              <w:t>86,36%</w:t>
            </w:r>
          </w:p>
        </w:tc>
      </w:tr>
      <w:tr w:rsidR="00EE0976" w:rsidRPr="00003371" w14:paraId="56B92BF8" w14:textId="77777777" w:rsidTr="00EE0976">
        <w:trPr>
          <w:trHeight w:val="1785"/>
        </w:trPr>
        <w:tc>
          <w:tcPr>
            <w:tcW w:w="3132" w:type="dxa"/>
            <w:tcBorders>
              <w:top w:val="nil"/>
              <w:left w:val="single" w:sz="4" w:space="0" w:color="000000"/>
              <w:bottom w:val="single" w:sz="4" w:space="0" w:color="000000"/>
              <w:right w:val="single" w:sz="4" w:space="0" w:color="000000"/>
            </w:tcBorders>
            <w:shd w:val="clear" w:color="auto" w:fill="auto"/>
            <w:hideMark/>
          </w:tcPr>
          <w:p w14:paraId="4DA38ACA" w14:textId="77777777" w:rsidR="00EE0976" w:rsidRPr="00003371" w:rsidRDefault="00EE0976">
            <w:pPr>
              <w:outlineLvl w:val="0"/>
              <w:rPr>
                <w:color w:val="000000"/>
              </w:rPr>
            </w:pPr>
            <w:r w:rsidRPr="00003371">
              <w:rPr>
                <w:color w:val="00000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57" w:type="dxa"/>
            <w:tcBorders>
              <w:top w:val="nil"/>
              <w:left w:val="nil"/>
              <w:bottom w:val="single" w:sz="4" w:space="0" w:color="000000"/>
              <w:right w:val="single" w:sz="4" w:space="0" w:color="000000"/>
            </w:tcBorders>
            <w:shd w:val="clear" w:color="auto" w:fill="auto"/>
            <w:noWrap/>
            <w:hideMark/>
          </w:tcPr>
          <w:p w14:paraId="16104160" w14:textId="77777777" w:rsidR="00EE0976" w:rsidRPr="00003371" w:rsidRDefault="00EE0976">
            <w:pPr>
              <w:jc w:val="center"/>
              <w:outlineLvl w:val="0"/>
              <w:rPr>
                <w:color w:val="000000"/>
              </w:rPr>
            </w:pPr>
            <w:r w:rsidRPr="00003371">
              <w:rPr>
                <w:color w:val="000000"/>
              </w:rPr>
              <w:t>0104</w:t>
            </w:r>
          </w:p>
        </w:tc>
        <w:tc>
          <w:tcPr>
            <w:tcW w:w="1946" w:type="dxa"/>
            <w:tcBorders>
              <w:top w:val="nil"/>
              <w:left w:val="nil"/>
              <w:bottom w:val="single" w:sz="4" w:space="0" w:color="000000"/>
              <w:right w:val="single" w:sz="4" w:space="0" w:color="000000"/>
            </w:tcBorders>
            <w:shd w:val="clear" w:color="auto" w:fill="auto"/>
            <w:noWrap/>
            <w:hideMark/>
          </w:tcPr>
          <w:p w14:paraId="08A8B920" w14:textId="77777777" w:rsidR="00EE0976" w:rsidRPr="00003371" w:rsidRDefault="00EE0976">
            <w:pPr>
              <w:jc w:val="right"/>
              <w:outlineLvl w:val="0"/>
              <w:rPr>
                <w:color w:val="000000"/>
              </w:rPr>
            </w:pPr>
            <w:r w:rsidRPr="00003371">
              <w:rPr>
                <w:color w:val="000000"/>
              </w:rPr>
              <w:t>32 363,0</w:t>
            </w:r>
          </w:p>
        </w:tc>
        <w:tc>
          <w:tcPr>
            <w:tcW w:w="1809" w:type="dxa"/>
            <w:tcBorders>
              <w:top w:val="nil"/>
              <w:left w:val="nil"/>
              <w:bottom w:val="single" w:sz="4" w:space="0" w:color="000000"/>
              <w:right w:val="single" w:sz="4" w:space="0" w:color="000000"/>
            </w:tcBorders>
            <w:shd w:val="clear" w:color="auto" w:fill="auto"/>
            <w:noWrap/>
            <w:hideMark/>
          </w:tcPr>
          <w:p w14:paraId="4BD2AB69" w14:textId="77777777" w:rsidR="00EE0976" w:rsidRPr="00003371" w:rsidRDefault="00EE0976">
            <w:pPr>
              <w:jc w:val="right"/>
              <w:outlineLvl w:val="0"/>
              <w:rPr>
                <w:color w:val="000000"/>
              </w:rPr>
            </w:pPr>
            <w:r w:rsidRPr="00003371">
              <w:rPr>
                <w:color w:val="000000"/>
              </w:rPr>
              <w:t>31 881,4</w:t>
            </w:r>
          </w:p>
        </w:tc>
        <w:tc>
          <w:tcPr>
            <w:tcW w:w="2053" w:type="dxa"/>
            <w:tcBorders>
              <w:top w:val="nil"/>
              <w:left w:val="nil"/>
              <w:bottom w:val="single" w:sz="4" w:space="0" w:color="000000"/>
              <w:right w:val="single" w:sz="4" w:space="0" w:color="000000"/>
            </w:tcBorders>
            <w:shd w:val="clear" w:color="auto" w:fill="auto"/>
            <w:noWrap/>
            <w:hideMark/>
          </w:tcPr>
          <w:p w14:paraId="6C06AA1E" w14:textId="77777777" w:rsidR="00EE0976" w:rsidRPr="00003371" w:rsidRDefault="00EE0976">
            <w:pPr>
              <w:jc w:val="right"/>
              <w:outlineLvl w:val="0"/>
              <w:rPr>
                <w:color w:val="000000"/>
              </w:rPr>
            </w:pPr>
            <w:r w:rsidRPr="00003371">
              <w:rPr>
                <w:color w:val="000000"/>
              </w:rPr>
              <w:t>98,51%</w:t>
            </w:r>
          </w:p>
        </w:tc>
      </w:tr>
      <w:tr w:rsidR="00EE0976" w:rsidRPr="00003371" w14:paraId="66E1DAE0"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18D8B8AA" w14:textId="77777777" w:rsidR="00EE0976" w:rsidRPr="00003371" w:rsidRDefault="00EE0976">
            <w:pPr>
              <w:outlineLvl w:val="0"/>
              <w:rPr>
                <w:color w:val="000000"/>
              </w:rPr>
            </w:pPr>
            <w:r w:rsidRPr="00003371">
              <w:rPr>
                <w:color w:val="000000"/>
              </w:rPr>
              <w:t>Судебная система</w:t>
            </w:r>
          </w:p>
        </w:tc>
        <w:tc>
          <w:tcPr>
            <w:tcW w:w="1157" w:type="dxa"/>
            <w:tcBorders>
              <w:top w:val="nil"/>
              <w:left w:val="nil"/>
              <w:bottom w:val="single" w:sz="4" w:space="0" w:color="000000"/>
              <w:right w:val="single" w:sz="4" w:space="0" w:color="000000"/>
            </w:tcBorders>
            <w:shd w:val="clear" w:color="auto" w:fill="auto"/>
            <w:noWrap/>
            <w:hideMark/>
          </w:tcPr>
          <w:p w14:paraId="4D3116FE" w14:textId="77777777" w:rsidR="00EE0976" w:rsidRPr="00003371" w:rsidRDefault="00EE0976">
            <w:pPr>
              <w:jc w:val="center"/>
              <w:outlineLvl w:val="0"/>
              <w:rPr>
                <w:color w:val="000000"/>
              </w:rPr>
            </w:pPr>
            <w:r w:rsidRPr="00003371">
              <w:rPr>
                <w:color w:val="000000"/>
              </w:rPr>
              <w:t>0105</w:t>
            </w:r>
          </w:p>
        </w:tc>
        <w:tc>
          <w:tcPr>
            <w:tcW w:w="1946" w:type="dxa"/>
            <w:tcBorders>
              <w:top w:val="nil"/>
              <w:left w:val="nil"/>
              <w:bottom w:val="single" w:sz="4" w:space="0" w:color="000000"/>
              <w:right w:val="single" w:sz="4" w:space="0" w:color="000000"/>
            </w:tcBorders>
            <w:shd w:val="clear" w:color="auto" w:fill="auto"/>
            <w:noWrap/>
            <w:hideMark/>
          </w:tcPr>
          <w:p w14:paraId="6F4BE1D1" w14:textId="77777777" w:rsidR="00EE0976" w:rsidRPr="00003371" w:rsidRDefault="00EE0976">
            <w:pPr>
              <w:jc w:val="right"/>
              <w:outlineLvl w:val="0"/>
              <w:rPr>
                <w:color w:val="000000"/>
              </w:rPr>
            </w:pPr>
            <w:r w:rsidRPr="00003371">
              <w:rPr>
                <w:color w:val="000000"/>
              </w:rPr>
              <w:t>0,9</w:t>
            </w:r>
          </w:p>
        </w:tc>
        <w:tc>
          <w:tcPr>
            <w:tcW w:w="1809" w:type="dxa"/>
            <w:tcBorders>
              <w:top w:val="nil"/>
              <w:left w:val="nil"/>
              <w:bottom w:val="single" w:sz="4" w:space="0" w:color="000000"/>
              <w:right w:val="single" w:sz="4" w:space="0" w:color="000000"/>
            </w:tcBorders>
            <w:shd w:val="clear" w:color="auto" w:fill="auto"/>
            <w:noWrap/>
            <w:hideMark/>
          </w:tcPr>
          <w:p w14:paraId="4D22FD12" w14:textId="77777777" w:rsidR="00EE0976" w:rsidRPr="00003371" w:rsidRDefault="00EE0976">
            <w:pPr>
              <w:jc w:val="right"/>
              <w:outlineLvl w:val="0"/>
              <w:rPr>
                <w:color w:val="000000"/>
              </w:rPr>
            </w:pPr>
            <w:r w:rsidRPr="00003371">
              <w:rPr>
                <w:color w:val="000000"/>
              </w:rPr>
              <w:t>0,0</w:t>
            </w:r>
          </w:p>
        </w:tc>
        <w:tc>
          <w:tcPr>
            <w:tcW w:w="2053" w:type="dxa"/>
            <w:tcBorders>
              <w:top w:val="nil"/>
              <w:left w:val="nil"/>
              <w:bottom w:val="single" w:sz="4" w:space="0" w:color="000000"/>
              <w:right w:val="single" w:sz="4" w:space="0" w:color="000000"/>
            </w:tcBorders>
            <w:shd w:val="clear" w:color="auto" w:fill="auto"/>
            <w:noWrap/>
            <w:hideMark/>
          </w:tcPr>
          <w:p w14:paraId="525375FA" w14:textId="77777777" w:rsidR="00EE0976" w:rsidRPr="00003371" w:rsidRDefault="00EE0976">
            <w:pPr>
              <w:jc w:val="right"/>
              <w:outlineLvl w:val="0"/>
              <w:rPr>
                <w:color w:val="000000"/>
              </w:rPr>
            </w:pPr>
            <w:r w:rsidRPr="00003371">
              <w:rPr>
                <w:color w:val="000000"/>
              </w:rPr>
              <w:t>0,00%</w:t>
            </w:r>
          </w:p>
        </w:tc>
      </w:tr>
      <w:tr w:rsidR="00EE0976" w:rsidRPr="00003371" w14:paraId="0D37A2F8" w14:textId="77777777" w:rsidTr="00EE0976">
        <w:trPr>
          <w:trHeight w:val="1275"/>
        </w:trPr>
        <w:tc>
          <w:tcPr>
            <w:tcW w:w="3132" w:type="dxa"/>
            <w:tcBorders>
              <w:top w:val="nil"/>
              <w:left w:val="single" w:sz="4" w:space="0" w:color="000000"/>
              <w:bottom w:val="single" w:sz="4" w:space="0" w:color="000000"/>
              <w:right w:val="single" w:sz="4" w:space="0" w:color="000000"/>
            </w:tcBorders>
            <w:shd w:val="clear" w:color="auto" w:fill="auto"/>
            <w:hideMark/>
          </w:tcPr>
          <w:p w14:paraId="0196A22A" w14:textId="77777777" w:rsidR="00EE0976" w:rsidRPr="00003371" w:rsidRDefault="00EE0976">
            <w:pPr>
              <w:outlineLvl w:val="0"/>
              <w:rPr>
                <w:color w:val="000000"/>
              </w:rPr>
            </w:pPr>
            <w:r w:rsidRPr="00003371">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1157" w:type="dxa"/>
            <w:tcBorders>
              <w:top w:val="nil"/>
              <w:left w:val="nil"/>
              <w:bottom w:val="single" w:sz="4" w:space="0" w:color="000000"/>
              <w:right w:val="single" w:sz="4" w:space="0" w:color="000000"/>
            </w:tcBorders>
            <w:shd w:val="clear" w:color="auto" w:fill="auto"/>
            <w:noWrap/>
            <w:hideMark/>
          </w:tcPr>
          <w:p w14:paraId="0AD7D01F" w14:textId="77777777" w:rsidR="00EE0976" w:rsidRPr="00003371" w:rsidRDefault="00EE0976">
            <w:pPr>
              <w:jc w:val="center"/>
              <w:outlineLvl w:val="0"/>
              <w:rPr>
                <w:color w:val="000000"/>
              </w:rPr>
            </w:pPr>
            <w:r w:rsidRPr="00003371">
              <w:rPr>
                <w:color w:val="000000"/>
              </w:rPr>
              <w:t>0106</w:t>
            </w:r>
          </w:p>
        </w:tc>
        <w:tc>
          <w:tcPr>
            <w:tcW w:w="1946" w:type="dxa"/>
            <w:tcBorders>
              <w:top w:val="nil"/>
              <w:left w:val="nil"/>
              <w:bottom w:val="single" w:sz="4" w:space="0" w:color="000000"/>
              <w:right w:val="single" w:sz="4" w:space="0" w:color="000000"/>
            </w:tcBorders>
            <w:shd w:val="clear" w:color="auto" w:fill="auto"/>
            <w:noWrap/>
            <w:hideMark/>
          </w:tcPr>
          <w:p w14:paraId="1457E4D8" w14:textId="77777777" w:rsidR="00EE0976" w:rsidRPr="00003371" w:rsidRDefault="00EE0976">
            <w:pPr>
              <w:jc w:val="right"/>
              <w:outlineLvl w:val="0"/>
              <w:rPr>
                <w:color w:val="000000"/>
              </w:rPr>
            </w:pPr>
            <w:r w:rsidRPr="00003371">
              <w:rPr>
                <w:color w:val="000000"/>
              </w:rPr>
              <w:t>11 141,4</w:t>
            </w:r>
          </w:p>
        </w:tc>
        <w:tc>
          <w:tcPr>
            <w:tcW w:w="1809" w:type="dxa"/>
            <w:tcBorders>
              <w:top w:val="nil"/>
              <w:left w:val="nil"/>
              <w:bottom w:val="single" w:sz="4" w:space="0" w:color="000000"/>
              <w:right w:val="single" w:sz="4" w:space="0" w:color="000000"/>
            </w:tcBorders>
            <w:shd w:val="clear" w:color="auto" w:fill="auto"/>
            <w:noWrap/>
            <w:hideMark/>
          </w:tcPr>
          <w:p w14:paraId="0AF2FE90" w14:textId="77777777" w:rsidR="00EE0976" w:rsidRPr="00003371" w:rsidRDefault="00EE0976">
            <w:pPr>
              <w:jc w:val="right"/>
              <w:outlineLvl w:val="0"/>
              <w:rPr>
                <w:color w:val="000000"/>
              </w:rPr>
            </w:pPr>
            <w:r w:rsidRPr="00003371">
              <w:rPr>
                <w:color w:val="000000"/>
              </w:rPr>
              <w:t>10 821,0</w:t>
            </w:r>
          </w:p>
        </w:tc>
        <w:tc>
          <w:tcPr>
            <w:tcW w:w="2053" w:type="dxa"/>
            <w:tcBorders>
              <w:top w:val="nil"/>
              <w:left w:val="nil"/>
              <w:bottom w:val="single" w:sz="4" w:space="0" w:color="000000"/>
              <w:right w:val="single" w:sz="4" w:space="0" w:color="000000"/>
            </w:tcBorders>
            <w:shd w:val="clear" w:color="auto" w:fill="auto"/>
            <w:noWrap/>
            <w:hideMark/>
          </w:tcPr>
          <w:p w14:paraId="271C8C1B" w14:textId="77777777" w:rsidR="00EE0976" w:rsidRPr="00003371" w:rsidRDefault="00EE0976">
            <w:pPr>
              <w:jc w:val="right"/>
              <w:outlineLvl w:val="0"/>
              <w:rPr>
                <w:color w:val="000000"/>
              </w:rPr>
            </w:pPr>
            <w:r w:rsidRPr="00003371">
              <w:rPr>
                <w:color w:val="000000"/>
              </w:rPr>
              <w:t>97,12%</w:t>
            </w:r>
          </w:p>
        </w:tc>
      </w:tr>
      <w:tr w:rsidR="00EE0976" w:rsidRPr="00003371" w14:paraId="4528723E"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2A73B3F0" w14:textId="77777777" w:rsidR="00EE0976" w:rsidRPr="00003371" w:rsidRDefault="00EE0976">
            <w:pPr>
              <w:outlineLvl w:val="0"/>
              <w:rPr>
                <w:color w:val="000000"/>
              </w:rPr>
            </w:pPr>
            <w:r w:rsidRPr="00003371">
              <w:rPr>
                <w:color w:val="000000"/>
              </w:rPr>
              <w:t>Резервные фонды</w:t>
            </w:r>
          </w:p>
        </w:tc>
        <w:tc>
          <w:tcPr>
            <w:tcW w:w="1157" w:type="dxa"/>
            <w:tcBorders>
              <w:top w:val="nil"/>
              <w:left w:val="nil"/>
              <w:bottom w:val="single" w:sz="4" w:space="0" w:color="000000"/>
              <w:right w:val="single" w:sz="4" w:space="0" w:color="000000"/>
            </w:tcBorders>
            <w:shd w:val="clear" w:color="auto" w:fill="auto"/>
            <w:noWrap/>
            <w:hideMark/>
          </w:tcPr>
          <w:p w14:paraId="33CAC3FC" w14:textId="77777777" w:rsidR="00EE0976" w:rsidRPr="00003371" w:rsidRDefault="00EE0976">
            <w:pPr>
              <w:jc w:val="center"/>
              <w:outlineLvl w:val="0"/>
              <w:rPr>
                <w:color w:val="000000"/>
              </w:rPr>
            </w:pPr>
            <w:r w:rsidRPr="00003371">
              <w:rPr>
                <w:color w:val="000000"/>
              </w:rPr>
              <w:t>0111</w:t>
            </w:r>
          </w:p>
        </w:tc>
        <w:tc>
          <w:tcPr>
            <w:tcW w:w="1946" w:type="dxa"/>
            <w:tcBorders>
              <w:top w:val="nil"/>
              <w:left w:val="nil"/>
              <w:bottom w:val="single" w:sz="4" w:space="0" w:color="000000"/>
              <w:right w:val="single" w:sz="4" w:space="0" w:color="000000"/>
            </w:tcBorders>
            <w:shd w:val="clear" w:color="auto" w:fill="auto"/>
            <w:noWrap/>
            <w:hideMark/>
          </w:tcPr>
          <w:p w14:paraId="04CD68D0" w14:textId="77777777" w:rsidR="00EE0976" w:rsidRPr="00003371" w:rsidRDefault="00EE0976">
            <w:pPr>
              <w:jc w:val="right"/>
              <w:outlineLvl w:val="0"/>
              <w:rPr>
                <w:color w:val="000000"/>
              </w:rPr>
            </w:pPr>
            <w:r w:rsidRPr="00003371">
              <w:rPr>
                <w:color w:val="000000"/>
              </w:rPr>
              <w:t>824,7</w:t>
            </w:r>
          </w:p>
        </w:tc>
        <w:tc>
          <w:tcPr>
            <w:tcW w:w="1809" w:type="dxa"/>
            <w:tcBorders>
              <w:top w:val="nil"/>
              <w:left w:val="nil"/>
              <w:bottom w:val="single" w:sz="4" w:space="0" w:color="000000"/>
              <w:right w:val="single" w:sz="4" w:space="0" w:color="000000"/>
            </w:tcBorders>
            <w:shd w:val="clear" w:color="auto" w:fill="auto"/>
            <w:noWrap/>
            <w:hideMark/>
          </w:tcPr>
          <w:p w14:paraId="573AAF9E" w14:textId="77777777" w:rsidR="00EE0976" w:rsidRPr="00003371" w:rsidRDefault="00EE0976">
            <w:pPr>
              <w:jc w:val="right"/>
              <w:outlineLvl w:val="0"/>
              <w:rPr>
                <w:color w:val="000000"/>
              </w:rPr>
            </w:pPr>
            <w:r w:rsidRPr="00003371">
              <w:rPr>
                <w:color w:val="000000"/>
              </w:rPr>
              <w:t>0,0</w:t>
            </w:r>
          </w:p>
        </w:tc>
        <w:tc>
          <w:tcPr>
            <w:tcW w:w="2053" w:type="dxa"/>
            <w:tcBorders>
              <w:top w:val="nil"/>
              <w:left w:val="nil"/>
              <w:bottom w:val="single" w:sz="4" w:space="0" w:color="000000"/>
              <w:right w:val="single" w:sz="4" w:space="0" w:color="000000"/>
            </w:tcBorders>
            <w:shd w:val="clear" w:color="auto" w:fill="auto"/>
            <w:noWrap/>
            <w:hideMark/>
          </w:tcPr>
          <w:p w14:paraId="01701D80" w14:textId="77777777" w:rsidR="00EE0976" w:rsidRPr="00003371" w:rsidRDefault="00EE0976">
            <w:pPr>
              <w:jc w:val="right"/>
              <w:outlineLvl w:val="0"/>
              <w:rPr>
                <w:color w:val="000000"/>
              </w:rPr>
            </w:pPr>
            <w:r w:rsidRPr="00003371">
              <w:rPr>
                <w:color w:val="000000"/>
              </w:rPr>
              <w:t>0,00%</w:t>
            </w:r>
          </w:p>
        </w:tc>
      </w:tr>
      <w:tr w:rsidR="00EE0976" w:rsidRPr="00003371" w14:paraId="051CF4E2"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3BB39DF3" w14:textId="77777777" w:rsidR="00EE0976" w:rsidRPr="00003371" w:rsidRDefault="00EE0976">
            <w:pPr>
              <w:outlineLvl w:val="0"/>
              <w:rPr>
                <w:color w:val="000000"/>
              </w:rPr>
            </w:pPr>
            <w:r w:rsidRPr="00003371">
              <w:rPr>
                <w:color w:val="000000"/>
              </w:rPr>
              <w:t>Другие общегосударственные вопросы</w:t>
            </w:r>
          </w:p>
        </w:tc>
        <w:tc>
          <w:tcPr>
            <w:tcW w:w="1157" w:type="dxa"/>
            <w:tcBorders>
              <w:top w:val="nil"/>
              <w:left w:val="nil"/>
              <w:bottom w:val="single" w:sz="4" w:space="0" w:color="000000"/>
              <w:right w:val="single" w:sz="4" w:space="0" w:color="000000"/>
            </w:tcBorders>
            <w:shd w:val="clear" w:color="auto" w:fill="auto"/>
            <w:noWrap/>
            <w:hideMark/>
          </w:tcPr>
          <w:p w14:paraId="74BF4805" w14:textId="77777777" w:rsidR="00EE0976" w:rsidRPr="00003371" w:rsidRDefault="00EE0976">
            <w:pPr>
              <w:jc w:val="center"/>
              <w:outlineLvl w:val="0"/>
              <w:rPr>
                <w:color w:val="000000"/>
              </w:rPr>
            </w:pPr>
            <w:r w:rsidRPr="00003371">
              <w:rPr>
                <w:color w:val="000000"/>
              </w:rPr>
              <w:t>0113</w:t>
            </w:r>
          </w:p>
        </w:tc>
        <w:tc>
          <w:tcPr>
            <w:tcW w:w="1946" w:type="dxa"/>
            <w:tcBorders>
              <w:top w:val="nil"/>
              <w:left w:val="nil"/>
              <w:bottom w:val="single" w:sz="4" w:space="0" w:color="000000"/>
              <w:right w:val="single" w:sz="4" w:space="0" w:color="000000"/>
            </w:tcBorders>
            <w:shd w:val="clear" w:color="auto" w:fill="auto"/>
            <w:noWrap/>
            <w:hideMark/>
          </w:tcPr>
          <w:p w14:paraId="693AD25D" w14:textId="77777777" w:rsidR="00EE0976" w:rsidRPr="00003371" w:rsidRDefault="00EE0976">
            <w:pPr>
              <w:jc w:val="right"/>
              <w:outlineLvl w:val="0"/>
              <w:rPr>
                <w:color w:val="000000"/>
              </w:rPr>
            </w:pPr>
            <w:r w:rsidRPr="00003371">
              <w:rPr>
                <w:color w:val="000000"/>
              </w:rPr>
              <w:t>37 913,0</w:t>
            </w:r>
          </w:p>
        </w:tc>
        <w:tc>
          <w:tcPr>
            <w:tcW w:w="1809" w:type="dxa"/>
            <w:tcBorders>
              <w:top w:val="nil"/>
              <w:left w:val="nil"/>
              <w:bottom w:val="single" w:sz="4" w:space="0" w:color="000000"/>
              <w:right w:val="single" w:sz="4" w:space="0" w:color="000000"/>
            </w:tcBorders>
            <w:shd w:val="clear" w:color="auto" w:fill="auto"/>
            <w:noWrap/>
            <w:hideMark/>
          </w:tcPr>
          <w:p w14:paraId="10A51F04" w14:textId="77777777" w:rsidR="00EE0976" w:rsidRPr="00003371" w:rsidRDefault="00EE0976">
            <w:pPr>
              <w:jc w:val="right"/>
              <w:outlineLvl w:val="0"/>
              <w:rPr>
                <w:color w:val="000000"/>
              </w:rPr>
            </w:pPr>
            <w:r w:rsidRPr="00003371">
              <w:rPr>
                <w:color w:val="000000"/>
              </w:rPr>
              <w:t>37 460,1</w:t>
            </w:r>
          </w:p>
        </w:tc>
        <w:tc>
          <w:tcPr>
            <w:tcW w:w="2053" w:type="dxa"/>
            <w:tcBorders>
              <w:top w:val="nil"/>
              <w:left w:val="nil"/>
              <w:bottom w:val="single" w:sz="4" w:space="0" w:color="000000"/>
              <w:right w:val="single" w:sz="4" w:space="0" w:color="000000"/>
            </w:tcBorders>
            <w:shd w:val="clear" w:color="auto" w:fill="auto"/>
            <w:noWrap/>
            <w:hideMark/>
          </w:tcPr>
          <w:p w14:paraId="29A39F24" w14:textId="77777777" w:rsidR="00EE0976" w:rsidRPr="00003371" w:rsidRDefault="00EE0976">
            <w:pPr>
              <w:jc w:val="right"/>
              <w:outlineLvl w:val="0"/>
              <w:rPr>
                <w:color w:val="000000"/>
              </w:rPr>
            </w:pPr>
            <w:r w:rsidRPr="00003371">
              <w:rPr>
                <w:color w:val="000000"/>
              </w:rPr>
              <w:t>98,81%</w:t>
            </w:r>
          </w:p>
        </w:tc>
      </w:tr>
      <w:tr w:rsidR="00EE0976" w:rsidRPr="00003371" w14:paraId="58366D30"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42EB3C8C" w14:textId="77777777" w:rsidR="00EE0976" w:rsidRPr="00003371" w:rsidRDefault="00EE0976">
            <w:pPr>
              <w:outlineLvl w:val="0"/>
              <w:rPr>
                <w:color w:val="000000"/>
              </w:rPr>
            </w:pPr>
            <w:r w:rsidRPr="00003371">
              <w:rPr>
                <w:color w:val="000000"/>
              </w:rPr>
              <w:t>Мобилизационная и вневойсковая подготовка</w:t>
            </w:r>
          </w:p>
        </w:tc>
        <w:tc>
          <w:tcPr>
            <w:tcW w:w="1157" w:type="dxa"/>
            <w:tcBorders>
              <w:top w:val="nil"/>
              <w:left w:val="nil"/>
              <w:bottom w:val="single" w:sz="4" w:space="0" w:color="000000"/>
              <w:right w:val="single" w:sz="4" w:space="0" w:color="000000"/>
            </w:tcBorders>
            <w:shd w:val="clear" w:color="auto" w:fill="auto"/>
            <w:noWrap/>
            <w:hideMark/>
          </w:tcPr>
          <w:p w14:paraId="557E9469" w14:textId="77777777" w:rsidR="00EE0976" w:rsidRPr="00003371" w:rsidRDefault="00EE0976">
            <w:pPr>
              <w:jc w:val="center"/>
              <w:outlineLvl w:val="0"/>
              <w:rPr>
                <w:color w:val="000000"/>
              </w:rPr>
            </w:pPr>
            <w:r w:rsidRPr="00003371">
              <w:rPr>
                <w:color w:val="000000"/>
              </w:rPr>
              <w:t>0203</w:t>
            </w:r>
          </w:p>
        </w:tc>
        <w:tc>
          <w:tcPr>
            <w:tcW w:w="1946" w:type="dxa"/>
            <w:tcBorders>
              <w:top w:val="nil"/>
              <w:left w:val="nil"/>
              <w:bottom w:val="single" w:sz="4" w:space="0" w:color="000000"/>
              <w:right w:val="single" w:sz="4" w:space="0" w:color="000000"/>
            </w:tcBorders>
            <w:shd w:val="clear" w:color="auto" w:fill="auto"/>
            <w:noWrap/>
            <w:hideMark/>
          </w:tcPr>
          <w:p w14:paraId="741059E8" w14:textId="77777777" w:rsidR="00EE0976" w:rsidRPr="00003371" w:rsidRDefault="00EE0976">
            <w:pPr>
              <w:jc w:val="right"/>
              <w:outlineLvl w:val="0"/>
              <w:rPr>
                <w:color w:val="000000"/>
              </w:rPr>
            </w:pPr>
            <w:r w:rsidRPr="00003371">
              <w:rPr>
                <w:color w:val="000000"/>
              </w:rPr>
              <w:t>335,6</w:t>
            </w:r>
          </w:p>
        </w:tc>
        <w:tc>
          <w:tcPr>
            <w:tcW w:w="1809" w:type="dxa"/>
            <w:tcBorders>
              <w:top w:val="nil"/>
              <w:left w:val="nil"/>
              <w:bottom w:val="single" w:sz="4" w:space="0" w:color="000000"/>
              <w:right w:val="single" w:sz="4" w:space="0" w:color="000000"/>
            </w:tcBorders>
            <w:shd w:val="clear" w:color="auto" w:fill="auto"/>
            <w:noWrap/>
            <w:hideMark/>
          </w:tcPr>
          <w:p w14:paraId="32560A59" w14:textId="77777777" w:rsidR="00EE0976" w:rsidRPr="00003371" w:rsidRDefault="00EE0976">
            <w:pPr>
              <w:jc w:val="right"/>
              <w:outlineLvl w:val="0"/>
              <w:rPr>
                <w:color w:val="000000"/>
              </w:rPr>
            </w:pPr>
            <w:r w:rsidRPr="00003371">
              <w:rPr>
                <w:color w:val="000000"/>
              </w:rPr>
              <w:t>332,5</w:t>
            </w:r>
          </w:p>
        </w:tc>
        <w:tc>
          <w:tcPr>
            <w:tcW w:w="2053" w:type="dxa"/>
            <w:tcBorders>
              <w:top w:val="nil"/>
              <w:left w:val="nil"/>
              <w:bottom w:val="single" w:sz="4" w:space="0" w:color="000000"/>
              <w:right w:val="single" w:sz="4" w:space="0" w:color="000000"/>
            </w:tcBorders>
            <w:shd w:val="clear" w:color="auto" w:fill="auto"/>
            <w:noWrap/>
            <w:hideMark/>
          </w:tcPr>
          <w:p w14:paraId="29D7D5EB" w14:textId="77777777" w:rsidR="00EE0976" w:rsidRPr="00003371" w:rsidRDefault="00EE0976">
            <w:pPr>
              <w:jc w:val="right"/>
              <w:outlineLvl w:val="0"/>
              <w:rPr>
                <w:color w:val="000000"/>
              </w:rPr>
            </w:pPr>
            <w:r w:rsidRPr="00003371">
              <w:rPr>
                <w:color w:val="000000"/>
              </w:rPr>
              <w:t>99,08%</w:t>
            </w:r>
          </w:p>
        </w:tc>
      </w:tr>
      <w:tr w:rsidR="00EE0976" w:rsidRPr="00003371" w14:paraId="2D8FC52C" w14:textId="77777777" w:rsidTr="00EE0976">
        <w:trPr>
          <w:trHeight w:val="1275"/>
        </w:trPr>
        <w:tc>
          <w:tcPr>
            <w:tcW w:w="3132" w:type="dxa"/>
            <w:tcBorders>
              <w:top w:val="nil"/>
              <w:left w:val="single" w:sz="4" w:space="0" w:color="000000"/>
              <w:bottom w:val="single" w:sz="4" w:space="0" w:color="000000"/>
              <w:right w:val="single" w:sz="4" w:space="0" w:color="000000"/>
            </w:tcBorders>
            <w:shd w:val="clear" w:color="auto" w:fill="auto"/>
            <w:hideMark/>
          </w:tcPr>
          <w:p w14:paraId="3B07BBF4" w14:textId="77777777" w:rsidR="00EE0976" w:rsidRPr="00003371" w:rsidRDefault="00EE0976">
            <w:pPr>
              <w:outlineLvl w:val="0"/>
              <w:rPr>
                <w:color w:val="000000"/>
              </w:rPr>
            </w:pPr>
            <w:r w:rsidRPr="00003371">
              <w:rPr>
                <w:color w:val="000000"/>
              </w:rPr>
              <w:t>Защита населения и территории от чрезвычайных ситуаций природного и техногенного характера, пожарная безопасность</w:t>
            </w:r>
          </w:p>
        </w:tc>
        <w:tc>
          <w:tcPr>
            <w:tcW w:w="1157" w:type="dxa"/>
            <w:tcBorders>
              <w:top w:val="nil"/>
              <w:left w:val="nil"/>
              <w:bottom w:val="single" w:sz="4" w:space="0" w:color="000000"/>
              <w:right w:val="single" w:sz="4" w:space="0" w:color="000000"/>
            </w:tcBorders>
            <w:shd w:val="clear" w:color="auto" w:fill="auto"/>
            <w:noWrap/>
            <w:hideMark/>
          </w:tcPr>
          <w:p w14:paraId="32C26099" w14:textId="77777777" w:rsidR="00EE0976" w:rsidRPr="00003371" w:rsidRDefault="00EE0976">
            <w:pPr>
              <w:jc w:val="center"/>
              <w:outlineLvl w:val="0"/>
              <w:rPr>
                <w:color w:val="000000"/>
              </w:rPr>
            </w:pPr>
            <w:r w:rsidRPr="00003371">
              <w:rPr>
                <w:color w:val="000000"/>
              </w:rPr>
              <w:t>0310</w:t>
            </w:r>
          </w:p>
        </w:tc>
        <w:tc>
          <w:tcPr>
            <w:tcW w:w="1946" w:type="dxa"/>
            <w:tcBorders>
              <w:top w:val="nil"/>
              <w:left w:val="nil"/>
              <w:bottom w:val="single" w:sz="4" w:space="0" w:color="000000"/>
              <w:right w:val="single" w:sz="4" w:space="0" w:color="000000"/>
            </w:tcBorders>
            <w:shd w:val="clear" w:color="auto" w:fill="auto"/>
            <w:noWrap/>
            <w:hideMark/>
          </w:tcPr>
          <w:p w14:paraId="6600A911" w14:textId="77777777" w:rsidR="00EE0976" w:rsidRPr="00003371" w:rsidRDefault="00EE0976">
            <w:pPr>
              <w:jc w:val="right"/>
              <w:outlineLvl w:val="0"/>
              <w:rPr>
                <w:color w:val="000000"/>
              </w:rPr>
            </w:pPr>
            <w:r w:rsidRPr="00003371">
              <w:rPr>
                <w:color w:val="000000"/>
              </w:rPr>
              <w:t>29,7</w:t>
            </w:r>
          </w:p>
        </w:tc>
        <w:tc>
          <w:tcPr>
            <w:tcW w:w="1809" w:type="dxa"/>
            <w:tcBorders>
              <w:top w:val="nil"/>
              <w:left w:val="nil"/>
              <w:bottom w:val="single" w:sz="4" w:space="0" w:color="000000"/>
              <w:right w:val="single" w:sz="4" w:space="0" w:color="000000"/>
            </w:tcBorders>
            <w:shd w:val="clear" w:color="auto" w:fill="auto"/>
            <w:noWrap/>
            <w:hideMark/>
          </w:tcPr>
          <w:p w14:paraId="4262E910" w14:textId="77777777" w:rsidR="00EE0976" w:rsidRPr="00003371" w:rsidRDefault="00EE0976">
            <w:pPr>
              <w:jc w:val="right"/>
              <w:outlineLvl w:val="0"/>
              <w:rPr>
                <w:color w:val="000000"/>
              </w:rPr>
            </w:pPr>
            <w:r w:rsidRPr="00003371">
              <w:rPr>
                <w:color w:val="000000"/>
              </w:rPr>
              <w:t>29,7</w:t>
            </w:r>
          </w:p>
        </w:tc>
        <w:tc>
          <w:tcPr>
            <w:tcW w:w="2053" w:type="dxa"/>
            <w:tcBorders>
              <w:top w:val="nil"/>
              <w:left w:val="nil"/>
              <w:bottom w:val="single" w:sz="4" w:space="0" w:color="000000"/>
              <w:right w:val="single" w:sz="4" w:space="0" w:color="000000"/>
            </w:tcBorders>
            <w:shd w:val="clear" w:color="auto" w:fill="auto"/>
            <w:noWrap/>
            <w:hideMark/>
          </w:tcPr>
          <w:p w14:paraId="6793D643" w14:textId="77777777" w:rsidR="00EE0976" w:rsidRPr="00003371" w:rsidRDefault="00EE0976">
            <w:pPr>
              <w:jc w:val="right"/>
              <w:outlineLvl w:val="0"/>
              <w:rPr>
                <w:color w:val="000000"/>
              </w:rPr>
            </w:pPr>
            <w:r w:rsidRPr="00003371">
              <w:rPr>
                <w:color w:val="000000"/>
              </w:rPr>
              <w:t>100,00%</w:t>
            </w:r>
          </w:p>
        </w:tc>
      </w:tr>
      <w:tr w:rsidR="00EE0976" w:rsidRPr="00003371" w14:paraId="435FC6DF"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7F8BF3FC" w14:textId="77777777" w:rsidR="00EE0976" w:rsidRPr="00003371" w:rsidRDefault="00EE0976">
            <w:pPr>
              <w:outlineLvl w:val="0"/>
              <w:rPr>
                <w:color w:val="000000"/>
              </w:rPr>
            </w:pPr>
            <w:r w:rsidRPr="00003371">
              <w:rPr>
                <w:color w:val="000000"/>
              </w:rPr>
              <w:lastRenderedPageBreak/>
              <w:t>Сельское хозяйство и рыболовство</w:t>
            </w:r>
          </w:p>
        </w:tc>
        <w:tc>
          <w:tcPr>
            <w:tcW w:w="1157" w:type="dxa"/>
            <w:tcBorders>
              <w:top w:val="nil"/>
              <w:left w:val="nil"/>
              <w:bottom w:val="single" w:sz="4" w:space="0" w:color="000000"/>
              <w:right w:val="single" w:sz="4" w:space="0" w:color="000000"/>
            </w:tcBorders>
            <w:shd w:val="clear" w:color="auto" w:fill="auto"/>
            <w:noWrap/>
            <w:hideMark/>
          </w:tcPr>
          <w:p w14:paraId="371C03EE" w14:textId="77777777" w:rsidR="00EE0976" w:rsidRPr="00003371" w:rsidRDefault="00EE0976">
            <w:pPr>
              <w:jc w:val="center"/>
              <w:outlineLvl w:val="0"/>
              <w:rPr>
                <w:color w:val="000000"/>
              </w:rPr>
            </w:pPr>
            <w:r w:rsidRPr="00003371">
              <w:rPr>
                <w:color w:val="000000"/>
              </w:rPr>
              <w:t>0405</w:t>
            </w:r>
          </w:p>
        </w:tc>
        <w:tc>
          <w:tcPr>
            <w:tcW w:w="1946" w:type="dxa"/>
            <w:tcBorders>
              <w:top w:val="nil"/>
              <w:left w:val="nil"/>
              <w:bottom w:val="single" w:sz="4" w:space="0" w:color="000000"/>
              <w:right w:val="single" w:sz="4" w:space="0" w:color="000000"/>
            </w:tcBorders>
            <w:shd w:val="clear" w:color="auto" w:fill="auto"/>
            <w:noWrap/>
            <w:hideMark/>
          </w:tcPr>
          <w:p w14:paraId="48CFA531" w14:textId="77777777" w:rsidR="00EE0976" w:rsidRPr="00003371" w:rsidRDefault="00EE0976">
            <w:pPr>
              <w:jc w:val="right"/>
              <w:outlineLvl w:val="0"/>
              <w:rPr>
                <w:color w:val="000000"/>
              </w:rPr>
            </w:pPr>
            <w:r w:rsidRPr="00003371">
              <w:rPr>
                <w:color w:val="000000"/>
              </w:rPr>
              <w:t>105,0</w:t>
            </w:r>
          </w:p>
        </w:tc>
        <w:tc>
          <w:tcPr>
            <w:tcW w:w="1809" w:type="dxa"/>
            <w:tcBorders>
              <w:top w:val="nil"/>
              <w:left w:val="nil"/>
              <w:bottom w:val="single" w:sz="4" w:space="0" w:color="000000"/>
              <w:right w:val="single" w:sz="4" w:space="0" w:color="000000"/>
            </w:tcBorders>
            <w:shd w:val="clear" w:color="auto" w:fill="auto"/>
            <w:noWrap/>
            <w:hideMark/>
          </w:tcPr>
          <w:p w14:paraId="61011992" w14:textId="77777777" w:rsidR="00EE0976" w:rsidRPr="00003371" w:rsidRDefault="00EE0976">
            <w:pPr>
              <w:jc w:val="right"/>
              <w:outlineLvl w:val="0"/>
              <w:rPr>
                <w:color w:val="000000"/>
              </w:rPr>
            </w:pPr>
            <w:r w:rsidRPr="00003371">
              <w:rPr>
                <w:color w:val="000000"/>
              </w:rPr>
              <w:t>105,0</w:t>
            </w:r>
          </w:p>
        </w:tc>
        <w:tc>
          <w:tcPr>
            <w:tcW w:w="2053" w:type="dxa"/>
            <w:tcBorders>
              <w:top w:val="nil"/>
              <w:left w:val="nil"/>
              <w:bottom w:val="single" w:sz="4" w:space="0" w:color="000000"/>
              <w:right w:val="single" w:sz="4" w:space="0" w:color="000000"/>
            </w:tcBorders>
            <w:shd w:val="clear" w:color="auto" w:fill="auto"/>
            <w:noWrap/>
            <w:hideMark/>
          </w:tcPr>
          <w:p w14:paraId="023EEEE7" w14:textId="77777777" w:rsidR="00EE0976" w:rsidRPr="00003371" w:rsidRDefault="00EE0976">
            <w:pPr>
              <w:jc w:val="right"/>
              <w:outlineLvl w:val="0"/>
              <w:rPr>
                <w:color w:val="000000"/>
              </w:rPr>
            </w:pPr>
            <w:r w:rsidRPr="00003371">
              <w:rPr>
                <w:color w:val="000000"/>
              </w:rPr>
              <w:t>100,00%</w:t>
            </w:r>
          </w:p>
        </w:tc>
      </w:tr>
      <w:tr w:rsidR="00EE0976" w:rsidRPr="00003371" w14:paraId="3AFC762E"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4C5D2045" w14:textId="77777777" w:rsidR="00EE0976" w:rsidRPr="00003371" w:rsidRDefault="00EE0976">
            <w:pPr>
              <w:outlineLvl w:val="0"/>
              <w:rPr>
                <w:color w:val="000000"/>
              </w:rPr>
            </w:pPr>
            <w:r w:rsidRPr="00003371">
              <w:rPr>
                <w:color w:val="000000"/>
              </w:rPr>
              <w:t>Транспорт</w:t>
            </w:r>
          </w:p>
        </w:tc>
        <w:tc>
          <w:tcPr>
            <w:tcW w:w="1157" w:type="dxa"/>
            <w:tcBorders>
              <w:top w:val="nil"/>
              <w:left w:val="nil"/>
              <w:bottom w:val="single" w:sz="4" w:space="0" w:color="000000"/>
              <w:right w:val="single" w:sz="4" w:space="0" w:color="000000"/>
            </w:tcBorders>
            <w:shd w:val="clear" w:color="auto" w:fill="auto"/>
            <w:noWrap/>
            <w:hideMark/>
          </w:tcPr>
          <w:p w14:paraId="2BABDDF2" w14:textId="77777777" w:rsidR="00EE0976" w:rsidRPr="00003371" w:rsidRDefault="00EE0976">
            <w:pPr>
              <w:jc w:val="center"/>
              <w:outlineLvl w:val="0"/>
              <w:rPr>
                <w:color w:val="000000"/>
              </w:rPr>
            </w:pPr>
            <w:r w:rsidRPr="00003371">
              <w:rPr>
                <w:color w:val="000000"/>
              </w:rPr>
              <w:t>0408</w:t>
            </w:r>
          </w:p>
        </w:tc>
        <w:tc>
          <w:tcPr>
            <w:tcW w:w="1946" w:type="dxa"/>
            <w:tcBorders>
              <w:top w:val="nil"/>
              <w:left w:val="nil"/>
              <w:bottom w:val="single" w:sz="4" w:space="0" w:color="000000"/>
              <w:right w:val="single" w:sz="4" w:space="0" w:color="000000"/>
            </w:tcBorders>
            <w:shd w:val="clear" w:color="auto" w:fill="auto"/>
            <w:noWrap/>
            <w:hideMark/>
          </w:tcPr>
          <w:p w14:paraId="7B6E4F72" w14:textId="77777777" w:rsidR="00EE0976" w:rsidRPr="00003371" w:rsidRDefault="00EE0976">
            <w:pPr>
              <w:jc w:val="right"/>
              <w:outlineLvl w:val="0"/>
              <w:rPr>
                <w:color w:val="000000"/>
              </w:rPr>
            </w:pPr>
            <w:r w:rsidRPr="00003371">
              <w:rPr>
                <w:color w:val="000000"/>
              </w:rPr>
              <w:t>1 600,0</w:t>
            </w:r>
          </w:p>
        </w:tc>
        <w:tc>
          <w:tcPr>
            <w:tcW w:w="1809" w:type="dxa"/>
            <w:tcBorders>
              <w:top w:val="nil"/>
              <w:left w:val="nil"/>
              <w:bottom w:val="single" w:sz="4" w:space="0" w:color="000000"/>
              <w:right w:val="single" w:sz="4" w:space="0" w:color="000000"/>
            </w:tcBorders>
            <w:shd w:val="clear" w:color="auto" w:fill="auto"/>
            <w:noWrap/>
            <w:hideMark/>
          </w:tcPr>
          <w:p w14:paraId="51EAD401" w14:textId="77777777" w:rsidR="00EE0976" w:rsidRPr="00003371" w:rsidRDefault="00EE0976">
            <w:pPr>
              <w:jc w:val="right"/>
              <w:outlineLvl w:val="0"/>
              <w:rPr>
                <w:color w:val="000000"/>
              </w:rPr>
            </w:pPr>
            <w:r w:rsidRPr="00003371">
              <w:rPr>
                <w:color w:val="000000"/>
              </w:rPr>
              <w:t>1 600,0</w:t>
            </w:r>
          </w:p>
        </w:tc>
        <w:tc>
          <w:tcPr>
            <w:tcW w:w="2053" w:type="dxa"/>
            <w:tcBorders>
              <w:top w:val="nil"/>
              <w:left w:val="nil"/>
              <w:bottom w:val="single" w:sz="4" w:space="0" w:color="000000"/>
              <w:right w:val="single" w:sz="4" w:space="0" w:color="000000"/>
            </w:tcBorders>
            <w:shd w:val="clear" w:color="auto" w:fill="auto"/>
            <w:noWrap/>
            <w:hideMark/>
          </w:tcPr>
          <w:p w14:paraId="38D4137D" w14:textId="77777777" w:rsidR="00EE0976" w:rsidRPr="00003371" w:rsidRDefault="00EE0976">
            <w:pPr>
              <w:jc w:val="right"/>
              <w:outlineLvl w:val="0"/>
              <w:rPr>
                <w:color w:val="000000"/>
              </w:rPr>
            </w:pPr>
            <w:r w:rsidRPr="00003371">
              <w:rPr>
                <w:color w:val="000000"/>
              </w:rPr>
              <w:t>100,00%</w:t>
            </w:r>
          </w:p>
        </w:tc>
      </w:tr>
      <w:tr w:rsidR="00EE0976" w:rsidRPr="00003371" w14:paraId="6D8F5A6A"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024E9F67" w14:textId="77777777" w:rsidR="00EE0976" w:rsidRPr="00003371" w:rsidRDefault="00EE0976">
            <w:pPr>
              <w:outlineLvl w:val="0"/>
              <w:rPr>
                <w:color w:val="000000"/>
              </w:rPr>
            </w:pPr>
            <w:r w:rsidRPr="00003371">
              <w:rPr>
                <w:color w:val="000000"/>
              </w:rPr>
              <w:t>Дорожное хозяйство (дорожные фонды)</w:t>
            </w:r>
          </w:p>
        </w:tc>
        <w:tc>
          <w:tcPr>
            <w:tcW w:w="1157" w:type="dxa"/>
            <w:tcBorders>
              <w:top w:val="nil"/>
              <w:left w:val="nil"/>
              <w:bottom w:val="single" w:sz="4" w:space="0" w:color="000000"/>
              <w:right w:val="single" w:sz="4" w:space="0" w:color="000000"/>
            </w:tcBorders>
            <w:shd w:val="clear" w:color="auto" w:fill="auto"/>
            <w:noWrap/>
            <w:hideMark/>
          </w:tcPr>
          <w:p w14:paraId="1D45D9FC" w14:textId="77777777" w:rsidR="00EE0976" w:rsidRPr="00003371" w:rsidRDefault="00EE0976">
            <w:pPr>
              <w:jc w:val="center"/>
              <w:outlineLvl w:val="0"/>
              <w:rPr>
                <w:color w:val="000000"/>
              </w:rPr>
            </w:pPr>
            <w:r w:rsidRPr="00003371">
              <w:rPr>
                <w:color w:val="000000"/>
              </w:rPr>
              <w:t>0409</w:t>
            </w:r>
          </w:p>
        </w:tc>
        <w:tc>
          <w:tcPr>
            <w:tcW w:w="1946" w:type="dxa"/>
            <w:tcBorders>
              <w:top w:val="nil"/>
              <w:left w:val="nil"/>
              <w:bottom w:val="single" w:sz="4" w:space="0" w:color="000000"/>
              <w:right w:val="single" w:sz="4" w:space="0" w:color="000000"/>
            </w:tcBorders>
            <w:shd w:val="clear" w:color="auto" w:fill="auto"/>
            <w:noWrap/>
            <w:hideMark/>
          </w:tcPr>
          <w:p w14:paraId="1BC8486E" w14:textId="77777777" w:rsidR="00EE0976" w:rsidRPr="00003371" w:rsidRDefault="00EE0976">
            <w:pPr>
              <w:jc w:val="right"/>
              <w:outlineLvl w:val="0"/>
              <w:rPr>
                <w:color w:val="000000"/>
              </w:rPr>
            </w:pPr>
            <w:r w:rsidRPr="00003371">
              <w:rPr>
                <w:color w:val="000000"/>
              </w:rPr>
              <w:t>1 100,1</w:t>
            </w:r>
          </w:p>
        </w:tc>
        <w:tc>
          <w:tcPr>
            <w:tcW w:w="1809" w:type="dxa"/>
            <w:tcBorders>
              <w:top w:val="nil"/>
              <w:left w:val="nil"/>
              <w:bottom w:val="single" w:sz="4" w:space="0" w:color="000000"/>
              <w:right w:val="single" w:sz="4" w:space="0" w:color="000000"/>
            </w:tcBorders>
            <w:shd w:val="clear" w:color="auto" w:fill="auto"/>
            <w:noWrap/>
            <w:hideMark/>
          </w:tcPr>
          <w:p w14:paraId="6D8F710F" w14:textId="77777777" w:rsidR="00EE0976" w:rsidRPr="00003371" w:rsidRDefault="00EE0976">
            <w:pPr>
              <w:jc w:val="right"/>
              <w:outlineLvl w:val="0"/>
              <w:rPr>
                <w:color w:val="000000"/>
              </w:rPr>
            </w:pPr>
            <w:r w:rsidRPr="00003371">
              <w:rPr>
                <w:color w:val="000000"/>
              </w:rPr>
              <w:t>767,6</w:t>
            </w:r>
          </w:p>
        </w:tc>
        <w:tc>
          <w:tcPr>
            <w:tcW w:w="2053" w:type="dxa"/>
            <w:tcBorders>
              <w:top w:val="nil"/>
              <w:left w:val="nil"/>
              <w:bottom w:val="single" w:sz="4" w:space="0" w:color="000000"/>
              <w:right w:val="single" w:sz="4" w:space="0" w:color="000000"/>
            </w:tcBorders>
            <w:shd w:val="clear" w:color="auto" w:fill="auto"/>
            <w:noWrap/>
            <w:hideMark/>
          </w:tcPr>
          <w:p w14:paraId="32F14922" w14:textId="77777777" w:rsidR="00EE0976" w:rsidRPr="00003371" w:rsidRDefault="00EE0976">
            <w:pPr>
              <w:jc w:val="right"/>
              <w:outlineLvl w:val="0"/>
              <w:rPr>
                <w:color w:val="000000"/>
              </w:rPr>
            </w:pPr>
            <w:r w:rsidRPr="00003371">
              <w:rPr>
                <w:color w:val="000000"/>
              </w:rPr>
              <w:t>69,78%</w:t>
            </w:r>
          </w:p>
        </w:tc>
      </w:tr>
      <w:tr w:rsidR="00EE0976" w:rsidRPr="00003371" w14:paraId="5643EF75"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2F8C9623" w14:textId="77777777" w:rsidR="00EE0976" w:rsidRPr="00003371" w:rsidRDefault="00EE0976">
            <w:pPr>
              <w:outlineLvl w:val="0"/>
              <w:rPr>
                <w:color w:val="000000"/>
              </w:rPr>
            </w:pPr>
            <w:r w:rsidRPr="00003371">
              <w:rPr>
                <w:color w:val="000000"/>
              </w:rPr>
              <w:t>Другие вопросы в области национальной экономики</w:t>
            </w:r>
          </w:p>
        </w:tc>
        <w:tc>
          <w:tcPr>
            <w:tcW w:w="1157" w:type="dxa"/>
            <w:tcBorders>
              <w:top w:val="nil"/>
              <w:left w:val="nil"/>
              <w:bottom w:val="single" w:sz="4" w:space="0" w:color="000000"/>
              <w:right w:val="single" w:sz="4" w:space="0" w:color="000000"/>
            </w:tcBorders>
            <w:shd w:val="clear" w:color="auto" w:fill="auto"/>
            <w:noWrap/>
            <w:hideMark/>
          </w:tcPr>
          <w:p w14:paraId="3F68797B" w14:textId="77777777" w:rsidR="00EE0976" w:rsidRPr="00003371" w:rsidRDefault="00EE0976">
            <w:pPr>
              <w:jc w:val="center"/>
              <w:outlineLvl w:val="0"/>
              <w:rPr>
                <w:color w:val="000000"/>
              </w:rPr>
            </w:pPr>
            <w:r w:rsidRPr="00003371">
              <w:rPr>
                <w:color w:val="000000"/>
              </w:rPr>
              <w:t>0412</w:t>
            </w:r>
          </w:p>
        </w:tc>
        <w:tc>
          <w:tcPr>
            <w:tcW w:w="1946" w:type="dxa"/>
            <w:tcBorders>
              <w:top w:val="nil"/>
              <w:left w:val="nil"/>
              <w:bottom w:val="single" w:sz="4" w:space="0" w:color="000000"/>
              <w:right w:val="single" w:sz="4" w:space="0" w:color="000000"/>
            </w:tcBorders>
            <w:shd w:val="clear" w:color="auto" w:fill="auto"/>
            <w:noWrap/>
            <w:hideMark/>
          </w:tcPr>
          <w:p w14:paraId="26094970" w14:textId="77777777" w:rsidR="00EE0976" w:rsidRPr="00003371" w:rsidRDefault="00EE0976">
            <w:pPr>
              <w:jc w:val="right"/>
              <w:outlineLvl w:val="0"/>
              <w:rPr>
                <w:color w:val="000000"/>
              </w:rPr>
            </w:pPr>
            <w:r w:rsidRPr="00003371">
              <w:rPr>
                <w:color w:val="000000"/>
              </w:rPr>
              <w:t>1 359,5</w:t>
            </w:r>
          </w:p>
        </w:tc>
        <w:tc>
          <w:tcPr>
            <w:tcW w:w="1809" w:type="dxa"/>
            <w:tcBorders>
              <w:top w:val="nil"/>
              <w:left w:val="nil"/>
              <w:bottom w:val="single" w:sz="4" w:space="0" w:color="000000"/>
              <w:right w:val="single" w:sz="4" w:space="0" w:color="000000"/>
            </w:tcBorders>
            <w:shd w:val="clear" w:color="auto" w:fill="auto"/>
            <w:noWrap/>
            <w:hideMark/>
          </w:tcPr>
          <w:p w14:paraId="4D531ACA" w14:textId="77777777" w:rsidR="00EE0976" w:rsidRPr="00003371" w:rsidRDefault="00EE0976">
            <w:pPr>
              <w:jc w:val="right"/>
              <w:outlineLvl w:val="0"/>
              <w:rPr>
                <w:color w:val="000000"/>
              </w:rPr>
            </w:pPr>
            <w:r w:rsidRPr="00003371">
              <w:rPr>
                <w:color w:val="000000"/>
              </w:rPr>
              <w:t>1 129,5</w:t>
            </w:r>
          </w:p>
        </w:tc>
        <w:tc>
          <w:tcPr>
            <w:tcW w:w="2053" w:type="dxa"/>
            <w:tcBorders>
              <w:top w:val="nil"/>
              <w:left w:val="nil"/>
              <w:bottom w:val="single" w:sz="4" w:space="0" w:color="000000"/>
              <w:right w:val="single" w:sz="4" w:space="0" w:color="000000"/>
            </w:tcBorders>
            <w:shd w:val="clear" w:color="auto" w:fill="auto"/>
            <w:noWrap/>
            <w:hideMark/>
          </w:tcPr>
          <w:p w14:paraId="08378DB4" w14:textId="77777777" w:rsidR="00EE0976" w:rsidRPr="00003371" w:rsidRDefault="00EE0976">
            <w:pPr>
              <w:jc w:val="right"/>
              <w:outlineLvl w:val="0"/>
              <w:rPr>
                <w:color w:val="000000"/>
              </w:rPr>
            </w:pPr>
            <w:r w:rsidRPr="00003371">
              <w:rPr>
                <w:color w:val="000000"/>
              </w:rPr>
              <w:t>83,08%</w:t>
            </w:r>
          </w:p>
        </w:tc>
      </w:tr>
      <w:tr w:rsidR="00EE0976" w:rsidRPr="00003371" w14:paraId="21EEEEB3"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074636C5" w14:textId="77777777" w:rsidR="00EE0976" w:rsidRPr="00003371" w:rsidRDefault="00EE0976">
            <w:pPr>
              <w:outlineLvl w:val="0"/>
              <w:rPr>
                <w:color w:val="000000"/>
              </w:rPr>
            </w:pPr>
            <w:r w:rsidRPr="00003371">
              <w:rPr>
                <w:color w:val="000000"/>
              </w:rPr>
              <w:t>Другие вопросы в области охраны окружающей среды</w:t>
            </w:r>
          </w:p>
        </w:tc>
        <w:tc>
          <w:tcPr>
            <w:tcW w:w="1157" w:type="dxa"/>
            <w:tcBorders>
              <w:top w:val="nil"/>
              <w:left w:val="nil"/>
              <w:bottom w:val="single" w:sz="4" w:space="0" w:color="000000"/>
              <w:right w:val="single" w:sz="4" w:space="0" w:color="000000"/>
            </w:tcBorders>
            <w:shd w:val="clear" w:color="auto" w:fill="auto"/>
            <w:noWrap/>
            <w:hideMark/>
          </w:tcPr>
          <w:p w14:paraId="2BAFE02F" w14:textId="77777777" w:rsidR="00EE0976" w:rsidRPr="00003371" w:rsidRDefault="00EE0976">
            <w:pPr>
              <w:jc w:val="center"/>
              <w:outlineLvl w:val="0"/>
              <w:rPr>
                <w:color w:val="000000"/>
              </w:rPr>
            </w:pPr>
            <w:r w:rsidRPr="00003371">
              <w:rPr>
                <w:color w:val="000000"/>
              </w:rPr>
              <w:t>0605</w:t>
            </w:r>
          </w:p>
        </w:tc>
        <w:tc>
          <w:tcPr>
            <w:tcW w:w="1946" w:type="dxa"/>
            <w:tcBorders>
              <w:top w:val="nil"/>
              <w:left w:val="nil"/>
              <w:bottom w:val="single" w:sz="4" w:space="0" w:color="000000"/>
              <w:right w:val="single" w:sz="4" w:space="0" w:color="000000"/>
            </w:tcBorders>
            <w:shd w:val="clear" w:color="auto" w:fill="auto"/>
            <w:noWrap/>
            <w:hideMark/>
          </w:tcPr>
          <w:p w14:paraId="153842E5" w14:textId="77777777" w:rsidR="00EE0976" w:rsidRPr="00003371" w:rsidRDefault="00EE0976">
            <w:pPr>
              <w:jc w:val="right"/>
              <w:outlineLvl w:val="0"/>
              <w:rPr>
                <w:color w:val="000000"/>
              </w:rPr>
            </w:pPr>
            <w:r w:rsidRPr="00003371">
              <w:rPr>
                <w:color w:val="000000"/>
              </w:rPr>
              <w:t>668,5</w:t>
            </w:r>
          </w:p>
        </w:tc>
        <w:tc>
          <w:tcPr>
            <w:tcW w:w="1809" w:type="dxa"/>
            <w:tcBorders>
              <w:top w:val="nil"/>
              <w:left w:val="nil"/>
              <w:bottom w:val="single" w:sz="4" w:space="0" w:color="000000"/>
              <w:right w:val="single" w:sz="4" w:space="0" w:color="000000"/>
            </w:tcBorders>
            <w:shd w:val="clear" w:color="auto" w:fill="auto"/>
            <w:noWrap/>
            <w:hideMark/>
          </w:tcPr>
          <w:p w14:paraId="2A6AFA2C" w14:textId="77777777" w:rsidR="00EE0976" w:rsidRPr="00003371" w:rsidRDefault="00EE0976">
            <w:pPr>
              <w:jc w:val="right"/>
              <w:outlineLvl w:val="0"/>
              <w:rPr>
                <w:color w:val="000000"/>
              </w:rPr>
            </w:pPr>
            <w:r w:rsidRPr="00003371">
              <w:rPr>
                <w:color w:val="000000"/>
              </w:rPr>
              <w:t>0,0</w:t>
            </w:r>
          </w:p>
        </w:tc>
        <w:tc>
          <w:tcPr>
            <w:tcW w:w="2053" w:type="dxa"/>
            <w:tcBorders>
              <w:top w:val="nil"/>
              <w:left w:val="nil"/>
              <w:bottom w:val="single" w:sz="4" w:space="0" w:color="000000"/>
              <w:right w:val="single" w:sz="4" w:space="0" w:color="000000"/>
            </w:tcBorders>
            <w:shd w:val="clear" w:color="auto" w:fill="auto"/>
            <w:noWrap/>
            <w:hideMark/>
          </w:tcPr>
          <w:p w14:paraId="650C3F8D" w14:textId="77777777" w:rsidR="00EE0976" w:rsidRPr="00003371" w:rsidRDefault="00EE0976">
            <w:pPr>
              <w:jc w:val="right"/>
              <w:outlineLvl w:val="0"/>
              <w:rPr>
                <w:color w:val="000000"/>
              </w:rPr>
            </w:pPr>
            <w:r w:rsidRPr="00003371">
              <w:rPr>
                <w:color w:val="000000"/>
              </w:rPr>
              <w:t>0,00%</w:t>
            </w:r>
          </w:p>
        </w:tc>
      </w:tr>
      <w:tr w:rsidR="00EE0976" w:rsidRPr="00003371" w14:paraId="476F2E07"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664800C6" w14:textId="77777777" w:rsidR="00EE0976" w:rsidRPr="00003371" w:rsidRDefault="00EE0976">
            <w:pPr>
              <w:outlineLvl w:val="0"/>
              <w:rPr>
                <w:color w:val="000000"/>
              </w:rPr>
            </w:pPr>
            <w:r w:rsidRPr="00003371">
              <w:rPr>
                <w:color w:val="000000"/>
              </w:rPr>
              <w:t>Дошкольное образование</w:t>
            </w:r>
          </w:p>
        </w:tc>
        <w:tc>
          <w:tcPr>
            <w:tcW w:w="1157" w:type="dxa"/>
            <w:tcBorders>
              <w:top w:val="nil"/>
              <w:left w:val="nil"/>
              <w:bottom w:val="single" w:sz="4" w:space="0" w:color="000000"/>
              <w:right w:val="single" w:sz="4" w:space="0" w:color="000000"/>
            </w:tcBorders>
            <w:shd w:val="clear" w:color="auto" w:fill="auto"/>
            <w:noWrap/>
            <w:hideMark/>
          </w:tcPr>
          <w:p w14:paraId="73528B29" w14:textId="77777777" w:rsidR="00EE0976" w:rsidRPr="00003371" w:rsidRDefault="00EE0976">
            <w:pPr>
              <w:jc w:val="center"/>
              <w:outlineLvl w:val="0"/>
              <w:rPr>
                <w:color w:val="000000"/>
              </w:rPr>
            </w:pPr>
            <w:r w:rsidRPr="00003371">
              <w:rPr>
                <w:color w:val="000000"/>
              </w:rPr>
              <w:t>0701</w:t>
            </w:r>
          </w:p>
        </w:tc>
        <w:tc>
          <w:tcPr>
            <w:tcW w:w="1946" w:type="dxa"/>
            <w:tcBorders>
              <w:top w:val="nil"/>
              <w:left w:val="nil"/>
              <w:bottom w:val="single" w:sz="4" w:space="0" w:color="000000"/>
              <w:right w:val="single" w:sz="4" w:space="0" w:color="000000"/>
            </w:tcBorders>
            <w:shd w:val="clear" w:color="auto" w:fill="auto"/>
            <w:noWrap/>
            <w:hideMark/>
          </w:tcPr>
          <w:p w14:paraId="40B19EED" w14:textId="77777777" w:rsidR="00EE0976" w:rsidRPr="00003371" w:rsidRDefault="00EE0976">
            <w:pPr>
              <w:jc w:val="right"/>
              <w:outlineLvl w:val="0"/>
              <w:rPr>
                <w:color w:val="000000"/>
              </w:rPr>
            </w:pPr>
            <w:r w:rsidRPr="00003371">
              <w:rPr>
                <w:color w:val="000000"/>
              </w:rPr>
              <w:t>36 910,9</w:t>
            </w:r>
          </w:p>
        </w:tc>
        <w:tc>
          <w:tcPr>
            <w:tcW w:w="1809" w:type="dxa"/>
            <w:tcBorders>
              <w:top w:val="nil"/>
              <w:left w:val="nil"/>
              <w:bottom w:val="single" w:sz="4" w:space="0" w:color="000000"/>
              <w:right w:val="single" w:sz="4" w:space="0" w:color="000000"/>
            </w:tcBorders>
            <w:shd w:val="clear" w:color="auto" w:fill="auto"/>
            <w:noWrap/>
            <w:hideMark/>
          </w:tcPr>
          <w:p w14:paraId="792ACDD3" w14:textId="77777777" w:rsidR="00EE0976" w:rsidRPr="00003371" w:rsidRDefault="00EE0976">
            <w:pPr>
              <w:jc w:val="right"/>
              <w:outlineLvl w:val="0"/>
              <w:rPr>
                <w:color w:val="000000"/>
              </w:rPr>
            </w:pPr>
            <w:r w:rsidRPr="00003371">
              <w:rPr>
                <w:color w:val="000000"/>
              </w:rPr>
              <w:t>36 899,3</w:t>
            </w:r>
          </w:p>
        </w:tc>
        <w:tc>
          <w:tcPr>
            <w:tcW w:w="2053" w:type="dxa"/>
            <w:tcBorders>
              <w:top w:val="nil"/>
              <w:left w:val="nil"/>
              <w:bottom w:val="single" w:sz="4" w:space="0" w:color="000000"/>
              <w:right w:val="single" w:sz="4" w:space="0" w:color="000000"/>
            </w:tcBorders>
            <w:shd w:val="clear" w:color="auto" w:fill="auto"/>
            <w:noWrap/>
            <w:hideMark/>
          </w:tcPr>
          <w:p w14:paraId="7A270EC9" w14:textId="77777777" w:rsidR="00EE0976" w:rsidRPr="00003371" w:rsidRDefault="00EE0976">
            <w:pPr>
              <w:jc w:val="right"/>
              <w:outlineLvl w:val="0"/>
              <w:rPr>
                <w:color w:val="000000"/>
              </w:rPr>
            </w:pPr>
            <w:r w:rsidRPr="00003371">
              <w:rPr>
                <w:color w:val="000000"/>
              </w:rPr>
              <w:t>99,97%</w:t>
            </w:r>
          </w:p>
        </w:tc>
      </w:tr>
      <w:tr w:rsidR="00EE0976" w:rsidRPr="00003371" w14:paraId="226F28C9"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0F45A9DF" w14:textId="77777777" w:rsidR="00EE0976" w:rsidRPr="00003371" w:rsidRDefault="00EE0976">
            <w:pPr>
              <w:outlineLvl w:val="0"/>
              <w:rPr>
                <w:color w:val="000000"/>
              </w:rPr>
            </w:pPr>
            <w:r w:rsidRPr="00003371">
              <w:rPr>
                <w:color w:val="000000"/>
              </w:rPr>
              <w:t>Общее образование</w:t>
            </w:r>
          </w:p>
        </w:tc>
        <w:tc>
          <w:tcPr>
            <w:tcW w:w="1157" w:type="dxa"/>
            <w:tcBorders>
              <w:top w:val="nil"/>
              <w:left w:val="nil"/>
              <w:bottom w:val="single" w:sz="4" w:space="0" w:color="000000"/>
              <w:right w:val="single" w:sz="4" w:space="0" w:color="000000"/>
            </w:tcBorders>
            <w:shd w:val="clear" w:color="auto" w:fill="auto"/>
            <w:noWrap/>
            <w:hideMark/>
          </w:tcPr>
          <w:p w14:paraId="7E9295FE" w14:textId="77777777" w:rsidR="00EE0976" w:rsidRPr="00003371" w:rsidRDefault="00EE0976">
            <w:pPr>
              <w:jc w:val="center"/>
              <w:outlineLvl w:val="0"/>
              <w:rPr>
                <w:color w:val="000000"/>
              </w:rPr>
            </w:pPr>
            <w:r w:rsidRPr="00003371">
              <w:rPr>
                <w:color w:val="000000"/>
              </w:rPr>
              <w:t>0702</w:t>
            </w:r>
          </w:p>
        </w:tc>
        <w:tc>
          <w:tcPr>
            <w:tcW w:w="1946" w:type="dxa"/>
            <w:tcBorders>
              <w:top w:val="nil"/>
              <w:left w:val="nil"/>
              <w:bottom w:val="single" w:sz="4" w:space="0" w:color="000000"/>
              <w:right w:val="single" w:sz="4" w:space="0" w:color="000000"/>
            </w:tcBorders>
            <w:shd w:val="clear" w:color="auto" w:fill="auto"/>
            <w:noWrap/>
            <w:hideMark/>
          </w:tcPr>
          <w:p w14:paraId="58912423" w14:textId="77777777" w:rsidR="00EE0976" w:rsidRPr="00003371" w:rsidRDefault="00EE0976">
            <w:pPr>
              <w:jc w:val="right"/>
              <w:outlineLvl w:val="0"/>
              <w:rPr>
                <w:color w:val="000000"/>
              </w:rPr>
            </w:pPr>
            <w:r w:rsidRPr="00003371">
              <w:rPr>
                <w:color w:val="000000"/>
              </w:rPr>
              <w:t>219 834,2</w:t>
            </w:r>
          </w:p>
        </w:tc>
        <w:tc>
          <w:tcPr>
            <w:tcW w:w="1809" w:type="dxa"/>
            <w:tcBorders>
              <w:top w:val="nil"/>
              <w:left w:val="nil"/>
              <w:bottom w:val="single" w:sz="4" w:space="0" w:color="000000"/>
              <w:right w:val="single" w:sz="4" w:space="0" w:color="000000"/>
            </w:tcBorders>
            <w:shd w:val="clear" w:color="auto" w:fill="auto"/>
            <w:noWrap/>
            <w:hideMark/>
          </w:tcPr>
          <w:p w14:paraId="53243E16" w14:textId="77777777" w:rsidR="00EE0976" w:rsidRPr="00003371" w:rsidRDefault="00EE0976">
            <w:pPr>
              <w:jc w:val="right"/>
              <w:outlineLvl w:val="0"/>
              <w:rPr>
                <w:color w:val="000000"/>
              </w:rPr>
            </w:pPr>
            <w:r w:rsidRPr="00003371">
              <w:rPr>
                <w:color w:val="000000"/>
              </w:rPr>
              <w:t>217 995,6</w:t>
            </w:r>
          </w:p>
        </w:tc>
        <w:tc>
          <w:tcPr>
            <w:tcW w:w="2053" w:type="dxa"/>
            <w:tcBorders>
              <w:top w:val="nil"/>
              <w:left w:val="nil"/>
              <w:bottom w:val="single" w:sz="4" w:space="0" w:color="000000"/>
              <w:right w:val="single" w:sz="4" w:space="0" w:color="000000"/>
            </w:tcBorders>
            <w:shd w:val="clear" w:color="auto" w:fill="auto"/>
            <w:noWrap/>
            <w:hideMark/>
          </w:tcPr>
          <w:p w14:paraId="306EB6FF" w14:textId="77777777" w:rsidR="00EE0976" w:rsidRPr="00003371" w:rsidRDefault="00EE0976">
            <w:pPr>
              <w:jc w:val="right"/>
              <w:outlineLvl w:val="0"/>
              <w:rPr>
                <w:color w:val="000000"/>
              </w:rPr>
            </w:pPr>
            <w:r w:rsidRPr="00003371">
              <w:rPr>
                <w:color w:val="000000"/>
              </w:rPr>
              <w:t>99,16%</w:t>
            </w:r>
          </w:p>
        </w:tc>
      </w:tr>
      <w:tr w:rsidR="00EE0976" w:rsidRPr="00003371" w14:paraId="31AAA692"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1D7C59D3" w14:textId="77777777" w:rsidR="00EE0976" w:rsidRPr="00003371" w:rsidRDefault="00EE0976">
            <w:pPr>
              <w:outlineLvl w:val="0"/>
              <w:rPr>
                <w:color w:val="000000"/>
              </w:rPr>
            </w:pPr>
            <w:r w:rsidRPr="00003371">
              <w:rPr>
                <w:color w:val="000000"/>
              </w:rPr>
              <w:t>Дополнительное образование детей</w:t>
            </w:r>
          </w:p>
        </w:tc>
        <w:tc>
          <w:tcPr>
            <w:tcW w:w="1157" w:type="dxa"/>
            <w:tcBorders>
              <w:top w:val="nil"/>
              <w:left w:val="nil"/>
              <w:bottom w:val="single" w:sz="4" w:space="0" w:color="000000"/>
              <w:right w:val="single" w:sz="4" w:space="0" w:color="000000"/>
            </w:tcBorders>
            <w:shd w:val="clear" w:color="auto" w:fill="auto"/>
            <w:noWrap/>
            <w:hideMark/>
          </w:tcPr>
          <w:p w14:paraId="468EACF9" w14:textId="77777777" w:rsidR="00EE0976" w:rsidRPr="00003371" w:rsidRDefault="00EE0976">
            <w:pPr>
              <w:jc w:val="center"/>
              <w:outlineLvl w:val="0"/>
              <w:rPr>
                <w:color w:val="000000"/>
              </w:rPr>
            </w:pPr>
            <w:r w:rsidRPr="00003371">
              <w:rPr>
                <w:color w:val="000000"/>
              </w:rPr>
              <w:t>0703</w:t>
            </w:r>
          </w:p>
        </w:tc>
        <w:tc>
          <w:tcPr>
            <w:tcW w:w="1946" w:type="dxa"/>
            <w:tcBorders>
              <w:top w:val="nil"/>
              <w:left w:val="nil"/>
              <w:bottom w:val="single" w:sz="4" w:space="0" w:color="000000"/>
              <w:right w:val="single" w:sz="4" w:space="0" w:color="000000"/>
            </w:tcBorders>
            <w:shd w:val="clear" w:color="auto" w:fill="auto"/>
            <w:noWrap/>
            <w:hideMark/>
          </w:tcPr>
          <w:p w14:paraId="6A8EA492" w14:textId="77777777" w:rsidR="00EE0976" w:rsidRPr="00003371" w:rsidRDefault="00EE0976">
            <w:pPr>
              <w:jc w:val="right"/>
              <w:outlineLvl w:val="0"/>
              <w:rPr>
                <w:color w:val="000000"/>
              </w:rPr>
            </w:pPr>
            <w:r w:rsidRPr="00003371">
              <w:rPr>
                <w:color w:val="000000"/>
              </w:rPr>
              <w:t>19 680,1</w:t>
            </w:r>
          </w:p>
        </w:tc>
        <w:tc>
          <w:tcPr>
            <w:tcW w:w="1809" w:type="dxa"/>
            <w:tcBorders>
              <w:top w:val="nil"/>
              <w:left w:val="nil"/>
              <w:bottom w:val="single" w:sz="4" w:space="0" w:color="000000"/>
              <w:right w:val="single" w:sz="4" w:space="0" w:color="000000"/>
            </w:tcBorders>
            <w:shd w:val="clear" w:color="auto" w:fill="auto"/>
            <w:noWrap/>
            <w:hideMark/>
          </w:tcPr>
          <w:p w14:paraId="7D4C6641" w14:textId="77777777" w:rsidR="00EE0976" w:rsidRPr="00003371" w:rsidRDefault="00EE0976">
            <w:pPr>
              <w:jc w:val="right"/>
              <w:outlineLvl w:val="0"/>
              <w:rPr>
                <w:color w:val="000000"/>
              </w:rPr>
            </w:pPr>
            <w:r w:rsidRPr="00003371">
              <w:rPr>
                <w:color w:val="000000"/>
              </w:rPr>
              <w:t>19 676,8</w:t>
            </w:r>
          </w:p>
        </w:tc>
        <w:tc>
          <w:tcPr>
            <w:tcW w:w="2053" w:type="dxa"/>
            <w:tcBorders>
              <w:top w:val="nil"/>
              <w:left w:val="nil"/>
              <w:bottom w:val="single" w:sz="4" w:space="0" w:color="000000"/>
              <w:right w:val="single" w:sz="4" w:space="0" w:color="000000"/>
            </w:tcBorders>
            <w:shd w:val="clear" w:color="auto" w:fill="auto"/>
            <w:noWrap/>
            <w:hideMark/>
          </w:tcPr>
          <w:p w14:paraId="76FBB70F" w14:textId="77777777" w:rsidR="00EE0976" w:rsidRPr="00003371" w:rsidRDefault="00EE0976">
            <w:pPr>
              <w:jc w:val="right"/>
              <w:outlineLvl w:val="0"/>
              <w:rPr>
                <w:color w:val="000000"/>
              </w:rPr>
            </w:pPr>
            <w:r w:rsidRPr="00003371">
              <w:rPr>
                <w:color w:val="000000"/>
              </w:rPr>
              <w:t>99,98%</w:t>
            </w:r>
          </w:p>
        </w:tc>
      </w:tr>
      <w:tr w:rsidR="00EE0976" w:rsidRPr="00003371" w14:paraId="2D76165D" w14:textId="77777777" w:rsidTr="00EE0976">
        <w:trPr>
          <w:trHeight w:val="765"/>
        </w:trPr>
        <w:tc>
          <w:tcPr>
            <w:tcW w:w="3132" w:type="dxa"/>
            <w:tcBorders>
              <w:top w:val="nil"/>
              <w:left w:val="single" w:sz="4" w:space="0" w:color="000000"/>
              <w:bottom w:val="single" w:sz="4" w:space="0" w:color="000000"/>
              <w:right w:val="single" w:sz="4" w:space="0" w:color="000000"/>
            </w:tcBorders>
            <w:shd w:val="clear" w:color="auto" w:fill="auto"/>
            <w:hideMark/>
          </w:tcPr>
          <w:p w14:paraId="7AC50D12" w14:textId="77777777" w:rsidR="00EE0976" w:rsidRPr="00003371" w:rsidRDefault="00EE0976">
            <w:pPr>
              <w:outlineLvl w:val="0"/>
              <w:rPr>
                <w:color w:val="000000"/>
              </w:rPr>
            </w:pPr>
            <w:r w:rsidRPr="00003371">
              <w:rPr>
                <w:color w:val="000000"/>
              </w:rPr>
              <w:t>Профессиональная подготовка, переподготовка и повышение квалификации</w:t>
            </w:r>
          </w:p>
        </w:tc>
        <w:tc>
          <w:tcPr>
            <w:tcW w:w="1157" w:type="dxa"/>
            <w:tcBorders>
              <w:top w:val="nil"/>
              <w:left w:val="nil"/>
              <w:bottom w:val="single" w:sz="4" w:space="0" w:color="000000"/>
              <w:right w:val="single" w:sz="4" w:space="0" w:color="000000"/>
            </w:tcBorders>
            <w:shd w:val="clear" w:color="auto" w:fill="auto"/>
            <w:noWrap/>
            <w:hideMark/>
          </w:tcPr>
          <w:p w14:paraId="74936A2A" w14:textId="77777777" w:rsidR="00EE0976" w:rsidRPr="00003371" w:rsidRDefault="00EE0976">
            <w:pPr>
              <w:jc w:val="center"/>
              <w:outlineLvl w:val="0"/>
              <w:rPr>
                <w:color w:val="000000"/>
              </w:rPr>
            </w:pPr>
            <w:r w:rsidRPr="00003371">
              <w:rPr>
                <w:color w:val="000000"/>
              </w:rPr>
              <w:t>0705</w:t>
            </w:r>
          </w:p>
        </w:tc>
        <w:tc>
          <w:tcPr>
            <w:tcW w:w="1946" w:type="dxa"/>
            <w:tcBorders>
              <w:top w:val="nil"/>
              <w:left w:val="nil"/>
              <w:bottom w:val="single" w:sz="4" w:space="0" w:color="000000"/>
              <w:right w:val="single" w:sz="4" w:space="0" w:color="000000"/>
            </w:tcBorders>
            <w:shd w:val="clear" w:color="auto" w:fill="auto"/>
            <w:noWrap/>
            <w:hideMark/>
          </w:tcPr>
          <w:p w14:paraId="565CCC8F" w14:textId="77777777" w:rsidR="00EE0976" w:rsidRPr="00003371" w:rsidRDefault="00EE0976">
            <w:pPr>
              <w:jc w:val="right"/>
              <w:outlineLvl w:val="0"/>
              <w:rPr>
                <w:color w:val="000000"/>
              </w:rPr>
            </w:pPr>
            <w:r w:rsidRPr="00003371">
              <w:rPr>
                <w:color w:val="000000"/>
              </w:rPr>
              <w:t>21,0</w:t>
            </w:r>
          </w:p>
        </w:tc>
        <w:tc>
          <w:tcPr>
            <w:tcW w:w="1809" w:type="dxa"/>
            <w:tcBorders>
              <w:top w:val="nil"/>
              <w:left w:val="nil"/>
              <w:bottom w:val="single" w:sz="4" w:space="0" w:color="000000"/>
              <w:right w:val="single" w:sz="4" w:space="0" w:color="000000"/>
            </w:tcBorders>
            <w:shd w:val="clear" w:color="auto" w:fill="auto"/>
            <w:noWrap/>
            <w:hideMark/>
          </w:tcPr>
          <w:p w14:paraId="41207B2B" w14:textId="77777777" w:rsidR="00EE0976" w:rsidRPr="00003371" w:rsidRDefault="00EE0976">
            <w:pPr>
              <w:jc w:val="right"/>
              <w:outlineLvl w:val="0"/>
              <w:rPr>
                <w:color w:val="000000"/>
              </w:rPr>
            </w:pPr>
            <w:r w:rsidRPr="00003371">
              <w:rPr>
                <w:color w:val="000000"/>
              </w:rPr>
              <w:t>21,0</w:t>
            </w:r>
          </w:p>
        </w:tc>
        <w:tc>
          <w:tcPr>
            <w:tcW w:w="2053" w:type="dxa"/>
            <w:tcBorders>
              <w:top w:val="nil"/>
              <w:left w:val="nil"/>
              <w:bottom w:val="single" w:sz="4" w:space="0" w:color="000000"/>
              <w:right w:val="single" w:sz="4" w:space="0" w:color="000000"/>
            </w:tcBorders>
            <w:shd w:val="clear" w:color="auto" w:fill="auto"/>
            <w:noWrap/>
            <w:hideMark/>
          </w:tcPr>
          <w:p w14:paraId="1621E5B5" w14:textId="77777777" w:rsidR="00EE0976" w:rsidRPr="00003371" w:rsidRDefault="00EE0976">
            <w:pPr>
              <w:jc w:val="right"/>
              <w:outlineLvl w:val="0"/>
              <w:rPr>
                <w:color w:val="000000"/>
              </w:rPr>
            </w:pPr>
            <w:r w:rsidRPr="00003371">
              <w:rPr>
                <w:color w:val="000000"/>
              </w:rPr>
              <w:t>100,00%</w:t>
            </w:r>
          </w:p>
        </w:tc>
      </w:tr>
      <w:tr w:rsidR="00EE0976" w:rsidRPr="00003371" w14:paraId="100E0764"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2644BDCF" w14:textId="77777777" w:rsidR="00EE0976" w:rsidRPr="00003371" w:rsidRDefault="00EE0976">
            <w:pPr>
              <w:outlineLvl w:val="0"/>
              <w:rPr>
                <w:color w:val="000000"/>
              </w:rPr>
            </w:pPr>
            <w:r w:rsidRPr="00003371">
              <w:rPr>
                <w:color w:val="000000"/>
              </w:rPr>
              <w:t>Молодежная политика</w:t>
            </w:r>
          </w:p>
        </w:tc>
        <w:tc>
          <w:tcPr>
            <w:tcW w:w="1157" w:type="dxa"/>
            <w:tcBorders>
              <w:top w:val="nil"/>
              <w:left w:val="nil"/>
              <w:bottom w:val="single" w:sz="4" w:space="0" w:color="000000"/>
              <w:right w:val="single" w:sz="4" w:space="0" w:color="000000"/>
            </w:tcBorders>
            <w:shd w:val="clear" w:color="auto" w:fill="auto"/>
            <w:noWrap/>
            <w:hideMark/>
          </w:tcPr>
          <w:p w14:paraId="363287BD" w14:textId="77777777" w:rsidR="00EE0976" w:rsidRPr="00003371" w:rsidRDefault="00EE0976">
            <w:pPr>
              <w:jc w:val="center"/>
              <w:outlineLvl w:val="0"/>
              <w:rPr>
                <w:color w:val="000000"/>
              </w:rPr>
            </w:pPr>
            <w:r w:rsidRPr="00003371">
              <w:rPr>
                <w:color w:val="000000"/>
              </w:rPr>
              <w:t>0707</w:t>
            </w:r>
          </w:p>
        </w:tc>
        <w:tc>
          <w:tcPr>
            <w:tcW w:w="1946" w:type="dxa"/>
            <w:tcBorders>
              <w:top w:val="nil"/>
              <w:left w:val="nil"/>
              <w:bottom w:val="single" w:sz="4" w:space="0" w:color="000000"/>
              <w:right w:val="single" w:sz="4" w:space="0" w:color="000000"/>
            </w:tcBorders>
            <w:shd w:val="clear" w:color="auto" w:fill="auto"/>
            <w:noWrap/>
            <w:hideMark/>
          </w:tcPr>
          <w:p w14:paraId="4B8E39D2" w14:textId="77777777" w:rsidR="00EE0976" w:rsidRPr="00003371" w:rsidRDefault="00EE0976">
            <w:pPr>
              <w:jc w:val="right"/>
              <w:outlineLvl w:val="0"/>
              <w:rPr>
                <w:color w:val="000000"/>
              </w:rPr>
            </w:pPr>
            <w:r w:rsidRPr="00003371">
              <w:rPr>
                <w:color w:val="000000"/>
              </w:rPr>
              <w:t>310,0</w:t>
            </w:r>
          </w:p>
        </w:tc>
        <w:tc>
          <w:tcPr>
            <w:tcW w:w="1809" w:type="dxa"/>
            <w:tcBorders>
              <w:top w:val="nil"/>
              <w:left w:val="nil"/>
              <w:bottom w:val="single" w:sz="4" w:space="0" w:color="000000"/>
              <w:right w:val="single" w:sz="4" w:space="0" w:color="000000"/>
            </w:tcBorders>
            <w:shd w:val="clear" w:color="auto" w:fill="auto"/>
            <w:noWrap/>
            <w:hideMark/>
          </w:tcPr>
          <w:p w14:paraId="2A4D172A" w14:textId="77777777" w:rsidR="00EE0976" w:rsidRPr="00003371" w:rsidRDefault="00EE0976">
            <w:pPr>
              <w:jc w:val="right"/>
              <w:outlineLvl w:val="0"/>
              <w:rPr>
                <w:color w:val="000000"/>
              </w:rPr>
            </w:pPr>
            <w:r w:rsidRPr="00003371">
              <w:rPr>
                <w:color w:val="000000"/>
              </w:rPr>
              <w:t>310,0</w:t>
            </w:r>
          </w:p>
        </w:tc>
        <w:tc>
          <w:tcPr>
            <w:tcW w:w="2053" w:type="dxa"/>
            <w:tcBorders>
              <w:top w:val="nil"/>
              <w:left w:val="nil"/>
              <w:bottom w:val="single" w:sz="4" w:space="0" w:color="000000"/>
              <w:right w:val="single" w:sz="4" w:space="0" w:color="000000"/>
            </w:tcBorders>
            <w:shd w:val="clear" w:color="auto" w:fill="auto"/>
            <w:noWrap/>
            <w:hideMark/>
          </w:tcPr>
          <w:p w14:paraId="6A7E72FB" w14:textId="77777777" w:rsidR="00EE0976" w:rsidRPr="00003371" w:rsidRDefault="00EE0976">
            <w:pPr>
              <w:jc w:val="right"/>
              <w:outlineLvl w:val="0"/>
              <w:rPr>
                <w:color w:val="000000"/>
              </w:rPr>
            </w:pPr>
            <w:r w:rsidRPr="00003371">
              <w:rPr>
                <w:color w:val="000000"/>
              </w:rPr>
              <w:t>100,00%</w:t>
            </w:r>
          </w:p>
        </w:tc>
      </w:tr>
      <w:tr w:rsidR="00EE0976" w:rsidRPr="00003371" w14:paraId="5DA130E9"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053E32A4" w14:textId="77777777" w:rsidR="00EE0976" w:rsidRPr="00003371" w:rsidRDefault="00EE0976">
            <w:pPr>
              <w:outlineLvl w:val="0"/>
              <w:rPr>
                <w:color w:val="000000"/>
              </w:rPr>
            </w:pPr>
            <w:r w:rsidRPr="00003371">
              <w:rPr>
                <w:color w:val="000000"/>
              </w:rPr>
              <w:t>Другие вопросы в области образования</w:t>
            </w:r>
          </w:p>
        </w:tc>
        <w:tc>
          <w:tcPr>
            <w:tcW w:w="1157" w:type="dxa"/>
            <w:tcBorders>
              <w:top w:val="nil"/>
              <w:left w:val="nil"/>
              <w:bottom w:val="single" w:sz="4" w:space="0" w:color="000000"/>
              <w:right w:val="single" w:sz="4" w:space="0" w:color="000000"/>
            </w:tcBorders>
            <w:shd w:val="clear" w:color="auto" w:fill="auto"/>
            <w:noWrap/>
            <w:hideMark/>
          </w:tcPr>
          <w:p w14:paraId="3E29709B" w14:textId="77777777" w:rsidR="00EE0976" w:rsidRPr="00003371" w:rsidRDefault="00EE0976">
            <w:pPr>
              <w:jc w:val="center"/>
              <w:outlineLvl w:val="0"/>
              <w:rPr>
                <w:color w:val="000000"/>
              </w:rPr>
            </w:pPr>
            <w:r w:rsidRPr="00003371">
              <w:rPr>
                <w:color w:val="000000"/>
              </w:rPr>
              <w:t>0709</w:t>
            </w:r>
          </w:p>
        </w:tc>
        <w:tc>
          <w:tcPr>
            <w:tcW w:w="1946" w:type="dxa"/>
            <w:tcBorders>
              <w:top w:val="nil"/>
              <w:left w:val="nil"/>
              <w:bottom w:val="single" w:sz="4" w:space="0" w:color="000000"/>
              <w:right w:val="single" w:sz="4" w:space="0" w:color="000000"/>
            </w:tcBorders>
            <w:shd w:val="clear" w:color="auto" w:fill="auto"/>
            <w:noWrap/>
            <w:hideMark/>
          </w:tcPr>
          <w:p w14:paraId="56D1B888" w14:textId="77777777" w:rsidR="00EE0976" w:rsidRPr="00003371" w:rsidRDefault="00EE0976">
            <w:pPr>
              <w:jc w:val="right"/>
              <w:outlineLvl w:val="0"/>
              <w:rPr>
                <w:color w:val="000000"/>
              </w:rPr>
            </w:pPr>
            <w:r w:rsidRPr="00003371">
              <w:rPr>
                <w:color w:val="000000"/>
              </w:rPr>
              <w:t>10 381,1</w:t>
            </w:r>
          </w:p>
        </w:tc>
        <w:tc>
          <w:tcPr>
            <w:tcW w:w="1809" w:type="dxa"/>
            <w:tcBorders>
              <w:top w:val="nil"/>
              <w:left w:val="nil"/>
              <w:bottom w:val="single" w:sz="4" w:space="0" w:color="000000"/>
              <w:right w:val="single" w:sz="4" w:space="0" w:color="000000"/>
            </w:tcBorders>
            <w:shd w:val="clear" w:color="auto" w:fill="auto"/>
            <w:noWrap/>
            <w:hideMark/>
          </w:tcPr>
          <w:p w14:paraId="46A12B86" w14:textId="77777777" w:rsidR="00EE0976" w:rsidRPr="00003371" w:rsidRDefault="00EE0976">
            <w:pPr>
              <w:jc w:val="right"/>
              <w:outlineLvl w:val="0"/>
              <w:rPr>
                <w:color w:val="000000"/>
              </w:rPr>
            </w:pPr>
            <w:r w:rsidRPr="00003371">
              <w:rPr>
                <w:color w:val="000000"/>
              </w:rPr>
              <w:t>10 381,1</w:t>
            </w:r>
          </w:p>
        </w:tc>
        <w:tc>
          <w:tcPr>
            <w:tcW w:w="2053" w:type="dxa"/>
            <w:tcBorders>
              <w:top w:val="nil"/>
              <w:left w:val="nil"/>
              <w:bottom w:val="single" w:sz="4" w:space="0" w:color="000000"/>
              <w:right w:val="single" w:sz="4" w:space="0" w:color="000000"/>
            </w:tcBorders>
            <w:shd w:val="clear" w:color="auto" w:fill="auto"/>
            <w:noWrap/>
            <w:hideMark/>
          </w:tcPr>
          <w:p w14:paraId="300F7FA9" w14:textId="77777777" w:rsidR="00EE0976" w:rsidRPr="00003371" w:rsidRDefault="00EE0976">
            <w:pPr>
              <w:jc w:val="right"/>
              <w:outlineLvl w:val="0"/>
              <w:rPr>
                <w:color w:val="000000"/>
              </w:rPr>
            </w:pPr>
            <w:r w:rsidRPr="00003371">
              <w:rPr>
                <w:color w:val="000000"/>
              </w:rPr>
              <w:t>100,00%</w:t>
            </w:r>
          </w:p>
        </w:tc>
      </w:tr>
      <w:tr w:rsidR="00EE0976" w:rsidRPr="00003371" w14:paraId="459BB179"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0BDE5588" w14:textId="77777777" w:rsidR="00EE0976" w:rsidRPr="00003371" w:rsidRDefault="00EE0976">
            <w:pPr>
              <w:outlineLvl w:val="0"/>
              <w:rPr>
                <w:color w:val="000000"/>
              </w:rPr>
            </w:pPr>
            <w:r w:rsidRPr="00003371">
              <w:rPr>
                <w:color w:val="000000"/>
              </w:rPr>
              <w:t>Культура</w:t>
            </w:r>
          </w:p>
        </w:tc>
        <w:tc>
          <w:tcPr>
            <w:tcW w:w="1157" w:type="dxa"/>
            <w:tcBorders>
              <w:top w:val="nil"/>
              <w:left w:val="nil"/>
              <w:bottom w:val="single" w:sz="4" w:space="0" w:color="000000"/>
              <w:right w:val="single" w:sz="4" w:space="0" w:color="000000"/>
            </w:tcBorders>
            <w:shd w:val="clear" w:color="auto" w:fill="auto"/>
            <w:noWrap/>
            <w:hideMark/>
          </w:tcPr>
          <w:p w14:paraId="6B83F1AF" w14:textId="77777777" w:rsidR="00EE0976" w:rsidRPr="00003371" w:rsidRDefault="00EE0976">
            <w:pPr>
              <w:jc w:val="center"/>
              <w:outlineLvl w:val="0"/>
              <w:rPr>
                <w:color w:val="000000"/>
              </w:rPr>
            </w:pPr>
            <w:r w:rsidRPr="00003371">
              <w:rPr>
                <w:color w:val="000000"/>
              </w:rPr>
              <w:t>0801</w:t>
            </w:r>
          </w:p>
        </w:tc>
        <w:tc>
          <w:tcPr>
            <w:tcW w:w="1946" w:type="dxa"/>
            <w:tcBorders>
              <w:top w:val="nil"/>
              <w:left w:val="nil"/>
              <w:bottom w:val="single" w:sz="4" w:space="0" w:color="000000"/>
              <w:right w:val="single" w:sz="4" w:space="0" w:color="000000"/>
            </w:tcBorders>
            <w:shd w:val="clear" w:color="auto" w:fill="auto"/>
            <w:noWrap/>
            <w:hideMark/>
          </w:tcPr>
          <w:p w14:paraId="3FDBB804" w14:textId="77777777" w:rsidR="00EE0976" w:rsidRPr="00003371" w:rsidRDefault="00EE0976">
            <w:pPr>
              <w:jc w:val="right"/>
              <w:outlineLvl w:val="0"/>
              <w:rPr>
                <w:color w:val="000000"/>
              </w:rPr>
            </w:pPr>
            <w:r w:rsidRPr="00003371">
              <w:rPr>
                <w:color w:val="000000"/>
              </w:rPr>
              <w:t>83 785,7</w:t>
            </w:r>
          </w:p>
        </w:tc>
        <w:tc>
          <w:tcPr>
            <w:tcW w:w="1809" w:type="dxa"/>
            <w:tcBorders>
              <w:top w:val="nil"/>
              <w:left w:val="nil"/>
              <w:bottom w:val="single" w:sz="4" w:space="0" w:color="000000"/>
              <w:right w:val="single" w:sz="4" w:space="0" w:color="000000"/>
            </w:tcBorders>
            <w:shd w:val="clear" w:color="auto" w:fill="auto"/>
            <w:noWrap/>
            <w:hideMark/>
          </w:tcPr>
          <w:p w14:paraId="6B2F4B97" w14:textId="77777777" w:rsidR="00EE0976" w:rsidRPr="00003371" w:rsidRDefault="00EE0976">
            <w:pPr>
              <w:jc w:val="right"/>
              <w:outlineLvl w:val="0"/>
              <w:rPr>
                <w:color w:val="000000"/>
              </w:rPr>
            </w:pPr>
            <w:r w:rsidRPr="00003371">
              <w:rPr>
                <w:color w:val="000000"/>
              </w:rPr>
              <w:t>82 670,2</w:t>
            </w:r>
          </w:p>
        </w:tc>
        <w:tc>
          <w:tcPr>
            <w:tcW w:w="2053" w:type="dxa"/>
            <w:tcBorders>
              <w:top w:val="nil"/>
              <w:left w:val="nil"/>
              <w:bottom w:val="single" w:sz="4" w:space="0" w:color="000000"/>
              <w:right w:val="single" w:sz="4" w:space="0" w:color="000000"/>
            </w:tcBorders>
            <w:shd w:val="clear" w:color="auto" w:fill="auto"/>
            <w:noWrap/>
            <w:hideMark/>
          </w:tcPr>
          <w:p w14:paraId="1073CD67" w14:textId="77777777" w:rsidR="00EE0976" w:rsidRPr="00003371" w:rsidRDefault="00EE0976">
            <w:pPr>
              <w:jc w:val="right"/>
              <w:outlineLvl w:val="0"/>
              <w:rPr>
                <w:color w:val="000000"/>
              </w:rPr>
            </w:pPr>
            <w:r w:rsidRPr="00003371">
              <w:rPr>
                <w:color w:val="000000"/>
              </w:rPr>
              <w:t>98,67%</w:t>
            </w:r>
          </w:p>
        </w:tc>
      </w:tr>
      <w:tr w:rsidR="00EE0976" w:rsidRPr="00003371" w14:paraId="4015C770"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00F44C9F" w14:textId="77777777" w:rsidR="00EE0976" w:rsidRPr="00003371" w:rsidRDefault="00EE0976">
            <w:pPr>
              <w:outlineLvl w:val="0"/>
              <w:rPr>
                <w:color w:val="000000"/>
              </w:rPr>
            </w:pPr>
            <w:r w:rsidRPr="00003371">
              <w:rPr>
                <w:color w:val="000000"/>
              </w:rPr>
              <w:t>Другие вопросы в области культуры, кинематографии</w:t>
            </w:r>
          </w:p>
        </w:tc>
        <w:tc>
          <w:tcPr>
            <w:tcW w:w="1157" w:type="dxa"/>
            <w:tcBorders>
              <w:top w:val="nil"/>
              <w:left w:val="nil"/>
              <w:bottom w:val="single" w:sz="4" w:space="0" w:color="000000"/>
              <w:right w:val="single" w:sz="4" w:space="0" w:color="000000"/>
            </w:tcBorders>
            <w:shd w:val="clear" w:color="auto" w:fill="auto"/>
            <w:noWrap/>
            <w:hideMark/>
          </w:tcPr>
          <w:p w14:paraId="372C2530" w14:textId="77777777" w:rsidR="00EE0976" w:rsidRPr="00003371" w:rsidRDefault="00EE0976">
            <w:pPr>
              <w:jc w:val="center"/>
              <w:outlineLvl w:val="0"/>
              <w:rPr>
                <w:color w:val="000000"/>
              </w:rPr>
            </w:pPr>
            <w:r w:rsidRPr="00003371">
              <w:rPr>
                <w:color w:val="000000"/>
              </w:rPr>
              <w:t>0804</w:t>
            </w:r>
          </w:p>
        </w:tc>
        <w:tc>
          <w:tcPr>
            <w:tcW w:w="1946" w:type="dxa"/>
            <w:tcBorders>
              <w:top w:val="nil"/>
              <w:left w:val="nil"/>
              <w:bottom w:val="single" w:sz="4" w:space="0" w:color="000000"/>
              <w:right w:val="single" w:sz="4" w:space="0" w:color="000000"/>
            </w:tcBorders>
            <w:shd w:val="clear" w:color="auto" w:fill="auto"/>
            <w:noWrap/>
            <w:hideMark/>
          </w:tcPr>
          <w:p w14:paraId="339B6979" w14:textId="77777777" w:rsidR="00EE0976" w:rsidRPr="00003371" w:rsidRDefault="00EE0976">
            <w:pPr>
              <w:jc w:val="right"/>
              <w:outlineLvl w:val="0"/>
              <w:rPr>
                <w:color w:val="000000"/>
              </w:rPr>
            </w:pPr>
            <w:r w:rsidRPr="00003371">
              <w:rPr>
                <w:color w:val="000000"/>
              </w:rPr>
              <w:t>4 997,9</w:t>
            </w:r>
          </w:p>
        </w:tc>
        <w:tc>
          <w:tcPr>
            <w:tcW w:w="1809" w:type="dxa"/>
            <w:tcBorders>
              <w:top w:val="nil"/>
              <w:left w:val="nil"/>
              <w:bottom w:val="single" w:sz="4" w:space="0" w:color="000000"/>
              <w:right w:val="single" w:sz="4" w:space="0" w:color="000000"/>
            </w:tcBorders>
            <w:shd w:val="clear" w:color="auto" w:fill="auto"/>
            <w:noWrap/>
            <w:hideMark/>
          </w:tcPr>
          <w:p w14:paraId="6C2A0D63" w14:textId="77777777" w:rsidR="00EE0976" w:rsidRPr="00003371" w:rsidRDefault="00EE0976">
            <w:pPr>
              <w:jc w:val="right"/>
              <w:outlineLvl w:val="0"/>
              <w:rPr>
                <w:color w:val="000000"/>
              </w:rPr>
            </w:pPr>
            <w:r w:rsidRPr="00003371">
              <w:rPr>
                <w:color w:val="000000"/>
              </w:rPr>
              <w:t>4 995,8</w:t>
            </w:r>
          </w:p>
        </w:tc>
        <w:tc>
          <w:tcPr>
            <w:tcW w:w="2053" w:type="dxa"/>
            <w:tcBorders>
              <w:top w:val="nil"/>
              <w:left w:val="nil"/>
              <w:bottom w:val="single" w:sz="4" w:space="0" w:color="000000"/>
              <w:right w:val="single" w:sz="4" w:space="0" w:color="000000"/>
            </w:tcBorders>
            <w:shd w:val="clear" w:color="auto" w:fill="auto"/>
            <w:noWrap/>
            <w:hideMark/>
          </w:tcPr>
          <w:p w14:paraId="24508547" w14:textId="77777777" w:rsidR="00EE0976" w:rsidRPr="00003371" w:rsidRDefault="00EE0976">
            <w:pPr>
              <w:jc w:val="right"/>
              <w:outlineLvl w:val="0"/>
              <w:rPr>
                <w:color w:val="000000"/>
              </w:rPr>
            </w:pPr>
            <w:r w:rsidRPr="00003371">
              <w:rPr>
                <w:color w:val="000000"/>
              </w:rPr>
              <w:t>99,96%</w:t>
            </w:r>
          </w:p>
        </w:tc>
      </w:tr>
      <w:tr w:rsidR="00EE0976" w:rsidRPr="00003371" w14:paraId="7039C73C"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1E90FAF1" w14:textId="77777777" w:rsidR="00EE0976" w:rsidRPr="00003371" w:rsidRDefault="00EE0976">
            <w:pPr>
              <w:outlineLvl w:val="0"/>
              <w:rPr>
                <w:color w:val="000000"/>
              </w:rPr>
            </w:pPr>
            <w:r w:rsidRPr="00003371">
              <w:rPr>
                <w:color w:val="000000"/>
              </w:rPr>
              <w:t>Пенсионное обеспечение</w:t>
            </w:r>
          </w:p>
        </w:tc>
        <w:tc>
          <w:tcPr>
            <w:tcW w:w="1157" w:type="dxa"/>
            <w:tcBorders>
              <w:top w:val="nil"/>
              <w:left w:val="nil"/>
              <w:bottom w:val="single" w:sz="4" w:space="0" w:color="000000"/>
              <w:right w:val="single" w:sz="4" w:space="0" w:color="000000"/>
            </w:tcBorders>
            <w:shd w:val="clear" w:color="auto" w:fill="auto"/>
            <w:noWrap/>
            <w:hideMark/>
          </w:tcPr>
          <w:p w14:paraId="3AF7AE91" w14:textId="77777777" w:rsidR="00EE0976" w:rsidRPr="00003371" w:rsidRDefault="00EE0976">
            <w:pPr>
              <w:jc w:val="center"/>
              <w:outlineLvl w:val="0"/>
              <w:rPr>
                <w:color w:val="000000"/>
              </w:rPr>
            </w:pPr>
            <w:r w:rsidRPr="00003371">
              <w:rPr>
                <w:color w:val="000000"/>
              </w:rPr>
              <w:t>1001</w:t>
            </w:r>
          </w:p>
        </w:tc>
        <w:tc>
          <w:tcPr>
            <w:tcW w:w="1946" w:type="dxa"/>
            <w:tcBorders>
              <w:top w:val="nil"/>
              <w:left w:val="nil"/>
              <w:bottom w:val="single" w:sz="4" w:space="0" w:color="000000"/>
              <w:right w:val="single" w:sz="4" w:space="0" w:color="000000"/>
            </w:tcBorders>
            <w:shd w:val="clear" w:color="auto" w:fill="auto"/>
            <w:noWrap/>
            <w:hideMark/>
          </w:tcPr>
          <w:p w14:paraId="4AF0C14C" w14:textId="77777777" w:rsidR="00EE0976" w:rsidRPr="00003371" w:rsidRDefault="00EE0976">
            <w:pPr>
              <w:jc w:val="right"/>
              <w:outlineLvl w:val="0"/>
              <w:rPr>
                <w:color w:val="000000"/>
              </w:rPr>
            </w:pPr>
            <w:r w:rsidRPr="00003371">
              <w:rPr>
                <w:color w:val="000000"/>
              </w:rPr>
              <w:t>4 680,6</w:t>
            </w:r>
          </w:p>
        </w:tc>
        <w:tc>
          <w:tcPr>
            <w:tcW w:w="1809" w:type="dxa"/>
            <w:tcBorders>
              <w:top w:val="nil"/>
              <w:left w:val="nil"/>
              <w:bottom w:val="single" w:sz="4" w:space="0" w:color="000000"/>
              <w:right w:val="single" w:sz="4" w:space="0" w:color="000000"/>
            </w:tcBorders>
            <w:shd w:val="clear" w:color="auto" w:fill="auto"/>
            <w:noWrap/>
            <w:hideMark/>
          </w:tcPr>
          <w:p w14:paraId="11346B89" w14:textId="77777777" w:rsidR="00EE0976" w:rsidRPr="00003371" w:rsidRDefault="00EE0976">
            <w:pPr>
              <w:jc w:val="right"/>
              <w:outlineLvl w:val="0"/>
              <w:rPr>
                <w:color w:val="000000"/>
              </w:rPr>
            </w:pPr>
            <w:r w:rsidRPr="00003371">
              <w:rPr>
                <w:color w:val="000000"/>
              </w:rPr>
              <w:t>4 655,8</w:t>
            </w:r>
          </w:p>
        </w:tc>
        <w:tc>
          <w:tcPr>
            <w:tcW w:w="2053" w:type="dxa"/>
            <w:tcBorders>
              <w:top w:val="nil"/>
              <w:left w:val="nil"/>
              <w:bottom w:val="single" w:sz="4" w:space="0" w:color="000000"/>
              <w:right w:val="single" w:sz="4" w:space="0" w:color="000000"/>
            </w:tcBorders>
            <w:shd w:val="clear" w:color="auto" w:fill="auto"/>
            <w:noWrap/>
            <w:hideMark/>
          </w:tcPr>
          <w:p w14:paraId="230E21F7" w14:textId="77777777" w:rsidR="00EE0976" w:rsidRPr="00003371" w:rsidRDefault="00EE0976">
            <w:pPr>
              <w:jc w:val="right"/>
              <w:outlineLvl w:val="0"/>
              <w:rPr>
                <w:color w:val="000000"/>
              </w:rPr>
            </w:pPr>
            <w:r w:rsidRPr="00003371">
              <w:rPr>
                <w:color w:val="000000"/>
              </w:rPr>
              <w:t>99,47%</w:t>
            </w:r>
          </w:p>
        </w:tc>
      </w:tr>
      <w:tr w:rsidR="00EE0976" w:rsidRPr="00003371" w14:paraId="6F9312BF"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739D4613" w14:textId="77777777" w:rsidR="00EE0976" w:rsidRPr="00003371" w:rsidRDefault="00EE0976">
            <w:pPr>
              <w:outlineLvl w:val="0"/>
              <w:rPr>
                <w:color w:val="000000"/>
              </w:rPr>
            </w:pPr>
            <w:r w:rsidRPr="00003371">
              <w:rPr>
                <w:color w:val="000000"/>
              </w:rPr>
              <w:t>Социальное обеспечение населения</w:t>
            </w:r>
          </w:p>
        </w:tc>
        <w:tc>
          <w:tcPr>
            <w:tcW w:w="1157" w:type="dxa"/>
            <w:tcBorders>
              <w:top w:val="nil"/>
              <w:left w:val="nil"/>
              <w:bottom w:val="single" w:sz="4" w:space="0" w:color="000000"/>
              <w:right w:val="single" w:sz="4" w:space="0" w:color="000000"/>
            </w:tcBorders>
            <w:shd w:val="clear" w:color="auto" w:fill="auto"/>
            <w:noWrap/>
            <w:hideMark/>
          </w:tcPr>
          <w:p w14:paraId="73963BB6" w14:textId="77777777" w:rsidR="00EE0976" w:rsidRPr="00003371" w:rsidRDefault="00EE0976">
            <w:pPr>
              <w:jc w:val="center"/>
              <w:outlineLvl w:val="0"/>
              <w:rPr>
                <w:color w:val="000000"/>
              </w:rPr>
            </w:pPr>
            <w:r w:rsidRPr="00003371">
              <w:rPr>
                <w:color w:val="000000"/>
              </w:rPr>
              <w:t>1003</w:t>
            </w:r>
          </w:p>
        </w:tc>
        <w:tc>
          <w:tcPr>
            <w:tcW w:w="1946" w:type="dxa"/>
            <w:tcBorders>
              <w:top w:val="nil"/>
              <w:left w:val="nil"/>
              <w:bottom w:val="single" w:sz="4" w:space="0" w:color="000000"/>
              <w:right w:val="single" w:sz="4" w:space="0" w:color="000000"/>
            </w:tcBorders>
            <w:shd w:val="clear" w:color="auto" w:fill="auto"/>
            <w:noWrap/>
            <w:hideMark/>
          </w:tcPr>
          <w:p w14:paraId="657DBC36" w14:textId="77777777" w:rsidR="00EE0976" w:rsidRPr="00003371" w:rsidRDefault="00EE0976">
            <w:pPr>
              <w:jc w:val="right"/>
              <w:outlineLvl w:val="0"/>
              <w:rPr>
                <w:color w:val="000000"/>
              </w:rPr>
            </w:pPr>
            <w:r w:rsidRPr="00003371">
              <w:rPr>
                <w:color w:val="000000"/>
              </w:rPr>
              <w:t>1 093,6</w:t>
            </w:r>
          </w:p>
        </w:tc>
        <w:tc>
          <w:tcPr>
            <w:tcW w:w="1809" w:type="dxa"/>
            <w:tcBorders>
              <w:top w:val="nil"/>
              <w:left w:val="nil"/>
              <w:bottom w:val="single" w:sz="4" w:space="0" w:color="000000"/>
              <w:right w:val="single" w:sz="4" w:space="0" w:color="000000"/>
            </w:tcBorders>
            <w:shd w:val="clear" w:color="auto" w:fill="auto"/>
            <w:noWrap/>
            <w:hideMark/>
          </w:tcPr>
          <w:p w14:paraId="23AA50A4" w14:textId="77777777" w:rsidR="00EE0976" w:rsidRPr="00003371" w:rsidRDefault="00EE0976">
            <w:pPr>
              <w:jc w:val="right"/>
              <w:outlineLvl w:val="0"/>
              <w:rPr>
                <w:color w:val="000000"/>
              </w:rPr>
            </w:pPr>
            <w:r w:rsidRPr="00003371">
              <w:rPr>
                <w:color w:val="000000"/>
              </w:rPr>
              <w:t>1 092,4</w:t>
            </w:r>
          </w:p>
        </w:tc>
        <w:tc>
          <w:tcPr>
            <w:tcW w:w="2053" w:type="dxa"/>
            <w:tcBorders>
              <w:top w:val="nil"/>
              <w:left w:val="nil"/>
              <w:bottom w:val="single" w:sz="4" w:space="0" w:color="000000"/>
              <w:right w:val="single" w:sz="4" w:space="0" w:color="000000"/>
            </w:tcBorders>
            <w:shd w:val="clear" w:color="auto" w:fill="auto"/>
            <w:noWrap/>
            <w:hideMark/>
          </w:tcPr>
          <w:p w14:paraId="57E46211" w14:textId="77777777" w:rsidR="00EE0976" w:rsidRPr="00003371" w:rsidRDefault="00EE0976">
            <w:pPr>
              <w:jc w:val="right"/>
              <w:outlineLvl w:val="0"/>
              <w:rPr>
                <w:color w:val="000000"/>
              </w:rPr>
            </w:pPr>
            <w:r w:rsidRPr="00003371">
              <w:rPr>
                <w:color w:val="000000"/>
              </w:rPr>
              <w:t>99,89%</w:t>
            </w:r>
          </w:p>
        </w:tc>
      </w:tr>
      <w:tr w:rsidR="00EE0976" w:rsidRPr="00003371" w14:paraId="68D53F73"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78430ACA" w14:textId="77777777" w:rsidR="00EE0976" w:rsidRPr="00003371" w:rsidRDefault="00EE0976">
            <w:pPr>
              <w:outlineLvl w:val="0"/>
              <w:rPr>
                <w:color w:val="000000"/>
              </w:rPr>
            </w:pPr>
            <w:r w:rsidRPr="00003371">
              <w:rPr>
                <w:color w:val="000000"/>
              </w:rPr>
              <w:t>Охрана семьи и детства</w:t>
            </w:r>
          </w:p>
        </w:tc>
        <w:tc>
          <w:tcPr>
            <w:tcW w:w="1157" w:type="dxa"/>
            <w:tcBorders>
              <w:top w:val="nil"/>
              <w:left w:val="nil"/>
              <w:bottom w:val="single" w:sz="4" w:space="0" w:color="000000"/>
              <w:right w:val="single" w:sz="4" w:space="0" w:color="000000"/>
            </w:tcBorders>
            <w:shd w:val="clear" w:color="auto" w:fill="auto"/>
            <w:noWrap/>
            <w:hideMark/>
          </w:tcPr>
          <w:p w14:paraId="3F01ECAE" w14:textId="77777777" w:rsidR="00EE0976" w:rsidRPr="00003371" w:rsidRDefault="00EE0976">
            <w:pPr>
              <w:jc w:val="center"/>
              <w:outlineLvl w:val="0"/>
              <w:rPr>
                <w:color w:val="000000"/>
              </w:rPr>
            </w:pPr>
            <w:r w:rsidRPr="00003371">
              <w:rPr>
                <w:color w:val="000000"/>
              </w:rPr>
              <w:t>1004</w:t>
            </w:r>
          </w:p>
        </w:tc>
        <w:tc>
          <w:tcPr>
            <w:tcW w:w="1946" w:type="dxa"/>
            <w:tcBorders>
              <w:top w:val="nil"/>
              <w:left w:val="nil"/>
              <w:bottom w:val="single" w:sz="4" w:space="0" w:color="000000"/>
              <w:right w:val="single" w:sz="4" w:space="0" w:color="000000"/>
            </w:tcBorders>
            <w:shd w:val="clear" w:color="auto" w:fill="auto"/>
            <w:noWrap/>
            <w:hideMark/>
          </w:tcPr>
          <w:p w14:paraId="47E1AE72" w14:textId="77777777" w:rsidR="00EE0976" w:rsidRPr="00003371" w:rsidRDefault="00EE0976">
            <w:pPr>
              <w:jc w:val="right"/>
              <w:outlineLvl w:val="0"/>
              <w:rPr>
                <w:color w:val="000000"/>
              </w:rPr>
            </w:pPr>
            <w:r w:rsidRPr="00003371">
              <w:rPr>
                <w:color w:val="000000"/>
              </w:rPr>
              <w:t>13 878,3</w:t>
            </w:r>
          </w:p>
        </w:tc>
        <w:tc>
          <w:tcPr>
            <w:tcW w:w="1809" w:type="dxa"/>
            <w:tcBorders>
              <w:top w:val="nil"/>
              <w:left w:val="nil"/>
              <w:bottom w:val="single" w:sz="4" w:space="0" w:color="000000"/>
              <w:right w:val="single" w:sz="4" w:space="0" w:color="000000"/>
            </w:tcBorders>
            <w:shd w:val="clear" w:color="auto" w:fill="auto"/>
            <w:noWrap/>
            <w:hideMark/>
          </w:tcPr>
          <w:p w14:paraId="37EE2015" w14:textId="77777777" w:rsidR="00EE0976" w:rsidRPr="00003371" w:rsidRDefault="00EE0976">
            <w:pPr>
              <w:jc w:val="right"/>
              <w:outlineLvl w:val="0"/>
              <w:rPr>
                <w:color w:val="000000"/>
              </w:rPr>
            </w:pPr>
            <w:r w:rsidRPr="00003371">
              <w:rPr>
                <w:color w:val="000000"/>
              </w:rPr>
              <w:t>13 843,0</w:t>
            </w:r>
          </w:p>
        </w:tc>
        <w:tc>
          <w:tcPr>
            <w:tcW w:w="2053" w:type="dxa"/>
            <w:tcBorders>
              <w:top w:val="nil"/>
              <w:left w:val="nil"/>
              <w:bottom w:val="single" w:sz="4" w:space="0" w:color="000000"/>
              <w:right w:val="single" w:sz="4" w:space="0" w:color="000000"/>
            </w:tcBorders>
            <w:shd w:val="clear" w:color="auto" w:fill="auto"/>
            <w:noWrap/>
            <w:hideMark/>
          </w:tcPr>
          <w:p w14:paraId="4551A935" w14:textId="77777777" w:rsidR="00EE0976" w:rsidRPr="00003371" w:rsidRDefault="00EE0976">
            <w:pPr>
              <w:jc w:val="right"/>
              <w:outlineLvl w:val="0"/>
              <w:rPr>
                <w:color w:val="000000"/>
              </w:rPr>
            </w:pPr>
            <w:r w:rsidRPr="00003371">
              <w:rPr>
                <w:color w:val="000000"/>
              </w:rPr>
              <w:t>99,75%</w:t>
            </w:r>
          </w:p>
        </w:tc>
      </w:tr>
      <w:tr w:rsidR="00EE0976" w:rsidRPr="00003371" w14:paraId="4BCE1A41"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57F01FE1" w14:textId="77777777" w:rsidR="00EE0976" w:rsidRPr="00003371" w:rsidRDefault="00EE0976">
            <w:pPr>
              <w:outlineLvl w:val="0"/>
              <w:rPr>
                <w:color w:val="000000"/>
              </w:rPr>
            </w:pPr>
            <w:r w:rsidRPr="00003371">
              <w:rPr>
                <w:color w:val="000000"/>
              </w:rPr>
              <w:t>Другие вопросы в области социальной политики</w:t>
            </w:r>
          </w:p>
        </w:tc>
        <w:tc>
          <w:tcPr>
            <w:tcW w:w="1157" w:type="dxa"/>
            <w:tcBorders>
              <w:top w:val="nil"/>
              <w:left w:val="nil"/>
              <w:bottom w:val="single" w:sz="4" w:space="0" w:color="000000"/>
              <w:right w:val="single" w:sz="4" w:space="0" w:color="000000"/>
            </w:tcBorders>
            <w:shd w:val="clear" w:color="auto" w:fill="auto"/>
            <w:noWrap/>
            <w:hideMark/>
          </w:tcPr>
          <w:p w14:paraId="3203D34E" w14:textId="77777777" w:rsidR="00EE0976" w:rsidRPr="00003371" w:rsidRDefault="00EE0976">
            <w:pPr>
              <w:jc w:val="center"/>
              <w:outlineLvl w:val="0"/>
              <w:rPr>
                <w:color w:val="000000"/>
              </w:rPr>
            </w:pPr>
            <w:r w:rsidRPr="00003371">
              <w:rPr>
                <w:color w:val="000000"/>
              </w:rPr>
              <w:t>1006</w:t>
            </w:r>
          </w:p>
        </w:tc>
        <w:tc>
          <w:tcPr>
            <w:tcW w:w="1946" w:type="dxa"/>
            <w:tcBorders>
              <w:top w:val="nil"/>
              <w:left w:val="nil"/>
              <w:bottom w:val="single" w:sz="4" w:space="0" w:color="000000"/>
              <w:right w:val="single" w:sz="4" w:space="0" w:color="000000"/>
            </w:tcBorders>
            <w:shd w:val="clear" w:color="auto" w:fill="auto"/>
            <w:noWrap/>
            <w:hideMark/>
          </w:tcPr>
          <w:p w14:paraId="57CE25A3" w14:textId="77777777" w:rsidR="00EE0976" w:rsidRPr="00003371" w:rsidRDefault="00EE0976">
            <w:pPr>
              <w:jc w:val="right"/>
              <w:outlineLvl w:val="0"/>
              <w:rPr>
                <w:color w:val="000000"/>
              </w:rPr>
            </w:pPr>
            <w:r w:rsidRPr="00003371">
              <w:rPr>
                <w:color w:val="000000"/>
              </w:rPr>
              <w:t>2 259,4</w:t>
            </w:r>
          </w:p>
        </w:tc>
        <w:tc>
          <w:tcPr>
            <w:tcW w:w="1809" w:type="dxa"/>
            <w:tcBorders>
              <w:top w:val="nil"/>
              <w:left w:val="nil"/>
              <w:bottom w:val="single" w:sz="4" w:space="0" w:color="000000"/>
              <w:right w:val="single" w:sz="4" w:space="0" w:color="000000"/>
            </w:tcBorders>
            <w:shd w:val="clear" w:color="auto" w:fill="auto"/>
            <w:noWrap/>
            <w:hideMark/>
          </w:tcPr>
          <w:p w14:paraId="1A86B0F0" w14:textId="77777777" w:rsidR="00EE0976" w:rsidRPr="00003371" w:rsidRDefault="00EE0976">
            <w:pPr>
              <w:jc w:val="right"/>
              <w:outlineLvl w:val="0"/>
              <w:rPr>
                <w:color w:val="000000"/>
              </w:rPr>
            </w:pPr>
            <w:r w:rsidRPr="00003371">
              <w:rPr>
                <w:color w:val="000000"/>
              </w:rPr>
              <w:t>2 259,4</w:t>
            </w:r>
          </w:p>
        </w:tc>
        <w:tc>
          <w:tcPr>
            <w:tcW w:w="2053" w:type="dxa"/>
            <w:tcBorders>
              <w:top w:val="nil"/>
              <w:left w:val="nil"/>
              <w:bottom w:val="single" w:sz="4" w:space="0" w:color="000000"/>
              <w:right w:val="single" w:sz="4" w:space="0" w:color="000000"/>
            </w:tcBorders>
            <w:shd w:val="clear" w:color="auto" w:fill="auto"/>
            <w:noWrap/>
            <w:hideMark/>
          </w:tcPr>
          <w:p w14:paraId="3C3EAF0B" w14:textId="77777777" w:rsidR="00EE0976" w:rsidRPr="00003371" w:rsidRDefault="00EE0976">
            <w:pPr>
              <w:jc w:val="right"/>
              <w:outlineLvl w:val="0"/>
              <w:rPr>
                <w:color w:val="000000"/>
              </w:rPr>
            </w:pPr>
            <w:r w:rsidRPr="00003371">
              <w:rPr>
                <w:color w:val="000000"/>
              </w:rPr>
              <w:t>100,00%</w:t>
            </w:r>
          </w:p>
        </w:tc>
      </w:tr>
      <w:tr w:rsidR="00EE0976" w:rsidRPr="00003371" w14:paraId="6C750E6F"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3CD2009C" w14:textId="77777777" w:rsidR="00EE0976" w:rsidRPr="00003371" w:rsidRDefault="00EE0976">
            <w:pPr>
              <w:outlineLvl w:val="0"/>
              <w:rPr>
                <w:color w:val="000000"/>
              </w:rPr>
            </w:pPr>
            <w:r w:rsidRPr="00003371">
              <w:rPr>
                <w:color w:val="000000"/>
              </w:rPr>
              <w:t>Массовый спорт</w:t>
            </w:r>
          </w:p>
        </w:tc>
        <w:tc>
          <w:tcPr>
            <w:tcW w:w="1157" w:type="dxa"/>
            <w:tcBorders>
              <w:top w:val="nil"/>
              <w:left w:val="nil"/>
              <w:bottom w:val="single" w:sz="4" w:space="0" w:color="000000"/>
              <w:right w:val="single" w:sz="4" w:space="0" w:color="000000"/>
            </w:tcBorders>
            <w:shd w:val="clear" w:color="auto" w:fill="auto"/>
            <w:noWrap/>
            <w:hideMark/>
          </w:tcPr>
          <w:p w14:paraId="5F6E4812" w14:textId="77777777" w:rsidR="00EE0976" w:rsidRPr="00003371" w:rsidRDefault="00EE0976">
            <w:pPr>
              <w:jc w:val="center"/>
              <w:outlineLvl w:val="0"/>
              <w:rPr>
                <w:color w:val="000000"/>
              </w:rPr>
            </w:pPr>
            <w:r w:rsidRPr="00003371">
              <w:rPr>
                <w:color w:val="000000"/>
              </w:rPr>
              <w:t>1102</w:t>
            </w:r>
          </w:p>
        </w:tc>
        <w:tc>
          <w:tcPr>
            <w:tcW w:w="1946" w:type="dxa"/>
            <w:tcBorders>
              <w:top w:val="nil"/>
              <w:left w:val="nil"/>
              <w:bottom w:val="single" w:sz="4" w:space="0" w:color="000000"/>
              <w:right w:val="single" w:sz="4" w:space="0" w:color="000000"/>
            </w:tcBorders>
            <w:shd w:val="clear" w:color="auto" w:fill="auto"/>
            <w:noWrap/>
            <w:hideMark/>
          </w:tcPr>
          <w:p w14:paraId="24CFCDDB" w14:textId="77777777" w:rsidR="00EE0976" w:rsidRPr="00003371" w:rsidRDefault="00EE0976">
            <w:pPr>
              <w:jc w:val="right"/>
              <w:outlineLvl w:val="0"/>
              <w:rPr>
                <w:color w:val="000000"/>
              </w:rPr>
            </w:pPr>
            <w:r w:rsidRPr="00003371">
              <w:rPr>
                <w:color w:val="000000"/>
              </w:rPr>
              <w:t>203 437,2</w:t>
            </w:r>
          </w:p>
        </w:tc>
        <w:tc>
          <w:tcPr>
            <w:tcW w:w="1809" w:type="dxa"/>
            <w:tcBorders>
              <w:top w:val="nil"/>
              <w:left w:val="nil"/>
              <w:bottom w:val="single" w:sz="4" w:space="0" w:color="000000"/>
              <w:right w:val="single" w:sz="4" w:space="0" w:color="000000"/>
            </w:tcBorders>
            <w:shd w:val="clear" w:color="auto" w:fill="auto"/>
            <w:noWrap/>
            <w:hideMark/>
          </w:tcPr>
          <w:p w14:paraId="531912F0" w14:textId="77777777" w:rsidR="00EE0976" w:rsidRPr="00003371" w:rsidRDefault="00EE0976">
            <w:pPr>
              <w:jc w:val="right"/>
              <w:outlineLvl w:val="0"/>
              <w:rPr>
                <w:color w:val="000000"/>
              </w:rPr>
            </w:pPr>
            <w:r w:rsidRPr="00003371">
              <w:rPr>
                <w:color w:val="000000"/>
              </w:rPr>
              <w:t>130 822,9</w:t>
            </w:r>
          </w:p>
        </w:tc>
        <w:tc>
          <w:tcPr>
            <w:tcW w:w="2053" w:type="dxa"/>
            <w:tcBorders>
              <w:top w:val="nil"/>
              <w:left w:val="nil"/>
              <w:bottom w:val="single" w:sz="4" w:space="0" w:color="000000"/>
              <w:right w:val="single" w:sz="4" w:space="0" w:color="000000"/>
            </w:tcBorders>
            <w:shd w:val="clear" w:color="auto" w:fill="auto"/>
            <w:noWrap/>
            <w:hideMark/>
          </w:tcPr>
          <w:p w14:paraId="03F86CDD" w14:textId="77777777" w:rsidR="00EE0976" w:rsidRPr="00003371" w:rsidRDefault="00EE0976">
            <w:pPr>
              <w:jc w:val="right"/>
              <w:outlineLvl w:val="0"/>
              <w:rPr>
                <w:color w:val="000000"/>
              </w:rPr>
            </w:pPr>
            <w:r w:rsidRPr="00003371">
              <w:rPr>
                <w:color w:val="000000"/>
              </w:rPr>
              <w:t>64,31%</w:t>
            </w:r>
          </w:p>
        </w:tc>
      </w:tr>
      <w:tr w:rsidR="00EE0976" w:rsidRPr="00003371" w14:paraId="431A7483" w14:textId="77777777" w:rsidTr="00EE0976">
        <w:trPr>
          <w:trHeight w:val="300"/>
        </w:trPr>
        <w:tc>
          <w:tcPr>
            <w:tcW w:w="3132" w:type="dxa"/>
            <w:tcBorders>
              <w:top w:val="nil"/>
              <w:left w:val="single" w:sz="4" w:space="0" w:color="000000"/>
              <w:bottom w:val="single" w:sz="4" w:space="0" w:color="000000"/>
              <w:right w:val="single" w:sz="4" w:space="0" w:color="000000"/>
            </w:tcBorders>
            <w:shd w:val="clear" w:color="auto" w:fill="auto"/>
            <w:hideMark/>
          </w:tcPr>
          <w:p w14:paraId="61B7A259" w14:textId="77777777" w:rsidR="00EE0976" w:rsidRPr="00003371" w:rsidRDefault="00EE0976">
            <w:pPr>
              <w:outlineLvl w:val="0"/>
              <w:rPr>
                <w:color w:val="000000"/>
              </w:rPr>
            </w:pPr>
            <w:r w:rsidRPr="00003371">
              <w:rPr>
                <w:color w:val="000000"/>
              </w:rPr>
              <w:t>Спорт высших достижений</w:t>
            </w:r>
          </w:p>
        </w:tc>
        <w:tc>
          <w:tcPr>
            <w:tcW w:w="1157" w:type="dxa"/>
            <w:tcBorders>
              <w:top w:val="nil"/>
              <w:left w:val="nil"/>
              <w:bottom w:val="single" w:sz="4" w:space="0" w:color="000000"/>
              <w:right w:val="single" w:sz="4" w:space="0" w:color="000000"/>
            </w:tcBorders>
            <w:shd w:val="clear" w:color="auto" w:fill="auto"/>
            <w:noWrap/>
            <w:hideMark/>
          </w:tcPr>
          <w:p w14:paraId="5CDC0B12" w14:textId="77777777" w:rsidR="00EE0976" w:rsidRPr="00003371" w:rsidRDefault="00EE0976">
            <w:pPr>
              <w:jc w:val="center"/>
              <w:outlineLvl w:val="0"/>
              <w:rPr>
                <w:color w:val="000000"/>
              </w:rPr>
            </w:pPr>
            <w:r w:rsidRPr="00003371">
              <w:rPr>
                <w:color w:val="000000"/>
              </w:rPr>
              <w:t>1103</w:t>
            </w:r>
          </w:p>
        </w:tc>
        <w:tc>
          <w:tcPr>
            <w:tcW w:w="1946" w:type="dxa"/>
            <w:tcBorders>
              <w:top w:val="nil"/>
              <w:left w:val="nil"/>
              <w:bottom w:val="single" w:sz="4" w:space="0" w:color="000000"/>
              <w:right w:val="single" w:sz="4" w:space="0" w:color="000000"/>
            </w:tcBorders>
            <w:shd w:val="clear" w:color="auto" w:fill="auto"/>
            <w:noWrap/>
            <w:hideMark/>
          </w:tcPr>
          <w:p w14:paraId="00A18A1C" w14:textId="77777777" w:rsidR="00EE0976" w:rsidRPr="00003371" w:rsidRDefault="00EE0976">
            <w:pPr>
              <w:jc w:val="right"/>
              <w:outlineLvl w:val="0"/>
              <w:rPr>
                <w:color w:val="000000"/>
              </w:rPr>
            </w:pPr>
            <w:r w:rsidRPr="00003371">
              <w:rPr>
                <w:color w:val="000000"/>
              </w:rPr>
              <w:t>12 481,3</w:t>
            </w:r>
          </w:p>
        </w:tc>
        <w:tc>
          <w:tcPr>
            <w:tcW w:w="1809" w:type="dxa"/>
            <w:tcBorders>
              <w:top w:val="nil"/>
              <w:left w:val="nil"/>
              <w:bottom w:val="single" w:sz="4" w:space="0" w:color="000000"/>
              <w:right w:val="single" w:sz="4" w:space="0" w:color="000000"/>
            </w:tcBorders>
            <w:shd w:val="clear" w:color="auto" w:fill="auto"/>
            <w:noWrap/>
            <w:hideMark/>
          </w:tcPr>
          <w:p w14:paraId="503BFC1C" w14:textId="77777777" w:rsidR="00EE0976" w:rsidRPr="00003371" w:rsidRDefault="00EE0976">
            <w:pPr>
              <w:jc w:val="right"/>
              <w:outlineLvl w:val="0"/>
              <w:rPr>
                <w:color w:val="000000"/>
              </w:rPr>
            </w:pPr>
            <w:r w:rsidRPr="00003371">
              <w:rPr>
                <w:color w:val="000000"/>
              </w:rPr>
              <w:t>12 480,8</w:t>
            </w:r>
          </w:p>
        </w:tc>
        <w:tc>
          <w:tcPr>
            <w:tcW w:w="2053" w:type="dxa"/>
            <w:tcBorders>
              <w:top w:val="nil"/>
              <w:left w:val="nil"/>
              <w:bottom w:val="single" w:sz="4" w:space="0" w:color="000000"/>
              <w:right w:val="single" w:sz="4" w:space="0" w:color="000000"/>
            </w:tcBorders>
            <w:shd w:val="clear" w:color="auto" w:fill="auto"/>
            <w:noWrap/>
            <w:hideMark/>
          </w:tcPr>
          <w:p w14:paraId="284390E5" w14:textId="77777777" w:rsidR="00EE0976" w:rsidRPr="00003371" w:rsidRDefault="00EE0976">
            <w:pPr>
              <w:jc w:val="right"/>
              <w:outlineLvl w:val="0"/>
              <w:rPr>
                <w:color w:val="000000"/>
              </w:rPr>
            </w:pPr>
            <w:r w:rsidRPr="00003371">
              <w:rPr>
                <w:color w:val="000000"/>
              </w:rPr>
              <w:t>100,00%</w:t>
            </w:r>
          </w:p>
        </w:tc>
      </w:tr>
      <w:tr w:rsidR="00EE0976" w:rsidRPr="00003371" w14:paraId="347A3EAA"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68F49ED4" w14:textId="77777777" w:rsidR="00EE0976" w:rsidRPr="00003371" w:rsidRDefault="00EE0976">
            <w:pPr>
              <w:outlineLvl w:val="0"/>
              <w:rPr>
                <w:color w:val="000000"/>
              </w:rPr>
            </w:pPr>
            <w:r w:rsidRPr="00003371">
              <w:rPr>
                <w:color w:val="000000"/>
              </w:rPr>
              <w:t>Другие вопросы в области физической культуры и спорта</w:t>
            </w:r>
          </w:p>
        </w:tc>
        <w:tc>
          <w:tcPr>
            <w:tcW w:w="1157" w:type="dxa"/>
            <w:tcBorders>
              <w:top w:val="nil"/>
              <w:left w:val="nil"/>
              <w:bottom w:val="single" w:sz="4" w:space="0" w:color="000000"/>
              <w:right w:val="single" w:sz="4" w:space="0" w:color="000000"/>
            </w:tcBorders>
            <w:shd w:val="clear" w:color="auto" w:fill="auto"/>
            <w:noWrap/>
            <w:hideMark/>
          </w:tcPr>
          <w:p w14:paraId="0B7E11AC" w14:textId="77777777" w:rsidR="00EE0976" w:rsidRPr="00003371" w:rsidRDefault="00EE0976">
            <w:pPr>
              <w:jc w:val="center"/>
              <w:outlineLvl w:val="0"/>
              <w:rPr>
                <w:color w:val="000000"/>
              </w:rPr>
            </w:pPr>
            <w:r w:rsidRPr="00003371">
              <w:rPr>
                <w:color w:val="000000"/>
              </w:rPr>
              <w:t>1105</w:t>
            </w:r>
          </w:p>
        </w:tc>
        <w:tc>
          <w:tcPr>
            <w:tcW w:w="1946" w:type="dxa"/>
            <w:tcBorders>
              <w:top w:val="nil"/>
              <w:left w:val="nil"/>
              <w:bottom w:val="single" w:sz="4" w:space="0" w:color="000000"/>
              <w:right w:val="single" w:sz="4" w:space="0" w:color="000000"/>
            </w:tcBorders>
            <w:shd w:val="clear" w:color="auto" w:fill="auto"/>
            <w:noWrap/>
            <w:hideMark/>
          </w:tcPr>
          <w:p w14:paraId="7E78A11D" w14:textId="77777777" w:rsidR="00EE0976" w:rsidRPr="00003371" w:rsidRDefault="00EE0976">
            <w:pPr>
              <w:jc w:val="right"/>
              <w:outlineLvl w:val="0"/>
              <w:rPr>
                <w:color w:val="000000"/>
              </w:rPr>
            </w:pPr>
            <w:r w:rsidRPr="00003371">
              <w:rPr>
                <w:color w:val="000000"/>
              </w:rPr>
              <w:t>150,0</w:t>
            </w:r>
          </w:p>
        </w:tc>
        <w:tc>
          <w:tcPr>
            <w:tcW w:w="1809" w:type="dxa"/>
            <w:tcBorders>
              <w:top w:val="nil"/>
              <w:left w:val="nil"/>
              <w:bottom w:val="single" w:sz="4" w:space="0" w:color="000000"/>
              <w:right w:val="single" w:sz="4" w:space="0" w:color="000000"/>
            </w:tcBorders>
            <w:shd w:val="clear" w:color="auto" w:fill="auto"/>
            <w:noWrap/>
            <w:hideMark/>
          </w:tcPr>
          <w:p w14:paraId="74C9C720" w14:textId="77777777" w:rsidR="00EE0976" w:rsidRPr="00003371" w:rsidRDefault="00EE0976">
            <w:pPr>
              <w:jc w:val="right"/>
              <w:outlineLvl w:val="0"/>
              <w:rPr>
                <w:color w:val="000000"/>
              </w:rPr>
            </w:pPr>
            <w:r w:rsidRPr="00003371">
              <w:rPr>
                <w:color w:val="000000"/>
              </w:rPr>
              <w:t>150,0</w:t>
            </w:r>
          </w:p>
        </w:tc>
        <w:tc>
          <w:tcPr>
            <w:tcW w:w="2053" w:type="dxa"/>
            <w:tcBorders>
              <w:top w:val="nil"/>
              <w:left w:val="nil"/>
              <w:bottom w:val="single" w:sz="4" w:space="0" w:color="000000"/>
              <w:right w:val="single" w:sz="4" w:space="0" w:color="000000"/>
            </w:tcBorders>
            <w:shd w:val="clear" w:color="auto" w:fill="auto"/>
            <w:noWrap/>
            <w:hideMark/>
          </w:tcPr>
          <w:p w14:paraId="7BE8FE8C" w14:textId="77777777" w:rsidR="00EE0976" w:rsidRPr="00003371" w:rsidRDefault="00EE0976">
            <w:pPr>
              <w:jc w:val="right"/>
              <w:outlineLvl w:val="0"/>
              <w:rPr>
                <w:color w:val="000000"/>
              </w:rPr>
            </w:pPr>
            <w:r w:rsidRPr="00003371">
              <w:rPr>
                <w:color w:val="000000"/>
              </w:rPr>
              <w:t>100,00%</w:t>
            </w:r>
          </w:p>
        </w:tc>
      </w:tr>
      <w:tr w:rsidR="00EE0976" w:rsidRPr="00003371" w14:paraId="13BEA0C7"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50C2D8B2" w14:textId="77777777" w:rsidR="00EE0976" w:rsidRPr="00003371" w:rsidRDefault="00EE0976">
            <w:pPr>
              <w:outlineLvl w:val="0"/>
              <w:rPr>
                <w:color w:val="000000"/>
              </w:rPr>
            </w:pPr>
            <w:r w:rsidRPr="00003371">
              <w:rPr>
                <w:color w:val="000000"/>
              </w:rPr>
              <w:t>Телевидение и радиовещание</w:t>
            </w:r>
          </w:p>
        </w:tc>
        <w:tc>
          <w:tcPr>
            <w:tcW w:w="1157" w:type="dxa"/>
            <w:tcBorders>
              <w:top w:val="nil"/>
              <w:left w:val="nil"/>
              <w:bottom w:val="single" w:sz="4" w:space="0" w:color="000000"/>
              <w:right w:val="single" w:sz="4" w:space="0" w:color="000000"/>
            </w:tcBorders>
            <w:shd w:val="clear" w:color="auto" w:fill="auto"/>
            <w:noWrap/>
            <w:hideMark/>
          </w:tcPr>
          <w:p w14:paraId="5E0015CE" w14:textId="77777777" w:rsidR="00EE0976" w:rsidRPr="00003371" w:rsidRDefault="00EE0976">
            <w:pPr>
              <w:jc w:val="center"/>
              <w:outlineLvl w:val="0"/>
              <w:rPr>
                <w:color w:val="000000"/>
              </w:rPr>
            </w:pPr>
            <w:r w:rsidRPr="00003371">
              <w:rPr>
                <w:color w:val="000000"/>
              </w:rPr>
              <w:t>1201</w:t>
            </w:r>
          </w:p>
        </w:tc>
        <w:tc>
          <w:tcPr>
            <w:tcW w:w="1946" w:type="dxa"/>
            <w:tcBorders>
              <w:top w:val="nil"/>
              <w:left w:val="nil"/>
              <w:bottom w:val="single" w:sz="4" w:space="0" w:color="000000"/>
              <w:right w:val="single" w:sz="4" w:space="0" w:color="000000"/>
            </w:tcBorders>
            <w:shd w:val="clear" w:color="auto" w:fill="auto"/>
            <w:noWrap/>
            <w:hideMark/>
          </w:tcPr>
          <w:p w14:paraId="44516451" w14:textId="77777777" w:rsidR="00EE0976" w:rsidRPr="00003371" w:rsidRDefault="00EE0976">
            <w:pPr>
              <w:jc w:val="right"/>
              <w:outlineLvl w:val="0"/>
              <w:rPr>
                <w:color w:val="000000"/>
              </w:rPr>
            </w:pPr>
            <w:r w:rsidRPr="00003371">
              <w:rPr>
                <w:color w:val="000000"/>
              </w:rPr>
              <w:t>1 961,0</w:t>
            </w:r>
          </w:p>
        </w:tc>
        <w:tc>
          <w:tcPr>
            <w:tcW w:w="1809" w:type="dxa"/>
            <w:tcBorders>
              <w:top w:val="nil"/>
              <w:left w:val="nil"/>
              <w:bottom w:val="single" w:sz="4" w:space="0" w:color="000000"/>
              <w:right w:val="single" w:sz="4" w:space="0" w:color="000000"/>
            </w:tcBorders>
            <w:shd w:val="clear" w:color="auto" w:fill="auto"/>
            <w:noWrap/>
            <w:hideMark/>
          </w:tcPr>
          <w:p w14:paraId="01824129" w14:textId="77777777" w:rsidR="00EE0976" w:rsidRPr="00003371" w:rsidRDefault="00EE0976">
            <w:pPr>
              <w:jc w:val="right"/>
              <w:outlineLvl w:val="0"/>
              <w:rPr>
                <w:color w:val="000000"/>
              </w:rPr>
            </w:pPr>
            <w:r w:rsidRPr="00003371">
              <w:rPr>
                <w:color w:val="000000"/>
              </w:rPr>
              <w:t>1 942,9</w:t>
            </w:r>
          </w:p>
        </w:tc>
        <w:tc>
          <w:tcPr>
            <w:tcW w:w="2053" w:type="dxa"/>
            <w:tcBorders>
              <w:top w:val="nil"/>
              <w:left w:val="nil"/>
              <w:bottom w:val="single" w:sz="4" w:space="0" w:color="000000"/>
              <w:right w:val="single" w:sz="4" w:space="0" w:color="000000"/>
            </w:tcBorders>
            <w:shd w:val="clear" w:color="auto" w:fill="auto"/>
            <w:noWrap/>
            <w:hideMark/>
          </w:tcPr>
          <w:p w14:paraId="7D0A6B2D" w14:textId="77777777" w:rsidR="00EE0976" w:rsidRPr="00003371" w:rsidRDefault="00EE0976">
            <w:pPr>
              <w:jc w:val="right"/>
              <w:outlineLvl w:val="0"/>
              <w:rPr>
                <w:color w:val="000000"/>
              </w:rPr>
            </w:pPr>
            <w:r w:rsidRPr="00003371">
              <w:rPr>
                <w:color w:val="000000"/>
              </w:rPr>
              <w:t>99,08%</w:t>
            </w:r>
          </w:p>
        </w:tc>
      </w:tr>
      <w:tr w:rsidR="00EE0976" w:rsidRPr="00003371" w14:paraId="69B4813F" w14:textId="77777777" w:rsidTr="00EE0976">
        <w:trPr>
          <w:trHeight w:val="1275"/>
        </w:trPr>
        <w:tc>
          <w:tcPr>
            <w:tcW w:w="3132" w:type="dxa"/>
            <w:tcBorders>
              <w:top w:val="nil"/>
              <w:left w:val="single" w:sz="4" w:space="0" w:color="000000"/>
              <w:bottom w:val="single" w:sz="4" w:space="0" w:color="000000"/>
              <w:right w:val="single" w:sz="4" w:space="0" w:color="000000"/>
            </w:tcBorders>
            <w:shd w:val="clear" w:color="auto" w:fill="auto"/>
            <w:hideMark/>
          </w:tcPr>
          <w:p w14:paraId="132AA1E0" w14:textId="77777777" w:rsidR="00EE0976" w:rsidRPr="00003371" w:rsidRDefault="00EE0976">
            <w:pPr>
              <w:outlineLvl w:val="0"/>
              <w:rPr>
                <w:color w:val="000000"/>
              </w:rPr>
            </w:pPr>
            <w:r w:rsidRPr="00003371">
              <w:rPr>
                <w:color w:val="000000"/>
              </w:rPr>
              <w:t>Дотации на выравнивание бюджетной обеспеченности субъектов Российской Федерации и муниципальных образований</w:t>
            </w:r>
          </w:p>
        </w:tc>
        <w:tc>
          <w:tcPr>
            <w:tcW w:w="1157" w:type="dxa"/>
            <w:tcBorders>
              <w:top w:val="nil"/>
              <w:left w:val="nil"/>
              <w:bottom w:val="single" w:sz="4" w:space="0" w:color="000000"/>
              <w:right w:val="single" w:sz="4" w:space="0" w:color="000000"/>
            </w:tcBorders>
            <w:shd w:val="clear" w:color="auto" w:fill="auto"/>
            <w:noWrap/>
            <w:hideMark/>
          </w:tcPr>
          <w:p w14:paraId="6590CEF6" w14:textId="77777777" w:rsidR="00EE0976" w:rsidRPr="00003371" w:rsidRDefault="00EE0976">
            <w:pPr>
              <w:jc w:val="center"/>
              <w:outlineLvl w:val="0"/>
              <w:rPr>
                <w:color w:val="000000"/>
              </w:rPr>
            </w:pPr>
            <w:r w:rsidRPr="00003371">
              <w:rPr>
                <w:color w:val="000000"/>
              </w:rPr>
              <w:t>1401</w:t>
            </w:r>
          </w:p>
        </w:tc>
        <w:tc>
          <w:tcPr>
            <w:tcW w:w="1946" w:type="dxa"/>
            <w:tcBorders>
              <w:top w:val="nil"/>
              <w:left w:val="nil"/>
              <w:bottom w:val="single" w:sz="4" w:space="0" w:color="000000"/>
              <w:right w:val="single" w:sz="4" w:space="0" w:color="000000"/>
            </w:tcBorders>
            <w:shd w:val="clear" w:color="auto" w:fill="auto"/>
            <w:noWrap/>
            <w:hideMark/>
          </w:tcPr>
          <w:p w14:paraId="7F60A33B" w14:textId="77777777" w:rsidR="00EE0976" w:rsidRPr="00003371" w:rsidRDefault="00EE0976">
            <w:pPr>
              <w:jc w:val="right"/>
              <w:outlineLvl w:val="0"/>
              <w:rPr>
                <w:color w:val="000000"/>
              </w:rPr>
            </w:pPr>
            <w:r w:rsidRPr="00003371">
              <w:rPr>
                <w:color w:val="000000"/>
              </w:rPr>
              <w:t>28 110,5</w:t>
            </w:r>
          </w:p>
        </w:tc>
        <w:tc>
          <w:tcPr>
            <w:tcW w:w="1809" w:type="dxa"/>
            <w:tcBorders>
              <w:top w:val="nil"/>
              <w:left w:val="nil"/>
              <w:bottom w:val="single" w:sz="4" w:space="0" w:color="000000"/>
              <w:right w:val="single" w:sz="4" w:space="0" w:color="000000"/>
            </w:tcBorders>
            <w:shd w:val="clear" w:color="auto" w:fill="auto"/>
            <w:noWrap/>
            <w:hideMark/>
          </w:tcPr>
          <w:p w14:paraId="396315E8" w14:textId="77777777" w:rsidR="00EE0976" w:rsidRPr="00003371" w:rsidRDefault="00EE0976">
            <w:pPr>
              <w:jc w:val="right"/>
              <w:outlineLvl w:val="0"/>
              <w:rPr>
                <w:color w:val="000000"/>
              </w:rPr>
            </w:pPr>
            <w:r w:rsidRPr="00003371">
              <w:rPr>
                <w:color w:val="000000"/>
              </w:rPr>
              <w:t>28 110,5</w:t>
            </w:r>
          </w:p>
        </w:tc>
        <w:tc>
          <w:tcPr>
            <w:tcW w:w="2053" w:type="dxa"/>
            <w:tcBorders>
              <w:top w:val="nil"/>
              <w:left w:val="nil"/>
              <w:bottom w:val="single" w:sz="4" w:space="0" w:color="000000"/>
              <w:right w:val="single" w:sz="4" w:space="0" w:color="000000"/>
            </w:tcBorders>
            <w:shd w:val="clear" w:color="auto" w:fill="auto"/>
            <w:noWrap/>
            <w:hideMark/>
          </w:tcPr>
          <w:p w14:paraId="294C2858" w14:textId="77777777" w:rsidR="00EE0976" w:rsidRPr="00003371" w:rsidRDefault="00EE0976">
            <w:pPr>
              <w:jc w:val="right"/>
              <w:outlineLvl w:val="0"/>
              <w:rPr>
                <w:color w:val="000000"/>
              </w:rPr>
            </w:pPr>
            <w:r w:rsidRPr="00003371">
              <w:rPr>
                <w:color w:val="000000"/>
              </w:rPr>
              <w:t>100,00%</w:t>
            </w:r>
          </w:p>
        </w:tc>
      </w:tr>
      <w:tr w:rsidR="00EE0976" w:rsidRPr="00003371" w14:paraId="288E9ECB" w14:textId="77777777" w:rsidTr="00EE0976">
        <w:trPr>
          <w:trHeight w:val="510"/>
        </w:trPr>
        <w:tc>
          <w:tcPr>
            <w:tcW w:w="3132" w:type="dxa"/>
            <w:tcBorders>
              <w:top w:val="nil"/>
              <w:left w:val="single" w:sz="4" w:space="0" w:color="000000"/>
              <w:bottom w:val="single" w:sz="4" w:space="0" w:color="000000"/>
              <w:right w:val="single" w:sz="4" w:space="0" w:color="000000"/>
            </w:tcBorders>
            <w:shd w:val="clear" w:color="auto" w:fill="auto"/>
            <w:hideMark/>
          </w:tcPr>
          <w:p w14:paraId="4CCF4074" w14:textId="77777777" w:rsidR="00EE0976" w:rsidRPr="00003371" w:rsidRDefault="00EE0976">
            <w:pPr>
              <w:outlineLvl w:val="0"/>
              <w:rPr>
                <w:color w:val="000000"/>
              </w:rPr>
            </w:pPr>
            <w:r w:rsidRPr="00003371">
              <w:rPr>
                <w:color w:val="000000"/>
              </w:rPr>
              <w:t>Прочие межбюджетные трансферты общего характера</w:t>
            </w:r>
          </w:p>
        </w:tc>
        <w:tc>
          <w:tcPr>
            <w:tcW w:w="1157" w:type="dxa"/>
            <w:tcBorders>
              <w:top w:val="nil"/>
              <w:left w:val="nil"/>
              <w:bottom w:val="single" w:sz="4" w:space="0" w:color="000000"/>
              <w:right w:val="single" w:sz="4" w:space="0" w:color="000000"/>
            </w:tcBorders>
            <w:shd w:val="clear" w:color="auto" w:fill="auto"/>
            <w:noWrap/>
            <w:hideMark/>
          </w:tcPr>
          <w:p w14:paraId="45E87191" w14:textId="77777777" w:rsidR="00EE0976" w:rsidRPr="00003371" w:rsidRDefault="00EE0976">
            <w:pPr>
              <w:jc w:val="center"/>
              <w:outlineLvl w:val="0"/>
              <w:rPr>
                <w:color w:val="000000"/>
              </w:rPr>
            </w:pPr>
            <w:r w:rsidRPr="00003371">
              <w:rPr>
                <w:color w:val="000000"/>
              </w:rPr>
              <w:t>1403</w:t>
            </w:r>
          </w:p>
        </w:tc>
        <w:tc>
          <w:tcPr>
            <w:tcW w:w="1946" w:type="dxa"/>
            <w:tcBorders>
              <w:top w:val="nil"/>
              <w:left w:val="nil"/>
              <w:bottom w:val="single" w:sz="4" w:space="0" w:color="000000"/>
              <w:right w:val="single" w:sz="4" w:space="0" w:color="000000"/>
            </w:tcBorders>
            <w:shd w:val="clear" w:color="auto" w:fill="auto"/>
            <w:noWrap/>
            <w:hideMark/>
          </w:tcPr>
          <w:p w14:paraId="01598FD6" w14:textId="77777777" w:rsidR="00EE0976" w:rsidRPr="00003371" w:rsidRDefault="00EE0976">
            <w:pPr>
              <w:jc w:val="right"/>
              <w:outlineLvl w:val="0"/>
              <w:rPr>
                <w:color w:val="000000"/>
              </w:rPr>
            </w:pPr>
            <w:r w:rsidRPr="00003371">
              <w:rPr>
                <w:color w:val="000000"/>
              </w:rPr>
              <w:t>3 499,1</w:t>
            </w:r>
          </w:p>
        </w:tc>
        <w:tc>
          <w:tcPr>
            <w:tcW w:w="1809" w:type="dxa"/>
            <w:tcBorders>
              <w:top w:val="nil"/>
              <w:left w:val="nil"/>
              <w:bottom w:val="single" w:sz="4" w:space="0" w:color="000000"/>
              <w:right w:val="single" w:sz="4" w:space="0" w:color="000000"/>
            </w:tcBorders>
            <w:shd w:val="clear" w:color="auto" w:fill="auto"/>
            <w:noWrap/>
            <w:hideMark/>
          </w:tcPr>
          <w:p w14:paraId="63EFB525" w14:textId="77777777" w:rsidR="00EE0976" w:rsidRPr="00003371" w:rsidRDefault="00EE0976">
            <w:pPr>
              <w:jc w:val="right"/>
              <w:outlineLvl w:val="0"/>
              <w:rPr>
                <w:color w:val="000000"/>
              </w:rPr>
            </w:pPr>
            <w:r w:rsidRPr="00003371">
              <w:rPr>
                <w:color w:val="000000"/>
              </w:rPr>
              <w:t>3 499,1</w:t>
            </w:r>
          </w:p>
        </w:tc>
        <w:tc>
          <w:tcPr>
            <w:tcW w:w="2053" w:type="dxa"/>
            <w:tcBorders>
              <w:top w:val="nil"/>
              <w:left w:val="nil"/>
              <w:bottom w:val="single" w:sz="4" w:space="0" w:color="000000"/>
              <w:right w:val="single" w:sz="4" w:space="0" w:color="000000"/>
            </w:tcBorders>
            <w:shd w:val="clear" w:color="auto" w:fill="auto"/>
            <w:noWrap/>
            <w:hideMark/>
          </w:tcPr>
          <w:p w14:paraId="7E053351" w14:textId="77777777" w:rsidR="00EE0976" w:rsidRPr="00003371" w:rsidRDefault="00EE0976">
            <w:pPr>
              <w:jc w:val="right"/>
              <w:outlineLvl w:val="0"/>
              <w:rPr>
                <w:color w:val="000000"/>
              </w:rPr>
            </w:pPr>
            <w:r w:rsidRPr="00003371">
              <w:rPr>
                <w:color w:val="000000"/>
              </w:rPr>
              <w:t>100,00%</w:t>
            </w:r>
          </w:p>
        </w:tc>
      </w:tr>
      <w:tr w:rsidR="00EE0976" w:rsidRPr="00003371" w14:paraId="64222C80" w14:textId="77777777" w:rsidTr="00EE0976">
        <w:trPr>
          <w:trHeight w:val="255"/>
        </w:trPr>
        <w:tc>
          <w:tcPr>
            <w:tcW w:w="4289"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6E88AC" w14:textId="77777777" w:rsidR="00EE0976" w:rsidRPr="00003371" w:rsidRDefault="00EE0976">
            <w:pPr>
              <w:rPr>
                <w:color w:val="000000"/>
              </w:rPr>
            </w:pPr>
            <w:r w:rsidRPr="00003371">
              <w:rPr>
                <w:color w:val="000000"/>
              </w:rPr>
              <w:t>ВСЕГО РАСХОДОВ:</w:t>
            </w:r>
          </w:p>
        </w:tc>
        <w:tc>
          <w:tcPr>
            <w:tcW w:w="1946" w:type="dxa"/>
            <w:tcBorders>
              <w:top w:val="nil"/>
              <w:left w:val="nil"/>
              <w:bottom w:val="single" w:sz="4" w:space="0" w:color="000000"/>
              <w:right w:val="single" w:sz="4" w:space="0" w:color="000000"/>
            </w:tcBorders>
            <w:shd w:val="clear" w:color="auto" w:fill="auto"/>
            <w:noWrap/>
            <w:hideMark/>
          </w:tcPr>
          <w:p w14:paraId="657DE76E" w14:textId="77777777" w:rsidR="00EE0976" w:rsidRPr="00003371" w:rsidRDefault="00EE0976">
            <w:pPr>
              <w:jc w:val="right"/>
              <w:rPr>
                <w:color w:val="000000"/>
              </w:rPr>
            </w:pPr>
            <w:r w:rsidRPr="00003371">
              <w:rPr>
                <w:color w:val="000000"/>
              </w:rPr>
              <w:t>741 256,5</w:t>
            </w:r>
          </w:p>
        </w:tc>
        <w:tc>
          <w:tcPr>
            <w:tcW w:w="1809" w:type="dxa"/>
            <w:tcBorders>
              <w:top w:val="nil"/>
              <w:left w:val="nil"/>
              <w:bottom w:val="single" w:sz="4" w:space="0" w:color="000000"/>
              <w:right w:val="single" w:sz="4" w:space="0" w:color="000000"/>
            </w:tcBorders>
            <w:shd w:val="clear" w:color="auto" w:fill="auto"/>
            <w:noWrap/>
            <w:hideMark/>
          </w:tcPr>
          <w:p w14:paraId="2A24429A" w14:textId="77777777" w:rsidR="00EE0976" w:rsidRPr="00003371" w:rsidRDefault="00EE0976">
            <w:pPr>
              <w:jc w:val="right"/>
              <w:rPr>
                <w:color w:val="000000"/>
              </w:rPr>
            </w:pPr>
            <w:r w:rsidRPr="00003371">
              <w:rPr>
                <w:color w:val="000000"/>
              </w:rPr>
              <w:t>661 834,0</w:t>
            </w:r>
          </w:p>
        </w:tc>
        <w:tc>
          <w:tcPr>
            <w:tcW w:w="2053" w:type="dxa"/>
            <w:tcBorders>
              <w:top w:val="nil"/>
              <w:left w:val="nil"/>
              <w:bottom w:val="single" w:sz="4" w:space="0" w:color="000000"/>
              <w:right w:val="single" w:sz="4" w:space="0" w:color="000000"/>
            </w:tcBorders>
            <w:shd w:val="clear" w:color="auto" w:fill="auto"/>
            <w:noWrap/>
            <w:hideMark/>
          </w:tcPr>
          <w:p w14:paraId="4C1BDE0B" w14:textId="77777777" w:rsidR="00EE0976" w:rsidRPr="00003371" w:rsidRDefault="00EE0976">
            <w:pPr>
              <w:jc w:val="right"/>
              <w:rPr>
                <w:color w:val="000000"/>
              </w:rPr>
            </w:pPr>
            <w:r w:rsidRPr="00003371">
              <w:rPr>
                <w:color w:val="000000"/>
              </w:rPr>
              <w:t>89,29%</w:t>
            </w:r>
          </w:p>
        </w:tc>
      </w:tr>
    </w:tbl>
    <w:p w14:paraId="0E1228E8" w14:textId="77777777" w:rsidR="00EE0976" w:rsidRPr="00003371" w:rsidRDefault="00EE0976" w:rsidP="007921B9">
      <w:pPr>
        <w:ind w:firstLine="709"/>
        <w:jc w:val="center"/>
        <w:rPr>
          <w:b/>
        </w:rPr>
      </w:pPr>
    </w:p>
    <w:p w14:paraId="69B8102A" w14:textId="77777777" w:rsidR="00EE0976" w:rsidRPr="00003371" w:rsidRDefault="00EE0976" w:rsidP="007921B9">
      <w:pPr>
        <w:ind w:firstLine="709"/>
        <w:jc w:val="center"/>
        <w:rPr>
          <w:b/>
        </w:rPr>
      </w:pPr>
    </w:p>
    <w:p w14:paraId="21192C40" w14:textId="7FBD6C02" w:rsidR="002A7ACE" w:rsidRPr="00003371" w:rsidRDefault="00406AFA" w:rsidP="00125C7A">
      <w:pPr>
        <w:ind w:firstLine="709"/>
        <w:jc w:val="center"/>
        <w:rPr>
          <w:b/>
        </w:rPr>
      </w:pPr>
      <w:r w:rsidRPr="00003371">
        <w:rPr>
          <w:b/>
        </w:rPr>
        <w:t>ОБЩЕГОСУДАРСТВЕННЫЕ ВОПРОСЫ</w:t>
      </w:r>
    </w:p>
    <w:p w14:paraId="5DC366CB" w14:textId="77777777" w:rsidR="00406AFA" w:rsidRPr="00003371" w:rsidRDefault="00406AFA" w:rsidP="007921B9">
      <w:pPr>
        <w:ind w:firstLine="709"/>
        <w:jc w:val="both"/>
        <w:rPr>
          <w:rFonts w:eastAsia="Courier New"/>
        </w:rPr>
      </w:pPr>
      <w:r w:rsidRPr="00003371">
        <w:t xml:space="preserve">По разделу </w:t>
      </w:r>
      <w:r w:rsidRPr="00003371">
        <w:rPr>
          <w:b/>
        </w:rPr>
        <w:t>0100 «Общегосударственные расходы»</w:t>
      </w:r>
      <w:r w:rsidRPr="00003371">
        <w:t xml:space="preserve"> утверждены расходы на </w:t>
      </w:r>
      <w:r w:rsidR="002A7ACE" w:rsidRPr="00003371">
        <w:t xml:space="preserve">2024 </w:t>
      </w:r>
      <w:r w:rsidRPr="00003371">
        <w:t xml:space="preserve">год в сумме </w:t>
      </w:r>
      <w:r w:rsidR="002A7ACE" w:rsidRPr="00003371">
        <w:t>88 586,1 тыс. рублей,</w:t>
      </w:r>
      <w:r w:rsidRPr="00003371">
        <w:t xml:space="preserve"> кассовы</w:t>
      </w:r>
      <w:r w:rsidR="002A7ACE" w:rsidRPr="00003371">
        <w:t>й расход</w:t>
      </w:r>
      <w:r w:rsidRPr="00003371">
        <w:t xml:space="preserve"> сложил</w:t>
      </w:r>
      <w:r w:rsidR="002A7ACE" w:rsidRPr="00003371">
        <w:t>ся</w:t>
      </w:r>
      <w:r w:rsidRPr="00003371">
        <w:t xml:space="preserve"> в сумме </w:t>
      </w:r>
      <w:r w:rsidR="002A7ACE" w:rsidRPr="00003371">
        <w:t>86 063,0 тыс. рублей</w:t>
      </w:r>
      <w:r w:rsidRPr="00003371">
        <w:t xml:space="preserve">, что составляет </w:t>
      </w:r>
      <w:r w:rsidR="002A7ACE" w:rsidRPr="00003371">
        <w:t>97,2 процента</w:t>
      </w:r>
      <w:r w:rsidRPr="00003371">
        <w:t xml:space="preserve">. </w:t>
      </w:r>
    </w:p>
    <w:p w14:paraId="2C4B67E4" w14:textId="77777777" w:rsidR="00406AFA" w:rsidRPr="00003371" w:rsidRDefault="00406AFA" w:rsidP="007921B9">
      <w:pPr>
        <w:ind w:firstLine="709"/>
        <w:jc w:val="both"/>
        <w:rPr>
          <w:rFonts w:eastAsia="Courier New"/>
        </w:rPr>
      </w:pPr>
      <w:r w:rsidRPr="00003371">
        <w:lastRenderedPageBreak/>
        <w:t xml:space="preserve">По подразделу </w:t>
      </w:r>
      <w:r w:rsidRPr="00003371">
        <w:rPr>
          <w:b/>
        </w:rPr>
        <w:t>0102 «Функционирование высшего должностного лица субъекта Российской Федерации и муниципального образования»</w:t>
      </w:r>
      <w:r w:rsidRPr="00003371">
        <w:t xml:space="preserve"> при плане </w:t>
      </w:r>
      <w:r w:rsidR="002A7ACE" w:rsidRPr="00003371">
        <w:t>3 576,7тыс. рублей,</w:t>
      </w:r>
      <w:r w:rsidRPr="00003371">
        <w:t xml:space="preserve"> кассовы</w:t>
      </w:r>
      <w:r w:rsidR="002A7ACE" w:rsidRPr="00003371">
        <w:t>й расход</w:t>
      </w:r>
      <w:r w:rsidRPr="00003371">
        <w:t xml:space="preserve"> сложил</w:t>
      </w:r>
      <w:r w:rsidR="002A7ACE" w:rsidRPr="00003371">
        <w:t>ся</w:t>
      </w:r>
      <w:r w:rsidRPr="00003371">
        <w:t xml:space="preserve"> в сумме </w:t>
      </w:r>
      <w:r w:rsidR="002A7ACE" w:rsidRPr="00003371">
        <w:t>3 511,5 тыс. рублей</w:t>
      </w:r>
      <w:r w:rsidRPr="00003371">
        <w:t xml:space="preserve">, что составляет </w:t>
      </w:r>
      <w:r w:rsidR="002A7ACE" w:rsidRPr="00003371">
        <w:t>98,2 процента</w:t>
      </w:r>
    </w:p>
    <w:p w14:paraId="63DD701D" w14:textId="77777777" w:rsidR="00406AFA" w:rsidRPr="00003371" w:rsidRDefault="00406AFA" w:rsidP="007921B9">
      <w:pPr>
        <w:ind w:firstLine="709"/>
        <w:jc w:val="both"/>
        <w:rPr>
          <w:rFonts w:eastAsia="Courier New"/>
        </w:rPr>
      </w:pPr>
      <w:r w:rsidRPr="00003371">
        <w:t xml:space="preserve">По подразделу </w:t>
      </w:r>
      <w:r w:rsidRPr="00003371">
        <w:rPr>
          <w:b/>
        </w:rPr>
        <w:t>0103 «Функционирование законодательных (представительных) органов государственной власти и представительных органов муниципальных образований»</w:t>
      </w:r>
      <w:r w:rsidRPr="00003371">
        <w:t xml:space="preserve"> при плане </w:t>
      </w:r>
      <w:r w:rsidR="002A7ACE" w:rsidRPr="00003371">
        <w:t>2 766,4 тыс. рублей,</w:t>
      </w:r>
      <w:r w:rsidRPr="00003371">
        <w:t xml:space="preserve"> кассовы</w:t>
      </w:r>
      <w:r w:rsidR="002A7ACE" w:rsidRPr="00003371">
        <w:t>й расход</w:t>
      </w:r>
      <w:r w:rsidRPr="00003371">
        <w:t xml:space="preserve"> сложил</w:t>
      </w:r>
      <w:r w:rsidR="002A7ACE" w:rsidRPr="00003371">
        <w:t>ся</w:t>
      </w:r>
      <w:r w:rsidRPr="00003371">
        <w:t xml:space="preserve"> в сумме </w:t>
      </w:r>
      <w:r w:rsidR="002A7ACE" w:rsidRPr="00003371">
        <w:t>2 389,0</w:t>
      </w:r>
      <w:r w:rsidRPr="00003371">
        <w:t xml:space="preserve">, что составляет </w:t>
      </w:r>
      <w:r w:rsidR="002A7ACE" w:rsidRPr="00003371">
        <w:t>86,4 процента.</w:t>
      </w:r>
    </w:p>
    <w:p w14:paraId="41230404" w14:textId="77777777" w:rsidR="00406AFA" w:rsidRPr="00003371" w:rsidRDefault="00406AFA" w:rsidP="009C2D52">
      <w:pPr>
        <w:ind w:firstLine="709"/>
        <w:jc w:val="both"/>
        <w:rPr>
          <w:rFonts w:eastAsia="Courier New"/>
        </w:rPr>
      </w:pPr>
      <w:r w:rsidRPr="00003371">
        <w:t xml:space="preserve">По подразделу </w:t>
      </w:r>
      <w:r w:rsidRPr="00003371">
        <w:rPr>
          <w:b/>
        </w:rPr>
        <w:t xml:space="preserve">0104 </w:t>
      </w:r>
      <w:r w:rsidRPr="00003371">
        <w:t>«</w:t>
      </w:r>
      <w:r w:rsidRPr="00003371">
        <w:rPr>
          <w:b/>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003371">
        <w:t xml:space="preserve"> при плане </w:t>
      </w:r>
      <w:r w:rsidR="002A7ACE" w:rsidRPr="00003371">
        <w:t>32 363,0 тыс. рублей,</w:t>
      </w:r>
      <w:r w:rsidR="00D35755" w:rsidRPr="00003371">
        <w:t xml:space="preserve"> </w:t>
      </w:r>
      <w:r w:rsidRPr="00003371">
        <w:t>кассовы</w:t>
      </w:r>
      <w:r w:rsidR="002A7ACE" w:rsidRPr="00003371">
        <w:t>й</w:t>
      </w:r>
      <w:r w:rsidRPr="00003371">
        <w:t xml:space="preserve"> расхо</w:t>
      </w:r>
      <w:r w:rsidR="002A7ACE" w:rsidRPr="00003371">
        <w:t>д</w:t>
      </w:r>
      <w:r w:rsidRPr="00003371">
        <w:t xml:space="preserve"> сложил</w:t>
      </w:r>
      <w:r w:rsidR="002A7ACE" w:rsidRPr="00003371">
        <w:t>ся</w:t>
      </w:r>
      <w:r w:rsidRPr="00003371">
        <w:t xml:space="preserve"> в сумме </w:t>
      </w:r>
      <w:r w:rsidR="002A7ACE" w:rsidRPr="00003371">
        <w:t>31 881,4 тыс. рублей</w:t>
      </w:r>
      <w:r w:rsidRPr="00003371">
        <w:t xml:space="preserve">, что составляет </w:t>
      </w:r>
      <w:r w:rsidR="009C2D52" w:rsidRPr="00003371">
        <w:t>98,5 процента.  Расходы в рамках муниципальной программы "Создание условий для эффективного муниципального управления в муниципальном образовании "Ельнинский район" Смоленской области</w:t>
      </w:r>
      <w:proofErr w:type="gramStart"/>
      <w:r w:rsidR="009C2D52" w:rsidRPr="00003371">
        <w:t>"</w:t>
      </w:r>
      <w:r w:rsidR="009C2D52" w:rsidRPr="00003371">
        <w:rPr>
          <w:rFonts w:eastAsia="Courier New"/>
        </w:rPr>
        <w:t>,</w:t>
      </w:r>
      <w:r w:rsidRPr="00003371">
        <w:t>в</w:t>
      </w:r>
      <w:proofErr w:type="gramEnd"/>
      <w:r w:rsidRPr="00003371">
        <w:t xml:space="preserve"> том числе:</w:t>
      </w:r>
    </w:p>
    <w:p w14:paraId="775DF47A" w14:textId="77777777" w:rsidR="00406AFA" w:rsidRPr="00003371" w:rsidRDefault="00406AFA" w:rsidP="007921B9">
      <w:pPr>
        <w:ind w:firstLine="709"/>
        <w:jc w:val="both"/>
        <w:rPr>
          <w:i/>
        </w:rPr>
      </w:pPr>
      <w:r w:rsidRPr="00003371">
        <w:rPr>
          <w:i/>
        </w:rPr>
        <w:t xml:space="preserve">- расходы на содержание органов местного самоуправления муниципального района при плане </w:t>
      </w:r>
      <w:r w:rsidR="00FF18ED" w:rsidRPr="00003371">
        <w:rPr>
          <w:i/>
        </w:rPr>
        <w:t>31 391,1 тыс. рублей,</w:t>
      </w:r>
      <w:r w:rsidRPr="00003371">
        <w:rPr>
          <w:i/>
        </w:rPr>
        <w:t xml:space="preserve"> </w:t>
      </w:r>
      <w:r w:rsidR="00FF18ED" w:rsidRPr="00003371">
        <w:rPr>
          <w:i/>
        </w:rPr>
        <w:t>израсходовано в сумме 30 913,4 тыс. рублей</w:t>
      </w:r>
      <w:r w:rsidRPr="00003371">
        <w:rPr>
          <w:i/>
        </w:rPr>
        <w:t xml:space="preserve">, что составляет </w:t>
      </w:r>
      <w:r w:rsidR="00791623" w:rsidRPr="00003371">
        <w:rPr>
          <w:i/>
        </w:rPr>
        <w:t>9</w:t>
      </w:r>
      <w:r w:rsidR="00105725" w:rsidRPr="00003371">
        <w:rPr>
          <w:i/>
        </w:rPr>
        <w:t>8</w:t>
      </w:r>
      <w:r w:rsidR="00791623" w:rsidRPr="00003371">
        <w:rPr>
          <w:i/>
        </w:rPr>
        <w:t>,</w:t>
      </w:r>
      <w:r w:rsidR="00FF18ED" w:rsidRPr="00003371">
        <w:rPr>
          <w:i/>
        </w:rPr>
        <w:t>5</w:t>
      </w:r>
      <w:r w:rsidRPr="00003371">
        <w:rPr>
          <w:i/>
        </w:rPr>
        <w:t xml:space="preserve"> </w:t>
      </w:r>
      <w:r w:rsidR="00FF18ED" w:rsidRPr="00003371">
        <w:rPr>
          <w:i/>
        </w:rPr>
        <w:t>процента</w:t>
      </w:r>
      <w:r w:rsidRPr="00003371">
        <w:rPr>
          <w:i/>
        </w:rPr>
        <w:t>;</w:t>
      </w:r>
    </w:p>
    <w:p w14:paraId="6A78E328" w14:textId="77777777" w:rsidR="00406AFA" w:rsidRPr="00003371" w:rsidRDefault="00406AFA" w:rsidP="007921B9">
      <w:pPr>
        <w:ind w:firstLine="709"/>
        <w:jc w:val="both"/>
        <w:rPr>
          <w:rFonts w:eastAsia="Courier New"/>
          <w:i/>
        </w:rPr>
      </w:pPr>
      <w:r w:rsidRPr="00003371">
        <w:rPr>
          <w:i/>
        </w:rPr>
        <w:t xml:space="preserve">-субвенции муниципальным районам на осуществление государственных полномочий по организации деятельности комиссий по делам несовершеннолетних и защите их прав при плане </w:t>
      </w:r>
      <w:r w:rsidR="00FF18ED" w:rsidRPr="00003371">
        <w:rPr>
          <w:i/>
        </w:rPr>
        <w:t>485,9 тыс. рублей</w:t>
      </w:r>
      <w:r w:rsidRPr="00003371">
        <w:rPr>
          <w:i/>
        </w:rPr>
        <w:t>. кассовы</w:t>
      </w:r>
      <w:r w:rsidR="00FF18ED" w:rsidRPr="00003371">
        <w:rPr>
          <w:i/>
        </w:rPr>
        <w:t>й расход</w:t>
      </w:r>
      <w:r w:rsidRPr="00003371">
        <w:rPr>
          <w:i/>
        </w:rPr>
        <w:t xml:space="preserve"> сложил</w:t>
      </w:r>
      <w:r w:rsidR="00FF18ED" w:rsidRPr="00003371">
        <w:rPr>
          <w:i/>
        </w:rPr>
        <w:t>ся</w:t>
      </w:r>
      <w:r w:rsidRPr="00003371">
        <w:rPr>
          <w:i/>
        </w:rPr>
        <w:t xml:space="preserve"> в сумме </w:t>
      </w:r>
      <w:r w:rsidR="00FF18ED" w:rsidRPr="00003371">
        <w:rPr>
          <w:i/>
        </w:rPr>
        <w:t>483,2 тыс. рублей</w:t>
      </w:r>
      <w:r w:rsidRPr="00003371">
        <w:rPr>
          <w:i/>
        </w:rPr>
        <w:t xml:space="preserve">, что составляет </w:t>
      </w:r>
      <w:r w:rsidR="00FF18ED" w:rsidRPr="00003371">
        <w:rPr>
          <w:i/>
        </w:rPr>
        <w:t xml:space="preserve">99,4 </w:t>
      </w:r>
      <w:proofErr w:type="gramStart"/>
      <w:r w:rsidR="00FF18ED" w:rsidRPr="00003371">
        <w:rPr>
          <w:i/>
        </w:rPr>
        <w:t>процента(</w:t>
      </w:r>
      <w:proofErr w:type="gramEnd"/>
      <w:r w:rsidRPr="00003371">
        <w:rPr>
          <w:i/>
        </w:rPr>
        <w:t>областной бюджет);</w:t>
      </w:r>
    </w:p>
    <w:p w14:paraId="3AAF52AB" w14:textId="77777777" w:rsidR="00406AFA" w:rsidRPr="00003371" w:rsidRDefault="00406AFA" w:rsidP="007921B9">
      <w:pPr>
        <w:ind w:firstLine="709"/>
        <w:jc w:val="both"/>
        <w:rPr>
          <w:rFonts w:eastAsia="Courier New"/>
          <w:i/>
        </w:rPr>
      </w:pPr>
      <w:r w:rsidRPr="00003371">
        <w:rPr>
          <w:i/>
        </w:rPr>
        <w:t xml:space="preserve">-субвенции бюджетам муниципальных районов по вопросам организации и деятельности административных комиссий при плане </w:t>
      </w:r>
      <w:r w:rsidR="00FF18ED" w:rsidRPr="00003371">
        <w:rPr>
          <w:i/>
        </w:rPr>
        <w:t>486,0тыс. рублей,</w:t>
      </w:r>
      <w:r w:rsidRPr="00003371">
        <w:rPr>
          <w:i/>
        </w:rPr>
        <w:t xml:space="preserve"> кассовы</w:t>
      </w:r>
      <w:r w:rsidR="00FF18ED" w:rsidRPr="00003371">
        <w:rPr>
          <w:i/>
        </w:rPr>
        <w:t>й расход</w:t>
      </w:r>
      <w:r w:rsidRPr="00003371">
        <w:rPr>
          <w:i/>
        </w:rPr>
        <w:t xml:space="preserve"> сложил</w:t>
      </w:r>
      <w:r w:rsidR="00FF18ED" w:rsidRPr="00003371">
        <w:rPr>
          <w:i/>
        </w:rPr>
        <w:t>ся</w:t>
      </w:r>
      <w:r w:rsidRPr="00003371">
        <w:rPr>
          <w:i/>
        </w:rPr>
        <w:t xml:space="preserve"> в сумме </w:t>
      </w:r>
      <w:r w:rsidR="00FF18ED" w:rsidRPr="00003371">
        <w:rPr>
          <w:i/>
        </w:rPr>
        <w:t>484,</w:t>
      </w:r>
      <w:proofErr w:type="gramStart"/>
      <w:r w:rsidR="00FF18ED" w:rsidRPr="00003371">
        <w:rPr>
          <w:i/>
        </w:rPr>
        <w:t>8</w:t>
      </w:r>
      <w:r w:rsidR="00791623" w:rsidRPr="00003371">
        <w:rPr>
          <w:i/>
        </w:rPr>
        <w:t xml:space="preserve"> </w:t>
      </w:r>
      <w:r w:rsidRPr="00003371">
        <w:rPr>
          <w:i/>
        </w:rPr>
        <w:t>,</w:t>
      </w:r>
      <w:proofErr w:type="gramEnd"/>
      <w:r w:rsidRPr="00003371">
        <w:rPr>
          <w:i/>
        </w:rPr>
        <w:t xml:space="preserve"> что составляет </w:t>
      </w:r>
      <w:r w:rsidR="00FF18ED" w:rsidRPr="00003371">
        <w:rPr>
          <w:i/>
        </w:rPr>
        <w:t>99,8 процента (</w:t>
      </w:r>
      <w:r w:rsidRPr="00003371">
        <w:rPr>
          <w:i/>
        </w:rPr>
        <w:t>областной бюджет).</w:t>
      </w:r>
    </w:p>
    <w:p w14:paraId="73033B7E" w14:textId="77777777" w:rsidR="00406AFA" w:rsidRPr="00003371" w:rsidRDefault="00406AFA" w:rsidP="007921B9">
      <w:pPr>
        <w:ind w:firstLine="709"/>
        <w:jc w:val="both"/>
        <w:rPr>
          <w:rFonts w:eastAsia="Courier New"/>
        </w:rPr>
      </w:pPr>
      <w:r w:rsidRPr="00003371">
        <w:t xml:space="preserve">По подразделу </w:t>
      </w:r>
      <w:r w:rsidRPr="00003371">
        <w:rPr>
          <w:b/>
        </w:rPr>
        <w:t>0105 «Судебная система»</w:t>
      </w:r>
      <w:r w:rsidRPr="00003371">
        <w:t xml:space="preserve"> при плане </w:t>
      </w:r>
      <w:r w:rsidR="00FF18ED" w:rsidRPr="00003371">
        <w:t>0,9</w:t>
      </w:r>
      <w:r w:rsidR="000A77F7" w:rsidRPr="00003371">
        <w:t xml:space="preserve"> </w:t>
      </w:r>
      <w:r w:rsidR="00FF18ED" w:rsidRPr="00003371">
        <w:t>тыс. рублей (</w:t>
      </w:r>
      <w:r w:rsidR="00FF18ED" w:rsidRPr="00003371">
        <w:rPr>
          <w:i/>
        </w:rPr>
        <w:t>средства федерального бюджета</w:t>
      </w:r>
      <w:r w:rsidR="00FF18ED" w:rsidRPr="00003371">
        <w:t xml:space="preserve">) </w:t>
      </w:r>
      <w:r w:rsidRPr="00003371">
        <w:t>кассовые р</w:t>
      </w:r>
      <w:r w:rsidR="00BA22CC" w:rsidRPr="00003371">
        <w:t xml:space="preserve">асходы </w:t>
      </w:r>
      <w:r w:rsidR="00105725" w:rsidRPr="00003371">
        <w:t xml:space="preserve">не </w:t>
      </w:r>
      <w:r w:rsidR="00FF18ED" w:rsidRPr="00003371">
        <w:t>производились</w:t>
      </w:r>
      <w:r w:rsidR="00BA22CC" w:rsidRPr="00003371">
        <w:t>.</w:t>
      </w:r>
    </w:p>
    <w:p w14:paraId="5E0E34A7" w14:textId="77777777" w:rsidR="00B82C65" w:rsidRPr="00003371" w:rsidRDefault="00406AFA" w:rsidP="00CF52B8">
      <w:pPr>
        <w:ind w:firstLine="709"/>
        <w:jc w:val="both"/>
        <w:rPr>
          <w:i/>
        </w:rPr>
      </w:pPr>
      <w:r w:rsidRPr="00003371">
        <w:t xml:space="preserve">По подразделу </w:t>
      </w:r>
      <w:r w:rsidRPr="00003371">
        <w:rPr>
          <w:b/>
        </w:rPr>
        <w:t>0106 «Обеспечение деятельности финансовых, налоговых и таможенных органов и органов финансового (финансово – бюджетного) надзора</w:t>
      </w:r>
      <w:r w:rsidR="00CF52B8" w:rsidRPr="00003371">
        <w:rPr>
          <w:b/>
        </w:rPr>
        <w:t>»</w:t>
      </w:r>
      <w:r w:rsidRPr="00003371">
        <w:t xml:space="preserve"> при плане </w:t>
      </w:r>
      <w:r w:rsidR="00CF52B8" w:rsidRPr="00003371">
        <w:t>11 141,4 тыс. рублей,</w:t>
      </w:r>
      <w:r w:rsidRPr="00003371">
        <w:t xml:space="preserve"> </w:t>
      </w:r>
      <w:r w:rsidR="00CF52B8" w:rsidRPr="00003371">
        <w:t xml:space="preserve">израсходовано денежных средств </w:t>
      </w:r>
      <w:r w:rsidRPr="00003371">
        <w:t xml:space="preserve">в сумме </w:t>
      </w:r>
      <w:r w:rsidR="00CF52B8" w:rsidRPr="00003371">
        <w:t>10 821,0</w:t>
      </w:r>
      <w:r w:rsidRPr="00003371">
        <w:t xml:space="preserve"> </w:t>
      </w:r>
      <w:r w:rsidR="00CF52B8" w:rsidRPr="00003371">
        <w:t>тыс. рублей,</w:t>
      </w:r>
      <w:r w:rsidRPr="00003371">
        <w:t xml:space="preserve"> что составляет </w:t>
      </w:r>
      <w:r w:rsidR="00CF52B8" w:rsidRPr="00003371">
        <w:t>97,1 процента. Расходы производились в рамках</w:t>
      </w:r>
      <w:r w:rsidRPr="00003371">
        <w:rPr>
          <w:i/>
        </w:rPr>
        <w:t xml:space="preserve"> </w:t>
      </w:r>
      <w:r w:rsidRPr="00003371">
        <w:t>муниципальн</w:t>
      </w:r>
      <w:r w:rsidR="00CF52B8" w:rsidRPr="00003371">
        <w:t>ой</w:t>
      </w:r>
      <w:r w:rsidRPr="00003371">
        <w:t xml:space="preserve"> программ</w:t>
      </w:r>
      <w:r w:rsidR="00CF52B8" w:rsidRPr="00003371">
        <w:t>ы</w:t>
      </w:r>
      <w:r w:rsidRPr="00003371">
        <w:t xml:space="preserve"> «Эффективное управление финансами и муниципальным долгом муниципального образования «Ельнинский район» Смоленской области»</w:t>
      </w:r>
      <w:r w:rsidRPr="00003371">
        <w:rPr>
          <w:i/>
        </w:rPr>
        <w:t xml:space="preserve"> </w:t>
      </w:r>
      <w:r w:rsidR="00CF52B8" w:rsidRPr="00003371">
        <w:rPr>
          <w:i/>
        </w:rPr>
        <w:t>(расходы на</w:t>
      </w:r>
      <w:r w:rsidR="00B82C65" w:rsidRPr="00003371">
        <w:rPr>
          <w:i/>
        </w:rPr>
        <w:t xml:space="preserve"> </w:t>
      </w:r>
      <w:r w:rsidR="00CF52B8" w:rsidRPr="00003371">
        <w:rPr>
          <w:i/>
        </w:rPr>
        <w:t>о</w:t>
      </w:r>
      <w:r w:rsidR="00B82C65" w:rsidRPr="00003371">
        <w:rPr>
          <w:i/>
        </w:rPr>
        <w:t>беспечение деятельности финансовых органов</w:t>
      </w:r>
      <w:r w:rsidR="00CF52B8" w:rsidRPr="00003371">
        <w:rPr>
          <w:i/>
        </w:rPr>
        <w:t>)</w:t>
      </w:r>
    </w:p>
    <w:p w14:paraId="6206C973" w14:textId="77777777" w:rsidR="008A2C13" w:rsidRPr="00003371" w:rsidRDefault="008A2C13" w:rsidP="00C969E0">
      <w:pPr>
        <w:autoSpaceDE w:val="0"/>
        <w:autoSpaceDN w:val="0"/>
        <w:adjustRightInd w:val="0"/>
        <w:ind w:firstLine="720"/>
        <w:jc w:val="both"/>
        <w:rPr>
          <w:rFonts w:cstheme="minorBidi"/>
        </w:rPr>
      </w:pPr>
      <w:r w:rsidRPr="00003371">
        <w:rPr>
          <w:color w:val="000000"/>
        </w:rPr>
        <w:t xml:space="preserve">По подразделу </w:t>
      </w:r>
      <w:r w:rsidRPr="00003371">
        <w:rPr>
          <w:b/>
          <w:color w:val="000000"/>
        </w:rPr>
        <w:t>0111 «Резервные фонды»</w:t>
      </w:r>
      <w:r w:rsidRPr="00003371">
        <w:rPr>
          <w:color w:val="000000"/>
        </w:rPr>
        <w:t xml:space="preserve"> средства резервного фонда Администрации муниципального образования «Ельнинский район» </w:t>
      </w:r>
      <w:r w:rsidR="00491E6A" w:rsidRPr="00003371">
        <w:rPr>
          <w:color w:val="000000"/>
        </w:rPr>
        <w:t xml:space="preserve">утверждены </w:t>
      </w:r>
      <w:r w:rsidRPr="00003371">
        <w:rPr>
          <w:color w:val="000000"/>
        </w:rPr>
        <w:t xml:space="preserve">в сумме </w:t>
      </w:r>
      <w:r w:rsidR="00C969E0" w:rsidRPr="00003371">
        <w:rPr>
          <w:color w:val="000000"/>
        </w:rPr>
        <w:t>824,7</w:t>
      </w:r>
      <w:r w:rsidR="00CF52B8" w:rsidRPr="00003371">
        <w:rPr>
          <w:color w:val="000000"/>
        </w:rPr>
        <w:t xml:space="preserve"> тыс. рублей и </w:t>
      </w:r>
      <w:r w:rsidR="00491E6A" w:rsidRPr="00003371">
        <w:rPr>
          <w:color w:val="000000"/>
        </w:rPr>
        <w:t xml:space="preserve"> </w:t>
      </w:r>
      <w:r w:rsidRPr="00003371">
        <w:rPr>
          <w:color w:val="000000"/>
        </w:rPr>
        <w:t xml:space="preserve"> направ</w:t>
      </w:r>
      <w:r w:rsidR="00491E6A" w:rsidRPr="00003371">
        <w:rPr>
          <w:color w:val="000000"/>
        </w:rPr>
        <w:t>лены</w:t>
      </w:r>
      <w:r w:rsidRPr="00003371">
        <w:rPr>
          <w:color w:val="000000"/>
        </w:rPr>
        <w:t xml:space="preserve"> </w:t>
      </w:r>
      <w:r w:rsidR="00491E6A" w:rsidRPr="00003371">
        <w:rPr>
          <w:color w:val="000000"/>
        </w:rPr>
        <w:t>на</w:t>
      </w:r>
      <w:r w:rsidRPr="00003371">
        <w:rPr>
          <w:color w:val="000000"/>
        </w:rPr>
        <w:t xml:space="preserve"> финансирования расходов</w:t>
      </w:r>
      <w:r w:rsidR="00491E6A" w:rsidRPr="00003371">
        <w:rPr>
          <w:color w:val="000000"/>
        </w:rPr>
        <w:t xml:space="preserve"> в сумме </w:t>
      </w:r>
      <w:r w:rsidR="00C969E0" w:rsidRPr="00003371">
        <w:rPr>
          <w:color w:val="000000"/>
        </w:rPr>
        <w:t>672,2</w:t>
      </w:r>
      <w:r w:rsidR="00CF52B8" w:rsidRPr="00003371">
        <w:rPr>
          <w:color w:val="000000"/>
        </w:rPr>
        <w:t>тыс. рублей.</w:t>
      </w:r>
    </w:p>
    <w:p w14:paraId="396B385D" w14:textId="77777777" w:rsidR="00C969E0" w:rsidRPr="00003371" w:rsidRDefault="008A2C13" w:rsidP="00C969E0">
      <w:pPr>
        <w:ind w:firstLine="720"/>
        <w:jc w:val="both"/>
        <w:rPr>
          <w:color w:val="000000"/>
        </w:rPr>
      </w:pPr>
      <w:r w:rsidRPr="00003371">
        <w:rPr>
          <w:color w:val="000000"/>
        </w:rPr>
        <w:t> </w:t>
      </w:r>
      <w:r w:rsidR="00C969E0" w:rsidRPr="00003371">
        <w:rPr>
          <w:color w:val="000000"/>
        </w:rPr>
        <w:t>- на оказание материальной помощи - 10,0 тыс. рублей;</w:t>
      </w:r>
    </w:p>
    <w:p w14:paraId="615E1DBA" w14:textId="77777777" w:rsidR="00C969E0" w:rsidRPr="00003371" w:rsidRDefault="00C969E0" w:rsidP="00C969E0">
      <w:pPr>
        <w:ind w:firstLine="720"/>
        <w:rPr>
          <w:color w:val="000000"/>
        </w:rPr>
      </w:pPr>
      <w:r w:rsidRPr="00003371">
        <w:rPr>
          <w:color w:val="000000"/>
        </w:rPr>
        <w:t>- </w:t>
      </w:r>
      <w:r w:rsidRPr="00003371">
        <w:rPr>
          <w:bCs/>
        </w:rPr>
        <w:t>оказание финансовой помощи ЗАО «Автотранс»- 300,0тыс. рублей;</w:t>
      </w:r>
    </w:p>
    <w:p w14:paraId="72A74F85" w14:textId="77777777" w:rsidR="00C969E0" w:rsidRPr="00003371" w:rsidRDefault="00C969E0" w:rsidP="00C969E0">
      <w:pPr>
        <w:ind w:firstLine="720"/>
        <w:jc w:val="both"/>
        <w:rPr>
          <w:color w:val="000000"/>
        </w:rPr>
      </w:pPr>
      <w:r w:rsidRPr="00003371">
        <w:rPr>
          <w:bCs/>
        </w:rPr>
        <w:t xml:space="preserve">-приобретение строительных материалов и инструментов для воинской части- </w:t>
      </w:r>
      <w:r w:rsidRPr="00003371">
        <w:t>332,5 тыс. рублей;</w:t>
      </w:r>
    </w:p>
    <w:p w14:paraId="17A29130" w14:textId="77777777" w:rsidR="0058268D" w:rsidRPr="00003371" w:rsidRDefault="00C969E0" w:rsidP="00C969E0">
      <w:pPr>
        <w:ind w:firstLine="720"/>
        <w:jc w:val="both"/>
      </w:pPr>
      <w:r w:rsidRPr="00003371">
        <w:rPr>
          <w:color w:val="000000"/>
        </w:rPr>
        <w:t>- </w:t>
      </w:r>
      <w:r w:rsidRPr="00003371">
        <w:rPr>
          <w:bCs/>
        </w:rPr>
        <w:t>приобретение отопительных приборов на период ЧС</w:t>
      </w:r>
      <w:r w:rsidRPr="00003371">
        <w:rPr>
          <w:color w:val="000000"/>
        </w:rPr>
        <w:t>-</w:t>
      </w:r>
      <w:r w:rsidRPr="00003371">
        <w:t xml:space="preserve"> 29,7 </w:t>
      </w:r>
      <w:proofErr w:type="gramStart"/>
      <w:r w:rsidRPr="00003371">
        <w:t>тыс.рублей</w:t>
      </w:r>
      <w:proofErr w:type="gramEnd"/>
      <w:r w:rsidR="0058268D" w:rsidRPr="00003371">
        <w:t>.</w:t>
      </w:r>
    </w:p>
    <w:p w14:paraId="52A89941" w14:textId="77777777" w:rsidR="00406AFA" w:rsidRPr="00003371" w:rsidRDefault="00406AFA" w:rsidP="00C969E0">
      <w:pPr>
        <w:autoSpaceDE w:val="0"/>
        <w:autoSpaceDN w:val="0"/>
        <w:adjustRightInd w:val="0"/>
        <w:ind w:firstLine="720"/>
        <w:jc w:val="both"/>
        <w:rPr>
          <w:rFonts w:eastAsia="Courier New"/>
        </w:rPr>
      </w:pPr>
      <w:r w:rsidRPr="00003371">
        <w:t xml:space="preserve">По подразделу </w:t>
      </w:r>
      <w:r w:rsidRPr="00003371">
        <w:rPr>
          <w:b/>
        </w:rPr>
        <w:t>0113 «Другие общегосударственные вопросы»</w:t>
      </w:r>
      <w:r w:rsidRPr="00003371">
        <w:t xml:space="preserve"> при плане в сумме </w:t>
      </w:r>
      <w:r w:rsidR="00C969E0" w:rsidRPr="00003371">
        <w:t>37 913,0 тыс. рублей</w:t>
      </w:r>
      <w:r w:rsidR="00DB35E6" w:rsidRPr="00003371">
        <w:t xml:space="preserve"> </w:t>
      </w:r>
      <w:r w:rsidRPr="00003371">
        <w:t>кассовы</w:t>
      </w:r>
      <w:r w:rsidR="00C969E0" w:rsidRPr="00003371">
        <w:t>й расход</w:t>
      </w:r>
      <w:r w:rsidRPr="00003371">
        <w:t xml:space="preserve"> сложил</w:t>
      </w:r>
      <w:r w:rsidR="00C969E0" w:rsidRPr="00003371">
        <w:t>ся</w:t>
      </w:r>
      <w:r w:rsidRPr="00003371">
        <w:t xml:space="preserve"> в сумме </w:t>
      </w:r>
      <w:r w:rsidR="00C969E0" w:rsidRPr="00003371">
        <w:t>37 460,1 тыс. рублей</w:t>
      </w:r>
      <w:r w:rsidRPr="00003371">
        <w:t>, что составляет 99,</w:t>
      </w:r>
      <w:r w:rsidR="00F933F2" w:rsidRPr="00003371">
        <w:t>62</w:t>
      </w:r>
      <w:r w:rsidRPr="00003371">
        <w:t>%;</w:t>
      </w:r>
    </w:p>
    <w:p w14:paraId="290C4302" w14:textId="77777777" w:rsidR="00406AFA" w:rsidRPr="00003371" w:rsidRDefault="00406AFA" w:rsidP="007921B9">
      <w:pPr>
        <w:ind w:firstLine="709"/>
        <w:jc w:val="both"/>
      </w:pPr>
      <w:r w:rsidRPr="00003371">
        <w:t>из них:</w:t>
      </w:r>
    </w:p>
    <w:p w14:paraId="567368E2" w14:textId="77777777" w:rsidR="00DB35E6" w:rsidRPr="00003371" w:rsidRDefault="00DB35E6" w:rsidP="00DB35E6">
      <w:pPr>
        <w:ind w:firstLine="709"/>
        <w:jc w:val="both"/>
        <w:rPr>
          <w:rFonts w:eastAsia="Courier New"/>
        </w:rPr>
      </w:pPr>
      <w:r w:rsidRPr="00003371">
        <w:t xml:space="preserve">- </w:t>
      </w:r>
      <w:r w:rsidR="00D03620" w:rsidRPr="00003371">
        <w:t>м</w:t>
      </w:r>
      <w:r w:rsidRPr="00003371">
        <w:t>униципальная программа "Комплексные меры по профилактике правонарушений и усилению борьбы с преступностью в муниципальном образовании "Ельнинский район" Смоленской области"» при плане 10</w:t>
      </w:r>
      <w:r w:rsidR="00C8617C" w:rsidRPr="00003371">
        <w:t xml:space="preserve">,0 тыс. рублей, </w:t>
      </w:r>
      <w:r w:rsidRPr="00003371">
        <w:t>кассовый расход составил 10</w:t>
      </w:r>
      <w:r w:rsidR="00C8617C" w:rsidRPr="00003371">
        <w:t xml:space="preserve">,0 тыс. рублей </w:t>
      </w:r>
      <w:r w:rsidRPr="00003371">
        <w:t>или 100</w:t>
      </w:r>
      <w:r w:rsidR="00C8617C" w:rsidRPr="00003371">
        <w:t>процентов</w:t>
      </w:r>
      <w:r w:rsidRPr="00003371">
        <w:t>;</w:t>
      </w:r>
    </w:p>
    <w:p w14:paraId="248B990B" w14:textId="77777777" w:rsidR="00406AFA" w:rsidRPr="00003371" w:rsidRDefault="00406AFA" w:rsidP="007921B9">
      <w:pPr>
        <w:ind w:firstLine="709"/>
        <w:jc w:val="both"/>
      </w:pPr>
      <w:r w:rsidRPr="00003371">
        <w:t xml:space="preserve">- муниципальная программа «Комплексные меры противодействия незаконному обороту наркотиков в муниципальном образовании «Ельнинский район» Смоленской области» при плане </w:t>
      </w:r>
      <w:r w:rsidR="00F933F2" w:rsidRPr="00003371">
        <w:t>10</w:t>
      </w:r>
      <w:r w:rsidR="00C8617C" w:rsidRPr="00003371">
        <w:t xml:space="preserve">,0тыс. </w:t>
      </w:r>
      <w:proofErr w:type="gramStart"/>
      <w:r w:rsidR="00C8617C" w:rsidRPr="00003371">
        <w:t xml:space="preserve">рублей, </w:t>
      </w:r>
      <w:r w:rsidRPr="00003371">
        <w:t xml:space="preserve"> кассовый</w:t>
      </w:r>
      <w:proofErr w:type="gramEnd"/>
      <w:r w:rsidRPr="00003371">
        <w:t xml:space="preserve"> расход составил </w:t>
      </w:r>
      <w:r w:rsidR="00F933F2" w:rsidRPr="00003371">
        <w:t>10</w:t>
      </w:r>
      <w:r w:rsidR="00C8617C" w:rsidRPr="00003371">
        <w:t xml:space="preserve">, 0 тыс. рублей </w:t>
      </w:r>
      <w:r w:rsidRPr="00003371">
        <w:t>или 100</w:t>
      </w:r>
      <w:r w:rsidR="00C8617C" w:rsidRPr="00003371">
        <w:t>процентов</w:t>
      </w:r>
      <w:r w:rsidRPr="00003371">
        <w:t>;</w:t>
      </w:r>
    </w:p>
    <w:p w14:paraId="1A7B06E7" w14:textId="77777777" w:rsidR="00DB35E6" w:rsidRPr="00003371" w:rsidRDefault="00DB35E6" w:rsidP="00DB35E6">
      <w:pPr>
        <w:ind w:firstLine="709"/>
        <w:jc w:val="both"/>
      </w:pPr>
      <w:r w:rsidRPr="00003371">
        <w:lastRenderedPageBreak/>
        <w:t xml:space="preserve">- </w:t>
      </w:r>
      <w:r w:rsidR="00D03620" w:rsidRPr="00003371">
        <w:t>м</w:t>
      </w:r>
      <w:r w:rsidRPr="00003371">
        <w:t xml:space="preserve">униципальная программа "Поддержка и развитие информационно-коммуникационных технологий в Администрации муниципального образования "Ельнинский район" Смоленской области" при плане </w:t>
      </w:r>
      <w:r w:rsidR="00C8617C" w:rsidRPr="00003371">
        <w:t>1 482,0 тыс. рублей,</w:t>
      </w:r>
      <w:r w:rsidRPr="00003371">
        <w:t xml:space="preserve"> кассовый расход составил </w:t>
      </w:r>
      <w:r w:rsidR="00C8617C" w:rsidRPr="00003371">
        <w:t>1436,4 тыс. рублей</w:t>
      </w:r>
      <w:r w:rsidRPr="00003371">
        <w:t xml:space="preserve"> или 100</w:t>
      </w:r>
      <w:r w:rsidR="00C8617C" w:rsidRPr="00003371">
        <w:t>процентов</w:t>
      </w:r>
      <w:r w:rsidRPr="00003371">
        <w:t>;</w:t>
      </w:r>
    </w:p>
    <w:p w14:paraId="7CC47F77" w14:textId="77777777" w:rsidR="00406AFA" w:rsidRPr="00003371" w:rsidRDefault="00406AFA" w:rsidP="007921B9">
      <w:pPr>
        <w:ind w:firstLine="709"/>
        <w:jc w:val="both"/>
        <w:rPr>
          <w:rFonts w:eastAsia="Courier New"/>
        </w:rPr>
      </w:pPr>
      <w:r w:rsidRPr="00003371">
        <w:t xml:space="preserve">- муниципальная программа «Организация автотранспортного обслуживания и хозяйственного обеспечения деятельности органов местного самоуправления муниципального образования «Ельнинский район» Смоленской области» при плане </w:t>
      </w:r>
      <w:r w:rsidR="00C8617C" w:rsidRPr="00003371">
        <w:t>22 874,6 тыс. рублей,</w:t>
      </w:r>
      <w:r w:rsidRPr="00003371">
        <w:t xml:space="preserve"> кассовы</w:t>
      </w:r>
      <w:r w:rsidR="00C8617C" w:rsidRPr="00003371">
        <w:t>й расход</w:t>
      </w:r>
      <w:r w:rsidRPr="00003371">
        <w:t xml:space="preserve"> сложил</w:t>
      </w:r>
      <w:r w:rsidR="00C8617C" w:rsidRPr="00003371">
        <w:t>ся</w:t>
      </w:r>
      <w:r w:rsidRPr="00003371">
        <w:t xml:space="preserve"> в сумме </w:t>
      </w:r>
      <w:r w:rsidR="00C8617C" w:rsidRPr="00003371">
        <w:t>22751,4тыс. рублей,</w:t>
      </w:r>
      <w:r w:rsidRPr="00003371">
        <w:t xml:space="preserve"> что составляет </w:t>
      </w:r>
      <w:r w:rsidR="00C8617C" w:rsidRPr="00003371">
        <w:t>99,5 процента</w:t>
      </w:r>
      <w:r w:rsidRPr="00003371">
        <w:t xml:space="preserve">; </w:t>
      </w:r>
    </w:p>
    <w:p w14:paraId="195AF73D" w14:textId="77777777" w:rsidR="00406AFA" w:rsidRPr="00003371" w:rsidRDefault="00406AFA" w:rsidP="007921B9">
      <w:pPr>
        <w:ind w:firstLine="709"/>
        <w:jc w:val="both"/>
      </w:pPr>
      <w:r w:rsidRPr="00003371">
        <w:t xml:space="preserve">- муниципальная программа «Управление имуществом и земельными ресурсами муниципального образования «Ельнинский район» Смоленской области» при плане </w:t>
      </w:r>
      <w:r w:rsidR="009E77E0" w:rsidRPr="00003371">
        <w:t>11 431,3 тыс. рублей,</w:t>
      </w:r>
      <w:r w:rsidRPr="00003371">
        <w:t xml:space="preserve"> кассовы</w:t>
      </w:r>
      <w:r w:rsidR="009E77E0" w:rsidRPr="00003371">
        <w:t>й расход</w:t>
      </w:r>
      <w:r w:rsidRPr="00003371">
        <w:t xml:space="preserve"> сложил</w:t>
      </w:r>
      <w:r w:rsidR="009E77E0" w:rsidRPr="00003371">
        <w:t>ся</w:t>
      </w:r>
      <w:r w:rsidRPr="00003371">
        <w:t xml:space="preserve"> в сумме </w:t>
      </w:r>
      <w:r w:rsidR="009E77E0" w:rsidRPr="00003371">
        <w:t>11 246,3 тыс. рублей,</w:t>
      </w:r>
      <w:r w:rsidRPr="00003371">
        <w:t xml:space="preserve"> что составляет </w:t>
      </w:r>
      <w:r w:rsidR="009E77E0" w:rsidRPr="00003371">
        <w:t>98,4 процента</w:t>
      </w:r>
      <w:r w:rsidRPr="00003371">
        <w:t>;</w:t>
      </w:r>
    </w:p>
    <w:p w14:paraId="51CB8E24" w14:textId="77777777" w:rsidR="00F13162" w:rsidRPr="00003371" w:rsidRDefault="00F13162" w:rsidP="00F13162">
      <w:pPr>
        <w:ind w:firstLine="709"/>
        <w:jc w:val="both"/>
        <w:rPr>
          <w:i/>
        </w:rPr>
      </w:pPr>
      <w:r w:rsidRPr="00003371">
        <w:rPr>
          <w:i/>
        </w:rPr>
        <w:t>из них:</w:t>
      </w:r>
    </w:p>
    <w:p w14:paraId="0918D0A6" w14:textId="77777777" w:rsidR="000C3DDA" w:rsidRPr="00003371" w:rsidRDefault="000C3DDA" w:rsidP="000C3DDA">
      <w:pPr>
        <w:ind w:firstLine="709"/>
        <w:jc w:val="both"/>
        <w:rPr>
          <w:i/>
        </w:rPr>
      </w:pPr>
      <w:r w:rsidRPr="00003371">
        <w:rPr>
          <w:rFonts w:eastAsia="Courier New"/>
          <w:i/>
        </w:rPr>
        <w:t>- проведение технической инвентаризации и оформление кадастровых паспортов, справок о постановке на технический учет объектов</w:t>
      </w:r>
      <w:r w:rsidRPr="00003371">
        <w:rPr>
          <w:i/>
        </w:rPr>
        <w:t xml:space="preserve"> расходы сложились в сумме -37,0 </w:t>
      </w:r>
      <w:proofErr w:type="gramStart"/>
      <w:r w:rsidRPr="00003371">
        <w:rPr>
          <w:i/>
        </w:rPr>
        <w:t>тыс.рублей</w:t>
      </w:r>
      <w:proofErr w:type="gramEnd"/>
      <w:r w:rsidRPr="00003371">
        <w:rPr>
          <w:i/>
        </w:rPr>
        <w:t>;</w:t>
      </w:r>
    </w:p>
    <w:p w14:paraId="1809346B" w14:textId="77777777" w:rsidR="000C3DDA" w:rsidRPr="00003371" w:rsidRDefault="000C3DDA" w:rsidP="000C3DDA">
      <w:pPr>
        <w:ind w:firstLine="709"/>
        <w:jc w:val="both"/>
        <w:rPr>
          <w:i/>
        </w:rPr>
      </w:pPr>
      <w:r w:rsidRPr="00003371">
        <w:rPr>
          <w:i/>
        </w:rPr>
        <w:t>- внесение изменений в Генеральные планы и Правила землепользования и застройки сельских поселений Ельнинского района Смоленской области расходы сложились в сумме 1103,8 тыс. рублей;</w:t>
      </w:r>
    </w:p>
    <w:p w14:paraId="342CA49E" w14:textId="77777777" w:rsidR="000C3DDA" w:rsidRPr="00003371" w:rsidRDefault="000C3DDA" w:rsidP="000C3DDA">
      <w:pPr>
        <w:ind w:firstLine="709"/>
        <w:jc w:val="both"/>
        <w:rPr>
          <w:i/>
        </w:rPr>
      </w:pPr>
      <w:r w:rsidRPr="00003371">
        <w:rPr>
          <w:rFonts w:eastAsia="Courier New"/>
          <w:i/>
        </w:rPr>
        <w:t>- выполнение кадастровых работ в отношении земельных участков</w:t>
      </w:r>
      <w:r w:rsidRPr="00003371">
        <w:rPr>
          <w:i/>
        </w:rPr>
        <w:t xml:space="preserve"> расходы сложились в сумме 102,0 тыс. рублей;</w:t>
      </w:r>
    </w:p>
    <w:p w14:paraId="2FB420A2" w14:textId="77777777" w:rsidR="000C3DDA" w:rsidRPr="00003371" w:rsidRDefault="000C3DDA" w:rsidP="000C3DDA">
      <w:pPr>
        <w:ind w:firstLine="709"/>
        <w:jc w:val="both"/>
        <w:rPr>
          <w:i/>
        </w:rPr>
      </w:pPr>
      <w:r w:rsidRPr="00003371">
        <w:rPr>
          <w:rFonts w:eastAsia="Courier New"/>
          <w:i/>
        </w:rPr>
        <w:t>- приобретение движимого имущества и земельных участков</w:t>
      </w:r>
      <w:r w:rsidRPr="00003371">
        <w:rPr>
          <w:i/>
        </w:rPr>
        <w:t xml:space="preserve"> расходы сложились в сумме 678,1 тыс. рублей;</w:t>
      </w:r>
    </w:p>
    <w:p w14:paraId="2C54BB86" w14:textId="77777777" w:rsidR="000C3DDA" w:rsidRPr="00003371" w:rsidRDefault="000C3DDA" w:rsidP="000C3DDA">
      <w:pPr>
        <w:ind w:firstLine="709"/>
        <w:jc w:val="both"/>
        <w:rPr>
          <w:i/>
        </w:rPr>
      </w:pPr>
      <w:r w:rsidRPr="00003371">
        <w:rPr>
          <w:rFonts w:eastAsia="Courier New"/>
          <w:i/>
        </w:rPr>
        <w:t>- оценка рыночной стоимости объектов недвижимого имущества и земельных участков</w:t>
      </w:r>
      <w:r w:rsidRPr="00003371">
        <w:rPr>
          <w:i/>
        </w:rPr>
        <w:t xml:space="preserve"> расходы сложились в сумме 50,7 тыс. рублей;</w:t>
      </w:r>
    </w:p>
    <w:p w14:paraId="49AAC0E5" w14:textId="77777777" w:rsidR="000C3DDA" w:rsidRPr="00003371" w:rsidRDefault="000C3DDA" w:rsidP="000C3DDA">
      <w:pPr>
        <w:ind w:firstLine="709"/>
        <w:jc w:val="both"/>
        <w:rPr>
          <w:i/>
        </w:rPr>
      </w:pPr>
      <w:r w:rsidRPr="00003371">
        <w:rPr>
          <w:rFonts w:eastAsia="Courier New"/>
          <w:i/>
        </w:rPr>
        <w:t>- ремонт помещений в здании Администрации</w:t>
      </w:r>
      <w:r w:rsidRPr="00003371">
        <w:rPr>
          <w:i/>
        </w:rPr>
        <w:t xml:space="preserve"> расходы сложились в сумме 9 038,7 тыс. рублей;</w:t>
      </w:r>
    </w:p>
    <w:p w14:paraId="36B6FA64" w14:textId="77777777" w:rsidR="000C3DDA" w:rsidRPr="00003371" w:rsidRDefault="000C3DDA" w:rsidP="000C3DDA">
      <w:pPr>
        <w:ind w:firstLine="709"/>
        <w:jc w:val="both"/>
        <w:rPr>
          <w:i/>
        </w:rPr>
      </w:pPr>
      <w:r w:rsidRPr="00003371">
        <w:rPr>
          <w:i/>
        </w:rPr>
        <w:t xml:space="preserve">- демонтаж школы </w:t>
      </w:r>
      <w:proofErr w:type="spellStart"/>
      <w:r w:rsidRPr="00003371">
        <w:rPr>
          <w:i/>
        </w:rPr>
        <w:t>д.Богородицкое</w:t>
      </w:r>
      <w:proofErr w:type="spellEnd"/>
      <w:r w:rsidRPr="00003371">
        <w:rPr>
          <w:i/>
        </w:rPr>
        <w:t xml:space="preserve"> 150,0 тыс. рублей;</w:t>
      </w:r>
    </w:p>
    <w:p w14:paraId="24B0A911" w14:textId="77777777" w:rsidR="000C3DDA" w:rsidRPr="00003371" w:rsidRDefault="000C3DDA" w:rsidP="000C3DDA">
      <w:pPr>
        <w:ind w:firstLine="709"/>
        <w:jc w:val="both"/>
        <w:rPr>
          <w:i/>
        </w:rPr>
      </w:pPr>
      <w:r w:rsidRPr="00003371">
        <w:rPr>
          <w:i/>
        </w:rPr>
        <w:t>- транспортный налог 12,0 тыс. рублей;</w:t>
      </w:r>
    </w:p>
    <w:p w14:paraId="2852C9BE" w14:textId="77777777" w:rsidR="000C3DDA" w:rsidRPr="00003371" w:rsidRDefault="000C3DDA" w:rsidP="000C3DDA">
      <w:pPr>
        <w:ind w:firstLine="709"/>
        <w:jc w:val="both"/>
        <w:rPr>
          <w:i/>
        </w:rPr>
      </w:pPr>
      <w:r w:rsidRPr="00003371">
        <w:rPr>
          <w:i/>
        </w:rPr>
        <w:t>- ремонт счетчика тепловой энергии 74,0 тыс. рублей.</w:t>
      </w:r>
    </w:p>
    <w:p w14:paraId="0B124C54" w14:textId="77777777" w:rsidR="00406AFA" w:rsidRPr="00003371" w:rsidRDefault="00406AFA" w:rsidP="007921B9">
      <w:pPr>
        <w:ind w:firstLine="709"/>
        <w:jc w:val="both"/>
        <w:rPr>
          <w:rFonts w:eastAsia="Courier New"/>
        </w:rPr>
      </w:pPr>
      <w:r w:rsidRPr="00003371">
        <w:t xml:space="preserve">- муниципальная программа «Улучшение условий и охраны труда в Администрации муниципального образования «Ельнинский район» Смоленской области» при плане </w:t>
      </w:r>
      <w:r w:rsidR="009E77E0" w:rsidRPr="00003371">
        <w:t>3,5 тыс. рублей,</w:t>
      </w:r>
      <w:r w:rsidRPr="00003371">
        <w:t xml:space="preserve"> кассовы</w:t>
      </w:r>
      <w:r w:rsidR="009E77E0" w:rsidRPr="00003371">
        <w:t>й расход</w:t>
      </w:r>
      <w:r w:rsidRPr="00003371">
        <w:t xml:space="preserve"> сложил</w:t>
      </w:r>
      <w:r w:rsidR="009E77E0" w:rsidRPr="00003371">
        <w:t>ся</w:t>
      </w:r>
      <w:r w:rsidRPr="00003371">
        <w:t xml:space="preserve"> в сумме </w:t>
      </w:r>
      <w:r w:rsidR="009E77E0" w:rsidRPr="00003371">
        <w:t>3,5тыс. рублей</w:t>
      </w:r>
      <w:r w:rsidRPr="00003371">
        <w:t xml:space="preserve">, что составляет </w:t>
      </w:r>
      <w:r w:rsidR="009E77E0" w:rsidRPr="00003371">
        <w:t>100,0 процента</w:t>
      </w:r>
      <w:r w:rsidRPr="00003371">
        <w:t>;</w:t>
      </w:r>
    </w:p>
    <w:p w14:paraId="5806DEDF" w14:textId="77777777" w:rsidR="00406AFA" w:rsidRPr="00003371" w:rsidRDefault="00406AFA" w:rsidP="007921B9">
      <w:pPr>
        <w:ind w:firstLine="709"/>
        <w:jc w:val="both"/>
      </w:pPr>
      <w:r w:rsidRPr="00003371">
        <w:t xml:space="preserve">- муниципальная программа "Создание условий для эффективного муниципального управления в муниципальном образовании "Ельнинский район" Смоленской области" при плане </w:t>
      </w:r>
      <w:r w:rsidR="009E77E0" w:rsidRPr="00003371">
        <w:t>1</w:t>
      </w:r>
      <w:r w:rsidR="0058268D" w:rsidRPr="00003371">
        <w:t xml:space="preserve"> </w:t>
      </w:r>
      <w:r w:rsidR="009E77E0" w:rsidRPr="00003371">
        <w:t>204,7 тыс. рублей</w:t>
      </w:r>
      <w:r w:rsidRPr="00003371">
        <w:t>, кассовы</w:t>
      </w:r>
      <w:r w:rsidR="009E77E0" w:rsidRPr="00003371">
        <w:t>й расход</w:t>
      </w:r>
      <w:r w:rsidRPr="00003371">
        <w:t xml:space="preserve"> сложились в сумме </w:t>
      </w:r>
      <w:r w:rsidR="009E77E0" w:rsidRPr="00003371">
        <w:t>1</w:t>
      </w:r>
      <w:r w:rsidR="0058268D" w:rsidRPr="00003371">
        <w:t xml:space="preserve"> </w:t>
      </w:r>
      <w:r w:rsidR="009E77E0" w:rsidRPr="00003371">
        <w:t>154,7</w:t>
      </w:r>
      <w:r w:rsidR="0058268D" w:rsidRPr="00003371">
        <w:t xml:space="preserve"> тыс. рублей</w:t>
      </w:r>
      <w:r w:rsidRPr="00003371">
        <w:t xml:space="preserve">, что составляет </w:t>
      </w:r>
      <w:r w:rsidR="009E77E0" w:rsidRPr="00003371">
        <w:t>95,9 процента (</w:t>
      </w:r>
      <w:r w:rsidR="009E77E0" w:rsidRPr="00003371">
        <w:rPr>
          <w:color w:val="000000"/>
        </w:rPr>
        <w:t>субвенция бюджетам муниципальных районов на государственную регистрацию актов гражданского состояния</w:t>
      </w:r>
      <w:r w:rsidR="009E77E0" w:rsidRPr="00003371">
        <w:t xml:space="preserve"> средства федерального бюджета 994,3 тыс. </w:t>
      </w:r>
      <w:r w:rsidR="0058268D" w:rsidRPr="00003371">
        <w:t>рублей, областные средства 160,</w:t>
      </w:r>
      <w:r w:rsidR="009E77E0" w:rsidRPr="00003371">
        <w:t>4 тыс. рублей).</w:t>
      </w:r>
    </w:p>
    <w:p w14:paraId="2D6C5BB1" w14:textId="0558B13A" w:rsidR="00E43A90" w:rsidRPr="00003371" w:rsidRDefault="00406AFA" w:rsidP="00125C7A">
      <w:pPr>
        <w:ind w:firstLine="709"/>
        <w:jc w:val="both"/>
      </w:pPr>
      <w:r w:rsidRPr="00003371">
        <w:t>-  </w:t>
      </w:r>
      <w:r w:rsidR="009301E9" w:rsidRPr="00003371">
        <w:t>Непрограммные расходы органов исполнительной власти (</w:t>
      </w:r>
      <w:r w:rsidR="006B1C6E" w:rsidRPr="00003371">
        <w:t>Расходы на опубликование нормативных актов муниципального образования "Ельнинский район" Смоленской области</w:t>
      </w:r>
      <w:r w:rsidR="00B63DAE" w:rsidRPr="00003371">
        <w:t xml:space="preserve">, </w:t>
      </w:r>
      <w:r w:rsidR="00B63DAE" w:rsidRPr="00003371">
        <w:rPr>
          <w:color w:val="000000"/>
        </w:rPr>
        <w:t>представительские расходы</w:t>
      </w:r>
      <w:r w:rsidR="009301E9" w:rsidRPr="00003371">
        <w:t>)</w:t>
      </w:r>
      <w:r w:rsidRPr="00003371">
        <w:t xml:space="preserve"> </w:t>
      </w:r>
      <w:r w:rsidR="009301E9" w:rsidRPr="00003371">
        <w:t xml:space="preserve">при плане </w:t>
      </w:r>
      <w:r w:rsidR="005A52BF" w:rsidRPr="00003371">
        <w:t>825,2тыс. рублей</w:t>
      </w:r>
      <w:r w:rsidR="009301E9" w:rsidRPr="00003371">
        <w:t xml:space="preserve"> </w:t>
      </w:r>
      <w:r w:rsidRPr="00003371">
        <w:t xml:space="preserve">кассовые расходы сложились в сумме </w:t>
      </w:r>
      <w:r w:rsidR="005A52BF" w:rsidRPr="00003371">
        <w:t>776,1 тыс. рублей</w:t>
      </w:r>
      <w:r w:rsidRPr="00003371">
        <w:t xml:space="preserve">, что составляет </w:t>
      </w:r>
      <w:r w:rsidR="00B63DAE" w:rsidRPr="00003371">
        <w:t>94,1 процент.</w:t>
      </w:r>
    </w:p>
    <w:p w14:paraId="3106664D" w14:textId="77777777" w:rsidR="0065056A" w:rsidRPr="00003371" w:rsidRDefault="0065056A" w:rsidP="0065056A">
      <w:pPr>
        <w:ind w:firstLine="709"/>
        <w:jc w:val="center"/>
        <w:rPr>
          <w:rFonts w:eastAsia="Courier New"/>
          <w:b/>
        </w:rPr>
      </w:pPr>
      <w:r w:rsidRPr="00003371">
        <w:rPr>
          <w:rFonts w:eastAsia="Courier New"/>
          <w:b/>
        </w:rPr>
        <w:t>НАЦИОНАЛЬНАЯ ОБОРОНА</w:t>
      </w:r>
    </w:p>
    <w:p w14:paraId="5D8F5902" w14:textId="77777777" w:rsidR="00E43A90" w:rsidRPr="00003371" w:rsidRDefault="00E43A90" w:rsidP="00E43A90">
      <w:pPr>
        <w:ind w:firstLine="709"/>
        <w:jc w:val="both"/>
        <w:rPr>
          <w:rFonts w:eastAsia="Courier New"/>
        </w:rPr>
      </w:pPr>
      <w:r w:rsidRPr="00003371">
        <w:t xml:space="preserve">По разделу </w:t>
      </w:r>
      <w:r w:rsidRPr="00003371">
        <w:rPr>
          <w:b/>
        </w:rPr>
        <w:t>0203 «Мобилизационная и вневойсковая подготовка»</w:t>
      </w:r>
      <w:r w:rsidRPr="00003371">
        <w:t xml:space="preserve"> расходы утверждались в сумме </w:t>
      </w:r>
      <w:r w:rsidR="00B63DAE" w:rsidRPr="00003371">
        <w:t>335,6тыс. рублей,</w:t>
      </w:r>
      <w:r w:rsidRPr="00003371">
        <w:t xml:space="preserve"> исполнение составило </w:t>
      </w:r>
      <w:r w:rsidR="00B63DAE" w:rsidRPr="00003371">
        <w:t>332,5 тыс. рублей</w:t>
      </w:r>
      <w:r w:rsidRPr="00003371">
        <w:t xml:space="preserve"> или </w:t>
      </w:r>
      <w:r w:rsidR="00B63DAE" w:rsidRPr="00003371">
        <w:t>99,1 процента</w:t>
      </w:r>
      <w:r w:rsidR="0065056A" w:rsidRPr="00003371">
        <w:rPr>
          <w:bCs/>
        </w:rPr>
        <w:t xml:space="preserve"> (</w:t>
      </w:r>
      <w:r w:rsidR="00B63DAE" w:rsidRPr="00003371">
        <w:rPr>
          <w:bCs/>
        </w:rPr>
        <w:t>приобретение строительных материалов и инструментов для воинской части</w:t>
      </w:r>
      <w:r w:rsidR="0065056A" w:rsidRPr="00003371">
        <w:rPr>
          <w:bCs/>
        </w:rPr>
        <w:t>)</w:t>
      </w:r>
    </w:p>
    <w:p w14:paraId="5F56950A" w14:textId="77777777" w:rsidR="0065056A" w:rsidRPr="00003371" w:rsidRDefault="0065056A" w:rsidP="0065056A">
      <w:pPr>
        <w:ind w:firstLine="709"/>
        <w:jc w:val="center"/>
      </w:pPr>
    </w:p>
    <w:p w14:paraId="17A08F61" w14:textId="77777777" w:rsidR="00C2767E" w:rsidRPr="00003371" w:rsidRDefault="0065056A" w:rsidP="0065056A">
      <w:pPr>
        <w:ind w:firstLine="709"/>
        <w:jc w:val="center"/>
        <w:rPr>
          <w:b/>
        </w:rPr>
      </w:pPr>
      <w:r w:rsidRPr="00003371">
        <w:rPr>
          <w:b/>
        </w:rPr>
        <w:t>НАЦИОНАЛЬНАЯ БЕЗОПАСНОСТЬ И ПРАВООХРАНИТЕЛЬНАЯ</w:t>
      </w:r>
    </w:p>
    <w:p w14:paraId="05A9418D" w14:textId="77777777" w:rsidR="0065056A" w:rsidRPr="00003371" w:rsidRDefault="0065056A" w:rsidP="0065056A">
      <w:pPr>
        <w:ind w:firstLine="709"/>
        <w:jc w:val="both"/>
        <w:rPr>
          <w:b/>
        </w:rPr>
      </w:pPr>
      <w:r w:rsidRPr="00003371">
        <w:t xml:space="preserve">По разделу </w:t>
      </w:r>
      <w:r w:rsidRPr="00003371">
        <w:rPr>
          <w:b/>
        </w:rPr>
        <w:t>03</w:t>
      </w:r>
      <w:r w:rsidR="00B63DAE" w:rsidRPr="00003371">
        <w:rPr>
          <w:b/>
        </w:rPr>
        <w:t>10</w:t>
      </w:r>
      <w:r w:rsidRPr="00003371">
        <w:rPr>
          <w:b/>
        </w:rPr>
        <w:t xml:space="preserve"> «</w:t>
      </w:r>
      <w:r w:rsidR="00B63DAE" w:rsidRPr="00003371">
        <w:rPr>
          <w:b/>
        </w:rPr>
        <w:t>Защита населения от чрезвычайных ситуаций природного и техногенного характера, пожарная безопасность</w:t>
      </w:r>
      <w:r w:rsidRPr="00003371">
        <w:rPr>
          <w:b/>
        </w:rPr>
        <w:t>»</w:t>
      </w:r>
      <w:r w:rsidRPr="00003371">
        <w:t xml:space="preserve"> расходы утверждались в сумме </w:t>
      </w:r>
      <w:r w:rsidR="00B63DAE" w:rsidRPr="00003371">
        <w:t xml:space="preserve">29,7 тыс. </w:t>
      </w:r>
      <w:r w:rsidR="00B63DAE" w:rsidRPr="00003371">
        <w:lastRenderedPageBreak/>
        <w:t>рублей,</w:t>
      </w:r>
      <w:r w:rsidRPr="00003371">
        <w:t xml:space="preserve"> расходы </w:t>
      </w:r>
      <w:r w:rsidR="00B63DAE" w:rsidRPr="00003371">
        <w:t>составили 29,7 тыс. рублей, т.е 100 процентов</w:t>
      </w:r>
      <w:r w:rsidRPr="00003371">
        <w:t xml:space="preserve"> (</w:t>
      </w:r>
      <w:r w:rsidR="00B63DAE" w:rsidRPr="00003371">
        <w:rPr>
          <w:bCs/>
        </w:rPr>
        <w:t>приобретение отопительных приборов</w:t>
      </w:r>
      <w:r w:rsidRPr="00003371">
        <w:t>)</w:t>
      </w:r>
    </w:p>
    <w:p w14:paraId="4944725F" w14:textId="77777777" w:rsidR="0065056A" w:rsidRPr="00003371" w:rsidRDefault="0065056A" w:rsidP="007921B9">
      <w:pPr>
        <w:ind w:firstLine="709"/>
        <w:jc w:val="center"/>
        <w:rPr>
          <w:b/>
        </w:rPr>
      </w:pPr>
    </w:p>
    <w:p w14:paraId="61E49089" w14:textId="77777777" w:rsidR="00406AFA" w:rsidRPr="00003371" w:rsidRDefault="00406AFA" w:rsidP="007921B9">
      <w:pPr>
        <w:ind w:firstLine="709"/>
        <w:jc w:val="center"/>
        <w:rPr>
          <w:rFonts w:eastAsia="Courier New"/>
          <w:b/>
        </w:rPr>
      </w:pPr>
      <w:r w:rsidRPr="00003371">
        <w:rPr>
          <w:b/>
        </w:rPr>
        <w:t>НАЦИОНАЛЬНАЯ ЭКОНОМИКА</w:t>
      </w:r>
    </w:p>
    <w:p w14:paraId="1889B26F" w14:textId="77777777" w:rsidR="00406AFA" w:rsidRPr="00003371" w:rsidRDefault="00406AFA" w:rsidP="007921B9">
      <w:pPr>
        <w:ind w:firstLine="709"/>
        <w:jc w:val="both"/>
      </w:pPr>
      <w:r w:rsidRPr="00003371">
        <w:t xml:space="preserve">По разделу </w:t>
      </w:r>
      <w:r w:rsidRPr="00003371">
        <w:rPr>
          <w:b/>
        </w:rPr>
        <w:t>0400 «Национальная экономика»</w:t>
      </w:r>
      <w:r w:rsidRPr="00003371">
        <w:t xml:space="preserve"> расходы утверждались в сумме </w:t>
      </w:r>
      <w:r w:rsidR="00B63DAE" w:rsidRPr="00003371">
        <w:t>4 164,6</w:t>
      </w:r>
      <w:r w:rsidRPr="00003371">
        <w:t xml:space="preserve"> </w:t>
      </w:r>
      <w:r w:rsidR="00587035" w:rsidRPr="00003371">
        <w:t>тыс. рублей</w:t>
      </w:r>
      <w:r w:rsidR="00B63DAE" w:rsidRPr="00003371">
        <w:t>,</w:t>
      </w:r>
      <w:r w:rsidR="00587035" w:rsidRPr="00003371">
        <w:t xml:space="preserve"> </w:t>
      </w:r>
      <w:r w:rsidRPr="00003371">
        <w:t xml:space="preserve">исполнение составило </w:t>
      </w:r>
      <w:r w:rsidR="00B63DAE" w:rsidRPr="00003371">
        <w:t>3 602,1 тыс. рублей</w:t>
      </w:r>
      <w:r w:rsidRPr="00003371">
        <w:t xml:space="preserve"> или </w:t>
      </w:r>
      <w:r w:rsidR="00B63DAE" w:rsidRPr="00003371">
        <w:t>86,5 процентов.</w:t>
      </w:r>
    </w:p>
    <w:p w14:paraId="758F1DEB" w14:textId="77777777" w:rsidR="00406AFA" w:rsidRPr="00003371" w:rsidRDefault="00406AFA" w:rsidP="00587035">
      <w:pPr>
        <w:ind w:firstLine="709"/>
        <w:jc w:val="both"/>
      </w:pPr>
      <w:r w:rsidRPr="00003371">
        <w:t xml:space="preserve">По подразделу </w:t>
      </w:r>
      <w:r w:rsidRPr="00003371">
        <w:rPr>
          <w:b/>
        </w:rPr>
        <w:t>0405 «Сельское хозяйство и рыболовство»</w:t>
      </w:r>
      <w:r w:rsidRPr="00003371">
        <w:t xml:space="preserve"> при плане </w:t>
      </w:r>
      <w:r w:rsidR="00587035" w:rsidRPr="00003371">
        <w:t>105,0 тыс. рублей,</w:t>
      </w:r>
      <w:r w:rsidRPr="00003371">
        <w:t xml:space="preserve"> кассовы</w:t>
      </w:r>
      <w:r w:rsidR="00587035" w:rsidRPr="00003371">
        <w:t>й расход</w:t>
      </w:r>
      <w:r w:rsidRPr="00003371">
        <w:t xml:space="preserve"> сложил</w:t>
      </w:r>
      <w:r w:rsidR="00587035" w:rsidRPr="00003371">
        <w:t>ся</w:t>
      </w:r>
      <w:r w:rsidRPr="00003371">
        <w:t xml:space="preserve"> в сумме </w:t>
      </w:r>
      <w:r w:rsidR="00587035" w:rsidRPr="00003371">
        <w:t>105,0 тыс. рублей</w:t>
      </w:r>
      <w:r w:rsidRPr="00003371">
        <w:t>, что составляет 100</w:t>
      </w:r>
      <w:r w:rsidR="00587035" w:rsidRPr="00003371">
        <w:t xml:space="preserve"> процентов.</w:t>
      </w:r>
      <w:r w:rsidR="0058268D" w:rsidRPr="00003371">
        <w:t xml:space="preserve"> </w:t>
      </w:r>
      <w:r w:rsidR="00587035" w:rsidRPr="00003371">
        <w:t>Расходы производились в рамках</w:t>
      </w:r>
      <w:r w:rsidRPr="00003371">
        <w:t xml:space="preserve"> муниципальной программе «Развитие сельского хозяйства в Ельнинском районе»</w:t>
      </w:r>
      <w:r w:rsidR="00587035" w:rsidRPr="00003371">
        <w:t xml:space="preserve"> (проведение мероприятий к дню работника сельского хозяйства, приобретение цветов и грамот)</w:t>
      </w:r>
      <w:r w:rsidRPr="00003371">
        <w:t xml:space="preserve">. </w:t>
      </w:r>
    </w:p>
    <w:p w14:paraId="0E7BB929" w14:textId="77777777" w:rsidR="006811E4" w:rsidRPr="00003371" w:rsidRDefault="00406AFA" w:rsidP="00587035">
      <w:pPr>
        <w:ind w:firstLine="709"/>
        <w:jc w:val="both"/>
      </w:pPr>
      <w:r w:rsidRPr="00003371">
        <w:t xml:space="preserve">По подразделу </w:t>
      </w:r>
      <w:r w:rsidRPr="00003371">
        <w:rPr>
          <w:b/>
        </w:rPr>
        <w:t>0408 «Транспорт»</w:t>
      </w:r>
      <w:r w:rsidRPr="00003371">
        <w:t xml:space="preserve"> при плане </w:t>
      </w:r>
      <w:r w:rsidR="00587035" w:rsidRPr="00003371">
        <w:t>1 600 тыс. рублей,</w:t>
      </w:r>
      <w:r w:rsidRPr="00003371">
        <w:t xml:space="preserve"> кассовы</w:t>
      </w:r>
      <w:r w:rsidR="00587035" w:rsidRPr="00003371">
        <w:t>й расход</w:t>
      </w:r>
      <w:r w:rsidRPr="00003371">
        <w:t xml:space="preserve"> сложил</w:t>
      </w:r>
      <w:r w:rsidR="00587035" w:rsidRPr="00003371">
        <w:t xml:space="preserve">ся </w:t>
      </w:r>
      <w:r w:rsidRPr="00003371">
        <w:t xml:space="preserve">в сумме </w:t>
      </w:r>
      <w:r w:rsidR="00587035" w:rsidRPr="00003371">
        <w:t>1600,0 тыс. рублей</w:t>
      </w:r>
      <w:r w:rsidRPr="00003371">
        <w:t>, что составляет 100</w:t>
      </w:r>
      <w:r w:rsidR="00587035" w:rsidRPr="00003371">
        <w:t xml:space="preserve"> процентов. Расходы в рамках муниципальной программы</w:t>
      </w:r>
      <w:r w:rsidRPr="00003371">
        <w:t xml:space="preserve"> «Развитие дорожно-транспортного комплекса муниципального образования «Ельнинский район» Смоленской области» </w:t>
      </w:r>
      <w:r w:rsidR="00587035" w:rsidRPr="00003371">
        <w:t>(</w:t>
      </w:r>
      <w:r w:rsidR="00587035" w:rsidRPr="00003371">
        <w:rPr>
          <w:i/>
          <w:iCs/>
          <w:color w:val="000000"/>
        </w:rPr>
        <w:t xml:space="preserve">расходы </w:t>
      </w:r>
      <w:r w:rsidR="00587035" w:rsidRPr="00003371">
        <w:rPr>
          <w:rFonts w:eastAsia="Calibri"/>
          <w:i/>
        </w:rPr>
        <w:t>на возмещение затрат при осуществлении регулярных пассажирских перевозок по регулируемым тарифам по муниципальным маршрутам, не компенсированных, в связи с государственным регулированием тарифов по данному виду перевозок, доходами от перевозки пассажиров, в целях обеспечения равной доступности услуг общественного пассажирского автотранспорта</w:t>
      </w:r>
      <w:r w:rsidR="00587035" w:rsidRPr="00003371">
        <w:rPr>
          <w:i/>
          <w:iCs/>
          <w:color w:val="000000"/>
        </w:rPr>
        <w:t xml:space="preserve">) </w:t>
      </w:r>
      <w:r w:rsidR="00587035" w:rsidRPr="00003371">
        <w:rPr>
          <w:iCs/>
          <w:color w:val="000000"/>
        </w:rPr>
        <w:t>составили 1</w:t>
      </w:r>
      <w:r w:rsidR="006938BA" w:rsidRPr="00003371">
        <w:rPr>
          <w:iCs/>
          <w:color w:val="000000"/>
        </w:rPr>
        <w:t xml:space="preserve"> </w:t>
      </w:r>
      <w:r w:rsidR="00587035" w:rsidRPr="00003371">
        <w:rPr>
          <w:iCs/>
          <w:color w:val="000000"/>
        </w:rPr>
        <w:t>300 тыс. рублей</w:t>
      </w:r>
      <w:r w:rsidR="00587035" w:rsidRPr="00003371">
        <w:rPr>
          <w:i/>
          <w:iCs/>
          <w:color w:val="000000"/>
        </w:rPr>
        <w:t>,</w:t>
      </w:r>
      <w:r w:rsidR="006938BA" w:rsidRPr="00003371">
        <w:rPr>
          <w:i/>
          <w:iCs/>
          <w:color w:val="000000"/>
        </w:rPr>
        <w:t xml:space="preserve"> </w:t>
      </w:r>
      <w:r w:rsidR="00587035" w:rsidRPr="00003371">
        <w:rPr>
          <w:iCs/>
          <w:color w:val="000000"/>
        </w:rPr>
        <w:t xml:space="preserve">расходы за </w:t>
      </w:r>
      <w:r w:rsidR="00587035" w:rsidRPr="00003371">
        <w:rPr>
          <w:color w:val="000000"/>
        </w:rPr>
        <w:t xml:space="preserve"> счет средств резервного фонда Администрации муниципального образования «Ельнинский район» Смоленской области расходы составили 300,0 тыс. рублей (о</w:t>
      </w:r>
      <w:r w:rsidR="00587035" w:rsidRPr="00003371">
        <w:rPr>
          <w:bCs/>
        </w:rPr>
        <w:t>казание финансовой помощи ЗАО «Автотранс</w:t>
      </w:r>
      <w:r w:rsidR="0058268D" w:rsidRPr="00003371">
        <w:rPr>
          <w:bCs/>
        </w:rPr>
        <w:t>».</w:t>
      </w:r>
    </w:p>
    <w:p w14:paraId="3B7B05E1" w14:textId="77777777" w:rsidR="00244B2C" w:rsidRPr="00003371" w:rsidRDefault="00406AFA" w:rsidP="006938BA">
      <w:pPr>
        <w:ind w:firstLine="709"/>
        <w:jc w:val="both"/>
      </w:pPr>
      <w:r w:rsidRPr="00003371">
        <w:t xml:space="preserve">По подразделу </w:t>
      </w:r>
      <w:r w:rsidRPr="00003371">
        <w:rPr>
          <w:b/>
        </w:rPr>
        <w:t>0409 «Дорожное хозяйство»</w:t>
      </w:r>
      <w:r w:rsidRPr="00003371">
        <w:t xml:space="preserve"> (дорожные фонды) при плане </w:t>
      </w:r>
      <w:r w:rsidR="006938BA" w:rsidRPr="00003371">
        <w:t xml:space="preserve">1 100,1тыс. </w:t>
      </w:r>
      <w:proofErr w:type="gramStart"/>
      <w:r w:rsidR="006938BA" w:rsidRPr="00003371">
        <w:t xml:space="preserve">рублей, </w:t>
      </w:r>
      <w:r w:rsidRPr="00003371">
        <w:t xml:space="preserve"> кассовы</w:t>
      </w:r>
      <w:r w:rsidR="006938BA" w:rsidRPr="00003371">
        <w:t>й</w:t>
      </w:r>
      <w:proofErr w:type="gramEnd"/>
      <w:r w:rsidR="006938BA" w:rsidRPr="00003371">
        <w:t xml:space="preserve"> расход</w:t>
      </w:r>
      <w:r w:rsidRPr="00003371">
        <w:t xml:space="preserve"> сложил</w:t>
      </w:r>
      <w:r w:rsidR="006938BA" w:rsidRPr="00003371">
        <w:t>ся</w:t>
      </w:r>
      <w:r w:rsidRPr="00003371">
        <w:t xml:space="preserve"> в сумме </w:t>
      </w:r>
      <w:r w:rsidR="006938BA" w:rsidRPr="00003371">
        <w:t>767,6 тыс. рублей</w:t>
      </w:r>
      <w:r w:rsidRPr="00003371">
        <w:t xml:space="preserve">, что составляет </w:t>
      </w:r>
      <w:r w:rsidR="006938BA" w:rsidRPr="00003371">
        <w:t xml:space="preserve">69,8 процента. Расходы производились в рамках </w:t>
      </w:r>
      <w:r w:rsidRPr="00003371">
        <w:t>муниципальн</w:t>
      </w:r>
      <w:r w:rsidR="006938BA" w:rsidRPr="00003371">
        <w:t>ой</w:t>
      </w:r>
      <w:r w:rsidRPr="00003371">
        <w:t xml:space="preserve"> программ</w:t>
      </w:r>
      <w:r w:rsidR="006938BA" w:rsidRPr="00003371">
        <w:t>ы</w:t>
      </w:r>
      <w:r w:rsidRPr="00003371">
        <w:t xml:space="preserve"> «Развитие дорожно-транспортного комплекса муниципального образования «Ельнинский район» Смоленской области»</w:t>
      </w:r>
      <w:r w:rsidR="006938BA" w:rsidRPr="00003371">
        <w:t>:</w:t>
      </w:r>
    </w:p>
    <w:p w14:paraId="799D541D" w14:textId="77777777" w:rsidR="006938BA" w:rsidRPr="00003371" w:rsidRDefault="00E54F13" w:rsidP="006938BA">
      <w:pPr>
        <w:ind w:firstLine="709"/>
        <w:jc w:val="both"/>
        <w:rPr>
          <w:i/>
        </w:rPr>
      </w:pPr>
      <w:r w:rsidRPr="00003371">
        <w:rPr>
          <w:i/>
        </w:rPr>
        <w:t>-очистка дорог</w:t>
      </w:r>
      <w:r w:rsidR="006938BA" w:rsidRPr="00003371">
        <w:rPr>
          <w:i/>
        </w:rPr>
        <w:t xml:space="preserve"> 398,6 ты</w:t>
      </w:r>
      <w:r w:rsidRPr="00003371">
        <w:rPr>
          <w:i/>
        </w:rPr>
        <w:t>с. рублей;</w:t>
      </w:r>
    </w:p>
    <w:p w14:paraId="23B0D266" w14:textId="77777777" w:rsidR="006938BA" w:rsidRPr="00003371" w:rsidRDefault="006938BA" w:rsidP="006938BA">
      <w:pPr>
        <w:ind w:firstLine="709"/>
        <w:jc w:val="both"/>
        <w:rPr>
          <w:i/>
        </w:rPr>
      </w:pPr>
      <w:r w:rsidRPr="00003371">
        <w:rPr>
          <w:i/>
        </w:rPr>
        <w:t xml:space="preserve">-спил </w:t>
      </w:r>
      <w:r w:rsidR="00E54F13" w:rsidRPr="00003371">
        <w:rPr>
          <w:i/>
        </w:rPr>
        <w:t>кустарников по обочинам дорог</w:t>
      </w:r>
      <w:r w:rsidRPr="00003371">
        <w:rPr>
          <w:i/>
        </w:rPr>
        <w:t xml:space="preserve"> </w:t>
      </w:r>
      <w:proofErr w:type="spellStart"/>
      <w:r w:rsidRPr="00003371">
        <w:rPr>
          <w:i/>
        </w:rPr>
        <w:t>д.Лядцо</w:t>
      </w:r>
      <w:proofErr w:type="spellEnd"/>
      <w:r w:rsidRPr="00003371">
        <w:rPr>
          <w:i/>
        </w:rPr>
        <w:t xml:space="preserve"> -220,0</w:t>
      </w:r>
      <w:r w:rsidR="00E54F13" w:rsidRPr="00003371">
        <w:rPr>
          <w:i/>
        </w:rPr>
        <w:t>тыс. рублей;</w:t>
      </w:r>
    </w:p>
    <w:p w14:paraId="51846241" w14:textId="77777777" w:rsidR="006938BA" w:rsidRPr="00003371" w:rsidRDefault="006938BA" w:rsidP="006938BA">
      <w:pPr>
        <w:ind w:firstLine="709"/>
        <w:jc w:val="both"/>
        <w:rPr>
          <w:rFonts w:eastAsia="Courier New"/>
          <w:i/>
        </w:rPr>
      </w:pPr>
      <w:r w:rsidRPr="00003371">
        <w:rPr>
          <w:i/>
        </w:rPr>
        <w:t>-ремонт мо</w:t>
      </w:r>
      <w:r w:rsidR="00E54F13" w:rsidRPr="00003371">
        <w:rPr>
          <w:i/>
        </w:rPr>
        <w:t>с</w:t>
      </w:r>
      <w:r w:rsidRPr="00003371">
        <w:rPr>
          <w:i/>
        </w:rPr>
        <w:t>та д</w:t>
      </w:r>
      <w:r w:rsidR="00E54F13" w:rsidRPr="00003371">
        <w:rPr>
          <w:i/>
        </w:rPr>
        <w:t>.</w:t>
      </w:r>
      <w:r w:rsidRPr="00003371">
        <w:rPr>
          <w:i/>
        </w:rPr>
        <w:t xml:space="preserve">Малое </w:t>
      </w:r>
      <w:r w:rsidR="00E54F13" w:rsidRPr="00003371">
        <w:rPr>
          <w:i/>
        </w:rPr>
        <w:t>П</w:t>
      </w:r>
      <w:r w:rsidRPr="00003371">
        <w:rPr>
          <w:i/>
        </w:rPr>
        <w:t xml:space="preserve">авлово -149,0 </w:t>
      </w:r>
      <w:proofErr w:type="gramStart"/>
      <w:r w:rsidRPr="00003371">
        <w:rPr>
          <w:i/>
        </w:rPr>
        <w:t>ты</w:t>
      </w:r>
      <w:r w:rsidR="00E54F13" w:rsidRPr="00003371">
        <w:rPr>
          <w:i/>
        </w:rPr>
        <w:t>с.рублей</w:t>
      </w:r>
      <w:proofErr w:type="gramEnd"/>
      <w:r w:rsidR="00E54F13" w:rsidRPr="00003371">
        <w:rPr>
          <w:i/>
        </w:rPr>
        <w:t>.</w:t>
      </w:r>
      <w:r w:rsidRPr="00003371">
        <w:rPr>
          <w:i/>
        </w:rPr>
        <w:t xml:space="preserve"> </w:t>
      </w:r>
    </w:p>
    <w:p w14:paraId="5EBA313A" w14:textId="77777777" w:rsidR="00406AFA" w:rsidRPr="00003371" w:rsidRDefault="00406AFA" w:rsidP="007921B9">
      <w:pPr>
        <w:ind w:firstLine="709"/>
        <w:jc w:val="both"/>
        <w:rPr>
          <w:rFonts w:eastAsia="Courier New"/>
        </w:rPr>
      </w:pPr>
      <w:r w:rsidRPr="00003371">
        <w:t xml:space="preserve">По подразделу </w:t>
      </w:r>
      <w:r w:rsidRPr="00003371">
        <w:rPr>
          <w:b/>
        </w:rPr>
        <w:t xml:space="preserve">0412 </w:t>
      </w:r>
      <w:proofErr w:type="gramStart"/>
      <w:r w:rsidRPr="00003371">
        <w:rPr>
          <w:b/>
        </w:rPr>
        <w:t>« Другие</w:t>
      </w:r>
      <w:proofErr w:type="gramEnd"/>
      <w:r w:rsidRPr="00003371">
        <w:rPr>
          <w:b/>
        </w:rPr>
        <w:t xml:space="preserve"> вопросы в области национальной экономики» </w:t>
      </w:r>
      <w:r w:rsidRPr="00003371">
        <w:t xml:space="preserve">при плане </w:t>
      </w:r>
      <w:r w:rsidR="006938BA" w:rsidRPr="00003371">
        <w:t>1 359,5 тыс. рублей,</w:t>
      </w:r>
      <w:r w:rsidRPr="00003371">
        <w:t xml:space="preserve"> кассовы</w:t>
      </w:r>
      <w:r w:rsidR="006938BA" w:rsidRPr="00003371">
        <w:t>й расход</w:t>
      </w:r>
      <w:r w:rsidRPr="00003371">
        <w:t xml:space="preserve"> сложил</w:t>
      </w:r>
      <w:r w:rsidR="006938BA" w:rsidRPr="00003371">
        <w:t>ся</w:t>
      </w:r>
      <w:r w:rsidRPr="00003371">
        <w:t xml:space="preserve"> в сумме </w:t>
      </w:r>
      <w:r w:rsidR="006938BA" w:rsidRPr="00003371">
        <w:t>1 129,5 тыс. рублей</w:t>
      </w:r>
      <w:r w:rsidR="000C73C9" w:rsidRPr="00003371">
        <w:t>.</w:t>
      </w:r>
      <w:r w:rsidRPr="00003371">
        <w:t xml:space="preserve">, что составляет </w:t>
      </w:r>
      <w:r w:rsidR="006938BA" w:rsidRPr="00003371">
        <w:t>83,1 процент</w:t>
      </w:r>
      <w:r w:rsidRPr="00003371">
        <w:t xml:space="preserve">. </w:t>
      </w:r>
    </w:p>
    <w:p w14:paraId="27FF6134" w14:textId="77777777" w:rsidR="00406AFA" w:rsidRPr="00003371" w:rsidRDefault="00406AFA" w:rsidP="00E54F13">
      <w:pPr>
        <w:ind w:firstLine="709"/>
        <w:jc w:val="both"/>
        <w:rPr>
          <w:rFonts w:eastAsia="Courier New"/>
        </w:rPr>
      </w:pPr>
      <w:r w:rsidRPr="00003371">
        <w:t>из них:</w:t>
      </w:r>
    </w:p>
    <w:p w14:paraId="0B40C749" w14:textId="77777777" w:rsidR="00E54F13" w:rsidRPr="00003371" w:rsidRDefault="00E54F13" w:rsidP="00E54F13">
      <w:pPr>
        <w:ind w:firstLine="720"/>
        <w:jc w:val="both"/>
        <w:rPr>
          <w:color w:val="000000"/>
        </w:rPr>
      </w:pPr>
      <w:r w:rsidRPr="00003371">
        <w:rPr>
          <w:b/>
          <w:bCs/>
          <w:i/>
          <w:iCs/>
          <w:color w:val="000000"/>
        </w:rPr>
        <w:t>-</w:t>
      </w:r>
      <w:r w:rsidRPr="00003371">
        <w:rPr>
          <w:i/>
          <w:iCs/>
          <w:color w:val="000000"/>
        </w:rPr>
        <w:t> </w:t>
      </w:r>
      <w:r w:rsidRPr="00003371">
        <w:rPr>
          <w:iCs/>
          <w:color w:val="000000"/>
        </w:rPr>
        <w:t>расходы по муниципальной программе «Развитие туризма на территории муниципального образования "Ельнинский район" Смоленской области" при плане 50,0 тыс. рублей, кассовый расход сложился в сумме 50,0 тыс. рублей, что составляет 100</w:t>
      </w:r>
      <w:proofErr w:type="gramStart"/>
      <w:r w:rsidRPr="00003371">
        <w:rPr>
          <w:iCs/>
          <w:color w:val="000000"/>
        </w:rPr>
        <w:t>процентов ;</w:t>
      </w:r>
      <w:proofErr w:type="gramEnd"/>
    </w:p>
    <w:p w14:paraId="4F29E242" w14:textId="77777777" w:rsidR="00E54F13" w:rsidRPr="00003371" w:rsidRDefault="00E54F13" w:rsidP="00E54F13">
      <w:pPr>
        <w:ind w:firstLine="720"/>
        <w:jc w:val="both"/>
        <w:rPr>
          <w:iCs/>
          <w:color w:val="000000"/>
        </w:rPr>
      </w:pPr>
      <w:r w:rsidRPr="00003371">
        <w:rPr>
          <w:iCs/>
          <w:color w:val="000000"/>
        </w:rPr>
        <w:t>- расходы по муниципальной программе «Развитие субъектов малого и среднего предпринимательства в муниципальном образования «Ельнинский район» Смоленской области» при плане 1 309,5 тыс.</w:t>
      </w:r>
      <w:r w:rsidR="000C3DDA" w:rsidRPr="00003371">
        <w:rPr>
          <w:iCs/>
          <w:color w:val="000000"/>
        </w:rPr>
        <w:t>рублей (средства областного бюджета 1 200,00 тыс. рублей, средства местного бюджета 109,5 тыс. рублей,</w:t>
      </w:r>
      <w:r w:rsidRPr="00003371">
        <w:rPr>
          <w:iCs/>
          <w:color w:val="000000"/>
        </w:rPr>
        <w:t xml:space="preserve"> 1 079,5 тыс. рублей, что составляет 82, 4процента (средства областного бюджета</w:t>
      </w:r>
      <w:r w:rsidR="000C3DDA" w:rsidRPr="00003371">
        <w:rPr>
          <w:iCs/>
          <w:color w:val="000000"/>
        </w:rPr>
        <w:t xml:space="preserve"> 970 тыс. рублей, средства местного бюджета 109,5 тыс. рублей), из них;</w:t>
      </w:r>
    </w:p>
    <w:p w14:paraId="14D9D44C" w14:textId="77777777" w:rsidR="000C3DDA" w:rsidRPr="00003371" w:rsidRDefault="000C3DDA" w:rsidP="00E54F13">
      <w:pPr>
        <w:ind w:firstLine="720"/>
        <w:jc w:val="both"/>
        <w:rPr>
          <w:i/>
          <w:iCs/>
          <w:color w:val="000000"/>
        </w:rPr>
      </w:pPr>
      <w:r w:rsidRPr="00003371">
        <w:rPr>
          <w:iCs/>
          <w:color w:val="000000"/>
        </w:rPr>
        <w:t>-</w:t>
      </w:r>
      <w:r w:rsidRPr="00003371">
        <w:rPr>
          <w:i/>
          <w:iCs/>
          <w:color w:val="000000"/>
        </w:rPr>
        <w:t>разработка стратегии социально-экономического развития 59,5 тыс. рублей;</w:t>
      </w:r>
    </w:p>
    <w:p w14:paraId="03B224AE" w14:textId="77777777" w:rsidR="000C3DDA" w:rsidRPr="00003371" w:rsidRDefault="000C3DDA" w:rsidP="00E54F13">
      <w:pPr>
        <w:ind w:firstLine="720"/>
        <w:jc w:val="both"/>
        <w:rPr>
          <w:i/>
          <w:iCs/>
          <w:color w:val="000000"/>
        </w:rPr>
      </w:pPr>
      <w:r w:rsidRPr="00003371">
        <w:rPr>
          <w:i/>
          <w:iCs/>
          <w:color w:val="000000"/>
        </w:rPr>
        <w:t>-проведение мероприятий «Лучший предприниматель года» -20,0 тыс. рублей;</w:t>
      </w:r>
    </w:p>
    <w:p w14:paraId="6435DC1C" w14:textId="77777777" w:rsidR="000C3DDA" w:rsidRPr="00003371" w:rsidRDefault="000C3DDA" w:rsidP="00E54F13">
      <w:pPr>
        <w:ind w:firstLine="720"/>
        <w:jc w:val="both"/>
        <w:rPr>
          <w:i/>
          <w:color w:val="000000"/>
        </w:rPr>
      </w:pPr>
      <w:r w:rsidRPr="00003371">
        <w:rPr>
          <w:i/>
          <w:iCs/>
          <w:color w:val="000000"/>
        </w:rPr>
        <w:t xml:space="preserve">-расходы на предоставление грантов малого и среднего предпринимательства-1000,0 тыс. рублей, в том числе средства областного бюджета 970,0 тыс. рублей. </w:t>
      </w:r>
    </w:p>
    <w:p w14:paraId="014A0128" w14:textId="77777777" w:rsidR="00977D4E" w:rsidRPr="00003371" w:rsidRDefault="00977D4E" w:rsidP="007921B9">
      <w:pPr>
        <w:ind w:firstLine="709"/>
        <w:jc w:val="both"/>
      </w:pPr>
    </w:p>
    <w:p w14:paraId="0F1B0CFD" w14:textId="77777777" w:rsidR="000F4468" w:rsidRPr="00003371" w:rsidRDefault="000F4468" w:rsidP="000F4468">
      <w:pPr>
        <w:autoSpaceDE w:val="0"/>
        <w:autoSpaceDN w:val="0"/>
        <w:adjustRightInd w:val="0"/>
        <w:ind w:firstLine="720"/>
        <w:jc w:val="center"/>
        <w:rPr>
          <w:b/>
          <w:color w:val="000000"/>
        </w:rPr>
      </w:pPr>
      <w:r w:rsidRPr="00003371">
        <w:rPr>
          <w:b/>
          <w:color w:val="000000"/>
        </w:rPr>
        <w:t>ОХРАНА ОКРУЖАЮЩЕЙ СРЕДЫ</w:t>
      </w:r>
    </w:p>
    <w:p w14:paraId="64C0DD50" w14:textId="3693C015" w:rsidR="00C2767E" w:rsidRPr="00003371" w:rsidRDefault="000F4468" w:rsidP="00125C7A">
      <w:pPr>
        <w:ind w:firstLine="720"/>
        <w:jc w:val="both"/>
        <w:rPr>
          <w:rFonts w:ascii="Courier New" w:eastAsia="Courier New" w:hAnsi="Courier New" w:cs="Courier New"/>
        </w:rPr>
      </w:pPr>
      <w:r w:rsidRPr="00003371">
        <w:rPr>
          <w:color w:val="000000"/>
        </w:rPr>
        <w:t xml:space="preserve">По разделу </w:t>
      </w:r>
      <w:r w:rsidRPr="00003371">
        <w:rPr>
          <w:b/>
          <w:color w:val="000000"/>
        </w:rPr>
        <w:t>0605 «Другие вопросы в области охраны окружающей среды»</w:t>
      </w:r>
      <w:r w:rsidRPr="00003371">
        <w:rPr>
          <w:color w:val="000000"/>
        </w:rPr>
        <w:t xml:space="preserve"> </w:t>
      </w:r>
      <w:r w:rsidRPr="00003371">
        <w:t xml:space="preserve">утверждены расходы на год в сумме </w:t>
      </w:r>
      <w:r w:rsidR="00F87231" w:rsidRPr="00003371">
        <w:rPr>
          <w:color w:val="000000"/>
        </w:rPr>
        <w:t>668,5тыс. рублей,</w:t>
      </w:r>
      <w:r w:rsidRPr="00003371">
        <w:rPr>
          <w:color w:val="000000"/>
        </w:rPr>
        <w:t xml:space="preserve"> расходы не производились.</w:t>
      </w:r>
    </w:p>
    <w:p w14:paraId="55F7249F" w14:textId="77777777" w:rsidR="00406AFA" w:rsidRPr="00003371" w:rsidRDefault="00406AFA" w:rsidP="007921B9">
      <w:pPr>
        <w:ind w:firstLine="709"/>
        <w:jc w:val="center"/>
        <w:rPr>
          <w:rFonts w:eastAsia="Courier New"/>
          <w:b/>
        </w:rPr>
      </w:pPr>
      <w:r w:rsidRPr="00003371">
        <w:rPr>
          <w:b/>
        </w:rPr>
        <w:t>ОБРАЗОВАНИЕ</w:t>
      </w:r>
    </w:p>
    <w:p w14:paraId="0544CA72" w14:textId="77777777" w:rsidR="00406AFA" w:rsidRPr="00003371" w:rsidRDefault="00406AFA" w:rsidP="007921B9">
      <w:pPr>
        <w:ind w:firstLine="709"/>
        <w:jc w:val="both"/>
        <w:rPr>
          <w:rFonts w:eastAsia="Courier New"/>
        </w:rPr>
      </w:pPr>
      <w:r w:rsidRPr="00003371">
        <w:lastRenderedPageBreak/>
        <w:t xml:space="preserve">По разделу </w:t>
      </w:r>
      <w:r w:rsidRPr="00003371">
        <w:rPr>
          <w:b/>
        </w:rPr>
        <w:t>0700 «Образование»</w:t>
      </w:r>
      <w:r w:rsidRPr="00003371">
        <w:t xml:space="preserve"> утверждены расходы на год в сумме </w:t>
      </w:r>
      <w:r w:rsidR="00F87231" w:rsidRPr="00003371">
        <w:t>287 137,3тыс. рублей</w:t>
      </w:r>
      <w:r w:rsidRPr="00003371">
        <w:t>, кассовы</w:t>
      </w:r>
      <w:r w:rsidR="00F87231" w:rsidRPr="00003371">
        <w:t>й расход составил</w:t>
      </w:r>
      <w:r w:rsidRPr="00003371">
        <w:t xml:space="preserve"> </w:t>
      </w:r>
      <w:r w:rsidR="00F87231" w:rsidRPr="00003371">
        <w:t>285 283,8</w:t>
      </w:r>
      <w:r w:rsidRPr="00003371">
        <w:t xml:space="preserve"> или </w:t>
      </w:r>
      <w:r w:rsidR="00F87231" w:rsidRPr="00003371">
        <w:t>99,2 процента</w:t>
      </w:r>
    </w:p>
    <w:p w14:paraId="3B17335B" w14:textId="77777777" w:rsidR="00406AFA" w:rsidRPr="00003371" w:rsidRDefault="00406AFA" w:rsidP="007921B9">
      <w:pPr>
        <w:ind w:firstLine="709"/>
        <w:jc w:val="both"/>
      </w:pPr>
      <w:r w:rsidRPr="00003371">
        <w:t xml:space="preserve">По подразделу </w:t>
      </w:r>
      <w:r w:rsidRPr="00003371">
        <w:rPr>
          <w:b/>
        </w:rPr>
        <w:t>0701 «Дошкольное образование»</w:t>
      </w:r>
      <w:r w:rsidRPr="00003371">
        <w:t xml:space="preserve"> утверждены расходы в сумме </w:t>
      </w:r>
      <w:r w:rsidR="00F87231" w:rsidRPr="00003371">
        <w:t>36 910,9тыс. рублей,</w:t>
      </w:r>
      <w:r w:rsidRPr="00003371">
        <w:t xml:space="preserve"> исполнение сложилось в сумме </w:t>
      </w:r>
      <w:r w:rsidR="00F87231" w:rsidRPr="00003371">
        <w:t>36 899,3 тыс. рублей</w:t>
      </w:r>
      <w:r w:rsidRPr="00003371">
        <w:t xml:space="preserve"> или </w:t>
      </w:r>
      <w:r w:rsidR="00F87231" w:rsidRPr="00003371">
        <w:t>99,4 процента</w:t>
      </w:r>
      <w:r w:rsidRPr="00003371">
        <w:t xml:space="preserve">, из </w:t>
      </w:r>
      <w:proofErr w:type="gramStart"/>
      <w:r w:rsidRPr="00003371">
        <w:t>них :</w:t>
      </w:r>
      <w:proofErr w:type="gramEnd"/>
    </w:p>
    <w:p w14:paraId="041A0FE4" w14:textId="77777777" w:rsidR="00F87231" w:rsidRPr="00003371" w:rsidRDefault="00F87231" w:rsidP="00F87231">
      <w:pPr>
        <w:ind w:firstLine="720"/>
        <w:jc w:val="both"/>
        <w:rPr>
          <w:i/>
          <w:color w:val="000000"/>
        </w:rPr>
      </w:pPr>
      <w:r w:rsidRPr="00003371">
        <w:rPr>
          <w:i/>
          <w:iCs/>
          <w:color w:val="000000"/>
        </w:rPr>
        <w:t>- муниципальная программа Ельнинского района Смоленской области «Развитие системы образования муниципального образования «Ельнинский район» Смоленской области» при плане </w:t>
      </w:r>
      <w:r w:rsidRPr="00003371">
        <w:rPr>
          <w:i/>
          <w:color w:val="000000"/>
        </w:rPr>
        <w:t>36 752, 9 тыс.рублей</w:t>
      </w:r>
      <w:r w:rsidRPr="00003371">
        <w:rPr>
          <w:i/>
          <w:iCs/>
          <w:color w:val="000000"/>
        </w:rPr>
        <w:t>, кассовый расход составил </w:t>
      </w:r>
      <w:r w:rsidRPr="00003371">
        <w:rPr>
          <w:i/>
          <w:color w:val="000000"/>
        </w:rPr>
        <w:t>36 741,3 тыс.</w:t>
      </w:r>
      <w:r w:rsidRPr="00003371">
        <w:rPr>
          <w:i/>
          <w:iCs/>
          <w:color w:val="000000"/>
        </w:rPr>
        <w:t>рублей или 99, 97 процента (средства местного бюджета при плане 21 458,1 тыс.рублей, кассовый расход составил 21 446,5 тыс.рублей или 99,95%, средства областного бюджета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при плане 15 094,8тыс. рублей,. кассовый расход составил 15 094,8 тыс. рублей или 100процентов);</w:t>
      </w:r>
    </w:p>
    <w:p w14:paraId="76E04B88" w14:textId="77777777" w:rsidR="00F87231" w:rsidRPr="00003371" w:rsidRDefault="00F87231" w:rsidP="00F87231">
      <w:pPr>
        <w:ind w:firstLine="720"/>
        <w:jc w:val="both"/>
        <w:rPr>
          <w:i/>
          <w:color w:val="000000"/>
        </w:rPr>
      </w:pPr>
      <w:r w:rsidRPr="00003371">
        <w:rPr>
          <w:color w:val="000000"/>
        </w:rPr>
        <w:t>  -</w:t>
      </w:r>
      <w:r w:rsidRPr="00003371">
        <w:rPr>
          <w:i/>
          <w:color w:val="000000"/>
        </w:rPr>
        <w:t xml:space="preserve">расходы на обеспечение комплексной безопасности образовательных учреждений, снижение рисков возникновения пожаров, материального ущерба от пожаров в образовательных учреждениях района </w:t>
      </w:r>
      <w:r w:rsidRPr="00003371">
        <w:rPr>
          <w:i/>
          <w:iCs/>
          <w:color w:val="000000"/>
        </w:rPr>
        <w:t>при плане </w:t>
      </w:r>
      <w:r w:rsidRPr="00003371">
        <w:rPr>
          <w:i/>
          <w:color w:val="000000"/>
        </w:rPr>
        <w:t>200,0 тыс. рублей</w:t>
      </w:r>
      <w:r w:rsidRPr="00003371">
        <w:rPr>
          <w:i/>
          <w:iCs/>
          <w:color w:val="000000"/>
        </w:rPr>
        <w:t>, кассовый расход составил </w:t>
      </w:r>
      <w:r w:rsidRPr="00003371">
        <w:rPr>
          <w:i/>
          <w:color w:val="000000"/>
        </w:rPr>
        <w:t>200,0 тыс. рублей</w:t>
      </w:r>
      <w:r w:rsidRPr="00003371">
        <w:rPr>
          <w:i/>
          <w:iCs/>
          <w:color w:val="000000"/>
        </w:rPr>
        <w:t xml:space="preserve"> или 100 процентов.;</w:t>
      </w:r>
    </w:p>
    <w:p w14:paraId="15BE98F8" w14:textId="5D3CC071" w:rsidR="00F87231" w:rsidRPr="00003371" w:rsidRDefault="00F87231" w:rsidP="00F87231">
      <w:pPr>
        <w:ind w:firstLine="720"/>
        <w:jc w:val="both"/>
        <w:rPr>
          <w:i/>
          <w:color w:val="000000"/>
        </w:rPr>
      </w:pPr>
      <w:r w:rsidRPr="00003371">
        <w:rPr>
          <w:color w:val="000000"/>
        </w:rPr>
        <w:t>   -</w:t>
      </w:r>
      <w:r w:rsidRPr="00003371">
        <w:rPr>
          <w:i/>
          <w:color w:val="000000"/>
        </w:rPr>
        <w:t>расходы за счет средств резервного фонда Администрации Смоленской области</w:t>
      </w:r>
      <w:r w:rsidRPr="00003371">
        <w:rPr>
          <w:i/>
          <w:iCs/>
          <w:color w:val="000000"/>
        </w:rPr>
        <w:t xml:space="preserve"> при плане </w:t>
      </w:r>
      <w:proofErr w:type="gramStart"/>
      <w:r w:rsidRPr="00003371">
        <w:rPr>
          <w:i/>
          <w:iCs/>
          <w:color w:val="000000"/>
        </w:rPr>
        <w:t>158,0тыс.рублей</w:t>
      </w:r>
      <w:proofErr w:type="gramEnd"/>
      <w:r w:rsidRPr="00003371">
        <w:rPr>
          <w:i/>
          <w:iCs/>
          <w:color w:val="000000"/>
        </w:rPr>
        <w:t>, кассовый расход составил 158,0тыс.рублей или 100процентов (</w:t>
      </w:r>
      <w:r w:rsidR="005302C7" w:rsidRPr="00003371">
        <w:rPr>
          <w:i/>
        </w:rPr>
        <w:t>приобретение детских игровых уголков</w:t>
      </w:r>
      <w:r w:rsidR="005302C7" w:rsidRPr="00003371">
        <w:rPr>
          <w:i/>
          <w:iCs/>
          <w:color w:val="000000"/>
        </w:rPr>
        <w:t xml:space="preserve"> </w:t>
      </w:r>
      <w:r w:rsidRPr="00003371">
        <w:rPr>
          <w:i/>
          <w:iCs/>
          <w:color w:val="000000"/>
        </w:rPr>
        <w:t>100</w:t>
      </w:r>
      <w:r w:rsidR="005302C7" w:rsidRPr="00003371">
        <w:rPr>
          <w:i/>
          <w:iCs/>
          <w:color w:val="000000"/>
        </w:rPr>
        <w:t>,0 тыс. рублей, приобретение игрушек</w:t>
      </w:r>
      <w:r w:rsidRPr="00003371">
        <w:rPr>
          <w:i/>
          <w:iCs/>
          <w:color w:val="000000"/>
        </w:rPr>
        <w:t xml:space="preserve"> 58</w:t>
      </w:r>
      <w:r w:rsidR="005302C7" w:rsidRPr="00003371">
        <w:rPr>
          <w:i/>
          <w:iCs/>
          <w:color w:val="000000"/>
        </w:rPr>
        <w:t>,0 тыс</w:t>
      </w:r>
      <w:r w:rsidR="00125C7A" w:rsidRPr="00003371">
        <w:rPr>
          <w:i/>
          <w:iCs/>
          <w:color w:val="000000"/>
        </w:rPr>
        <w:t>.</w:t>
      </w:r>
      <w:r w:rsidRPr="00003371">
        <w:rPr>
          <w:i/>
          <w:iCs/>
          <w:color w:val="000000"/>
        </w:rPr>
        <w:t xml:space="preserve"> рублей);</w:t>
      </w:r>
    </w:p>
    <w:p w14:paraId="4BFF1F9C" w14:textId="77777777" w:rsidR="004246D7" w:rsidRPr="00003371" w:rsidRDefault="004246D7" w:rsidP="007921B9">
      <w:pPr>
        <w:ind w:firstLine="709"/>
        <w:jc w:val="both"/>
      </w:pPr>
    </w:p>
    <w:p w14:paraId="156C8262" w14:textId="77777777" w:rsidR="007D573B" w:rsidRPr="00003371" w:rsidRDefault="007D573B" w:rsidP="007D573B">
      <w:pPr>
        <w:ind w:firstLine="720"/>
        <w:jc w:val="both"/>
        <w:rPr>
          <w:color w:val="000000"/>
        </w:rPr>
      </w:pPr>
      <w:r w:rsidRPr="00003371">
        <w:rPr>
          <w:color w:val="000000"/>
        </w:rPr>
        <w:t xml:space="preserve">По подразделу </w:t>
      </w:r>
      <w:r w:rsidRPr="00003371">
        <w:rPr>
          <w:b/>
          <w:color w:val="000000"/>
        </w:rPr>
        <w:t>0702 «Общее образование»</w:t>
      </w:r>
      <w:r w:rsidRPr="00003371">
        <w:rPr>
          <w:color w:val="000000"/>
        </w:rPr>
        <w:t xml:space="preserve"> бюджетные ассигнования израсходованы на </w:t>
      </w:r>
      <w:r w:rsidR="005302C7" w:rsidRPr="00003371">
        <w:rPr>
          <w:color w:val="000000"/>
        </w:rPr>
        <w:t>99,2</w:t>
      </w:r>
      <w:r w:rsidRPr="00003371">
        <w:rPr>
          <w:color w:val="000000"/>
        </w:rPr>
        <w:t xml:space="preserve"> процента (план </w:t>
      </w:r>
      <w:r w:rsidR="005302C7" w:rsidRPr="00003371">
        <w:rPr>
          <w:color w:val="000000"/>
        </w:rPr>
        <w:t>219 834,2 тыс. рублей,</w:t>
      </w:r>
      <w:r w:rsidR="00A62A7E" w:rsidRPr="00003371">
        <w:rPr>
          <w:color w:val="000000"/>
        </w:rPr>
        <w:t xml:space="preserve"> исполнено </w:t>
      </w:r>
      <w:r w:rsidR="005302C7" w:rsidRPr="00003371">
        <w:rPr>
          <w:color w:val="000000"/>
        </w:rPr>
        <w:t>285 283,8 тыс. рублей)</w:t>
      </w:r>
      <w:r w:rsidR="009040F4" w:rsidRPr="00003371">
        <w:rPr>
          <w:color w:val="000000"/>
        </w:rPr>
        <w:t>.</w:t>
      </w:r>
      <w:r w:rsidRPr="00003371">
        <w:rPr>
          <w:color w:val="000000"/>
        </w:rPr>
        <w:t xml:space="preserve"> </w:t>
      </w:r>
      <w:r w:rsidR="009040F4" w:rsidRPr="00003371">
        <w:rPr>
          <w:color w:val="000000"/>
        </w:rPr>
        <w:t>Расходы производились в рамках</w:t>
      </w:r>
      <w:r w:rsidR="009040F4" w:rsidRPr="00003371">
        <w:rPr>
          <w:rFonts w:ascii="Courier New" w:eastAsia="Courier New" w:hAnsi="Courier New" w:cs="Courier New"/>
        </w:rPr>
        <w:t xml:space="preserve"> </w:t>
      </w:r>
      <w:r w:rsidRPr="00003371">
        <w:rPr>
          <w:color w:val="000000"/>
        </w:rPr>
        <w:t>муниципальн</w:t>
      </w:r>
      <w:r w:rsidR="009040F4" w:rsidRPr="00003371">
        <w:rPr>
          <w:color w:val="000000"/>
        </w:rPr>
        <w:t>ой</w:t>
      </w:r>
      <w:r w:rsidRPr="00003371">
        <w:rPr>
          <w:color w:val="000000"/>
        </w:rPr>
        <w:t xml:space="preserve"> программ</w:t>
      </w:r>
      <w:r w:rsidR="009040F4" w:rsidRPr="00003371">
        <w:rPr>
          <w:color w:val="000000"/>
        </w:rPr>
        <w:t>ы</w:t>
      </w:r>
      <w:r w:rsidRPr="00003371">
        <w:rPr>
          <w:color w:val="000000"/>
        </w:rPr>
        <w:t xml:space="preserve"> Ельнинского района Смоленской области «Развитие системы образования муниципального образования «Ельнинский район» Смоленской области»:</w:t>
      </w:r>
    </w:p>
    <w:p w14:paraId="7ED2B3DA" w14:textId="77777777" w:rsidR="00A62A7E" w:rsidRPr="00003371" w:rsidRDefault="00A62A7E" w:rsidP="00A62A7E">
      <w:pPr>
        <w:ind w:firstLine="720"/>
        <w:jc w:val="right"/>
        <w:rPr>
          <w:color w:val="000000"/>
        </w:rPr>
      </w:pPr>
      <w:r w:rsidRPr="00003371">
        <w:rPr>
          <w:color w:val="000000"/>
        </w:rPr>
        <w:t>тыс. рублей</w:t>
      </w:r>
    </w:p>
    <w:tbl>
      <w:tblPr>
        <w:tblW w:w="10360" w:type="dxa"/>
        <w:tblInd w:w="96" w:type="dxa"/>
        <w:tblLayout w:type="fixed"/>
        <w:tblLook w:val="04A0" w:firstRow="1" w:lastRow="0" w:firstColumn="1" w:lastColumn="0" w:noHBand="0" w:noVBand="1"/>
      </w:tblPr>
      <w:tblGrid>
        <w:gridCol w:w="5115"/>
        <w:gridCol w:w="1985"/>
        <w:gridCol w:w="1843"/>
        <w:gridCol w:w="1417"/>
      </w:tblGrid>
      <w:tr w:rsidR="00A62A7E" w:rsidRPr="00003371" w14:paraId="379B6E3F" w14:textId="77777777" w:rsidTr="009040F4">
        <w:trPr>
          <w:trHeight w:val="765"/>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4AB29F" w14:textId="77777777" w:rsidR="00A62A7E" w:rsidRPr="00003371" w:rsidRDefault="00A62A7E" w:rsidP="00317A1D">
            <w:pPr>
              <w:jc w:val="center"/>
              <w:rPr>
                <w:color w:val="000000"/>
              </w:rPr>
            </w:pPr>
            <w:r w:rsidRPr="00003371">
              <w:rPr>
                <w:color w:val="000000"/>
              </w:rPr>
              <w:t>Наименование показателя</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0B3647C" w14:textId="77777777" w:rsidR="00A62A7E" w:rsidRPr="00003371" w:rsidRDefault="00A62A7E" w:rsidP="00317A1D">
            <w:pPr>
              <w:jc w:val="center"/>
              <w:rPr>
                <w:color w:val="000000"/>
              </w:rPr>
            </w:pPr>
            <w:r w:rsidRPr="00003371">
              <w:rPr>
                <w:color w:val="000000"/>
              </w:rPr>
              <w:t>Уточненная роспись/план</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D22EA73" w14:textId="77777777" w:rsidR="00A62A7E" w:rsidRPr="00003371" w:rsidRDefault="00A62A7E" w:rsidP="00317A1D">
            <w:pPr>
              <w:jc w:val="center"/>
              <w:rPr>
                <w:color w:val="000000"/>
              </w:rPr>
            </w:pPr>
            <w:r w:rsidRPr="00003371">
              <w:rPr>
                <w:color w:val="000000"/>
              </w:rPr>
              <w:t>Касс. расход</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F890BEE" w14:textId="77777777" w:rsidR="00A62A7E" w:rsidRPr="00003371" w:rsidRDefault="00A62A7E" w:rsidP="00317A1D">
            <w:pPr>
              <w:jc w:val="center"/>
              <w:rPr>
                <w:color w:val="000000"/>
              </w:rPr>
            </w:pPr>
            <w:r w:rsidRPr="00003371">
              <w:rPr>
                <w:color w:val="000000"/>
              </w:rPr>
              <w:t>Исполнение росписи/плана</w:t>
            </w:r>
          </w:p>
        </w:tc>
      </w:tr>
      <w:tr w:rsidR="009040F4" w:rsidRPr="00003371" w14:paraId="5FD79E94"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E136FC" w14:textId="77777777" w:rsidR="009040F4" w:rsidRPr="00003371" w:rsidRDefault="009040F4" w:rsidP="009040F4">
            <w:pPr>
              <w:rPr>
                <w:color w:val="000000"/>
              </w:rPr>
            </w:pPr>
            <w:r w:rsidRPr="00003371">
              <w:rPr>
                <w:color w:val="000000"/>
              </w:rPr>
              <w:t>Региональный проект "Современная школа"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B07420E" w14:textId="77777777" w:rsidR="009040F4" w:rsidRPr="00003371" w:rsidRDefault="009040F4" w:rsidP="009040F4">
            <w:pPr>
              <w:jc w:val="center"/>
              <w:rPr>
                <w:color w:val="000000"/>
              </w:rPr>
            </w:pPr>
            <w:r w:rsidRPr="00003371">
              <w:rPr>
                <w:color w:val="000000"/>
              </w:rPr>
              <w:t>3 768,7</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07DEB21" w14:textId="77777777" w:rsidR="009040F4" w:rsidRPr="00003371" w:rsidRDefault="009040F4" w:rsidP="009040F4">
            <w:pPr>
              <w:jc w:val="center"/>
              <w:rPr>
                <w:color w:val="000000"/>
              </w:rPr>
            </w:pPr>
            <w:r w:rsidRPr="00003371">
              <w:rPr>
                <w:color w:val="000000"/>
              </w:rPr>
              <w:t>3 768,7</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9B214E0" w14:textId="77777777" w:rsidR="009040F4" w:rsidRPr="00003371" w:rsidRDefault="009040F4" w:rsidP="009040F4">
            <w:pPr>
              <w:jc w:val="center"/>
              <w:rPr>
                <w:color w:val="000000"/>
              </w:rPr>
            </w:pPr>
            <w:r w:rsidRPr="00003371">
              <w:rPr>
                <w:color w:val="000000"/>
              </w:rPr>
              <w:t>100,00%</w:t>
            </w:r>
          </w:p>
        </w:tc>
      </w:tr>
      <w:tr w:rsidR="00A62A7E" w:rsidRPr="00003371" w14:paraId="30B2D375" w14:textId="77777777" w:rsidTr="00A62A7E">
        <w:trPr>
          <w:trHeight w:val="279"/>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EB7F5C" w14:textId="77777777" w:rsidR="00A62A7E" w:rsidRPr="00003371" w:rsidRDefault="00A62A7E" w:rsidP="00A62A7E">
            <w:pPr>
              <w:rPr>
                <w:i/>
                <w:color w:val="000000"/>
              </w:rPr>
            </w:pPr>
            <w:r w:rsidRPr="00003371">
              <w:rPr>
                <w:i/>
                <w:color w:val="000000"/>
              </w:rPr>
              <w:t>в том числе:</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E81E654" w14:textId="77777777" w:rsidR="00A62A7E" w:rsidRPr="00003371" w:rsidRDefault="00A62A7E" w:rsidP="009040F4">
            <w:pPr>
              <w:jc w:val="center"/>
              <w:rPr>
                <w:color w:val="000000"/>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86E12BC" w14:textId="77777777" w:rsidR="00A62A7E" w:rsidRPr="00003371" w:rsidRDefault="00A62A7E" w:rsidP="009040F4">
            <w:pPr>
              <w:jc w:val="center"/>
              <w:rPr>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1D197A2" w14:textId="77777777" w:rsidR="00A62A7E" w:rsidRPr="00003371" w:rsidRDefault="00A62A7E" w:rsidP="009040F4">
            <w:pPr>
              <w:jc w:val="center"/>
              <w:rPr>
                <w:color w:val="000000"/>
              </w:rPr>
            </w:pPr>
          </w:p>
        </w:tc>
      </w:tr>
      <w:tr w:rsidR="009040F4" w:rsidRPr="00003371" w14:paraId="08B09B43"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66EC6B" w14:textId="77777777" w:rsidR="009040F4" w:rsidRPr="00003371" w:rsidRDefault="009040F4" w:rsidP="00A62A7E">
            <w:pPr>
              <w:rPr>
                <w:i/>
                <w:color w:val="000000"/>
              </w:rPr>
            </w:pPr>
            <w:r w:rsidRPr="00003371">
              <w:rPr>
                <w:i/>
                <w:color w:val="000000"/>
              </w:rPr>
              <w:t>Обеспечение государственных гарантий реализации прав на получение общедоступного и бесплатного начального общего, среднего общего образования</w:t>
            </w:r>
            <w:r w:rsidR="00A62A7E" w:rsidRPr="00003371">
              <w:rPr>
                <w:i/>
                <w:color w:val="000000"/>
              </w:rPr>
              <w:t xml:space="preserve"> (средства областного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288B890" w14:textId="77777777" w:rsidR="009040F4" w:rsidRPr="00003371" w:rsidRDefault="009040F4" w:rsidP="009040F4">
            <w:pPr>
              <w:jc w:val="center"/>
              <w:rPr>
                <w:i/>
                <w:color w:val="000000"/>
              </w:rPr>
            </w:pPr>
            <w:r w:rsidRPr="00003371">
              <w:rPr>
                <w:i/>
                <w:color w:val="000000"/>
              </w:rPr>
              <w:t>3 480,0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21D312B" w14:textId="77777777" w:rsidR="009040F4" w:rsidRPr="00003371" w:rsidRDefault="009040F4" w:rsidP="009040F4">
            <w:pPr>
              <w:jc w:val="center"/>
              <w:rPr>
                <w:i/>
                <w:color w:val="000000"/>
              </w:rPr>
            </w:pPr>
            <w:r w:rsidRPr="00003371">
              <w:rPr>
                <w:i/>
                <w:color w:val="000000"/>
              </w:rPr>
              <w:t>3 480,0</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4F43C0D" w14:textId="77777777" w:rsidR="009040F4" w:rsidRPr="00003371" w:rsidRDefault="009040F4" w:rsidP="009040F4">
            <w:pPr>
              <w:jc w:val="center"/>
              <w:rPr>
                <w:i/>
                <w:color w:val="000000"/>
              </w:rPr>
            </w:pPr>
            <w:r w:rsidRPr="00003371">
              <w:rPr>
                <w:i/>
                <w:color w:val="000000"/>
              </w:rPr>
              <w:t>100,00%</w:t>
            </w:r>
          </w:p>
        </w:tc>
      </w:tr>
      <w:tr w:rsidR="009040F4" w:rsidRPr="00003371" w14:paraId="776AC4D6"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411953" w14:textId="77777777" w:rsidR="009040F4" w:rsidRPr="00003371" w:rsidRDefault="009040F4" w:rsidP="00A62A7E">
            <w:pPr>
              <w:rPr>
                <w:i/>
                <w:color w:val="000000"/>
              </w:rPr>
            </w:pPr>
            <w:r w:rsidRPr="00003371">
              <w:rPr>
                <w:i/>
                <w:color w:val="000000"/>
              </w:rPr>
              <w:t>Расходы на обеспечение условий для функционирования центров "Точка роста"</w:t>
            </w:r>
            <w:r w:rsidR="00A62A7E" w:rsidRPr="00003371">
              <w:rPr>
                <w:i/>
                <w:color w:val="000000"/>
              </w:rPr>
              <w:t xml:space="preserve"> (средства областного бюджета280,0тыс. рублей, средства местного бюджета 8,7 тыс. рублей)</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E758A00" w14:textId="77777777" w:rsidR="009040F4" w:rsidRPr="00003371" w:rsidRDefault="009040F4" w:rsidP="009040F4">
            <w:pPr>
              <w:jc w:val="center"/>
              <w:rPr>
                <w:i/>
                <w:color w:val="000000"/>
              </w:rPr>
            </w:pPr>
            <w:r w:rsidRPr="00003371">
              <w:rPr>
                <w:i/>
                <w:color w:val="000000"/>
              </w:rPr>
              <w:t>288,7</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E3BFDC9" w14:textId="77777777" w:rsidR="009040F4" w:rsidRPr="00003371" w:rsidRDefault="009040F4" w:rsidP="009040F4">
            <w:pPr>
              <w:jc w:val="center"/>
              <w:rPr>
                <w:i/>
                <w:color w:val="000000"/>
              </w:rPr>
            </w:pPr>
            <w:r w:rsidRPr="00003371">
              <w:rPr>
                <w:i/>
                <w:color w:val="000000"/>
              </w:rPr>
              <w:t>288,7</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E83F56B" w14:textId="77777777" w:rsidR="009040F4" w:rsidRPr="00003371" w:rsidRDefault="009040F4" w:rsidP="009040F4">
            <w:pPr>
              <w:jc w:val="center"/>
              <w:rPr>
                <w:i/>
                <w:color w:val="000000"/>
              </w:rPr>
            </w:pPr>
            <w:r w:rsidRPr="00003371">
              <w:rPr>
                <w:i/>
                <w:color w:val="000000"/>
              </w:rPr>
              <w:t>100,00%</w:t>
            </w:r>
          </w:p>
        </w:tc>
      </w:tr>
      <w:tr w:rsidR="009040F4" w:rsidRPr="00003371" w14:paraId="68491F30"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0E4412" w14:textId="77777777" w:rsidR="009040F4" w:rsidRPr="00003371" w:rsidRDefault="009040F4" w:rsidP="00A62A7E">
            <w:pPr>
              <w:rPr>
                <w:color w:val="000000"/>
              </w:rPr>
            </w:pPr>
            <w:r w:rsidRPr="00003371">
              <w:rPr>
                <w:color w:val="000000"/>
              </w:rPr>
              <w:t>Федеральный проект "патриотическое воспитание граждан Российской Федерации"</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C5649F7" w14:textId="77777777" w:rsidR="009040F4" w:rsidRPr="00003371" w:rsidRDefault="009040F4" w:rsidP="009040F4">
            <w:pPr>
              <w:jc w:val="center"/>
              <w:rPr>
                <w:color w:val="000000"/>
              </w:rPr>
            </w:pPr>
            <w:r w:rsidRPr="00003371">
              <w:rPr>
                <w:color w:val="000000"/>
              </w:rPr>
              <w:t>1 083,8</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5608A5C" w14:textId="77777777" w:rsidR="009040F4" w:rsidRPr="00003371" w:rsidRDefault="009040F4" w:rsidP="009040F4">
            <w:pPr>
              <w:jc w:val="center"/>
              <w:rPr>
                <w:color w:val="000000"/>
              </w:rPr>
            </w:pPr>
            <w:r w:rsidRPr="00003371">
              <w:rPr>
                <w:color w:val="000000"/>
              </w:rPr>
              <w:t>1 083,8</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3A8A831" w14:textId="77777777" w:rsidR="009040F4" w:rsidRPr="00003371" w:rsidRDefault="009040F4" w:rsidP="009040F4">
            <w:pPr>
              <w:jc w:val="center"/>
              <w:rPr>
                <w:color w:val="000000"/>
              </w:rPr>
            </w:pPr>
            <w:r w:rsidRPr="00003371">
              <w:rPr>
                <w:color w:val="000000"/>
              </w:rPr>
              <w:t>100,00%</w:t>
            </w:r>
          </w:p>
        </w:tc>
      </w:tr>
      <w:tr w:rsidR="00A62A7E" w:rsidRPr="00003371" w14:paraId="2BF35FBB" w14:textId="77777777" w:rsidTr="00A62A7E">
        <w:trPr>
          <w:trHeight w:val="339"/>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3E67E7" w14:textId="77777777" w:rsidR="00A62A7E" w:rsidRPr="00003371" w:rsidRDefault="00A62A7E" w:rsidP="00A62A7E">
            <w:pPr>
              <w:rPr>
                <w:i/>
                <w:color w:val="000000"/>
              </w:rPr>
            </w:pPr>
            <w:r w:rsidRPr="00003371">
              <w:rPr>
                <w:i/>
                <w:color w:val="000000"/>
              </w:rPr>
              <w:lastRenderedPageBreak/>
              <w:t>в том числе:</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D24DF3C" w14:textId="77777777" w:rsidR="00A62A7E" w:rsidRPr="00003371" w:rsidRDefault="00A62A7E" w:rsidP="009040F4">
            <w:pPr>
              <w:jc w:val="center"/>
              <w:rPr>
                <w:i/>
                <w:color w:val="000000"/>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A94E43A" w14:textId="77777777" w:rsidR="00A62A7E" w:rsidRPr="00003371" w:rsidRDefault="00A62A7E" w:rsidP="009040F4">
            <w:pPr>
              <w:jc w:val="center"/>
              <w:rPr>
                <w:i/>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D046068" w14:textId="77777777" w:rsidR="00A62A7E" w:rsidRPr="00003371" w:rsidRDefault="00A62A7E" w:rsidP="009040F4">
            <w:pPr>
              <w:jc w:val="center"/>
              <w:rPr>
                <w:i/>
                <w:color w:val="000000"/>
              </w:rPr>
            </w:pPr>
          </w:p>
        </w:tc>
      </w:tr>
      <w:tr w:rsidR="009040F4" w:rsidRPr="00003371" w14:paraId="144B4ED4"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AC5CC8" w14:textId="77777777" w:rsidR="009040F4" w:rsidRPr="00003371" w:rsidRDefault="009040F4" w:rsidP="00A62A7E">
            <w:pPr>
              <w:rPr>
                <w:i/>
                <w:color w:val="000000"/>
              </w:rPr>
            </w:pPr>
            <w:r w:rsidRPr="00003371">
              <w:rPr>
                <w:i/>
                <w:color w:val="000000"/>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A62A7E" w:rsidRPr="00003371">
              <w:rPr>
                <w:i/>
                <w:color w:val="000000"/>
              </w:rPr>
              <w:t xml:space="preserve"> (средства областного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97021F3" w14:textId="77777777" w:rsidR="009040F4" w:rsidRPr="00003371" w:rsidRDefault="009040F4" w:rsidP="009040F4">
            <w:pPr>
              <w:jc w:val="center"/>
              <w:rPr>
                <w:i/>
                <w:color w:val="000000"/>
              </w:rPr>
            </w:pPr>
            <w:r w:rsidRPr="00003371">
              <w:rPr>
                <w:i/>
                <w:color w:val="000000"/>
              </w:rPr>
              <w:t>1 083,8</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DD33114" w14:textId="77777777" w:rsidR="009040F4" w:rsidRPr="00003371" w:rsidRDefault="009040F4" w:rsidP="009040F4">
            <w:pPr>
              <w:jc w:val="center"/>
              <w:rPr>
                <w:i/>
                <w:color w:val="000000"/>
              </w:rPr>
            </w:pPr>
            <w:r w:rsidRPr="00003371">
              <w:rPr>
                <w:i/>
                <w:color w:val="000000"/>
              </w:rPr>
              <w:t>1 083,8</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A0EC93F" w14:textId="77777777" w:rsidR="009040F4" w:rsidRPr="00003371" w:rsidRDefault="009040F4" w:rsidP="009040F4">
            <w:pPr>
              <w:jc w:val="center"/>
              <w:rPr>
                <w:i/>
                <w:color w:val="000000"/>
              </w:rPr>
            </w:pPr>
            <w:r w:rsidRPr="00003371">
              <w:rPr>
                <w:i/>
                <w:color w:val="000000"/>
              </w:rPr>
              <w:t>100,00%</w:t>
            </w:r>
          </w:p>
        </w:tc>
      </w:tr>
      <w:tr w:rsidR="009040F4" w:rsidRPr="00003371" w14:paraId="7B423952" w14:textId="77777777" w:rsidTr="009040F4">
        <w:trPr>
          <w:trHeight w:val="765"/>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1BE5CC" w14:textId="77777777" w:rsidR="009040F4" w:rsidRPr="00003371" w:rsidRDefault="009040F4" w:rsidP="00A62A7E">
            <w:pPr>
              <w:rPr>
                <w:color w:val="000000"/>
              </w:rPr>
            </w:pPr>
            <w:r w:rsidRPr="00003371">
              <w:rPr>
                <w:color w:val="000000"/>
              </w:rPr>
              <w:t>Региональный проект «Модернизация школьных систем образования»</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14B8139" w14:textId="77777777" w:rsidR="009040F4" w:rsidRPr="00003371" w:rsidRDefault="009040F4" w:rsidP="009040F4">
            <w:pPr>
              <w:jc w:val="center"/>
              <w:rPr>
                <w:color w:val="000000"/>
              </w:rPr>
            </w:pPr>
            <w:r w:rsidRPr="00003371">
              <w:rPr>
                <w:color w:val="000000"/>
              </w:rPr>
              <w:t>60 012,7</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8A957CC" w14:textId="77777777" w:rsidR="009040F4" w:rsidRPr="00003371" w:rsidRDefault="009040F4" w:rsidP="009040F4">
            <w:pPr>
              <w:jc w:val="center"/>
              <w:rPr>
                <w:color w:val="000000"/>
              </w:rPr>
            </w:pPr>
            <w:r w:rsidRPr="00003371">
              <w:rPr>
                <w:color w:val="000000"/>
              </w:rPr>
              <w:t>59 294,0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9A231E" w14:textId="77777777" w:rsidR="009040F4" w:rsidRPr="00003371" w:rsidRDefault="009040F4" w:rsidP="009040F4">
            <w:pPr>
              <w:jc w:val="center"/>
              <w:rPr>
                <w:color w:val="000000"/>
              </w:rPr>
            </w:pPr>
            <w:r w:rsidRPr="00003371">
              <w:rPr>
                <w:color w:val="000000"/>
              </w:rPr>
              <w:t>98,80%</w:t>
            </w:r>
          </w:p>
        </w:tc>
      </w:tr>
      <w:tr w:rsidR="00A62A7E" w:rsidRPr="00003371" w14:paraId="32CA5EFE" w14:textId="77777777" w:rsidTr="00A62A7E">
        <w:trPr>
          <w:trHeight w:val="346"/>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9DEFB5" w14:textId="77777777" w:rsidR="00A62A7E" w:rsidRPr="00003371" w:rsidRDefault="00A62A7E" w:rsidP="00A62A7E">
            <w:pPr>
              <w:rPr>
                <w:color w:val="000000"/>
              </w:rPr>
            </w:pPr>
            <w:r w:rsidRPr="00003371">
              <w:rPr>
                <w:i/>
                <w:color w:val="000000"/>
              </w:rPr>
              <w:t>в том числе:</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401C267" w14:textId="77777777" w:rsidR="00A62A7E" w:rsidRPr="00003371" w:rsidRDefault="00A62A7E" w:rsidP="009040F4">
            <w:pPr>
              <w:jc w:val="center"/>
              <w:rPr>
                <w:color w:val="000000"/>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28BC67B" w14:textId="77777777" w:rsidR="00A62A7E" w:rsidRPr="00003371" w:rsidRDefault="00A62A7E" w:rsidP="009040F4">
            <w:pPr>
              <w:jc w:val="center"/>
              <w:rPr>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74A2717" w14:textId="77777777" w:rsidR="00A62A7E" w:rsidRPr="00003371" w:rsidRDefault="00A62A7E" w:rsidP="009040F4">
            <w:pPr>
              <w:jc w:val="center"/>
              <w:rPr>
                <w:color w:val="000000"/>
              </w:rPr>
            </w:pPr>
          </w:p>
        </w:tc>
      </w:tr>
      <w:tr w:rsidR="009040F4" w:rsidRPr="00003371" w14:paraId="6F4D7B75"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AB149C" w14:textId="77777777" w:rsidR="009040F4" w:rsidRPr="00003371" w:rsidRDefault="009040F4" w:rsidP="00A62A7E">
            <w:pPr>
              <w:rPr>
                <w:i/>
                <w:color w:val="000000"/>
              </w:rPr>
            </w:pPr>
            <w:r w:rsidRPr="00003371">
              <w:rPr>
                <w:i/>
                <w:color w:val="000000"/>
              </w:rPr>
              <w:t>Расходы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в рамках реализации областной государственной программы "Развитие образования в Смоленской области"</w:t>
            </w:r>
            <w:r w:rsidR="0078637D" w:rsidRPr="00003371">
              <w:rPr>
                <w:i/>
                <w:color w:val="000000"/>
              </w:rPr>
              <w:t>, из них:</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6427272" w14:textId="77777777" w:rsidR="009040F4" w:rsidRPr="00003371" w:rsidRDefault="009040F4" w:rsidP="009040F4">
            <w:pPr>
              <w:jc w:val="center"/>
              <w:rPr>
                <w:color w:val="000000"/>
              </w:rPr>
            </w:pPr>
            <w:r w:rsidRPr="00003371">
              <w:rPr>
                <w:color w:val="000000"/>
              </w:rPr>
              <w:t>1 693,5</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E2D6E15" w14:textId="77777777" w:rsidR="009040F4" w:rsidRPr="00003371" w:rsidRDefault="009040F4" w:rsidP="009040F4">
            <w:pPr>
              <w:jc w:val="center"/>
              <w:rPr>
                <w:color w:val="000000"/>
              </w:rPr>
            </w:pPr>
            <w:r w:rsidRPr="00003371">
              <w:rPr>
                <w:color w:val="000000"/>
              </w:rPr>
              <w:t>974,7</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FE50068" w14:textId="77777777" w:rsidR="009040F4" w:rsidRPr="00003371" w:rsidRDefault="009040F4" w:rsidP="009040F4">
            <w:pPr>
              <w:jc w:val="center"/>
              <w:rPr>
                <w:color w:val="000000"/>
              </w:rPr>
            </w:pPr>
            <w:r w:rsidRPr="00003371">
              <w:rPr>
                <w:color w:val="000000"/>
              </w:rPr>
              <w:t>57,56%</w:t>
            </w:r>
          </w:p>
        </w:tc>
      </w:tr>
      <w:tr w:rsidR="0078637D" w:rsidRPr="00003371" w14:paraId="32345A7F" w14:textId="77777777" w:rsidTr="00317A1D">
        <w:trPr>
          <w:trHeight w:val="311"/>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862401" w14:textId="77777777" w:rsidR="0078637D" w:rsidRPr="00003371" w:rsidRDefault="0078637D" w:rsidP="009040F4">
            <w:pPr>
              <w:jc w:val="center"/>
              <w:rPr>
                <w:i/>
                <w:color w:val="000000"/>
              </w:rPr>
            </w:pPr>
            <w:r w:rsidRPr="00003371">
              <w:rPr>
                <w:i/>
                <w:color w:val="000000"/>
              </w:rPr>
              <w:t>Средства областного бюджета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71FEE70" w14:textId="77777777" w:rsidR="0078637D" w:rsidRPr="00003371" w:rsidRDefault="0078637D" w:rsidP="009040F4">
            <w:pPr>
              <w:jc w:val="center"/>
              <w:rPr>
                <w:i/>
                <w:color w:val="000000"/>
              </w:rPr>
            </w:pPr>
            <w:r w:rsidRPr="00003371">
              <w:rPr>
                <w:i/>
                <w:color w:val="000000"/>
              </w:rPr>
              <w:t>1642,7</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F0B21BD" w14:textId="77777777" w:rsidR="0078637D" w:rsidRPr="00003371" w:rsidRDefault="0078637D" w:rsidP="009040F4">
            <w:pPr>
              <w:jc w:val="center"/>
              <w:rPr>
                <w:i/>
                <w:color w:val="000000"/>
              </w:rPr>
            </w:pPr>
            <w:r w:rsidRPr="00003371">
              <w:rPr>
                <w:i/>
                <w:color w:val="000000"/>
              </w:rPr>
              <w:t>945,5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hideMark/>
          </w:tcPr>
          <w:p w14:paraId="691A54CE" w14:textId="77777777" w:rsidR="0078637D" w:rsidRPr="00003371" w:rsidRDefault="0078637D">
            <w:pPr>
              <w:rPr>
                <w:i/>
              </w:rPr>
            </w:pPr>
            <w:r w:rsidRPr="00003371">
              <w:rPr>
                <w:i/>
                <w:color w:val="000000"/>
              </w:rPr>
              <w:t>57,56%</w:t>
            </w:r>
          </w:p>
        </w:tc>
      </w:tr>
      <w:tr w:rsidR="0078637D" w:rsidRPr="00003371" w14:paraId="6DD931ED" w14:textId="77777777" w:rsidTr="00317A1D">
        <w:trPr>
          <w:trHeight w:val="402"/>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80970D" w14:textId="77777777" w:rsidR="0078637D" w:rsidRPr="00003371" w:rsidRDefault="0078637D" w:rsidP="009040F4">
            <w:pPr>
              <w:jc w:val="center"/>
              <w:rPr>
                <w:i/>
                <w:color w:val="000000"/>
              </w:rPr>
            </w:pPr>
            <w:r w:rsidRPr="00003371">
              <w:rPr>
                <w:i/>
                <w:color w:val="000000"/>
              </w:rPr>
              <w:t>Средства местного бюджета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92F8A30" w14:textId="77777777" w:rsidR="0078637D" w:rsidRPr="00003371" w:rsidRDefault="0078637D" w:rsidP="009040F4">
            <w:pPr>
              <w:jc w:val="center"/>
              <w:rPr>
                <w:i/>
                <w:color w:val="000000"/>
              </w:rPr>
            </w:pPr>
            <w:r w:rsidRPr="00003371">
              <w:rPr>
                <w:i/>
                <w:color w:val="000000"/>
              </w:rPr>
              <w:t>50,8</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FD543AE" w14:textId="77777777" w:rsidR="0078637D" w:rsidRPr="00003371" w:rsidRDefault="0078637D" w:rsidP="009040F4">
            <w:pPr>
              <w:jc w:val="center"/>
              <w:rPr>
                <w:i/>
                <w:color w:val="000000"/>
              </w:rPr>
            </w:pPr>
            <w:r w:rsidRPr="00003371">
              <w:rPr>
                <w:i/>
                <w:color w:val="000000"/>
              </w:rPr>
              <w:t>29,2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hideMark/>
          </w:tcPr>
          <w:p w14:paraId="139247CD" w14:textId="77777777" w:rsidR="0078637D" w:rsidRPr="00003371" w:rsidRDefault="0078637D">
            <w:pPr>
              <w:rPr>
                <w:i/>
              </w:rPr>
            </w:pPr>
            <w:r w:rsidRPr="00003371">
              <w:rPr>
                <w:i/>
                <w:color w:val="000000"/>
              </w:rPr>
              <w:t>57,56%</w:t>
            </w:r>
          </w:p>
        </w:tc>
      </w:tr>
      <w:tr w:rsidR="009040F4" w:rsidRPr="00003371" w14:paraId="30811584"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5D429D" w14:textId="77777777" w:rsidR="009040F4" w:rsidRPr="00003371" w:rsidRDefault="00A62A7E" w:rsidP="0078637D">
            <w:pPr>
              <w:rPr>
                <w:i/>
                <w:color w:val="000000"/>
              </w:rPr>
            </w:pPr>
            <w:r w:rsidRPr="00003371">
              <w:rPr>
                <w:i/>
                <w:color w:val="000000"/>
              </w:rPr>
              <w:t>Р</w:t>
            </w:r>
            <w:r w:rsidR="009040F4" w:rsidRPr="00003371">
              <w:rPr>
                <w:i/>
                <w:color w:val="000000"/>
              </w:rPr>
              <w:t>асходы на реализацию мероприятий по модернизации школьных систем образования</w:t>
            </w:r>
            <w:r w:rsidR="0078637D" w:rsidRPr="00003371">
              <w:rPr>
                <w:i/>
                <w:color w:val="000000"/>
              </w:rPr>
              <w:t>, из них:</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4D16211" w14:textId="77777777" w:rsidR="009040F4" w:rsidRPr="00003371" w:rsidRDefault="009040F4" w:rsidP="009040F4">
            <w:pPr>
              <w:jc w:val="center"/>
              <w:rPr>
                <w:i/>
                <w:color w:val="000000"/>
              </w:rPr>
            </w:pPr>
            <w:r w:rsidRPr="00003371">
              <w:rPr>
                <w:i/>
                <w:color w:val="000000"/>
              </w:rPr>
              <w:t>58 319,3</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FAC08A1" w14:textId="77777777" w:rsidR="009040F4" w:rsidRPr="00003371" w:rsidRDefault="009040F4" w:rsidP="009040F4">
            <w:pPr>
              <w:jc w:val="center"/>
              <w:rPr>
                <w:i/>
                <w:color w:val="000000"/>
              </w:rPr>
            </w:pPr>
            <w:r w:rsidRPr="00003371">
              <w:rPr>
                <w:i/>
                <w:color w:val="000000"/>
              </w:rPr>
              <w:t>58 319,3</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5D3FC42" w14:textId="77777777" w:rsidR="009040F4" w:rsidRPr="00003371" w:rsidRDefault="009040F4" w:rsidP="009040F4">
            <w:pPr>
              <w:jc w:val="center"/>
              <w:rPr>
                <w:i/>
                <w:color w:val="000000"/>
              </w:rPr>
            </w:pPr>
            <w:r w:rsidRPr="00003371">
              <w:rPr>
                <w:i/>
                <w:color w:val="000000"/>
              </w:rPr>
              <w:t>100,00%</w:t>
            </w:r>
          </w:p>
        </w:tc>
      </w:tr>
      <w:tr w:rsidR="0078637D" w:rsidRPr="00003371" w14:paraId="0D7E5AE0" w14:textId="77777777" w:rsidTr="0078637D">
        <w:trPr>
          <w:trHeight w:val="435"/>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2342DE" w14:textId="77777777" w:rsidR="0078637D" w:rsidRPr="00003371" w:rsidRDefault="0078637D" w:rsidP="00317A1D">
            <w:pPr>
              <w:jc w:val="center"/>
              <w:rPr>
                <w:i/>
                <w:color w:val="000000"/>
              </w:rPr>
            </w:pPr>
            <w:r w:rsidRPr="00003371">
              <w:rPr>
                <w:i/>
                <w:color w:val="000000"/>
              </w:rPr>
              <w:t>Средства областного бюджета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AC9174A" w14:textId="77777777" w:rsidR="0078637D" w:rsidRPr="00003371" w:rsidRDefault="0078637D" w:rsidP="009040F4">
            <w:pPr>
              <w:jc w:val="center"/>
              <w:rPr>
                <w:i/>
                <w:color w:val="000000"/>
              </w:rPr>
            </w:pPr>
            <w:r w:rsidRPr="00003371">
              <w:rPr>
                <w:i/>
                <w:color w:val="000000"/>
              </w:rPr>
              <w:t>58261,0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F8F4726" w14:textId="77777777" w:rsidR="0078637D" w:rsidRPr="00003371" w:rsidRDefault="0078637D" w:rsidP="009040F4">
            <w:pPr>
              <w:jc w:val="center"/>
              <w:rPr>
                <w:i/>
                <w:color w:val="000000"/>
              </w:rPr>
            </w:pPr>
            <w:r w:rsidRPr="00003371">
              <w:rPr>
                <w:i/>
                <w:color w:val="000000"/>
              </w:rPr>
              <w:t>58261,0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6A971C4" w14:textId="77777777" w:rsidR="0078637D" w:rsidRPr="00003371" w:rsidRDefault="0078637D" w:rsidP="009040F4">
            <w:pPr>
              <w:jc w:val="center"/>
              <w:rPr>
                <w:i/>
                <w:color w:val="000000"/>
              </w:rPr>
            </w:pPr>
            <w:r w:rsidRPr="00003371">
              <w:rPr>
                <w:i/>
                <w:color w:val="000000"/>
              </w:rPr>
              <w:t>100,0%</w:t>
            </w:r>
          </w:p>
        </w:tc>
      </w:tr>
      <w:tr w:rsidR="0078637D" w:rsidRPr="00003371" w14:paraId="1C39892E" w14:textId="77777777" w:rsidTr="0078637D">
        <w:trPr>
          <w:trHeight w:val="285"/>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7101B7" w14:textId="77777777" w:rsidR="0078637D" w:rsidRPr="00003371" w:rsidRDefault="0078637D" w:rsidP="00317A1D">
            <w:pPr>
              <w:jc w:val="center"/>
              <w:rPr>
                <w:i/>
                <w:color w:val="000000"/>
              </w:rPr>
            </w:pPr>
            <w:r w:rsidRPr="00003371">
              <w:rPr>
                <w:i/>
                <w:color w:val="000000"/>
              </w:rPr>
              <w:t>Средства местного бюджета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15BA81D" w14:textId="77777777" w:rsidR="0078637D" w:rsidRPr="00003371" w:rsidRDefault="0078637D" w:rsidP="009040F4">
            <w:pPr>
              <w:jc w:val="center"/>
              <w:rPr>
                <w:i/>
                <w:color w:val="000000"/>
              </w:rPr>
            </w:pPr>
            <w:r w:rsidRPr="00003371">
              <w:rPr>
                <w:i/>
                <w:color w:val="000000"/>
              </w:rPr>
              <w:t>58,3</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44D4A30" w14:textId="77777777" w:rsidR="0078637D" w:rsidRPr="00003371" w:rsidRDefault="0078637D" w:rsidP="009040F4">
            <w:pPr>
              <w:jc w:val="center"/>
              <w:rPr>
                <w:i/>
                <w:color w:val="000000"/>
              </w:rPr>
            </w:pPr>
            <w:r w:rsidRPr="00003371">
              <w:rPr>
                <w:i/>
                <w:color w:val="000000"/>
              </w:rPr>
              <w:t>58,3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423CB42" w14:textId="77777777" w:rsidR="0078637D" w:rsidRPr="00003371" w:rsidRDefault="0078637D" w:rsidP="009040F4">
            <w:pPr>
              <w:jc w:val="center"/>
              <w:rPr>
                <w:i/>
                <w:color w:val="000000"/>
              </w:rPr>
            </w:pPr>
            <w:r w:rsidRPr="00003371">
              <w:rPr>
                <w:i/>
                <w:color w:val="000000"/>
              </w:rPr>
              <w:t>100,0%</w:t>
            </w:r>
          </w:p>
        </w:tc>
      </w:tr>
      <w:tr w:rsidR="009040F4" w:rsidRPr="00003371" w14:paraId="47351E0E"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507A42" w14:textId="77777777" w:rsidR="009040F4" w:rsidRPr="00003371" w:rsidRDefault="009040F4" w:rsidP="0078637D">
            <w:pPr>
              <w:rPr>
                <w:color w:val="000000"/>
              </w:rPr>
            </w:pPr>
            <w:r w:rsidRPr="00003371">
              <w:rPr>
                <w:color w:val="000000"/>
              </w:rPr>
              <w:t>Комплекс процессных мероприятий "Развитие системы общего образования"</w:t>
            </w:r>
            <w:r w:rsidR="0078637D" w:rsidRPr="00003371">
              <w:rPr>
                <w:color w:val="000000"/>
              </w:rPr>
              <w:t>, в том числе:</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86F19EF" w14:textId="77777777" w:rsidR="009040F4" w:rsidRPr="00003371" w:rsidRDefault="009040F4" w:rsidP="009040F4">
            <w:pPr>
              <w:jc w:val="center"/>
              <w:rPr>
                <w:color w:val="000000"/>
              </w:rPr>
            </w:pPr>
            <w:r w:rsidRPr="00003371">
              <w:rPr>
                <w:color w:val="000000"/>
              </w:rPr>
              <w:t>153 728,5</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942A524" w14:textId="77777777" w:rsidR="009040F4" w:rsidRPr="00003371" w:rsidRDefault="009040F4" w:rsidP="009040F4">
            <w:pPr>
              <w:jc w:val="center"/>
              <w:rPr>
                <w:color w:val="000000"/>
              </w:rPr>
            </w:pPr>
            <w:r w:rsidRPr="00003371">
              <w:rPr>
                <w:color w:val="000000"/>
              </w:rPr>
              <w:t>152 610,4</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CC61C36" w14:textId="77777777" w:rsidR="009040F4" w:rsidRPr="00003371" w:rsidRDefault="009040F4" w:rsidP="009040F4">
            <w:pPr>
              <w:jc w:val="center"/>
              <w:rPr>
                <w:color w:val="000000"/>
              </w:rPr>
            </w:pPr>
            <w:r w:rsidRPr="00003371">
              <w:rPr>
                <w:color w:val="000000"/>
              </w:rPr>
              <w:t>99,27%</w:t>
            </w:r>
          </w:p>
        </w:tc>
      </w:tr>
      <w:tr w:rsidR="009040F4" w:rsidRPr="00003371" w14:paraId="48E23D93"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CEE224" w14:textId="77777777" w:rsidR="009040F4" w:rsidRPr="00003371" w:rsidRDefault="009040F4" w:rsidP="0078637D">
            <w:pPr>
              <w:rPr>
                <w:i/>
                <w:color w:val="000000"/>
              </w:rPr>
            </w:pPr>
            <w:r w:rsidRPr="00003371">
              <w:rPr>
                <w:i/>
                <w:color w:val="000000"/>
              </w:rPr>
              <w:t>Расходы на обеспечение деятельности муниципальных учреждений</w:t>
            </w:r>
            <w:r w:rsidR="0078637D" w:rsidRPr="00003371">
              <w:rPr>
                <w:i/>
                <w:color w:val="000000"/>
              </w:rPr>
              <w:t xml:space="preserve"> (средства местного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AC65DDD" w14:textId="77777777" w:rsidR="009040F4" w:rsidRPr="00003371" w:rsidRDefault="009040F4" w:rsidP="009040F4">
            <w:pPr>
              <w:jc w:val="center"/>
              <w:rPr>
                <w:i/>
                <w:color w:val="000000"/>
              </w:rPr>
            </w:pPr>
            <w:r w:rsidRPr="00003371">
              <w:rPr>
                <w:i/>
                <w:color w:val="000000"/>
              </w:rPr>
              <w:t>30 948,7</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70BB883" w14:textId="77777777" w:rsidR="009040F4" w:rsidRPr="00003371" w:rsidRDefault="009040F4" w:rsidP="009040F4">
            <w:pPr>
              <w:jc w:val="center"/>
              <w:rPr>
                <w:i/>
                <w:color w:val="000000"/>
              </w:rPr>
            </w:pPr>
            <w:r w:rsidRPr="00003371">
              <w:rPr>
                <w:i/>
                <w:color w:val="000000"/>
              </w:rPr>
              <w:t>30 045,1</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7B2292C" w14:textId="77777777" w:rsidR="009040F4" w:rsidRPr="00003371" w:rsidRDefault="009040F4" w:rsidP="009040F4">
            <w:pPr>
              <w:jc w:val="center"/>
              <w:rPr>
                <w:i/>
                <w:color w:val="000000"/>
              </w:rPr>
            </w:pPr>
            <w:r w:rsidRPr="00003371">
              <w:rPr>
                <w:i/>
                <w:color w:val="000000"/>
              </w:rPr>
              <w:t>97,08%</w:t>
            </w:r>
          </w:p>
        </w:tc>
      </w:tr>
      <w:tr w:rsidR="009040F4" w:rsidRPr="00003371" w14:paraId="567536DF"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60F9E9" w14:textId="77777777" w:rsidR="009040F4" w:rsidRPr="00003371" w:rsidRDefault="009040F4" w:rsidP="0078637D">
            <w:pPr>
              <w:rPr>
                <w:i/>
                <w:color w:val="000000"/>
              </w:rPr>
            </w:pPr>
            <w:r w:rsidRPr="00003371">
              <w:rPr>
                <w:i/>
                <w:color w:val="000000"/>
              </w:rPr>
              <w:t>Замена бесплатного двухразового питания денежной компенсацией детям-инвалидам, получающим образование на дому</w:t>
            </w:r>
            <w:r w:rsidR="00F20945" w:rsidRPr="00003371">
              <w:rPr>
                <w:i/>
                <w:color w:val="000000"/>
              </w:rPr>
              <w:t xml:space="preserve"> </w:t>
            </w:r>
            <w:r w:rsidR="0078637D" w:rsidRPr="00003371">
              <w:rPr>
                <w:i/>
                <w:color w:val="000000"/>
              </w:rPr>
              <w:t>(средства местного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5601A63" w14:textId="77777777" w:rsidR="009040F4" w:rsidRPr="00003371" w:rsidRDefault="009040F4" w:rsidP="009040F4">
            <w:pPr>
              <w:jc w:val="center"/>
              <w:rPr>
                <w:i/>
                <w:color w:val="000000"/>
              </w:rPr>
            </w:pPr>
            <w:r w:rsidRPr="00003371">
              <w:rPr>
                <w:i/>
                <w:color w:val="000000"/>
              </w:rPr>
              <w:t>100,9</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2E13164" w14:textId="77777777" w:rsidR="009040F4" w:rsidRPr="00003371" w:rsidRDefault="009040F4" w:rsidP="009040F4">
            <w:pPr>
              <w:jc w:val="center"/>
              <w:rPr>
                <w:i/>
                <w:color w:val="000000"/>
              </w:rPr>
            </w:pPr>
            <w:r w:rsidRPr="00003371">
              <w:rPr>
                <w:i/>
                <w:color w:val="000000"/>
              </w:rPr>
              <w:t>95,2</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430929D" w14:textId="77777777" w:rsidR="009040F4" w:rsidRPr="00003371" w:rsidRDefault="009040F4" w:rsidP="009040F4">
            <w:pPr>
              <w:jc w:val="center"/>
              <w:rPr>
                <w:i/>
                <w:color w:val="000000"/>
              </w:rPr>
            </w:pPr>
            <w:r w:rsidRPr="00003371">
              <w:rPr>
                <w:i/>
                <w:color w:val="000000"/>
              </w:rPr>
              <w:t>94,37%</w:t>
            </w:r>
          </w:p>
        </w:tc>
      </w:tr>
      <w:tr w:rsidR="009040F4" w:rsidRPr="00003371" w14:paraId="6193054F"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C6FECC" w14:textId="77777777" w:rsidR="009040F4" w:rsidRPr="00003371" w:rsidRDefault="009040F4" w:rsidP="0078637D">
            <w:pPr>
              <w:rPr>
                <w:i/>
                <w:color w:val="000000"/>
              </w:rPr>
            </w:pPr>
            <w:r w:rsidRPr="00003371">
              <w:rPr>
                <w:i/>
                <w:color w:val="00000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78637D" w:rsidRPr="00003371">
              <w:rPr>
                <w:i/>
                <w:color w:val="000000"/>
              </w:rPr>
              <w:t xml:space="preserve"> (средства областного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229C6A2" w14:textId="77777777" w:rsidR="009040F4" w:rsidRPr="00003371" w:rsidRDefault="009040F4" w:rsidP="009040F4">
            <w:pPr>
              <w:jc w:val="center"/>
              <w:rPr>
                <w:i/>
                <w:color w:val="000000"/>
              </w:rPr>
            </w:pPr>
            <w:r w:rsidRPr="00003371">
              <w:rPr>
                <w:i/>
                <w:color w:val="000000"/>
              </w:rPr>
              <w:t>9 944,8</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7B5E541" w14:textId="77777777" w:rsidR="009040F4" w:rsidRPr="00003371" w:rsidRDefault="009040F4" w:rsidP="009040F4">
            <w:pPr>
              <w:jc w:val="center"/>
              <w:rPr>
                <w:i/>
                <w:color w:val="000000"/>
              </w:rPr>
            </w:pPr>
            <w:r w:rsidRPr="00003371">
              <w:rPr>
                <w:i/>
                <w:color w:val="000000"/>
              </w:rPr>
              <w:t>9 840,8</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828D57D" w14:textId="77777777" w:rsidR="009040F4" w:rsidRPr="00003371" w:rsidRDefault="009040F4" w:rsidP="009040F4">
            <w:pPr>
              <w:jc w:val="center"/>
              <w:rPr>
                <w:i/>
                <w:color w:val="000000"/>
              </w:rPr>
            </w:pPr>
            <w:r w:rsidRPr="00003371">
              <w:rPr>
                <w:i/>
                <w:color w:val="000000"/>
              </w:rPr>
              <w:t>98,95%</w:t>
            </w:r>
          </w:p>
        </w:tc>
      </w:tr>
      <w:tr w:rsidR="009040F4" w:rsidRPr="00003371" w14:paraId="170B81F4"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3F8CED" w14:textId="77777777" w:rsidR="009040F4" w:rsidRPr="00003371" w:rsidRDefault="009040F4" w:rsidP="0078637D">
            <w:pPr>
              <w:rPr>
                <w:i/>
                <w:color w:val="000000"/>
              </w:rPr>
            </w:pPr>
            <w:r w:rsidRPr="00003371">
              <w:rPr>
                <w:i/>
                <w:color w:val="000000"/>
              </w:rPr>
              <w:t>Расходы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r w:rsidR="0078637D" w:rsidRPr="00003371">
              <w:rPr>
                <w:i/>
                <w:color w:val="000000"/>
              </w:rPr>
              <w:t xml:space="preserve"> (средства областного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10E4927" w14:textId="77777777" w:rsidR="009040F4" w:rsidRPr="00003371" w:rsidRDefault="009040F4" w:rsidP="009040F4">
            <w:pPr>
              <w:jc w:val="center"/>
              <w:rPr>
                <w:i/>
                <w:color w:val="000000"/>
              </w:rPr>
            </w:pPr>
            <w:r w:rsidRPr="00003371">
              <w:rPr>
                <w:i/>
                <w:color w:val="000000"/>
              </w:rPr>
              <w:t>100 140,2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C19039C" w14:textId="77777777" w:rsidR="009040F4" w:rsidRPr="00003371" w:rsidRDefault="009040F4" w:rsidP="009040F4">
            <w:pPr>
              <w:jc w:val="center"/>
              <w:rPr>
                <w:i/>
                <w:color w:val="000000"/>
              </w:rPr>
            </w:pPr>
            <w:r w:rsidRPr="00003371">
              <w:rPr>
                <w:i/>
                <w:color w:val="000000"/>
              </w:rPr>
              <w:t>100 140,2</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6AC321F" w14:textId="77777777" w:rsidR="009040F4" w:rsidRPr="00003371" w:rsidRDefault="009040F4" w:rsidP="009040F4">
            <w:pPr>
              <w:jc w:val="center"/>
              <w:rPr>
                <w:i/>
                <w:color w:val="000000"/>
              </w:rPr>
            </w:pPr>
            <w:r w:rsidRPr="00003371">
              <w:rPr>
                <w:i/>
                <w:color w:val="000000"/>
              </w:rPr>
              <w:t>100,00%</w:t>
            </w:r>
          </w:p>
        </w:tc>
      </w:tr>
      <w:tr w:rsidR="009040F4" w:rsidRPr="00003371" w14:paraId="084B0B77"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852FB1" w14:textId="77777777" w:rsidR="009040F4" w:rsidRPr="00003371" w:rsidRDefault="009040F4" w:rsidP="0078637D">
            <w:pPr>
              <w:rPr>
                <w:i/>
                <w:color w:val="000000"/>
              </w:rPr>
            </w:pPr>
            <w:r w:rsidRPr="00003371">
              <w:rPr>
                <w:i/>
                <w:color w:val="000000"/>
              </w:rPr>
              <w:t>Расходы на выплату вознаграждения за выполнение функций классного руководителя</w:t>
            </w:r>
            <w:r w:rsidR="0078637D" w:rsidRPr="00003371">
              <w:rPr>
                <w:i/>
                <w:color w:val="000000"/>
              </w:rPr>
              <w:t xml:space="preserve"> (средства областного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383646B" w14:textId="77777777" w:rsidR="009040F4" w:rsidRPr="00003371" w:rsidRDefault="009040F4" w:rsidP="009040F4">
            <w:pPr>
              <w:jc w:val="center"/>
              <w:rPr>
                <w:i/>
                <w:color w:val="000000"/>
              </w:rPr>
            </w:pPr>
            <w:r w:rsidRPr="00003371">
              <w:rPr>
                <w:i/>
                <w:color w:val="000000"/>
              </w:rPr>
              <w:t>606,0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2B0272B" w14:textId="77777777" w:rsidR="009040F4" w:rsidRPr="00003371" w:rsidRDefault="009040F4" w:rsidP="009040F4">
            <w:pPr>
              <w:jc w:val="center"/>
              <w:rPr>
                <w:i/>
                <w:color w:val="000000"/>
              </w:rPr>
            </w:pPr>
            <w:r w:rsidRPr="00003371">
              <w:rPr>
                <w:i/>
                <w:color w:val="000000"/>
              </w:rPr>
              <w:t>606,0</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ADB40A0" w14:textId="77777777" w:rsidR="009040F4" w:rsidRPr="00003371" w:rsidRDefault="009040F4" w:rsidP="009040F4">
            <w:pPr>
              <w:jc w:val="center"/>
              <w:rPr>
                <w:i/>
                <w:color w:val="000000"/>
              </w:rPr>
            </w:pPr>
            <w:r w:rsidRPr="00003371">
              <w:rPr>
                <w:i/>
                <w:color w:val="000000"/>
              </w:rPr>
              <w:t>100,00%</w:t>
            </w:r>
          </w:p>
        </w:tc>
      </w:tr>
      <w:tr w:rsidR="009040F4" w:rsidRPr="00003371" w14:paraId="4CA40564"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03920C" w14:textId="77777777" w:rsidR="009040F4" w:rsidRPr="00003371" w:rsidRDefault="009040F4" w:rsidP="0078637D">
            <w:pPr>
              <w:rPr>
                <w:i/>
                <w:color w:val="000000"/>
              </w:rPr>
            </w:pPr>
            <w:r w:rsidRPr="00003371">
              <w:rPr>
                <w:i/>
                <w:color w:val="000000"/>
              </w:rPr>
              <w:t xml:space="preserve">Расходы на укрепление материально-технической базы образовательных </w:t>
            </w:r>
            <w:r w:rsidRPr="00003371">
              <w:rPr>
                <w:i/>
                <w:color w:val="000000"/>
              </w:rPr>
              <w:lastRenderedPageBreak/>
              <w:t>учреждений за счет средств областного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E06AA95" w14:textId="77777777" w:rsidR="009040F4" w:rsidRPr="00003371" w:rsidRDefault="009040F4" w:rsidP="009040F4">
            <w:pPr>
              <w:jc w:val="center"/>
              <w:rPr>
                <w:i/>
                <w:color w:val="000000"/>
              </w:rPr>
            </w:pPr>
            <w:r w:rsidRPr="00003371">
              <w:rPr>
                <w:i/>
                <w:color w:val="000000"/>
              </w:rPr>
              <w:lastRenderedPageBreak/>
              <w:t>7 500,0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0CACFE7" w14:textId="77777777" w:rsidR="009040F4" w:rsidRPr="00003371" w:rsidRDefault="009040F4" w:rsidP="009040F4">
            <w:pPr>
              <w:jc w:val="center"/>
              <w:rPr>
                <w:i/>
                <w:color w:val="000000"/>
              </w:rPr>
            </w:pPr>
            <w:r w:rsidRPr="00003371">
              <w:rPr>
                <w:i/>
                <w:color w:val="000000"/>
              </w:rPr>
              <w:t>7 500,0</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F96861D" w14:textId="77777777" w:rsidR="009040F4" w:rsidRPr="00003371" w:rsidRDefault="009040F4" w:rsidP="009040F4">
            <w:pPr>
              <w:jc w:val="center"/>
              <w:rPr>
                <w:i/>
                <w:color w:val="000000"/>
              </w:rPr>
            </w:pPr>
            <w:r w:rsidRPr="00003371">
              <w:rPr>
                <w:i/>
                <w:color w:val="000000"/>
              </w:rPr>
              <w:t>100,00%</w:t>
            </w:r>
          </w:p>
        </w:tc>
      </w:tr>
      <w:tr w:rsidR="009040F4" w:rsidRPr="00003371" w14:paraId="43D0AFDB"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6FA046" w14:textId="77777777" w:rsidR="009040F4" w:rsidRPr="00003371" w:rsidRDefault="009040F4" w:rsidP="0078637D">
            <w:pPr>
              <w:rPr>
                <w:i/>
                <w:color w:val="000000"/>
              </w:rPr>
            </w:pPr>
            <w:r w:rsidRPr="00003371">
              <w:rPr>
                <w:i/>
                <w:color w:val="000000"/>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w:t>
            </w:r>
            <w:proofErr w:type="spellStart"/>
            <w:r w:rsidRPr="00003371">
              <w:rPr>
                <w:i/>
                <w:color w:val="000000"/>
              </w:rPr>
              <w:t>государственныхобщеобразовательных</w:t>
            </w:r>
            <w:proofErr w:type="spellEnd"/>
            <w:r w:rsidRPr="00003371">
              <w:rPr>
                <w:i/>
                <w:color w:val="000000"/>
              </w:rPr>
              <w:t xml:space="preserve"> организаций, профессиональных образовательных организаций субъектов Российской Федерации, г. Байконура и федеральной </w:t>
            </w:r>
            <w:proofErr w:type="gramStart"/>
            <w:r w:rsidRPr="00003371">
              <w:rPr>
                <w:i/>
                <w:color w:val="000000"/>
              </w:rPr>
              <w:t>территории  Сириус</w:t>
            </w:r>
            <w:proofErr w:type="gramEnd"/>
            <w:r w:rsidRPr="00003371">
              <w:rPr>
                <w:i/>
                <w:color w:val="000000"/>
              </w:rPr>
              <w:t xml:space="preserve"> ,муниципальных общеобразовательных организаций и профессиональных образовательных организаций</w:t>
            </w:r>
            <w:r w:rsidR="0078637D" w:rsidRPr="00003371">
              <w:rPr>
                <w:i/>
                <w:color w:val="000000"/>
              </w:rPr>
              <w:t xml:space="preserve"> (средства областного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4647A32" w14:textId="77777777" w:rsidR="009040F4" w:rsidRPr="00003371" w:rsidRDefault="009040F4" w:rsidP="009040F4">
            <w:pPr>
              <w:jc w:val="center"/>
              <w:rPr>
                <w:i/>
                <w:color w:val="000000"/>
              </w:rPr>
            </w:pPr>
            <w:r w:rsidRPr="00003371">
              <w:rPr>
                <w:i/>
                <w:color w:val="000000"/>
              </w:rPr>
              <w:t>110,7</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DB07EB1" w14:textId="77777777" w:rsidR="009040F4" w:rsidRPr="00003371" w:rsidRDefault="009040F4" w:rsidP="009040F4">
            <w:pPr>
              <w:jc w:val="center"/>
              <w:rPr>
                <w:i/>
                <w:color w:val="000000"/>
              </w:rPr>
            </w:pPr>
            <w:r w:rsidRPr="00003371">
              <w:rPr>
                <w:i/>
                <w:color w:val="000000"/>
              </w:rPr>
              <w:t>97,7</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6F944CA" w14:textId="77777777" w:rsidR="009040F4" w:rsidRPr="00003371" w:rsidRDefault="009040F4" w:rsidP="009040F4">
            <w:pPr>
              <w:jc w:val="center"/>
              <w:rPr>
                <w:i/>
                <w:color w:val="000000"/>
              </w:rPr>
            </w:pPr>
            <w:r w:rsidRPr="00003371">
              <w:rPr>
                <w:i/>
                <w:color w:val="000000"/>
              </w:rPr>
              <w:t>88,24%</w:t>
            </w:r>
          </w:p>
        </w:tc>
      </w:tr>
      <w:tr w:rsidR="009040F4" w:rsidRPr="00003371" w14:paraId="0E000103"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F7406C" w14:textId="77777777" w:rsidR="009040F4" w:rsidRPr="00003371" w:rsidRDefault="009040F4" w:rsidP="0078637D">
            <w:pPr>
              <w:rPr>
                <w:i/>
                <w:color w:val="000000"/>
              </w:rPr>
            </w:pPr>
            <w:r w:rsidRPr="00003371">
              <w:rPr>
                <w:i/>
                <w:color w:val="000000"/>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r w:rsidR="0078637D" w:rsidRPr="00003371">
              <w:rPr>
                <w:i/>
                <w:color w:val="000000"/>
              </w:rPr>
              <w:t xml:space="preserve"> </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36F3D3D" w14:textId="77777777" w:rsidR="009040F4" w:rsidRPr="00003371" w:rsidRDefault="009040F4" w:rsidP="009040F4">
            <w:pPr>
              <w:jc w:val="center"/>
              <w:rPr>
                <w:i/>
                <w:color w:val="000000"/>
              </w:rPr>
            </w:pPr>
            <w:r w:rsidRPr="00003371">
              <w:rPr>
                <w:i/>
                <w:color w:val="000000"/>
              </w:rPr>
              <w:t>4 145,3</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D8D0401" w14:textId="77777777" w:rsidR="009040F4" w:rsidRPr="00003371" w:rsidRDefault="009040F4" w:rsidP="009040F4">
            <w:pPr>
              <w:jc w:val="center"/>
              <w:rPr>
                <w:i/>
                <w:color w:val="000000"/>
              </w:rPr>
            </w:pPr>
            <w:r w:rsidRPr="00003371">
              <w:rPr>
                <w:i/>
                <w:color w:val="000000"/>
              </w:rPr>
              <w:t>4 053,5</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5DF9912" w14:textId="77777777" w:rsidR="009040F4" w:rsidRPr="00003371" w:rsidRDefault="009040F4" w:rsidP="009040F4">
            <w:pPr>
              <w:jc w:val="center"/>
              <w:rPr>
                <w:i/>
                <w:color w:val="000000"/>
              </w:rPr>
            </w:pPr>
            <w:r w:rsidRPr="00003371">
              <w:rPr>
                <w:i/>
                <w:color w:val="000000"/>
              </w:rPr>
              <w:t>97,78%</w:t>
            </w:r>
          </w:p>
        </w:tc>
      </w:tr>
      <w:tr w:rsidR="0078637D" w:rsidRPr="00003371" w14:paraId="105B303A" w14:textId="77777777" w:rsidTr="0078637D">
        <w:trPr>
          <w:trHeight w:val="268"/>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338FC8" w14:textId="77777777" w:rsidR="0078637D" w:rsidRPr="00003371" w:rsidRDefault="0078637D" w:rsidP="00317A1D">
            <w:pPr>
              <w:jc w:val="center"/>
              <w:rPr>
                <w:i/>
                <w:color w:val="000000"/>
              </w:rPr>
            </w:pPr>
            <w:r w:rsidRPr="00003371">
              <w:rPr>
                <w:i/>
                <w:color w:val="000000"/>
              </w:rPr>
              <w:t>Средства областного бюджета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21FAE45" w14:textId="77777777" w:rsidR="0078637D" w:rsidRPr="00003371" w:rsidRDefault="0078637D" w:rsidP="00317A1D">
            <w:pPr>
              <w:jc w:val="center"/>
              <w:rPr>
                <w:i/>
                <w:color w:val="000000"/>
              </w:rPr>
            </w:pPr>
            <w:r w:rsidRPr="00003371">
              <w:rPr>
                <w:i/>
                <w:color w:val="000000"/>
              </w:rPr>
              <w:t>4 103,9</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46D52E7" w14:textId="77777777" w:rsidR="0078637D" w:rsidRPr="00003371" w:rsidRDefault="0078637D" w:rsidP="00317A1D">
            <w:pPr>
              <w:jc w:val="center"/>
              <w:rPr>
                <w:i/>
                <w:color w:val="000000"/>
              </w:rPr>
            </w:pPr>
            <w:r w:rsidRPr="00003371">
              <w:rPr>
                <w:i/>
                <w:color w:val="000000"/>
              </w:rPr>
              <w:t>4 012,9</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hideMark/>
          </w:tcPr>
          <w:p w14:paraId="6112267B" w14:textId="77777777" w:rsidR="0078637D" w:rsidRPr="00003371" w:rsidRDefault="0078637D" w:rsidP="00317A1D">
            <w:pPr>
              <w:rPr>
                <w:i/>
              </w:rPr>
            </w:pPr>
            <w:r w:rsidRPr="00003371">
              <w:rPr>
                <w:i/>
                <w:color w:val="000000"/>
              </w:rPr>
              <w:t>97,78%</w:t>
            </w:r>
          </w:p>
        </w:tc>
      </w:tr>
      <w:tr w:rsidR="0078637D" w:rsidRPr="00003371" w14:paraId="3C51DBF8" w14:textId="77777777" w:rsidTr="0078637D">
        <w:trPr>
          <w:trHeight w:val="413"/>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55D7FF" w14:textId="77777777" w:rsidR="0078637D" w:rsidRPr="00003371" w:rsidRDefault="0078637D" w:rsidP="00317A1D">
            <w:pPr>
              <w:jc w:val="center"/>
              <w:rPr>
                <w:i/>
                <w:color w:val="000000"/>
              </w:rPr>
            </w:pPr>
            <w:r w:rsidRPr="00003371">
              <w:rPr>
                <w:i/>
                <w:color w:val="000000"/>
              </w:rPr>
              <w:t>Средства местного бюджета</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94C0A96" w14:textId="77777777" w:rsidR="0078637D" w:rsidRPr="00003371" w:rsidRDefault="0078637D" w:rsidP="00317A1D">
            <w:pPr>
              <w:jc w:val="center"/>
              <w:rPr>
                <w:i/>
                <w:color w:val="000000"/>
              </w:rPr>
            </w:pPr>
            <w:r w:rsidRPr="00003371">
              <w:rPr>
                <w:i/>
                <w:color w:val="000000"/>
              </w:rPr>
              <w:t>41,5</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53ED1C5" w14:textId="77777777" w:rsidR="0078637D" w:rsidRPr="00003371" w:rsidRDefault="0078637D" w:rsidP="00317A1D">
            <w:pPr>
              <w:jc w:val="center"/>
              <w:rPr>
                <w:i/>
                <w:color w:val="000000"/>
              </w:rPr>
            </w:pPr>
            <w:r w:rsidRPr="00003371">
              <w:rPr>
                <w:i/>
                <w:color w:val="000000"/>
              </w:rPr>
              <w:t>40,5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hideMark/>
          </w:tcPr>
          <w:p w14:paraId="26022BAA" w14:textId="77777777" w:rsidR="0078637D" w:rsidRPr="00003371" w:rsidRDefault="0078637D" w:rsidP="00317A1D">
            <w:pPr>
              <w:rPr>
                <w:i/>
              </w:rPr>
            </w:pPr>
            <w:r w:rsidRPr="00003371">
              <w:rPr>
                <w:i/>
                <w:color w:val="000000"/>
              </w:rPr>
              <w:t>97,78%</w:t>
            </w:r>
          </w:p>
        </w:tc>
      </w:tr>
      <w:tr w:rsidR="009040F4" w:rsidRPr="00003371" w14:paraId="37BCFAE8"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709050" w14:textId="77777777" w:rsidR="009040F4" w:rsidRPr="00003371" w:rsidRDefault="009040F4" w:rsidP="0078637D">
            <w:pPr>
              <w:rPr>
                <w:i/>
                <w:color w:val="000000"/>
              </w:rPr>
            </w:pPr>
            <w:r w:rsidRPr="00003371">
              <w:rPr>
                <w:i/>
                <w:color w:val="000000"/>
              </w:rPr>
              <w:t>Расходы на укрепление материально-технической базы образовательных учреждений за счет средств местного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85D1106" w14:textId="77777777" w:rsidR="009040F4" w:rsidRPr="00003371" w:rsidRDefault="009040F4" w:rsidP="009040F4">
            <w:pPr>
              <w:jc w:val="center"/>
              <w:rPr>
                <w:i/>
                <w:color w:val="000000"/>
              </w:rPr>
            </w:pPr>
            <w:r w:rsidRPr="00003371">
              <w:rPr>
                <w:i/>
                <w:color w:val="000000"/>
              </w:rPr>
              <w:t>232,0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562E35A" w14:textId="77777777" w:rsidR="009040F4" w:rsidRPr="00003371" w:rsidRDefault="009040F4" w:rsidP="009040F4">
            <w:pPr>
              <w:jc w:val="center"/>
              <w:rPr>
                <w:i/>
                <w:color w:val="000000"/>
              </w:rPr>
            </w:pPr>
            <w:r w:rsidRPr="00003371">
              <w:rPr>
                <w:i/>
                <w:color w:val="000000"/>
              </w:rPr>
              <w:t>232,0</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DB8DB2B" w14:textId="77777777" w:rsidR="009040F4" w:rsidRPr="00003371" w:rsidRDefault="009040F4" w:rsidP="009040F4">
            <w:pPr>
              <w:jc w:val="center"/>
              <w:rPr>
                <w:i/>
                <w:color w:val="000000"/>
              </w:rPr>
            </w:pPr>
            <w:r w:rsidRPr="00003371">
              <w:rPr>
                <w:i/>
                <w:color w:val="000000"/>
              </w:rPr>
              <w:t>100,00%</w:t>
            </w:r>
          </w:p>
        </w:tc>
      </w:tr>
      <w:tr w:rsidR="009040F4" w:rsidRPr="00003371" w14:paraId="0ECC06BD"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F25A8A" w14:textId="77777777" w:rsidR="009040F4" w:rsidRPr="00003371" w:rsidRDefault="009040F4" w:rsidP="0078637D">
            <w:pPr>
              <w:rPr>
                <w:i/>
                <w:color w:val="000000"/>
              </w:rPr>
            </w:pPr>
            <w:r w:rsidRPr="00003371">
              <w:rPr>
                <w:i/>
                <w:color w:val="000000"/>
              </w:rPr>
              <w:t>Комплекс процессных мероприятий «Безопасность образовательных учреждений»</w:t>
            </w:r>
            <w:r w:rsidR="0078637D" w:rsidRPr="00003371">
              <w:rPr>
                <w:i/>
                <w:color w:val="000000"/>
              </w:rPr>
              <w:t>. в том числе:</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7884C2E" w14:textId="77777777" w:rsidR="009040F4" w:rsidRPr="00003371" w:rsidRDefault="009040F4" w:rsidP="009040F4">
            <w:pPr>
              <w:jc w:val="center"/>
              <w:rPr>
                <w:i/>
                <w:color w:val="000000"/>
              </w:rPr>
            </w:pPr>
            <w:r w:rsidRPr="00003371">
              <w:rPr>
                <w:i/>
                <w:color w:val="000000"/>
              </w:rPr>
              <w:t>1 080,4</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2DF57B4" w14:textId="77777777" w:rsidR="009040F4" w:rsidRPr="00003371" w:rsidRDefault="009040F4" w:rsidP="009040F4">
            <w:pPr>
              <w:jc w:val="center"/>
              <w:rPr>
                <w:i/>
                <w:color w:val="000000"/>
              </w:rPr>
            </w:pPr>
            <w:r w:rsidRPr="00003371">
              <w:rPr>
                <w:i/>
                <w:color w:val="000000"/>
              </w:rPr>
              <w:t>1 078,7</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D3469CE" w14:textId="77777777" w:rsidR="009040F4" w:rsidRPr="00003371" w:rsidRDefault="009040F4" w:rsidP="009040F4">
            <w:pPr>
              <w:jc w:val="center"/>
              <w:rPr>
                <w:i/>
                <w:color w:val="000000"/>
              </w:rPr>
            </w:pPr>
            <w:r w:rsidRPr="00003371">
              <w:rPr>
                <w:i/>
                <w:color w:val="000000"/>
              </w:rPr>
              <w:t>99,84%</w:t>
            </w:r>
          </w:p>
        </w:tc>
      </w:tr>
      <w:tr w:rsidR="009040F4" w:rsidRPr="00003371" w14:paraId="61014A43"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2B40B9" w14:textId="77777777" w:rsidR="009040F4" w:rsidRPr="00003371" w:rsidRDefault="009040F4" w:rsidP="00F20945">
            <w:pPr>
              <w:rPr>
                <w:i/>
                <w:color w:val="000000"/>
              </w:rPr>
            </w:pPr>
            <w:r w:rsidRPr="00003371">
              <w:rPr>
                <w:i/>
                <w:color w:val="000000"/>
              </w:rPr>
              <w:t>Обеспечение комплексной безопасности образовательных учреждений, снижение рисков возникновения пожаров, материального ущерба от пожаров в образовательных учреждениях района</w:t>
            </w:r>
            <w:r w:rsidR="00F20945" w:rsidRPr="00003371">
              <w:rPr>
                <w:i/>
                <w:color w:val="000000"/>
              </w:rPr>
              <w:t xml:space="preserve"> (средства местного бюджета)</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A5EDEA9" w14:textId="77777777" w:rsidR="009040F4" w:rsidRPr="00003371" w:rsidRDefault="009040F4" w:rsidP="009040F4">
            <w:pPr>
              <w:jc w:val="center"/>
              <w:rPr>
                <w:i/>
                <w:color w:val="000000"/>
              </w:rPr>
            </w:pPr>
            <w:r w:rsidRPr="00003371">
              <w:rPr>
                <w:i/>
                <w:color w:val="000000"/>
              </w:rPr>
              <w:t>1 080,4</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490D0FD" w14:textId="77777777" w:rsidR="009040F4" w:rsidRPr="00003371" w:rsidRDefault="009040F4" w:rsidP="009040F4">
            <w:pPr>
              <w:jc w:val="center"/>
              <w:rPr>
                <w:i/>
                <w:color w:val="000000"/>
              </w:rPr>
            </w:pPr>
            <w:r w:rsidRPr="00003371">
              <w:rPr>
                <w:i/>
                <w:color w:val="000000"/>
              </w:rPr>
              <w:t>1 078,7</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2AE3A5A" w14:textId="77777777" w:rsidR="009040F4" w:rsidRPr="00003371" w:rsidRDefault="009040F4" w:rsidP="009040F4">
            <w:pPr>
              <w:jc w:val="center"/>
              <w:rPr>
                <w:i/>
                <w:color w:val="000000"/>
              </w:rPr>
            </w:pPr>
            <w:r w:rsidRPr="00003371">
              <w:rPr>
                <w:i/>
                <w:color w:val="000000"/>
              </w:rPr>
              <w:t>99,84%</w:t>
            </w:r>
          </w:p>
        </w:tc>
      </w:tr>
      <w:tr w:rsidR="009040F4" w:rsidRPr="00003371" w14:paraId="492AC1A2" w14:textId="77777777" w:rsidTr="009040F4">
        <w:trPr>
          <w:trHeight w:val="765"/>
        </w:trPr>
        <w:tc>
          <w:tcPr>
            <w:tcW w:w="5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8AD5B1" w14:textId="77777777" w:rsidR="009040F4" w:rsidRPr="00003371" w:rsidRDefault="009040F4" w:rsidP="00F20945">
            <w:pPr>
              <w:rPr>
                <w:color w:val="000000"/>
              </w:rPr>
            </w:pPr>
            <w:r w:rsidRPr="00003371">
              <w:rPr>
                <w:color w:val="000000"/>
              </w:rPr>
              <w:t>Комплекс процессных мероприятий</w:t>
            </w:r>
            <w:r w:rsidR="00F20945" w:rsidRPr="00003371">
              <w:rPr>
                <w:color w:val="000000"/>
              </w:rPr>
              <w:t>, в том числе:</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2E34A99D" w14:textId="77777777" w:rsidR="009040F4" w:rsidRPr="00003371" w:rsidRDefault="009040F4" w:rsidP="009040F4">
            <w:pPr>
              <w:jc w:val="center"/>
              <w:rPr>
                <w:color w:val="000000"/>
              </w:rPr>
            </w:pPr>
            <w:r w:rsidRPr="00003371">
              <w:rPr>
                <w:color w:val="000000"/>
              </w:rPr>
              <w:t>160,0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55BBC5C" w14:textId="77777777" w:rsidR="009040F4" w:rsidRPr="00003371" w:rsidRDefault="009040F4" w:rsidP="009040F4">
            <w:pPr>
              <w:jc w:val="center"/>
              <w:rPr>
                <w:color w:val="000000"/>
              </w:rPr>
            </w:pPr>
            <w:r w:rsidRPr="00003371">
              <w:rPr>
                <w:color w:val="000000"/>
              </w:rPr>
              <w:t>160,0</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55E479" w14:textId="77777777" w:rsidR="009040F4" w:rsidRPr="00003371" w:rsidRDefault="009040F4" w:rsidP="009040F4">
            <w:pPr>
              <w:jc w:val="center"/>
              <w:rPr>
                <w:color w:val="000000"/>
              </w:rPr>
            </w:pPr>
            <w:r w:rsidRPr="00003371">
              <w:rPr>
                <w:color w:val="000000"/>
              </w:rPr>
              <w:t>100,00%</w:t>
            </w:r>
          </w:p>
        </w:tc>
      </w:tr>
      <w:tr w:rsidR="009040F4" w:rsidRPr="00003371" w14:paraId="1FC39F6B" w14:textId="77777777" w:rsidTr="009040F4">
        <w:trPr>
          <w:trHeight w:val="765"/>
        </w:trPr>
        <w:tc>
          <w:tcPr>
            <w:tcW w:w="511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534F3A" w14:textId="77777777" w:rsidR="009040F4" w:rsidRPr="00003371" w:rsidRDefault="009040F4" w:rsidP="00F20945">
            <w:pPr>
              <w:rPr>
                <w:i/>
                <w:color w:val="000000"/>
              </w:rPr>
            </w:pPr>
            <w:r w:rsidRPr="00003371">
              <w:rPr>
                <w:i/>
                <w:color w:val="000000"/>
              </w:rPr>
              <w:t>Программное мероприятие "Организация работ групп обучающихся по ремонту зданий ОУ и благоустройству территории (трудоустройство несовершеннолетних)</w:t>
            </w:r>
            <w:r w:rsidR="00F20945" w:rsidRPr="00003371">
              <w:rPr>
                <w:i/>
                <w:color w:val="000000"/>
              </w:rPr>
              <w:t xml:space="preserve"> (средства местного бюджета) </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F1322B5" w14:textId="77777777" w:rsidR="009040F4" w:rsidRPr="00003371" w:rsidRDefault="009040F4" w:rsidP="009040F4">
            <w:pPr>
              <w:jc w:val="center"/>
              <w:rPr>
                <w:i/>
                <w:color w:val="000000"/>
              </w:rPr>
            </w:pPr>
            <w:r w:rsidRPr="00003371">
              <w:rPr>
                <w:i/>
                <w:color w:val="000000"/>
              </w:rPr>
              <w:t>160,0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C277444" w14:textId="77777777" w:rsidR="009040F4" w:rsidRPr="00003371" w:rsidRDefault="009040F4" w:rsidP="009040F4">
            <w:pPr>
              <w:jc w:val="center"/>
              <w:rPr>
                <w:i/>
                <w:color w:val="000000"/>
              </w:rPr>
            </w:pPr>
            <w:r w:rsidRPr="00003371">
              <w:rPr>
                <w:i/>
                <w:color w:val="000000"/>
              </w:rPr>
              <w:t>160,0</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0A40795" w14:textId="77777777" w:rsidR="009040F4" w:rsidRPr="00003371" w:rsidRDefault="009040F4" w:rsidP="009040F4">
            <w:pPr>
              <w:jc w:val="center"/>
              <w:rPr>
                <w:i/>
                <w:color w:val="000000"/>
              </w:rPr>
            </w:pPr>
            <w:r w:rsidRPr="00003371">
              <w:rPr>
                <w:i/>
                <w:color w:val="000000"/>
              </w:rPr>
              <w:t>100,00%</w:t>
            </w:r>
          </w:p>
        </w:tc>
      </w:tr>
    </w:tbl>
    <w:p w14:paraId="2EC79FDE" w14:textId="77777777" w:rsidR="00A76AB9" w:rsidRPr="00003371" w:rsidRDefault="00A76AB9" w:rsidP="007D573B">
      <w:pPr>
        <w:shd w:val="clear" w:color="auto" w:fill="FFFFFF"/>
        <w:ind w:firstLine="720"/>
        <w:jc w:val="both"/>
        <w:rPr>
          <w:color w:val="000000"/>
          <w:shd w:val="clear" w:color="auto" w:fill="FFFFFF"/>
        </w:rPr>
      </w:pPr>
    </w:p>
    <w:p w14:paraId="3B4CD2E1" w14:textId="77777777" w:rsidR="00F20945" w:rsidRPr="00003371" w:rsidRDefault="007D573B" w:rsidP="00F20945">
      <w:pPr>
        <w:shd w:val="clear" w:color="auto" w:fill="FFFFFF"/>
        <w:ind w:firstLine="720"/>
        <w:jc w:val="both"/>
        <w:rPr>
          <w:color w:val="000000"/>
          <w:shd w:val="clear" w:color="auto" w:fill="FFFFFF"/>
        </w:rPr>
      </w:pPr>
      <w:r w:rsidRPr="00003371">
        <w:rPr>
          <w:color w:val="000000"/>
          <w:shd w:val="clear" w:color="auto" w:fill="FFFFFF"/>
        </w:rPr>
        <w:t xml:space="preserve">По подразделу </w:t>
      </w:r>
      <w:r w:rsidRPr="00003371">
        <w:rPr>
          <w:b/>
          <w:color w:val="000000"/>
          <w:shd w:val="clear" w:color="auto" w:fill="FFFFFF"/>
        </w:rPr>
        <w:t>0703</w:t>
      </w:r>
      <w:r w:rsidRPr="00003371">
        <w:rPr>
          <w:color w:val="000000"/>
          <w:shd w:val="clear" w:color="auto" w:fill="FFFFFF"/>
        </w:rPr>
        <w:t xml:space="preserve"> </w:t>
      </w:r>
      <w:r w:rsidRPr="00003371">
        <w:rPr>
          <w:b/>
          <w:color w:val="000000"/>
          <w:shd w:val="clear" w:color="auto" w:fill="FFFFFF"/>
        </w:rPr>
        <w:t>«Дополнительное образование детей»</w:t>
      </w:r>
      <w:r w:rsidRPr="00003371">
        <w:rPr>
          <w:color w:val="000000"/>
          <w:shd w:val="clear" w:color="auto" w:fill="FFFFFF"/>
        </w:rPr>
        <w:t xml:space="preserve"> утверждены расходы на год в сумме </w:t>
      </w:r>
      <w:r w:rsidR="00F20945" w:rsidRPr="00003371">
        <w:rPr>
          <w:color w:val="000000"/>
          <w:shd w:val="clear" w:color="auto" w:fill="FFFFFF"/>
        </w:rPr>
        <w:t>19 680,1 тыс. рублей</w:t>
      </w:r>
      <w:r w:rsidRPr="00003371">
        <w:rPr>
          <w:color w:val="000000"/>
          <w:shd w:val="clear" w:color="auto" w:fill="FFFFFF"/>
        </w:rPr>
        <w:t>, кассовы</w:t>
      </w:r>
      <w:r w:rsidR="00F20945" w:rsidRPr="00003371">
        <w:rPr>
          <w:color w:val="000000"/>
          <w:shd w:val="clear" w:color="auto" w:fill="FFFFFF"/>
        </w:rPr>
        <w:t>й расход</w:t>
      </w:r>
      <w:r w:rsidRPr="00003371">
        <w:rPr>
          <w:color w:val="000000"/>
          <w:shd w:val="clear" w:color="auto" w:fill="FFFFFF"/>
        </w:rPr>
        <w:t xml:space="preserve"> составили </w:t>
      </w:r>
      <w:r w:rsidR="00F20945" w:rsidRPr="00003371">
        <w:rPr>
          <w:color w:val="000000"/>
          <w:shd w:val="clear" w:color="auto" w:fill="FFFFFF"/>
        </w:rPr>
        <w:t>19 676,8 тыс. рублей</w:t>
      </w:r>
      <w:r w:rsidRPr="00003371">
        <w:rPr>
          <w:color w:val="000000"/>
          <w:shd w:val="clear" w:color="auto" w:fill="FFFFFF"/>
        </w:rPr>
        <w:t xml:space="preserve"> или </w:t>
      </w:r>
      <w:r w:rsidR="00F20945" w:rsidRPr="00003371">
        <w:rPr>
          <w:color w:val="000000"/>
          <w:shd w:val="clear" w:color="auto" w:fill="FFFFFF"/>
        </w:rPr>
        <w:t>99,98 процента:</w:t>
      </w:r>
    </w:p>
    <w:p w14:paraId="0D42C34E" w14:textId="77777777" w:rsidR="00F20945" w:rsidRPr="00003371" w:rsidRDefault="00F20945" w:rsidP="00F20945">
      <w:pPr>
        <w:shd w:val="clear" w:color="auto" w:fill="FFFFFF"/>
        <w:ind w:firstLine="720"/>
        <w:jc w:val="both"/>
        <w:rPr>
          <w:color w:val="000000"/>
          <w:shd w:val="clear" w:color="auto" w:fill="FFFFFF"/>
        </w:rPr>
      </w:pPr>
      <w:r w:rsidRPr="00003371">
        <w:rPr>
          <w:color w:val="000000"/>
        </w:rPr>
        <w:t> - муниципальная программа Ельнинского района Смоленской области «Развитие системы образования муниципального образования «Ельнинский район» Смоленской области» при плане 8 924,3 тыс.рублей, кассовый </w:t>
      </w:r>
      <w:r w:rsidRPr="00003371">
        <w:rPr>
          <w:bCs/>
          <w:iCs/>
          <w:color w:val="000000"/>
        </w:rPr>
        <w:t>расход составил 8 923,7 тыс. рублей или 100,0</w:t>
      </w:r>
      <w:r w:rsidR="00A81ED3" w:rsidRPr="00003371">
        <w:rPr>
          <w:bCs/>
          <w:iCs/>
          <w:color w:val="000000"/>
        </w:rPr>
        <w:t xml:space="preserve"> </w:t>
      </w:r>
      <w:r w:rsidRPr="00003371">
        <w:rPr>
          <w:bCs/>
          <w:iCs/>
          <w:color w:val="000000"/>
        </w:rPr>
        <w:t>процентов</w:t>
      </w:r>
      <w:r w:rsidRPr="00003371">
        <w:rPr>
          <w:i/>
          <w:color w:val="000000"/>
        </w:rPr>
        <w:t xml:space="preserve"> </w:t>
      </w:r>
      <w:r w:rsidRPr="00003371">
        <w:rPr>
          <w:i/>
          <w:iCs/>
          <w:color w:val="000000"/>
        </w:rPr>
        <w:t>(</w:t>
      </w:r>
      <w:r w:rsidRPr="00003371">
        <w:rPr>
          <w:i/>
          <w:color w:val="000000"/>
        </w:rPr>
        <w:t xml:space="preserve">расходы на обеспечение деятельности муниципальных учреждений при плане  8 874,3 тыс. рублей , кассовый расход составил 8 873,7  или 100 процентов, обеспечение </w:t>
      </w:r>
      <w:r w:rsidRPr="00003371">
        <w:rPr>
          <w:i/>
          <w:color w:val="000000"/>
        </w:rPr>
        <w:lastRenderedPageBreak/>
        <w:t>комплексной безопасности образовательных учреждений, снижение рисков возникновения пожаров, материального ущерба от пожаров в образовательных учреждениях района при плане  50,0тыс. рублей, кассовый расход составил 50,0 </w:t>
      </w:r>
      <w:proofErr w:type="spellStart"/>
      <w:r w:rsidRPr="00003371">
        <w:rPr>
          <w:i/>
          <w:color w:val="000000"/>
        </w:rPr>
        <w:t>тыс</w:t>
      </w:r>
      <w:proofErr w:type="spellEnd"/>
      <w:r w:rsidRPr="00003371">
        <w:rPr>
          <w:i/>
          <w:color w:val="000000"/>
        </w:rPr>
        <w:t xml:space="preserve"> рублей или 100 процентов).</w:t>
      </w:r>
    </w:p>
    <w:p w14:paraId="554B3857" w14:textId="77777777" w:rsidR="00F20945" w:rsidRPr="00003371" w:rsidRDefault="00F20945" w:rsidP="00A81ED3">
      <w:pPr>
        <w:ind w:firstLine="720"/>
        <w:jc w:val="both"/>
        <w:rPr>
          <w:i/>
          <w:color w:val="000000"/>
        </w:rPr>
      </w:pPr>
      <w:r w:rsidRPr="00003371">
        <w:rPr>
          <w:color w:val="000000"/>
        </w:rPr>
        <w:t>  </w:t>
      </w:r>
      <w:r w:rsidRPr="00003371">
        <w:rPr>
          <w:b/>
          <w:bCs/>
          <w:iCs/>
          <w:color w:val="000000"/>
        </w:rPr>
        <w:t xml:space="preserve">- </w:t>
      </w:r>
      <w:r w:rsidRPr="00003371">
        <w:rPr>
          <w:bCs/>
          <w:i/>
          <w:iCs/>
          <w:color w:val="000000"/>
        </w:rPr>
        <w:t xml:space="preserve">муниципальная программа «Развитие культуры» в муниципальном образовании «Ельнинский район» Смоленской </w:t>
      </w:r>
      <w:proofErr w:type="gramStart"/>
      <w:r w:rsidRPr="00003371">
        <w:rPr>
          <w:bCs/>
          <w:i/>
          <w:iCs/>
          <w:color w:val="000000"/>
        </w:rPr>
        <w:t>области»  при</w:t>
      </w:r>
      <w:proofErr w:type="gramEnd"/>
      <w:r w:rsidRPr="00003371">
        <w:rPr>
          <w:bCs/>
          <w:i/>
          <w:iCs/>
          <w:color w:val="000000"/>
        </w:rPr>
        <w:t xml:space="preserve"> плане 10 755,8 тыс.рублей, исполнено</w:t>
      </w:r>
      <w:r w:rsidRPr="00003371">
        <w:rPr>
          <w:i/>
          <w:color w:val="000000"/>
        </w:rPr>
        <w:t> </w:t>
      </w:r>
      <w:r w:rsidRPr="00003371">
        <w:rPr>
          <w:bCs/>
          <w:i/>
          <w:iCs/>
          <w:color w:val="000000"/>
        </w:rPr>
        <w:t>10 753,1 тыс. рублей или</w:t>
      </w:r>
      <w:r w:rsidRPr="00003371">
        <w:rPr>
          <w:i/>
          <w:color w:val="000000"/>
        </w:rPr>
        <w:t> </w:t>
      </w:r>
      <w:r w:rsidRPr="00003371">
        <w:rPr>
          <w:bCs/>
          <w:i/>
          <w:iCs/>
          <w:color w:val="000000"/>
        </w:rPr>
        <w:t>99,97процента (</w:t>
      </w:r>
      <w:r w:rsidRPr="00003371">
        <w:rPr>
          <w:i/>
          <w:color w:val="000000"/>
        </w:rPr>
        <w:t>расходы на обеспечение деятельности муниципальных учреждений</w:t>
      </w:r>
      <w:r w:rsidRPr="00003371">
        <w:rPr>
          <w:bCs/>
          <w:i/>
          <w:iCs/>
          <w:color w:val="000000"/>
        </w:rPr>
        <w:t xml:space="preserve"> )</w:t>
      </w:r>
    </w:p>
    <w:p w14:paraId="41BD3381" w14:textId="77777777" w:rsidR="007D573B" w:rsidRPr="00003371" w:rsidRDefault="007D573B" w:rsidP="00A81ED3">
      <w:pPr>
        <w:ind w:firstLine="720"/>
        <w:jc w:val="both"/>
        <w:rPr>
          <w:rFonts w:ascii="Courier New" w:eastAsia="Courier New" w:hAnsi="Courier New" w:cs="Courier New"/>
        </w:rPr>
      </w:pPr>
      <w:r w:rsidRPr="00003371">
        <w:rPr>
          <w:color w:val="000000"/>
        </w:rPr>
        <w:t xml:space="preserve">По подразделу </w:t>
      </w:r>
      <w:r w:rsidRPr="00003371">
        <w:rPr>
          <w:b/>
          <w:color w:val="000000"/>
        </w:rPr>
        <w:t>0705</w:t>
      </w:r>
      <w:r w:rsidRPr="00003371">
        <w:rPr>
          <w:color w:val="000000"/>
        </w:rPr>
        <w:t xml:space="preserve"> </w:t>
      </w:r>
      <w:r w:rsidR="00A81ED3" w:rsidRPr="00003371">
        <w:rPr>
          <w:b/>
          <w:color w:val="000000"/>
        </w:rPr>
        <w:t>«</w:t>
      </w:r>
      <w:r w:rsidRPr="00003371">
        <w:rPr>
          <w:b/>
          <w:color w:val="000000"/>
        </w:rPr>
        <w:t>Профессиональная подготовка,</w:t>
      </w:r>
      <w:r w:rsidR="003C5687" w:rsidRPr="00003371">
        <w:rPr>
          <w:b/>
          <w:color w:val="000000"/>
        </w:rPr>
        <w:t xml:space="preserve"> </w:t>
      </w:r>
      <w:r w:rsidRPr="00003371">
        <w:rPr>
          <w:b/>
          <w:color w:val="000000"/>
        </w:rPr>
        <w:t>переподготовка и повышение квалификации</w:t>
      </w:r>
      <w:r w:rsidR="00A81ED3" w:rsidRPr="00003371">
        <w:rPr>
          <w:b/>
          <w:color w:val="000000"/>
        </w:rPr>
        <w:t>»</w:t>
      </w:r>
      <w:r w:rsidRPr="00003371">
        <w:rPr>
          <w:color w:val="000000"/>
        </w:rPr>
        <w:t xml:space="preserve"> плане </w:t>
      </w:r>
      <w:r w:rsidR="00A81ED3" w:rsidRPr="00003371">
        <w:rPr>
          <w:color w:val="000000"/>
        </w:rPr>
        <w:t>21,0 тыс. рублей,</w:t>
      </w:r>
      <w:r w:rsidRPr="00003371">
        <w:rPr>
          <w:color w:val="000000"/>
        </w:rPr>
        <w:t xml:space="preserve"> кассовый расход составил </w:t>
      </w:r>
      <w:r w:rsidR="00A81ED3" w:rsidRPr="00003371">
        <w:rPr>
          <w:color w:val="000000"/>
        </w:rPr>
        <w:t>21,0 тыс. рублей</w:t>
      </w:r>
      <w:r w:rsidRPr="00003371">
        <w:rPr>
          <w:color w:val="000000"/>
        </w:rPr>
        <w:t xml:space="preserve"> или 100</w:t>
      </w:r>
      <w:proofErr w:type="gramStart"/>
      <w:r w:rsidRPr="00003371">
        <w:rPr>
          <w:color w:val="000000"/>
        </w:rPr>
        <w:t xml:space="preserve">% </w:t>
      </w:r>
      <w:r w:rsidR="00A81ED3" w:rsidRPr="00003371">
        <w:rPr>
          <w:color w:val="000000"/>
        </w:rPr>
        <w:t>,</w:t>
      </w:r>
      <w:proofErr w:type="gramEnd"/>
      <w:r w:rsidR="00A81ED3" w:rsidRPr="00003371">
        <w:rPr>
          <w:color w:val="000000"/>
        </w:rPr>
        <w:t xml:space="preserve"> расходы производились в рамках </w:t>
      </w:r>
      <w:r w:rsidRPr="00003371">
        <w:rPr>
          <w:color w:val="000000"/>
        </w:rPr>
        <w:t>муниципальн</w:t>
      </w:r>
      <w:r w:rsidR="00A81ED3" w:rsidRPr="00003371">
        <w:rPr>
          <w:color w:val="000000"/>
        </w:rPr>
        <w:t>ой</w:t>
      </w:r>
      <w:r w:rsidRPr="00003371">
        <w:rPr>
          <w:color w:val="000000"/>
        </w:rPr>
        <w:t xml:space="preserve"> программ</w:t>
      </w:r>
      <w:r w:rsidR="00A81ED3" w:rsidRPr="00003371">
        <w:rPr>
          <w:color w:val="000000"/>
        </w:rPr>
        <w:t>ы</w:t>
      </w:r>
      <w:r w:rsidRPr="00003371">
        <w:rPr>
          <w:color w:val="000000"/>
        </w:rPr>
        <w:t xml:space="preserve"> "Подготовка кадров для органов местного самоуправления "Ельнинский район" Смоленской области" </w:t>
      </w:r>
    </w:p>
    <w:p w14:paraId="126DA3CC" w14:textId="77777777" w:rsidR="00A81ED3" w:rsidRPr="00003371" w:rsidRDefault="00A81ED3" w:rsidP="00A81ED3">
      <w:pPr>
        <w:ind w:firstLine="720"/>
        <w:jc w:val="both"/>
        <w:rPr>
          <w:color w:val="000000"/>
        </w:rPr>
      </w:pPr>
      <w:r w:rsidRPr="00003371">
        <w:rPr>
          <w:color w:val="000000"/>
        </w:rPr>
        <w:t>По подразделу </w:t>
      </w:r>
      <w:r w:rsidRPr="00003371">
        <w:rPr>
          <w:b/>
          <w:bCs/>
          <w:color w:val="000000"/>
        </w:rPr>
        <w:t>0707</w:t>
      </w:r>
      <w:r w:rsidRPr="00003371">
        <w:rPr>
          <w:b/>
          <w:color w:val="000000"/>
        </w:rPr>
        <w:t> «Молодежная политика»</w:t>
      </w:r>
      <w:r w:rsidRPr="00003371">
        <w:rPr>
          <w:color w:val="000000"/>
        </w:rPr>
        <w:t xml:space="preserve"> бюджетные ассигнования израсходованы на 100 процентов (план 310,0тыс. рублей, исполнено 310,0 тыс. рублей), из </w:t>
      </w:r>
      <w:proofErr w:type="gramStart"/>
      <w:r w:rsidRPr="00003371">
        <w:rPr>
          <w:color w:val="000000"/>
        </w:rPr>
        <w:t>них :</w:t>
      </w:r>
      <w:proofErr w:type="gramEnd"/>
    </w:p>
    <w:p w14:paraId="13318AF9" w14:textId="77777777" w:rsidR="00A81ED3" w:rsidRPr="00003371" w:rsidRDefault="00A81ED3" w:rsidP="00A81ED3">
      <w:pPr>
        <w:ind w:firstLine="720"/>
        <w:jc w:val="both"/>
        <w:rPr>
          <w:color w:val="000000"/>
        </w:rPr>
      </w:pPr>
      <w:r w:rsidRPr="00003371">
        <w:rPr>
          <w:i/>
          <w:iCs/>
          <w:color w:val="000000"/>
        </w:rPr>
        <w:t>- муниципальная программа «Реализация молодежной политики в муниципальном образовании «Ельнинский район» Смоленской области» расходы исполнена на 100% (план 100,0 тыс. рублей, исполнено 100,0 тыс. рублей).</w:t>
      </w:r>
    </w:p>
    <w:p w14:paraId="6EAD3F55" w14:textId="77777777" w:rsidR="00A81ED3" w:rsidRPr="00003371" w:rsidRDefault="00A81ED3" w:rsidP="00A81ED3">
      <w:pPr>
        <w:ind w:firstLine="720"/>
        <w:jc w:val="both"/>
        <w:rPr>
          <w:i/>
          <w:iCs/>
          <w:color w:val="000000"/>
        </w:rPr>
      </w:pPr>
      <w:r w:rsidRPr="00003371">
        <w:rPr>
          <w:color w:val="000000"/>
        </w:rPr>
        <w:t>- </w:t>
      </w:r>
      <w:r w:rsidRPr="00003371">
        <w:rPr>
          <w:i/>
          <w:iCs/>
          <w:color w:val="000000"/>
        </w:rPr>
        <w:t>муниципальная программа «Патриотическое воспитание граждан муниципального образования «Ельнинский район» Смоленской области» исполнена на 100% (план 210,0 </w:t>
      </w:r>
      <w:proofErr w:type="gramStart"/>
      <w:r w:rsidRPr="00003371">
        <w:rPr>
          <w:i/>
          <w:iCs/>
          <w:color w:val="000000"/>
        </w:rPr>
        <w:t>тыс.рублей</w:t>
      </w:r>
      <w:proofErr w:type="gramEnd"/>
      <w:r w:rsidRPr="00003371">
        <w:rPr>
          <w:i/>
          <w:iCs/>
          <w:color w:val="000000"/>
        </w:rPr>
        <w:t>, исполнено 210,0 тыс. рублей).</w:t>
      </w:r>
    </w:p>
    <w:p w14:paraId="076387A9" w14:textId="77777777" w:rsidR="00A81ED3" w:rsidRPr="00003371" w:rsidRDefault="00A81ED3" w:rsidP="00A81ED3">
      <w:pPr>
        <w:ind w:firstLine="720"/>
        <w:jc w:val="both"/>
        <w:rPr>
          <w:color w:val="000000"/>
        </w:rPr>
      </w:pPr>
      <w:r w:rsidRPr="00003371">
        <w:rPr>
          <w:color w:val="000000"/>
        </w:rPr>
        <w:t>По подразделу </w:t>
      </w:r>
      <w:r w:rsidRPr="00003371">
        <w:rPr>
          <w:b/>
          <w:bCs/>
          <w:color w:val="000000"/>
        </w:rPr>
        <w:t>0709</w:t>
      </w:r>
      <w:r w:rsidRPr="00003371">
        <w:rPr>
          <w:b/>
          <w:color w:val="000000"/>
        </w:rPr>
        <w:t> «Другие вопросы в области образования»</w:t>
      </w:r>
      <w:r w:rsidRPr="00003371">
        <w:rPr>
          <w:color w:val="000000"/>
        </w:rPr>
        <w:t xml:space="preserve"> бюджетные ассигнования израсходованы на 100 процентов (план 10</w:t>
      </w:r>
      <w:r w:rsidR="00317A1D" w:rsidRPr="00003371">
        <w:rPr>
          <w:color w:val="000000"/>
        </w:rPr>
        <w:t> </w:t>
      </w:r>
      <w:r w:rsidRPr="00003371">
        <w:rPr>
          <w:color w:val="000000"/>
        </w:rPr>
        <w:t>381</w:t>
      </w:r>
      <w:r w:rsidR="00317A1D" w:rsidRPr="00003371">
        <w:rPr>
          <w:color w:val="000000"/>
        </w:rPr>
        <w:t>,1 тыс. рублей</w:t>
      </w:r>
      <w:r w:rsidRPr="00003371">
        <w:rPr>
          <w:color w:val="000000"/>
        </w:rPr>
        <w:t xml:space="preserve">, исполнено </w:t>
      </w:r>
      <w:r w:rsidR="00317A1D" w:rsidRPr="00003371">
        <w:rPr>
          <w:color w:val="000000"/>
        </w:rPr>
        <w:t>10 381,1 тыс. рублей</w:t>
      </w:r>
      <w:r w:rsidRPr="00003371">
        <w:rPr>
          <w:color w:val="000000"/>
        </w:rPr>
        <w:t xml:space="preserve">), из </w:t>
      </w:r>
      <w:proofErr w:type="gramStart"/>
      <w:r w:rsidRPr="00003371">
        <w:rPr>
          <w:color w:val="000000"/>
        </w:rPr>
        <w:t>них :</w:t>
      </w:r>
      <w:proofErr w:type="gramEnd"/>
    </w:p>
    <w:p w14:paraId="1058018A" w14:textId="77777777" w:rsidR="00A81ED3" w:rsidRPr="00003371" w:rsidRDefault="00A81ED3" w:rsidP="00A81ED3">
      <w:pPr>
        <w:ind w:firstLine="720"/>
        <w:jc w:val="both"/>
        <w:rPr>
          <w:color w:val="000000"/>
        </w:rPr>
      </w:pPr>
      <w:r w:rsidRPr="00003371">
        <w:rPr>
          <w:b/>
          <w:bCs/>
          <w:i/>
          <w:iCs/>
          <w:color w:val="000000"/>
        </w:rPr>
        <w:t xml:space="preserve">- </w:t>
      </w:r>
      <w:r w:rsidRPr="00003371">
        <w:rPr>
          <w:bCs/>
          <w:i/>
          <w:iCs/>
          <w:color w:val="000000"/>
        </w:rPr>
        <w:t>муниципальная программа «Организация деятельности муниципального казенного учреждения «Централизованная бухгалтерия учреждений образования и других учреждений Ельнинского района Смоленской области» исполнены на 100% (план 6</w:t>
      </w:r>
      <w:r w:rsidR="00317A1D" w:rsidRPr="00003371">
        <w:rPr>
          <w:bCs/>
          <w:i/>
          <w:iCs/>
          <w:color w:val="000000"/>
        </w:rPr>
        <w:t> </w:t>
      </w:r>
      <w:r w:rsidRPr="00003371">
        <w:rPr>
          <w:bCs/>
          <w:i/>
          <w:iCs/>
          <w:color w:val="000000"/>
        </w:rPr>
        <w:t>826</w:t>
      </w:r>
      <w:r w:rsidR="00317A1D" w:rsidRPr="00003371">
        <w:rPr>
          <w:bCs/>
          <w:i/>
          <w:iCs/>
          <w:color w:val="000000"/>
        </w:rPr>
        <w:t>,9тыс. рублей</w:t>
      </w:r>
      <w:r w:rsidRPr="00003371">
        <w:rPr>
          <w:bCs/>
          <w:i/>
          <w:iCs/>
          <w:color w:val="000000"/>
        </w:rPr>
        <w:t xml:space="preserve">, </w:t>
      </w:r>
      <w:proofErr w:type="gramStart"/>
      <w:r w:rsidRPr="00003371">
        <w:rPr>
          <w:bCs/>
          <w:i/>
          <w:iCs/>
          <w:color w:val="000000"/>
        </w:rPr>
        <w:t>исполнено  6</w:t>
      </w:r>
      <w:proofErr w:type="gramEnd"/>
      <w:r w:rsidR="00317A1D" w:rsidRPr="00003371">
        <w:rPr>
          <w:bCs/>
          <w:i/>
          <w:iCs/>
          <w:color w:val="000000"/>
        </w:rPr>
        <w:t> </w:t>
      </w:r>
      <w:r w:rsidRPr="00003371">
        <w:rPr>
          <w:bCs/>
          <w:i/>
          <w:iCs/>
          <w:color w:val="000000"/>
        </w:rPr>
        <w:t>826</w:t>
      </w:r>
      <w:r w:rsidR="00317A1D" w:rsidRPr="00003371">
        <w:rPr>
          <w:bCs/>
          <w:i/>
          <w:iCs/>
          <w:color w:val="000000"/>
        </w:rPr>
        <w:t>,9</w:t>
      </w:r>
      <w:r w:rsidRPr="00003371">
        <w:rPr>
          <w:bCs/>
          <w:i/>
          <w:iCs/>
          <w:color w:val="000000"/>
        </w:rPr>
        <w:t> </w:t>
      </w:r>
      <w:r w:rsidR="00317A1D" w:rsidRPr="00003371">
        <w:rPr>
          <w:bCs/>
          <w:i/>
          <w:iCs/>
          <w:color w:val="000000"/>
        </w:rPr>
        <w:t>тыс. рублей</w:t>
      </w:r>
      <w:r w:rsidRPr="00003371">
        <w:rPr>
          <w:bCs/>
          <w:i/>
          <w:iCs/>
          <w:color w:val="000000"/>
        </w:rPr>
        <w:t>);</w:t>
      </w:r>
    </w:p>
    <w:p w14:paraId="1B3FC5E1" w14:textId="77777777" w:rsidR="00A81ED3" w:rsidRPr="00003371" w:rsidRDefault="00A81ED3" w:rsidP="00A81ED3">
      <w:pPr>
        <w:ind w:firstLine="720"/>
        <w:jc w:val="both"/>
        <w:rPr>
          <w:color w:val="000000"/>
        </w:rPr>
      </w:pPr>
      <w:r w:rsidRPr="00003371">
        <w:rPr>
          <w:bCs/>
          <w:i/>
          <w:iCs/>
          <w:color w:val="000000"/>
        </w:rPr>
        <w:t xml:space="preserve">- муниципальная программа Ельнинского района Смоленской области «Развитие системы образования муниципального образования «Ельнинский район» Смоленской области» при плане </w:t>
      </w:r>
      <w:r w:rsidR="00317A1D" w:rsidRPr="00003371">
        <w:rPr>
          <w:bCs/>
          <w:i/>
          <w:iCs/>
          <w:color w:val="000000"/>
        </w:rPr>
        <w:t>3 554,2тыс. рублей</w:t>
      </w:r>
      <w:r w:rsidRPr="00003371">
        <w:rPr>
          <w:bCs/>
          <w:i/>
          <w:iCs/>
          <w:color w:val="000000"/>
        </w:rPr>
        <w:t xml:space="preserve">, кассовый расход составил </w:t>
      </w:r>
      <w:r w:rsidR="00317A1D" w:rsidRPr="00003371">
        <w:rPr>
          <w:bCs/>
          <w:i/>
          <w:iCs/>
          <w:color w:val="000000"/>
        </w:rPr>
        <w:t>3554,2 тыс. рублей</w:t>
      </w:r>
      <w:r w:rsidRPr="00003371">
        <w:rPr>
          <w:bCs/>
          <w:i/>
          <w:iCs/>
          <w:color w:val="000000"/>
        </w:rPr>
        <w:t xml:space="preserve"> или 100процентов</w:t>
      </w:r>
      <w:r w:rsidR="00317A1D" w:rsidRPr="00003371">
        <w:rPr>
          <w:bCs/>
          <w:i/>
          <w:iCs/>
          <w:color w:val="000000"/>
        </w:rPr>
        <w:t xml:space="preserve"> (расходы на организацию отдыха детей в каникулярное время в лагерях дневного пребывания 466,8 тыс. рублей (средства областного бюджета 386,8 тыс. рублей, средства местного бюджета 80,0 тыс. рублей), управление в сфере образования (расходы на обеспечение функций муниципальных органов) 3 087,4 тыс. рублей).</w:t>
      </w:r>
    </w:p>
    <w:p w14:paraId="78970BCC" w14:textId="77777777" w:rsidR="007D573B" w:rsidRPr="00003371" w:rsidRDefault="007D573B" w:rsidP="008B60F6">
      <w:pPr>
        <w:autoSpaceDE w:val="0"/>
        <w:autoSpaceDN w:val="0"/>
        <w:adjustRightInd w:val="0"/>
        <w:ind w:firstLine="720"/>
        <w:jc w:val="both"/>
        <w:rPr>
          <w:color w:val="000000"/>
        </w:rPr>
      </w:pPr>
    </w:p>
    <w:p w14:paraId="55AC80C0" w14:textId="77777777" w:rsidR="0086583E" w:rsidRPr="00003371" w:rsidRDefault="0086583E" w:rsidP="0086583E">
      <w:pPr>
        <w:ind w:firstLine="720"/>
        <w:jc w:val="center"/>
        <w:rPr>
          <w:rFonts w:ascii="Courier New" w:eastAsia="Courier New" w:hAnsi="Courier New" w:cs="Courier New"/>
        </w:rPr>
      </w:pPr>
      <w:r w:rsidRPr="00003371">
        <w:rPr>
          <w:b/>
          <w:color w:val="000000"/>
        </w:rPr>
        <w:t>КУЛЬТУРА, КИНЕМАТОГРАФИЯ</w:t>
      </w:r>
    </w:p>
    <w:p w14:paraId="55D43877" w14:textId="77777777" w:rsidR="0086583E" w:rsidRPr="00003371" w:rsidRDefault="0086583E" w:rsidP="0086583E">
      <w:pPr>
        <w:ind w:firstLine="720"/>
        <w:jc w:val="both"/>
        <w:rPr>
          <w:rFonts w:ascii="Courier New" w:eastAsia="Courier New" w:hAnsi="Courier New" w:cs="Courier New"/>
        </w:rPr>
      </w:pPr>
      <w:r w:rsidRPr="00003371">
        <w:rPr>
          <w:color w:val="000000"/>
        </w:rPr>
        <w:t xml:space="preserve">По разделу </w:t>
      </w:r>
      <w:r w:rsidRPr="00003371">
        <w:rPr>
          <w:b/>
          <w:color w:val="000000"/>
        </w:rPr>
        <w:t>0800</w:t>
      </w:r>
      <w:r w:rsidRPr="00003371">
        <w:rPr>
          <w:color w:val="000000"/>
        </w:rPr>
        <w:t xml:space="preserve"> </w:t>
      </w:r>
      <w:r w:rsidRPr="00003371">
        <w:rPr>
          <w:b/>
          <w:color w:val="000000"/>
        </w:rPr>
        <w:t>«Культура, кинематография»</w:t>
      </w:r>
      <w:r w:rsidRPr="00003371">
        <w:rPr>
          <w:color w:val="000000"/>
        </w:rPr>
        <w:t xml:space="preserve"> исполнение расходов сложилось в сумме </w:t>
      </w:r>
      <w:r w:rsidR="002B5D44" w:rsidRPr="00003371">
        <w:rPr>
          <w:color w:val="000000"/>
        </w:rPr>
        <w:t>87 666,0 тыс. рублей,</w:t>
      </w:r>
      <w:r w:rsidRPr="00003371">
        <w:rPr>
          <w:color w:val="000000"/>
        </w:rPr>
        <w:t xml:space="preserve"> при плане </w:t>
      </w:r>
      <w:r w:rsidR="002B5D44" w:rsidRPr="00003371">
        <w:rPr>
          <w:color w:val="000000"/>
        </w:rPr>
        <w:t>88 783,7 тыс. рублей</w:t>
      </w:r>
      <w:r w:rsidRPr="00003371">
        <w:rPr>
          <w:color w:val="000000"/>
        </w:rPr>
        <w:t xml:space="preserve">, или </w:t>
      </w:r>
      <w:r w:rsidR="002B5D44" w:rsidRPr="00003371">
        <w:rPr>
          <w:color w:val="000000"/>
        </w:rPr>
        <w:t>98,7 процента</w:t>
      </w:r>
      <w:r w:rsidRPr="00003371">
        <w:rPr>
          <w:color w:val="000000"/>
        </w:rPr>
        <w:t>.</w:t>
      </w:r>
    </w:p>
    <w:p w14:paraId="49870A97" w14:textId="77777777" w:rsidR="0086583E" w:rsidRPr="00003371" w:rsidRDefault="0086583E" w:rsidP="0086583E">
      <w:pPr>
        <w:ind w:firstLine="720"/>
        <w:jc w:val="both"/>
        <w:rPr>
          <w:color w:val="000000"/>
        </w:rPr>
      </w:pPr>
      <w:r w:rsidRPr="00003371">
        <w:rPr>
          <w:color w:val="000000"/>
        </w:rPr>
        <w:t xml:space="preserve">По подразделу </w:t>
      </w:r>
      <w:r w:rsidRPr="00003371">
        <w:rPr>
          <w:b/>
          <w:color w:val="000000"/>
        </w:rPr>
        <w:t xml:space="preserve">0801 </w:t>
      </w:r>
      <w:r w:rsidR="00D20F07" w:rsidRPr="00003371">
        <w:rPr>
          <w:b/>
          <w:color w:val="000000"/>
        </w:rPr>
        <w:t>«</w:t>
      </w:r>
      <w:r w:rsidRPr="00003371">
        <w:rPr>
          <w:b/>
          <w:color w:val="000000"/>
        </w:rPr>
        <w:t>Культура»</w:t>
      </w:r>
      <w:r w:rsidRPr="00003371">
        <w:rPr>
          <w:color w:val="000000"/>
        </w:rPr>
        <w:t xml:space="preserve"> при плане </w:t>
      </w:r>
      <w:r w:rsidR="002B5D44" w:rsidRPr="00003371">
        <w:rPr>
          <w:color w:val="000000"/>
        </w:rPr>
        <w:t>82 670,2 тыс. рублей</w:t>
      </w:r>
      <w:r w:rsidRPr="00003371">
        <w:rPr>
          <w:color w:val="000000"/>
        </w:rPr>
        <w:t xml:space="preserve"> исполнение расходов сложилось в сумме </w:t>
      </w:r>
      <w:r w:rsidR="002B5D44" w:rsidRPr="00003371">
        <w:rPr>
          <w:color w:val="000000"/>
        </w:rPr>
        <w:t>82 670,2 тыс. рублей</w:t>
      </w:r>
      <w:r w:rsidRPr="00003371">
        <w:rPr>
          <w:color w:val="000000"/>
        </w:rPr>
        <w:t xml:space="preserve">, или </w:t>
      </w:r>
      <w:r w:rsidR="002B5D44" w:rsidRPr="00003371">
        <w:rPr>
          <w:color w:val="000000"/>
        </w:rPr>
        <w:t>98,8 процентов:</w:t>
      </w:r>
    </w:p>
    <w:p w14:paraId="5CAE2922" w14:textId="77777777" w:rsidR="002B5D44" w:rsidRPr="00003371" w:rsidRDefault="002B5D44" w:rsidP="0086583E">
      <w:pPr>
        <w:ind w:firstLine="720"/>
        <w:jc w:val="both"/>
        <w:rPr>
          <w:color w:val="000000"/>
        </w:rPr>
      </w:pPr>
      <w:r w:rsidRPr="00003371">
        <w:rPr>
          <w:color w:val="000000"/>
        </w:rPr>
        <w:t>-</w:t>
      </w:r>
      <w:r w:rsidRPr="00003371">
        <w:rPr>
          <w:rFonts w:ascii="Arial CYR" w:hAnsi="Arial CYR" w:cs="Arial CYR"/>
          <w:color w:val="000000"/>
        </w:rPr>
        <w:t xml:space="preserve"> </w:t>
      </w:r>
      <w:r w:rsidRPr="00003371">
        <w:rPr>
          <w:color w:val="000000"/>
        </w:rPr>
        <w:t>Муниципальная программа "Развитие культуры в муниципальном образовании "Ельнинский район" Смоленской области при плане 82 180,4 тыс. рублей исполнение расходов сложилось в сумме 81 591,1 тыс. рублей, или 99,3 процента:</w:t>
      </w:r>
    </w:p>
    <w:p w14:paraId="206CD4DF" w14:textId="77777777" w:rsidR="002B5D44" w:rsidRPr="00003371" w:rsidRDefault="002B5D44" w:rsidP="002B5D44">
      <w:pPr>
        <w:ind w:firstLine="720"/>
        <w:jc w:val="right"/>
        <w:rPr>
          <w:color w:val="000000"/>
        </w:rPr>
      </w:pPr>
      <w:r w:rsidRPr="00003371">
        <w:rPr>
          <w:color w:val="000000"/>
        </w:rPr>
        <w:t>тыс. рублей</w:t>
      </w:r>
    </w:p>
    <w:tbl>
      <w:tblPr>
        <w:tblW w:w="10078" w:type="dxa"/>
        <w:tblInd w:w="95" w:type="dxa"/>
        <w:tblLayout w:type="fixed"/>
        <w:tblLook w:val="04A0" w:firstRow="1" w:lastRow="0" w:firstColumn="1" w:lastColumn="0" w:noHBand="0" w:noVBand="1"/>
      </w:tblPr>
      <w:tblGrid>
        <w:gridCol w:w="6109"/>
        <w:gridCol w:w="1559"/>
        <w:gridCol w:w="1134"/>
        <w:gridCol w:w="1276"/>
      </w:tblGrid>
      <w:tr w:rsidR="002B5D44" w:rsidRPr="00003371" w14:paraId="40130F45" w14:textId="77777777" w:rsidTr="002B5D44">
        <w:trPr>
          <w:trHeight w:val="765"/>
        </w:trPr>
        <w:tc>
          <w:tcPr>
            <w:tcW w:w="61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2F287C" w14:textId="77777777" w:rsidR="002B5D44" w:rsidRPr="00003371" w:rsidRDefault="002B5D44" w:rsidP="002B5D44">
            <w:pPr>
              <w:jc w:val="center"/>
              <w:rPr>
                <w:color w:val="000000"/>
              </w:rPr>
            </w:pPr>
            <w:r w:rsidRPr="00003371">
              <w:rPr>
                <w:color w:val="000000"/>
              </w:rPr>
              <w:t>Наименование показателя</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30DCBC" w14:textId="77777777" w:rsidR="002B5D44" w:rsidRPr="00003371" w:rsidRDefault="002B5D44" w:rsidP="002B5D44">
            <w:pPr>
              <w:jc w:val="center"/>
              <w:rPr>
                <w:color w:val="000000"/>
              </w:rPr>
            </w:pPr>
            <w:r w:rsidRPr="00003371">
              <w:rPr>
                <w:color w:val="000000"/>
              </w:rPr>
              <w:t>Уточненная роспись/план</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910146" w14:textId="77777777" w:rsidR="002B5D44" w:rsidRPr="00003371" w:rsidRDefault="002B5D44" w:rsidP="002B5D44">
            <w:pPr>
              <w:jc w:val="center"/>
              <w:rPr>
                <w:color w:val="000000"/>
              </w:rPr>
            </w:pPr>
            <w:r w:rsidRPr="00003371">
              <w:rPr>
                <w:color w:val="000000"/>
              </w:rPr>
              <w:t>Касс. расход</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EAA044" w14:textId="77777777" w:rsidR="002B5D44" w:rsidRPr="00003371" w:rsidRDefault="002B5D44" w:rsidP="002B5D44">
            <w:pPr>
              <w:jc w:val="center"/>
              <w:rPr>
                <w:color w:val="000000"/>
              </w:rPr>
            </w:pPr>
            <w:r w:rsidRPr="00003371">
              <w:rPr>
                <w:color w:val="000000"/>
              </w:rPr>
              <w:t>Исполнение росписи/плана</w:t>
            </w:r>
          </w:p>
        </w:tc>
      </w:tr>
      <w:tr w:rsidR="002B5D44" w:rsidRPr="00003371" w14:paraId="066B49D3" w14:textId="77777777" w:rsidTr="002B5D44">
        <w:trPr>
          <w:trHeight w:val="510"/>
        </w:trPr>
        <w:tc>
          <w:tcPr>
            <w:tcW w:w="6109" w:type="dxa"/>
            <w:vMerge/>
            <w:tcBorders>
              <w:top w:val="single" w:sz="4" w:space="0" w:color="000000"/>
              <w:left w:val="single" w:sz="4" w:space="0" w:color="000000"/>
              <w:bottom w:val="single" w:sz="4" w:space="0" w:color="000000"/>
              <w:right w:val="single" w:sz="4" w:space="0" w:color="000000"/>
            </w:tcBorders>
            <w:vAlign w:val="center"/>
            <w:hideMark/>
          </w:tcPr>
          <w:p w14:paraId="363D973E" w14:textId="77777777" w:rsidR="002B5D44" w:rsidRPr="00003371" w:rsidRDefault="002B5D44" w:rsidP="002B5D44">
            <w:pPr>
              <w:rPr>
                <w:color w:val="00000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73E002CE" w14:textId="77777777" w:rsidR="002B5D44" w:rsidRPr="00003371" w:rsidRDefault="002B5D44" w:rsidP="002B5D44">
            <w:pPr>
              <w:rPr>
                <w:color w:val="00000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D89E81" w14:textId="77777777" w:rsidR="002B5D44" w:rsidRPr="00003371" w:rsidRDefault="002B5D44" w:rsidP="002B5D44">
            <w:pPr>
              <w:rPr>
                <w:color w:val="000000"/>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14:paraId="5845BCDD" w14:textId="77777777" w:rsidR="002B5D44" w:rsidRPr="00003371" w:rsidRDefault="002B5D44" w:rsidP="002B5D44">
            <w:pPr>
              <w:rPr>
                <w:color w:val="000000"/>
              </w:rPr>
            </w:pPr>
          </w:p>
        </w:tc>
      </w:tr>
      <w:tr w:rsidR="002B5D44" w:rsidRPr="00003371" w14:paraId="00CD6386" w14:textId="77777777" w:rsidTr="002B5D44">
        <w:trPr>
          <w:trHeight w:val="323"/>
        </w:trPr>
        <w:tc>
          <w:tcPr>
            <w:tcW w:w="6109" w:type="dxa"/>
            <w:tcBorders>
              <w:top w:val="nil"/>
              <w:left w:val="single" w:sz="4" w:space="0" w:color="000000"/>
              <w:bottom w:val="single" w:sz="4" w:space="0" w:color="000000"/>
              <w:right w:val="single" w:sz="4" w:space="0" w:color="000000"/>
            </w:tcBorders>
            <w:shd w:val="clear" w:color="auto" w:fill="auto"/>
            <w:hideMark/>
          </w:tcPr>
          <w:p w14:paraId="5CFBC777" w14:textId="77777777" w:rsidR="002B5D44" w:rsidRPr="00003371" w:rsidRDefault="002B5D44" w:rsidP="002B5D44">
            <w:pPr>
              <w:outlineLvl w:val="0"/>
              <w:rPr>
                <w:color w:val="000000"/>
              </w:rPr>
            </w:pPr>
            <w:r w:rsidRPr="00003371">
              <w:rPr>
                <w:color w:val="000000"/>
              </w:rPr>
              <w:t>Региональный проект "Творческие люди"</w:t>
            </w:r>
          </w:p>
        </w:tc>
        <w:tc>
          <w:tcPr>
            <w:tcW w:w="1559" w:type="dxa"/>
            <w:tcBorders>
              <w:top w:val="nil"/>
              <w:left w:val="nil"/>
              <w:bottom w:val="single" w:sz="4" w:space="0" w:color="000000"/>
              <w:right w:val="single" w:sz="4" w:space="0" w:color="000000"/>
            </w:tcBorders>
            <w:shd w:val="clear" w:color="auto" w:fill="auto"/>
            <w:noWrap/>
            <w:hideMark/>
          </w:tcPr>
          <w:p w14:paraId="422019B0" w14:textId="77777777" w:rsidR="002B5D44" w:rsidRPr="00003371" w:rsidRDefault="002B5D44" w:rsidP="002B5D44">
            <w:pPr>
              <w:jc w:val="right"/>
              <w:outlineLvl w:val="0"/>
              <w:rPr>
                <w:color w:val="000000"/>
              </w:rPr>
            </w:pPr>
            <w:r w:rsidRPr="00003371">
              <w:rPr>
                <w:color w:val="000000"/>
              </w:rPr>
              <w:t>121,7</w:t>
            </w:r>
          </w:p>
        </w:tc>
        <w:tc>
          <w:tcPr>
            <w:tcW w:w="1134" w:type="dxa"/>
            <w:tcBorders>
              <w:top w:val="nil"/>
              <w:left w:val="nil"/>
              <w:bottom w:val="single" w:sz="4" w:space="0" w:color="000000"/>
              <w:right w:val="single" w:sz="4" w:space="0" w:color="000000"/>
            </w:tcBorders>
            <w:shd w:val="clear" w:color="auto" w:fill="auto"/>
            <w:noWrap/>
            <w:hideMark/>
          </w:tcPr>
          <w:p w14:paraId="64865FA2" w14:textId="77777777" w:rsidR="002B5D44" w:rsidRPr="00003371" w:rsidRDefault="002B5D44" w:rsidP="002B5D44">
            <w:pPr>
              <w:jc w:val="right"/>
              <w:outlineLvl w:val="0"/>
              <w:rPr>
                <w:color w:val="000000"/>
              </w:rPr>
            </w:pPr>
            <w:r w:rsidRPr="00003371">
              <w:rPr>
                <w:color w:val="000000"/>
              </w:rPr>
              <w:t>121,7</w:t>
            </w:r>
          </w:p>
        </w:tc>
        <w:tc>
          <w:tcPr>
            <w:tcW w:w="1276" w:type="dxa"/>
            <w:tcBorders>
              <w:top w:val="nil"/>
              <w:left w:val="nil"/>
              <w:bottom w:val="single" w:sz="4" w:space="0" w:color="000000"/>
              <w:right w:val="single" w:sz="4" w:space="0" w:color="000000"/>
            </w:tcBorders>
            <w:shd w:val="clear" w:color="auto" w:fill="auto"/>
            <w:noWrap/>
            <w:hideMark/>
          </w:tcPr>
          <w:p w14:paraId="120FBCDF" w14:textId="77777777" w:rsidR="002B5D44" w:rsidRPr="00003371" w:rsidRDefault="002B5D44" w:rsidP="002B5D44">
            <w:pPr>
              <w:jc w:val="right"/>
              <w:outlineLvl w:val="0"/>
              <w:rPr>
                <w:color w:val="000000"/>
              </w:rPr>
            </w:pPr>
            <w:r w:rsidRPr="00003371">
              <w:rPr>
                <w:color w:val="000000"/>
              </w:rPr>
              <w:t>100,00%</w:t>
            </w:r>
          </w:p>
        </w:tc>
      </w:tr>
      <w:tr w:rsidR="002B5D44" w:rsidRPr="00003371" w14:paraId="2EA051B3" w14:textId="77777777" w:rsidTr="002B5D44">
        <w:trPr>
          <w:trHeight w:val="697"/>
        </w:trPr>
        <w:tc>
          <w:tcPr>
            <w:tcW w:w="6109" w:type="dxa"/>
            <w:tcBorders>
              <w:top w:val="nil"/>
              <w:left w:val="single" w:sz="4" w:space="0" w:color="000000"/>
              <w:bottom w:val="single" w:sz="4" w:space="0" w:color="000000"/>
              <w:right w:val="single" w:sz="4" w:space="0" w:color="000000"/>
            </w:tcBorders>
            <w:shd w:val="clear" w:color="auto" w:fill="auto"/>
            <w:hideMark/>
          </w:tcPr>
          <w:p w14:paraId="626FBB1C" w14:textId="77777777" w:rsidR="002B5D44" w:rsidRPr="00003371" w:rsidRDefault="002B5D44" w:rsidP="002B5D44">
            <w:pPr>
              <w:outlineLvl w:val="1"/>
              <w:rPr>
                <w:i/>
                <w:color w:val="000000"/>
              </w:rPr>
            </w:pPr>
            <w:r w:rsidRPr="00003371">
              <w:rPr>
                <w:i/>
                <w:color w:val="000000"/>
              </w:rPr>
              <w:t>Субсидии на государственную поддержку отрасли культуры (поддержка лучших сельских учреждений культуры)</w:t>
            </w:r>
            <w:r w:rsidR="00AC697B" w:rsidRPr="00003371">
              <w:rPr>
                <w:i/>
                <w:color w:val="000000"/>
              </w:rPr>
              <w:t>, в том числе:</w:t>
            </w:r>
          </w:p>
        </w:tc>
        <w:tc>
          <w:tcPr>
            <w:tcW w:w="1559" w:type="dxa"/>
            <w:tcBorders>
              <w:top w:val="nil"/>
              <w:left w:val="nil"/>
              <w:bottom w:val="single" w:sz="4" w:space="0" w:color="000000"/>
              <w:right w:val="single" w:sz="4" w:space="0" w:color="000000"/>
            </w:tcBorders>
            <w:shd w:val="clear" w:color="auto" w:fill="auto"/>
            <w:noWrap/>
            <w:hideMark/>
          </w:tcPr>
          <w:p w14:paraId="7369FA2F" w14:textId="77777777" w:rsidR="002B5D44" w:rsidRPr="00003371" w:rsidRDefault="002B5D44" w:rsidP="002B5D44">
            <w:pPr>
              <w:jc w:val="right"/>
              <w:outlineLvl w:val="1"/>
              <w:rPr>
                <w:i/>
                <w:color w:val="000000"/>
              </w:rPr>
            </w:pPr>
            <w:r w:rsidRPr="00003371">
              <w:rPr>
                <w:i/>
                <w:color w:val="000000"/>
              </w:rPr>
              <w:t>121,7</w:t>
            </w:r>
          </w:p>
        </w:tc>
        <w:tc>
          <w:tcPr>
            <w:tcW w:w="1134" w:type="dxa"/>
            <w:tcBorders>
              <w:top w:val="nil"/>
              <w:left w:val="nil"/>
              <w:bottom w:val="single" w:sz="4" w:space="0" w:color="000000"/>
              <w:right w:val="single" w:sz="4" w:space="0" w:color="000000"/>
            </w:tcBorders>
            <w:shd w:val="clear" w:color="auto" w:fill="auto"/>
            <w:noWrap/>
            <w:hideMark/>
          </w:tcPr>
          <w:p w14:paraId="43AFE0A6" w14:textId="77777777" w:rsidR="002B5D44" w:rsidRPr="00003371" w:rsidRDefault="002B5D44" w:rsidP="002B5D44">
            <w:pPr>
              <w:jc w:val="right"/>
              <w:outlineLvl w:val="1"/>
              <w:rPr>
                <w:i/>
                <w:color w:val="000000"/>
              </w:rPr>
            </w:pPr>
            <w:r w:rsidRPr="00003371">
              <w:rPr>
                <w:i/>
                <w:color w:val="000000"/>
              </w:rPr>
              <w:t>121,7</w:t>
            </w:r>
          </w:p>
        </w:tc>
        <w:tc>
          <w:tcPr>
            <w:tcW w:w="1276" w:type="dxa"/>
            <w:tcBorders>
              <w:top w:val="nil"/>
              <w:left w:val="nil"/>
              <w:bottom w:val="single" w:sz="4" w:space="0" w:color="000000"/>
              <w:right w:val="single" w:sz="4" w:space="0" w:color="000000"/>
            </w:tcBorders>
            <w:shd w:val="clear" w:color="auto" w:fill="auto"/>
            <w:noWrap/>
            <w:hideMark/>
          </w:tcPr>
          <w:p w14:paraId="4D4A18A5" w14:textId="77777777" w:rsidR="002B5D44" w:rsidRPr="00003371" w:rsidRDefault="002B5D44" w:rsidP="002B5D44">
            <w:pPr>
              <w:jc w:val="right"/>
              <w:outlineLvl w:val="1"/>
              <w:rPr>
                <w:i/>
                <w:color w:val="000000"/>
              </w:rPr>
            </w:pPr>
            <w:r w:rsidRPr="00003371">
              <w:rPr>
                <w:i/>
                <w:color w:val="000000"/>
              </w:rPr>
              <w:t>100,00%</w:t>
            </w:r>
          </w:p>
        </w:tc>
      </w:tr>
      <w:tr w:rsidR="002B5D44" w:rsidRPr="00003371" w14:paraId="60E7A2C5" w14:textId="77777777" w:rsidTr="002B5D44">
        <w:trPr>
          <w:trHeight w:val="297"/>
        </w:trPr>
        <w:tc>
          <w:tcPr>
            <w:tcW w:w="6109" w:type="dxa"/>
            <w:tcBorders>
              <w:top w:val="nil"/>
              <w:left w:val="single" w:sz="4" w:space="0" w:color="000000"/>
              <w:bottom w:val="single" w:sz="4" w:space="0" w:color="000000"/>
              <w:right w:val="single" w:sz="4" w:space="0" w:color="000000"/>
            </w:tcBorders>
            <w:shd w:val="clear" w:color="auto" w:fill="auto"/>
            <w:vAlign w:val="center"/>
            <w:hideMark/>
          </w:tcPr>
          <w:p w14:paraId="576B1F1C" w14:textId="77777777" w:rsidR="002B5D44" w:rsidRPr="00003371" w:rsidRDefault="002B5D44" w:rsidP="001E57BF">
            <w:pPr>
              <w:jc w:val="center"/>
              <w:rPr>
                <w:i/>
                <w:color w:val="000000"/>
              </w:rPr>
            </w:pPr>
            <w:r w:rsidRPr="00003371">
              <w:rPr>
                <w:i/>
                <w:color w:val="000000"/>
              </w:rPr>
              <w:lastRenderedPageBreak/>
              <w:t>Средства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3956244" w14:textId="77777777" w:rsidR="002B5D44" w:rsidRPr="00003371" w:rsidRDefault="002B5D44" w:rsidP="002B5D44">
            <w:pPr>
              <w:jc w:val="right"/>
              <w:outlineLvl w:val="2"/>
              <w:rPr>
                <w:i/>
                <w:color w:val="000000"/>
              </w:rPr>
            </w:pPr>
            <w:r w:rsidRPr="00003371">
              <w:rPr>
                <w:i/>
                <w:color w:val="000000"/>
              </w:rPr>
              <w:t>120,5</w:t>
            </w:r>
          </w:p>
        </w:tc>
        <w:tc>
          <w:tcPr>
            <w:tcW w:w="1134" w:type="dxa"/>
            <w:tcBorders>
              <w:top w:val="nil"/>
              <w:left w:val="nil"/>
              <w:bottom w:val="single" w:sz="4" w:space="0" w:color="000000"/>
              <w:right w:val="single" w:sz="4" w:space="0" w:color="000000"/>
            </w:tcBorders>
            <w:shd w:val="clear" w:color="auto" w:fill="auto"/>
            <w:noWrap/>
            <w:hideMark/>
          </w:tcPr>
          <w:p w14:paraId="54E7B686" w14:textId="77777777" w:rsidR="002B5D44" w:rsidRPr="00003371" w:rsidRDefault="002B5D44" w:rsidP="002B5D44">
            <w:pPr>
              <w:jc w:val="right"/>
              <w:outlineLvl w:val="2"/>
              <w:rPr>
                <w:i/>
                <w:color w:val="000000"/>
              </w:rPr>
            </w:pPr>
            <w:r w:rsidRPr="00003371">
              <w:rPr>
                <w:i/>
                <w:color w:val="000000"/>
              </w:rPr>
              <w:t>120,5</w:t>
            </w:r>
          </w:p>
        </w:tc>
        <w:tc>
          <w:tcPr>
            <w:tcW w:w="1276" w:type="dxa"/>
            <w:tcBorders>
              <w:top w:val="nil"/>
              <w:left w:val="nil"/>
              <w:bottom w:val="single" w:sz="4" w:space="0" w:color="000000"/>
              <w:right w:val="single" w:sz="4" w:space="0" w:color="000000"/>
            </w:tcBorders>
            <w:shd w:val="clear" w:color="auto" w:fill="auto"/>
            <w:noWrap/>
            <w:hideMark/>
          </w:tcPr>
          <w:p w14:paraId="58521B21" w14:textId="77777777" w:rsidR="002B5D44" w:rsidRPr="00003371" w:rsidRDefault="002B5D44" w:rsidP="002B5D44">
            <w:pPr>
              <w:jc w:val="right"/>
              <w:outlineLvl w:val="2"/>
              <w:rPr>
                <w:i/>
                <w:color w:val="000000"/>
              </w:rPr>
            </w:pPr>
            <w:r w:rsidRPr="00003371">
              <w:rPr>
                <w:i/>
                <w:color w:val="000000"/>
              </w:rPr>
              <w:t>100,00%</w:t>
            </w:r>
          </w:p>
        </w:tc>
      </w:tr>
      <w:tr w:rsidR="002B5D44" w:rsidRPr="00003371" w14:paraId="33E9AF5B" w14:textId="77777777" w:rsidTr="00AC697B">
        <w:trPr>
          <w:trHeight w:val="401"/>
        </w:trPr>
        <w:tc>
          <w:tcPr>
            <w:tcW w:w="6109" w:type="dxa"/>
            <w:tcBorders>
              <w:top w:val="nil"/>
              <w:left w:val="single" w:sz="4" w:space="0" w:color="000000"/>
              <w:bottom w:val="single" w:sz="4" w:space="0" w:color="000000"/>
              <w:right w:val="single" w:sz="4" w:space="0" w:color="000000"/>
            </w:tcBorders>
            <w:shd w:val="clear" w:color="auto" w:fill="auto"/>
            <w:vAlign w:val="center"/>
            <w:hideMark/>
          </w:tcPr>
          <w:p w14:paraId="315C3AFB" w14:textId="77777777" w:rsidR="002B5D44" w:rsidRPr="00003371" w:rsidRDefault="002B5D44" w:rsidP="001E57BF">
            <w:pPr>
              <w:jc w:val="center"/>
              <w:rPr>
                <w:i/>
                <w:color w:val="000000"/>
              </w:rPr>
            </w:pPr>
            <w:r w:rsidRPr="00003371">
              <w:rPr>
                <w:i/>
                <w:color w:val="000000"/>
              </w:rPr>
              <w:t>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A4F79BD" w14:textId="77777777" w:rsidR="002B5D44" w:rsidRPr="00003371" w:rsidRDefault="002B5D44" w:rsidP="002B5D44">
            <w:pPr>
              <w:jc w:val="right"/>
              <w:outlineLvl w:val="2"/>
              <w:rPr>
                <w:i/>
                <w:color w:val="000000"/>
              </w:rPr>
            </w:pPr>
            <w:r w:rsidRPr="00003371">
              <w:rPr>
                <w:i/>
                <w:color w:val="000000"/>
              </w:rPr>
              <w:t>1,2</w:t>
            </w:r>
          </w:p>
        </w:tc>
        <w:tc>
          <w:tcPr>
            <w:tcW w:w="1134" w:type="dxa"/>
            <w:tcBorders>
              <w:top w:val="nil"/>
              <w:left w:val="nil"/>
              <w:bottom w:val="single" w:sz="4" w:space="0" w:color="000000"/>
              <w:right w:val="single" w:sz="4" w:space="0" w:color="000000"/>
            </w:tcBorders>
            <w:shd w:val="clear" w:color="auto" w:fill="auto"/>
            <w:noWrap/>
            <w:hideMark/>
          </w:tcPr>
          <w:p w14:paraId="15FE173D" w14:textId="77777777" w:rsidR="002B5D44" w:rsidRPr="00003371" w:rsidRDefault="002B5D44" w:rsidP="002B5D44">
            <w:pPr>
              <w:jc w:val="right"/>
              <w:outlineLvl w:val="2"/>
              <w:rPr>
                <w:i/>
                <w:color w:val="000000"/>
              </w:rPr>
            </w:pPr>
            <w:r w:rsidRPr="00003371">
              <w:rPr>
                <w:i/>
                <w:color w:val="000000"/>
              </w:rPr>
              <w:t>1,2</w:t>
            </w:r>
          </w:p>
        </w:tc>
        <w:tc>
          <w:tcPr>
            <w:tcW w:w="1276" w:type="dxa"/>
            <w:tcBorders>
              <w:top w:val="nil"/>
              <w:left w:val="nil"/>
              <w:bottom w:val="single" w:sz="4" w:space="0" w:color="000000"/>
              <w:right w:val="single" w:sz="4" w:space="0" w:color="000000"/>
            </w:tcBorders>
            <w:shd w:val="clear" w:color="auto" w:fill="auto"/>
            <w:noWrap/>
            <w:hideMark/>
          </w:tcPr>
          <w:p w14:paraId="4FCE2EE4" w14:textId="77777777" w:rsidR="002B5D44" w:rsidRPr="00003371" w:rsidRDefault="002B5D44" w:rsidP="002B5D44">
            <w:pPr>
              <w:jc w:val="right"/>
              <w:outlineLvl w:val="2"/>
              <w:rPr>
                <w:i/>
                <w:color w:val="000000"/>
              </w:rPr>
            </w:pPr>
            <w:r w:rsidRPr="00003371">
              <w:rPr>
                <w:i/>
                <w:color w:val="000000"/>
              </w:rPr>
              <w:t>100,00%</w:t>
            </w:r>
          </w:p>
        </w:tc>
      </w:tr>
      <w:tr w:rsidR="002B5D44" w:rsidRPr="00003371" w14:paraId="28BBE271" w14:textId="77777777" w:rsidTr="002B5D44">
        <w:trPr>
          <w:trHeight w:val="848"/>
        </w:trPr>
        <w:tc>
          <w:tcPr>
            <w:tcW w:w="6109" w:type="dxa"/>
            <w:tcBorders>
              <w:top w:val="nil"/>
              <w:left w:val="single" w:sz="4" w:space="0" w:color="000000"/>
              <w:bottom w:val="single" w:sz="4" w:space="0" w:color="000000"/>
              <w:right w:val="single" w:sz="4" w:space="0" w:color="000000"/>
            </w:tcBorders>
            <w:shd w:val="clear" w:color="auto" w:fill="auto"/>
            <w:hideMark/>
          </w:tcPr>
          <w:p w14:paraId="26F8F753" w14:textId="77777777" w:rsidR="002B5D44" w:rsidRPr="00003371" w:rsidRDefault="002B5D44" w:rsidP="002B5D44">
            <w:pPr>
              <w:outlineLvl w:val="0"/>
              <w:rPr>
                <w:color w:val="000000"/>
              </w:rPr>
            </w:pPr>
            <w:r w:rsidRPr="00003371">
              <w:rPr>
                <w:color w:val="000000"/>
              </w:rPr>
              <w:t>Комплекс процессных мероприятий "Развитие краеведения и музейного дела в муниципальном образовании "Ельнинский район"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34E6A5" w14:textId="77777777" w:rsidR="002B5D44" w:rsidRPr="00003371" w:rsidRDefault="002B5D44" w:rsidP="002B5D44">
            <w:pPr>
              <w:jc w:val="right"/>
              <w:outlineLvl w:val="0"/>
              <w:rPr>
                <w:color w:val="000000"/>
              </w:rPr>
            </w:pPr>
            <w:r w:rsidRPr="00003371">
              <w:rPr>
                <w:color w:val="000000"/>
              </w:rPr>
              <w:t>2 234,8</w:t>
            </w:r>
          </w:p>
        </w:tc>
        <w:tc>
          <w:tcPr>
            <w:tcW w:w="1134" w:type="dxa"/>
            <w:tcBorders>
              <w:top w:val="nil"/>
              <w:left w:val="nil"/>
              <w:bottom w:val="single" w:sz="4" w:space="0" w:color="000000"/>
              <w:right w:val="single" w:sz="4" w:space="0" w:color="000000"/>
            </w:tcBorders>
            <w:shd w:val="clear" w:color="auto" w:fill="auto"/>
            <w:noWrap/>
            <w:hideMark/>
          </w:tcPr>
          <w:p w14:paraId="60812A52" w14:textId="77777777" w:rsidR="002B5D44" w:rsidRPr="00003371" w:rsidRDefault="002B5D44" w:rsidP="002B5D44">
            <w:pPr>
              <w:jc w:val="right"/>
              <w:outlineLvl w:val="0"/>
              <w:rPr>
                <w:color w:val="000000"/>
              </w:rPr>
            </w:pPr>
            <w:r w:rsidRPr="00003371">
              <w:rPr>
                <w:color w:val="000000"/>
              </w:rPr>
              <w:t>2 233,4</w:t>
            </w:r>
          </w:p>
        </w:tc>
        <w:tc>
          <w:tcPr>
            <w:tcW w:w="1276" w:type="dxa"/>
            <w:tcBorders>
              <w:top w:val="nil"/>
              <w:left w:val="nil"/>
              <w:bottom w:val="single" w:sz="4" w:space="0" w:color="000000"/>
              <w:right w:val="single" w:sz="4" w:space="0" w:color="000000"/>
            </w:tcBorders>
            <w:shd w:val="clear" w:color="auto" w:fill="auto"/>
            <w:noWrap/>
            <w:hideMark/>
          </w:tcPr>
          <w:p w14:paraId="56417895" w14:textId="77777777" w:rsidR="002B5D44" w:rsidRPr="00003371" w:rsidRDefault="002B5D44" w:rsidP="002B5D44">
            <w:pPr>
              <w:jc w:val="right"/>
              <w:outlineLvl w:val="0"/>
              <w:rPr>
                <w:color w:val="000000"/>
              </w:rPr>
            </w:pPr>
            <w:r w:rsidRPr="00003371">
              <w:rPr>
                <w:color w:val="000000"/>
              </w:rPr>
              <w:t>99,94%</w:t>
            </w:r>
          </w:p>
        </w:tc>
      </w:tr>
      <w:tr w:rsidR="002B5D44" w:rsidRPr="00003371" w14:paraId="76EFAC0B" w14:textId="77777777" w:rsidTr="00AC697B">
        <w:trPr>
          <w:trHeight w:val="550"/>
        </w:trPr>
        <w:tc>
          <w:tcPr>
            <w:tcW w:w="6109" w:type="dxa"/>
            <w:tcBorders>
              <w:top w:val="nil"/>
              <w:left w:val="single" w:sz="4" w:space="0" w:color="000000"/>
              <w:bottom w:val="single" w:sz="4" w:space="0" w:color="000000"/>
              <w:right w:val="single" w:sz="4" w:space="0" w:color="000000"/>
            </w:tcBorders>
            <w:shd w:val="clear" w:color="auto" w:fill="auto"/>
            <w:hideMark/>
          </w:tcPr>
          <w:p w14:paraId="4AEADB9F" w14:textId="77777777" w:rsidR="002B5D44" w:rsidRPr="00003371" w:rsidRDefault="002B5D44" w:rsidP="002B5D44">
            <w:pPr>
              <w:outlineLvl w:val="1"/>
              <w:rPr>
                <w:i/>
                <w:color w:val="000000"/>
              </w:rPr>
            </w:pPr>
            <w:r w:rsidRPr="00003371">
              <w:rPr>
                <w:i/>
                <w:color w:val="000000"/>
              </w:rPr>
              <w:t>Расходы на обеспечение деятельности муниципальных учреждений</w:t>
            </w:r>
            <w:r w:rsidR="00AC697B" w:rsidRPr="00003371">
              <w:rPr>
                <w:i/>
                <w:color w:val="000000"/>
              </w:rPr>
              <w:t xml:space="preserve"> (средства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EF8430C" w14:textId="77777777" w:rsidR="002B5D44" w:rsidRPr="00003371" w:rsidRDefault="002B5D44" w:rsidP="002B5D44">
            <w:pPr>
              <w:jc w:val="right"/>
              <w:outlineLvl w:val="1"/>
              <w:rPr>
                <w:i/>
                <w:color w:val="000000"/>
              </w:rPr>
            </w:pPr>
            <w:r w:rsidRPr="00003371">
              <w:rPr>
                <w:i/>
                <w:color w:val="000000"/>
              </w:rPr>
              <w:t>2 234,8</w:t>
            </w:r>
          </w:p>
        </w:tc>
        <w:tc>
          <w:tcPr>
            <w:tcW w:w="1134" w:type="dxa"/>
            <w:tcBorders>
              <w:top w:val="nil"/>
              <w:left w:val="nil"/>
              <w:bottom w:val="single" w:sz="4" w:space="0" w:color="000000"/>
              <w:right w:val="single" w:sz="4" w:space="0" w:color="000000"/>
            </w:tcBorders>
            <w:shd w:val="clear" w:color="auto" w:fill="auto"/>
            <w:noWrap/>
            <w:hideMark/>
          </w:tcPr>
          <w:p w14:paraId="0530E680" w14:textId="77777777" w:rsidR="002B5D44" w:rsidRPr="00003371" w:rsidRDefault="002B5D44" w:rsidP="002B5D44">
            <w:pPr>
              <w:jc w:val="right"/>
              <w:outlineLvl w:val="1"/>
              <w:rPr>
                <w:i/>
                <w:color w:val="000000"/>
              </w:rPr>
            </w:pPr>
            <w:r w:rsidRPr="00003371">
              <w:rPr>
                <w:i/>
                <w:color w:val="000000"/>
              </w:rPr>
              <w:t>2 233,4</w:t>
            </w:r>
          </w:p>
        </w:tc>
        <w:tc>
          <w:tcPr>
            <w:tcW w:w="1276" w:type="dxa"/>
            <w:tcBorders>
              <w:top w:val="nil"/>
              <w:left w:val="nil"/>
              <w:bottom w:val="single" w:sz="4" w:space="0" w:color="000000"/>
              <w:right w:val="single" w:sz="4" w:space="0" w:color="000000"/>
            </w:tcBorders>
            <w:shd w:val="clear" w:color="auto" w:fill="auto"/>
            <w:noWrap/>
            <w:hideMark/>
          </w:tcPr>
          <w:p w14:paraId="40076663" w14:textId="77777777" w:rsidR="002B5D44" w:rsidRPr="00003371" w:rsidRDefault="002B5D44" w:rsidP="002B5D44">
            <w:pPr>
              <w:jc w:val="right"/>
              <w:outlineLvl w:val="1"/>
              <w:rPr>
                <w:i/>
                <w:color w:val="000000"/>
              </w:rPr>
            </w:pPr>
            <w:r w:rsidRPr="00003371">
              <w:rPr>
                <w:i/>
                <w:color w:val="000000"/>
              </w:rPr>
              <w:t>99,94%</w:t>
            </w:r>
          </w:p>
        </w:tc>
      </w:tr>
      <w:tr w:rsidR="002B5D44" w:rsidRPr="00003371" w14:paraId="55565418" w14:textId="77777777" w:rsidTr="00AC697B">
        <w:trPr>
          <w:trHeight w:val="416"/>
        </w:trPr>
        <w:tc>
          <w:tcPr>
            <w:tcW w:w="6109" w:type="dxa"/>
            <w:tcBorders>
              <w:top w:val="nil"/>
              <w:left w:val="single" w:sz="4" w:space="0" w:color="000000"/>
              <w:bottom w:val="single" w:sz="4" w:space="0" w:color="000000"/>
              <w:right w:val="single" w:sz="4" w:space="0" w:color="000000"/>
            </w:tcBorders>
            <w:shd w:val="clear" w:color="auto" w:fill="auto"/>
            <w:hideMark/>
          </w:tcPr>
          <w:p w14:paraId="63A81828" w14:textId="77777777" w:rsidR="002B5D44" w:rsidRPr="00003371" w:rsidRDefault="002B5D44" w:rsidP="002B5D44">
            <w:pPr>
              <w:outlineLvl w:val="0"/>
              <w:rPr>
                <w:color w:val="000000"/>
              </w:rPr>
            </w:pPr>
            <w:r w:rsidRPr="00003371">
              <w:rPr>
                <w:color w:val="000000"/>
              </w:rPr>
              <w:t>Комплекс процессных мероприятий "Развитие библиотечного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42B3A19B" w14:textId="77777777" w:rsidR="002B5D44" w:rsidRPr="00003371" w:rsidRDefault="002B5D44" w:rsidP="002B5D44">
            <w:pPr>
              <w:jc w:val="right"/>
              <w:outlineLvl w:val="0"/>
              <w:rPr>
                <w:color w:val="000000"/>
              </w:rPr>
            </w:pPr>
            <w:r w:rsidRPr="00003371">
              <w:rPr>
                <w:color w:val="000000"/>
              </w:rPr>
              <w:t>25 281,2</w:t>
            </w:r>
          </w:p>
        </w:tc>
        <w:tc>
          <w:tcPr>
            <w:tcW w:w="1134" w:type="dxa"/>
            <w:tcBorders>
              <w:top w:val="nil"/>
              <w:left w:val="nil"/>
              <w:bottom w:val="single" w:sz="4" w:space="0" w:color="000000"/>
              <w:right w:val="single" w:sz="4" w:space="0" w:color="000000"/>
            </w:tcBorders>
            <w:shd w:val="clear" w:color="auto" w:fill="auto"/>
            <w:noWrap/>
            <w:hideMark/>
          </w:tcPr>
          <w:p w14:paraId="004B8071" w14:textId="77777777" w:rsidR="002B5D44" w:rsidRPr="00003371" w:rsidRDefault="002B5D44" w:rsidP="002B5D44">
            <w:pPr>
              <w:jc w:val="right"/>
              <w:outlineLvl w:val="0"/>
              <w:rPr>
                <w:color w:val="000000"/>
              </w:rPr>
            </w:pPr>
            <w:r w:rsidRPr="00003371">
              <w:rPr>
                <w:color w:val="000000"/>
              </w:rPr>
              <w:t>25 273,1</w:t>
            </w:r>
          </w:p>
        </w:tc>
        <w:tc>
          <w:tcPr>
            <w:tcW w:w="1276" w:type="dxa"/>
            <w:tcBorders>
              <w:top w:val="nil"/>
              <w:left w:val="nil"/>
              <w:bottom w:val="single" w:sz="4" w:space="0" w:color="000000"/>
              <w:right w:val="single" w:sz="4" w:space="0" w:color="000000"/>
            </w:tcBorders>
            <w:shd w:val="clear" w:color="auto" w:fill="auto"/>
            <w:noWrap/>
            <w:hideMark/>
          </w:tcPr>
          <w:p w14:paraId="6B8B2D50" w14:textId="77777777" w:rsidR="002B5D44" w:rsidRPr="00003371" w:rsidRDefault="002B5D44" w:rsidP="002B5D44">
            <w:pPr>
              <w:jc w:val="right"/>
              <w:outlineLvl w:val="0"/>
              <w:rPr>
                <w:color w:val="000000"/>
              </w:rPr>
            </w:pPr>
            <w:r w:rsidRPr="00003371">
              <w:rPr>
                <w:color w:val="000000"/>
              </w:rPr>
              <w:t>99,97%</w:t>
            </w:r>
          </w:p>
        </w:tc>
      </w:tr>
      <w:tr w:rsidR="002B5D44" w:rsidRPr="00003371" w14:paraId="70E7B484" w14:textId="77777777" w:rsidTr="002B5D44">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14:paraId="6BE4F282" w14:textId="77777777" w:rsidR="002B5D44" w:rsidRPr="00003371" w:rsidRDefault="002B5D44" w:rsidP="002B5D44">
            <w:pPr>
              <w:outlineLvl w:val="1"/>
              <w:rPr>
                <w:i/>
                <w:color w:val="000000"/>
              </w:rPr>
            </w:pPr>
            <w:r w:rsidRPr="00003371">
              <w:rPr>
                <w:i/>
                <w:color w:val="000000"/>
              </w:rPr>
              <w:t>Расходы на обеспечение деятельности муниципальных учреждений</w:t>
            </w:r>
            <w:r w:rsidR="00AC697B" w:rsidRPr="00003371">
              <w:rPr>
                <w:i/>
                <w:color w:val="000000"/>
              </w:rPr>
              <w:t xml:space="preserve"> (средства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938649B" w14:textId="77777777" w:rsidR="002B5D44" w:rsidRPr="00003371" w:rsidRDefault="002B5D44" w:rsidP="002B5D44">
            <w:pPr>
              <w:jc w:val="right"/>
              <w:outlineLvl w:val="1"/>
              <w:rPr>
                <w:i/>
                <w:color w:val="000000"/>
              </w:rPr>
            </w:pPr>
            <w:r w:rsidRPr="00003371">
              <w:rPr>
                <w:i/>
                <w:color w:val="000000"/>
              </w:rPr>
              <w:t>25 259,2</w:t>
            </w:r>
          </w:p>
        </w:tc>
        <w:tc>
          <w:tcPr>
            <w:tcW w:w="1134" w:type="dxa"/>
            <w:tcBorders>
              <w:top w:val="nil"/>
              <w:left w:val="nil"/>
              <w:bottom w:val="single" w:sz="4" w:space="0" w:color="000000"/>
              <w:right w:val="single" w:sz="4" w:space="0" w:color="000000"/>
            </w:tcBorders>
            <w:shd w:val="clear" w:color="auto" w:fill="auto"/>
            <w:noWrap/>
            <w:hideMark/>
          </w:tcPr>
          <w:p w14:paraId="1378600F" w14:textId="77777777" w:rsidR="002B5D44" w:rsidRPr="00003371" w:rsidRDefault="002B5D44" w:rsidP="002B5D44">
            <w:pPr>
              <w:jc w:val="right"/>
              <w:outlineLvl w:val="1"/>
              <w:rPr>
                <w:i/>
                <w:color w:val="000000"/>
              </w:rPr>
            </w:pPr>
            <w:r w:rsidRPr="00003371">
              <w:rPr>
                <w:i/>
                <w:color w:val="000000"/>
              </w:rPr>
              <w:t>25 251,1</w:t>
            </w:r>
          </w:p>
        </w:tc>
        <w:tc>
          <w:tcPr>
            <w:tcW w:w="1276" w:type="dxa"/>
            <w:tcBorders>
              <w:top w:val="nil"/>
              <w:left w:val="nil"/>
              <w:bottom w:val="single" w:sz="4" w:space="0" w:color="000000"/>
              <w:right w:val="single" w:sz="4" w:space="0" w:color="000000"/>
            </w:tcBorders>
            <w:shd w:val="clear" w:color="auto" w:fill="auto"/>
            <w:noWrap/>
            <w:hideMark/>
          </w:tcPr>
          <w:p w14:paraId="0C09D972" w14:textId="77777777" w:rsidR="002B5D44" w:rsidRPr="00003371" w:rsidRDefault="002B5D44" w:rsidP="002B5D44">
            <w:pPr>
              <w:jc w:val="right"/>
              <w:outlineLvl w:val="1"/>
              <w:rPr>
                <w:i/>
                <w:color w:val="000000"/>
              </w:rPr>
            </w:pPr>
            <w:r w:rsidRPr="00003371">
              <w:rPr>
                <w:i/>
                <w:color w:val="000000"/>
              </w:rPr>
              <w:t>99,97%</w:t>
            </w:r>
          </w:p>
        </w:tc>
      </w:tr>
      <w:tr w:rsidR="002B5D44" w:rsidRPr="00003371" w14:paraId="19577ED5" w14:textId="77777777" w:rsidTr="00AC697B">
        <w:trPr>
          <w:trHeight w:val="488"/>
        </w:trPr>
        <w:tc>
          <w:tcPr>
            <w:tcW w:w="6109" w:type="dxa"/>
            <w:tcBorders>
              <w:top w:val="nil"/>
              <w:left w:val="single" w:sz="4" w:space="0" w:color="000000"/>
              <w:bottom w:val="single" w:sz="4" w:space="0" w:color="000000"/>
              <w:right w:val="single" w:sz="4" w:space="0" w:color="000000"/>
            </w:tcBorders>
            <w:shd w:val="clear" w:color="auto" w:fill="auto"/>
            <w:hideMark/>
          </w:tcPr>
          <w:p w14:paraId="04051E73" w14:textId="77777777" w:rsidR="002B5D44" w:rsidRPr="00003371" w:rsidRDefault="002B5D44" w:rsidP="002B5D44">
            <w:pPr>
              <w:outlineLvl w:val="1"/>
              <w:rPr>
                <w:i/>
                <w:color w:val="000000"/>
              </w:rPr>
            </w:pPr>
            <w:r w:rsidRPr="00003371">
              <w:rPr>
                <w:i/>
                <w:color w:val="000000"/>
              </w:rPr>
              <w:t>Расходы на государственную поддержку отрасли культуры (комплектование книжных фондов библиотек)</w:t>
            </w:r>
            <w:r w:rsidR="00AC697B" w:rsidRPr="00003371">
              <w:rPr>
                <w:i/>
                <w:color w:val="000000"/>
              </w:rPr>
              <w:t>, в том числе:</w:t>
            </w:r>
          </w:p>
        </w:tc>
        <w:tc>
          <w:tcPr>
            <w:tcW w:w="1559" w:type="dxa"/>
            <w:tcBorders>
              <w:top w:val="nil"/>
              <w:left w:val="nil"/>
              <w:bottom w:val="single" w:sz="4" w:space="0" w:color="000000"/>
              <w:right w:val="single" w:sz="4" w:space="0" w:color="000000"/>
            </w:tcBorders>
            <w:shd w:val="clear" w:color="auto" w:fill="auto"/>
            <w:noWrap/>
            <w:hideMark/>
          </w:tcPr>
          <w:p w14:paraId="536DC3DE" w14:textId="77777777" w:rsidR="002B5D44" w:rsidRPr="00003371" w:rsidRDefault="002B5D44" w:rsidP="002B5D44">
            <w:pPr>
              <w:jc w:val="right"/>
              <w:outlineLvl w:val="1"/>
              <w:rPr>
                <w:i/>
                <w:color w:val="000000"/>
              </w:rPr>
            </w:pPr>
            <w:r w:rsidRPr="00003371">
              <w:rPr>
                <w:i/>
                <w:color w:val="000000"/>
              </w:rPr>
              <w:t>22,0</w:t>
            </w:r>
          </w:p>
        </w:tc>
        <w:tc>
          <w:tcPr>
            <w:tcW w:w="1134" w:type="dxa"/>
            <w:tcBorders>
              <w:top w:val="nil"/>
              <w:left w:val="nil"/>
              <w:bottom w:val="single" w:sz="4" w:space="0" w:color="000000"/>
              <w:right w:val="single" w:sz="4" w:space="0" w:color="000000"/>
            </w:tcBorders>
            <w:shd w:val="clear" w:color="auto" w:fill="auto"/>
            <w:noWrap/>
            <w:hideMark/>
          </w:tcPr>
          <w:p w14:paraId="35000E4A" w14:textId="77777777" w:rsidR="002B5D44" w:rsidRPr="00003371" w:rsidRDefault="002B5D44" w:rsidP="002B5D44">
            <w:pPr>
              <w:jc w:val="right"/>
              <w:outlineLvl w:val="1"/>
              <w:rPr>
                <w:i/>
                <w:color w:val="000000"/>
              </w:rPr>
            </w:pPr>
            <w:r w:rsidRPr="00003371">
              <w:rPr>
                <w:i/>
                <w:color w:val="000000"/>
              </w:rPr>
              <w:t>22,0</w:t>
            </w:r>
          </w:p>
        </w:tc>
        <w:tc>
          <w:tcPr>
            <w:tcW w:w="1276" w:type="dxa"/>
            <w:tcBorders>
              <w:top w:val="nil"/>
              <w:left w:val="nil"/>
              <w:bottom w:val="single" w:sz="4" w:space="0" w:color="000000"/>
              <w:right w:val="single" w:sz="4" w:space="0" w:color="000000"/>
            </w:tcBorders>
            <w:shd w:val="clear" w:color="auto" w:fill="auto"/>
            <w:noWrap/>
            <w:hideMark/>
          </w:tcPr>
          <w:p w14:paraId="5E310346" w14:textId="77777777" w:rsidR="002B5D44" w:rsidRPr="00003371" w:rsidRDefault="002B5D44" w:rsidP="002B5D44">
            <w:pPr>
              <w:jc w:val="right"/>
              <w:outlineLvl w:val="1"/>
              <w:rPr>
                <w:i/>
                <w:color w:val="000000"/>
              </w:rPr>
            </w:pPr>
            <w:r w:rsidRPr="00003371">
              <w:rPr>
                <w:i/>
                <w:color w:val="000000"/>
              </w:rPr>
              <w:t>100,00%</w:t>
            </w:r>
          </w:p>
        </w:tc>
      </w:tr>
      <w:tr w:rsidR="00AC697B" w:rsidRPr="00003371" w14:paraId="00757936" w14:textId="77777777" w:rsidTr="00AC697B">
        <w:trPr>
          <w:trHeight w:val="431"/>
        </w:trPr>
        <w:tc>
          <w:tcPr>
            <w:tcW w:w="6109" w:type="dxa"/>
            <w:tcBorders>
              <w:top w:val="nil"/>
              <w:left w:val="single" w:sz="4" w:space="0" w:color="000000"/>
              <w:bottom w:val="single" w:sz="4" w:space="0" w:color="000000"/>
              <w:right w:val="single" w:sz="4" w:space="0" w:color="000000"/>
            </w:tcBorders>
            <w:shd w:val="clear" w:color="auto" w:fill="auto"/>
            <w:vAlign w:val="center"/>
            <w:hideMark/>
          </w:tcPr>
          <w:p w14:paraId="4CA96228" w14:textId="77777777" w:rsidR="00AC697B" w:rsidRPr="00003371" w:rsidRDefault="00AC697B" w:rsidP="001E57BF">
            <w:pPr>
              <w:jc w:val="center"/>
              <w:rPr>
                <w:i/>
                <w:color w:val="000000"/>
              </w:rPr>
            </w:pPr>
            <w:r w:rsidRPr="00003371">
              <w:rPr>
                <w:i/>
                <w:color w:val="000000"/>
              </w:rPr>
              <w:t>Средства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9277BE4" w14:textId="77777777" w:rsidR="00AC697B" w:rsidRPr="00003371" w:rsidRDefault="00AC697B" w:rsidP="002B5D44">
            <w:pPr>
              <w:jc w:val="right"/>
              <w:outlineLvl w:val="2"/>
              <w:rPr>
                <w:i/>
                <w:color w:val="000000"/>
              </w:rPr>
            </w:pPr>
            <w:r w:rsidRPr="00003371">
              <w:rPr>
                <w:i/>
                <w:color w:val="000000"/>
              </w:rPr>
              <w:t>21,8</w:t>
            </w:r>
          </w:p>
        </w:tc>
        <w:tc>
          <w:tcPr>
            <w:tcW w:w="1134" w:type="dxa"/>
            <w:tcBorders>
              <w:top w:val="nil"/>
              <w:left w:val="nil"/>
              <w:bottom w:val="single" w:sz="4" w:space="0" w:color="000000"/>
              <w:right w:val="single" w:sz="4" w:space="0" w:color="000000"/>
            </w:tcBorders>
            <w:shd w:val="clear" w:color="auto" w:fill="auto"/>
            <w:noWrap/>
            <w:hideMark/>
          </w:tcPr>
          <w:p w14:paraId="1AC887C3" w14:textId="77777777" w:rsidR="00AC697B" w:rsidRPr="00003371" w:rsidRDefault="00AC697B" w:rsidP="002B5D44">
            <w:pPr>
              <w:jc w:val="right"/>
              <w:outlineLvl w:val="2"/>
              <w:rPr>
                <w:i/>
                <w:color w:val="000000"/>
              </w:rPr>
            </w:pPr>
            <w:r w:rsidRPr="00003371">
              <w:rPr>
                <w:i/>
                <w:color w:val="000000"/>
              </w:rPr>
              <w:t>21,8</w:t>
            </w:r>
          </w:p>
        </w:tc>
        <w:tc>
          <w:tcPr>
            <w:tcW w:w="1276" w:type="dxa"/>
            <w:tcBorders>
              <w:top w:val="nil"/>
              <w:left w:val="nil"/>
              <w:bottom w:val="single" w:sz="4" w:space="0" w:color="000000"/>
              <w:right w:val="single" w:sz="4" w:space="0" w:color="000000"/>
            </w:tcBorders>
            <w:shd w:val="clear" w:color="auto" w:fill="auto"/>
            <w:noWrap/>
            <w:hideMark/>
          </w:tcPr>
          <w:p w14:paraId="1A0D0495" w14:textId="77777777" w:rsidR="00AC697B" w:rsidRPr="00003371" w:rsidRDefault="00AC697B" w:rsidP="002B5D44">
            <w:pPr>
              <w:jc w:val="right"/>
              <w:outlineLvl w:val="2"/>
              <w:rPr>
                <w:i/>
                <w:color w:val="000000"/>
              </w:rPr>
            </w:pPr>
            <w:r w:rsidRPr="00003371">
              <w:rPr>
                <w:i/>
                <w:color w:val="000000"/>
              </w:rPr>
              <w:t>100,00%</w:t>
            </w:r>
          </w:p>
        </w:tc>
      </w:tr>
      <w:tr w:rsidR="00AC697B" w:rsidRPr="00003371" w14:paraId="4A8C23C4" w14:textId="77777777" w:rsidTr="00AC697B">
        <w:trPr>
          <w:trHeight w:val="488"/>
        </w:trPr>
        <w:tc>
          <w:tcPr>
            <w:tcW w:w="6109" w:type="dxa"/>
            <w:tcBorders>
              <w:top w:val="nil"/>
              <w:left w:val="single" w:sz="4" w:space="0" w:color="000000"/>
              <w:bottom w:val="single" w:sz="4" w:space="0" w:color="000000"/>
              <w:right w:val="single" w:sz="4" w:space="0" w:color="000000"/>
            </w:tcBorders>
            <w:shd w:val="clear" w:color="auto" w:fill="auto"/>
            <w:vAlign w:val="center"/>
            <w:hideMark/>
          </w:tcPr>
          <w:p w14:paraId="35B7BF1F" w14:textId="77777777" w:rsidR="00AC697B" w:rsidRPr="00003371" w:rsidRDefault="00AC697B" w:rsidP="001E57BF">
            <w:pPr>
              <w:jc w:val="center"/>
              <w:rPr>
                <w:i/>
                <w:color w:val="000000"/>
              </w:rPr>
            </w:pPr>
            <w:r w:rsidRPr="00003371">
              <w:rPr>
                <w:i/>
                <w:color w:val="000000"/>
              </w:rPr>
              <w:t>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52BCC12" w14:textId="77777777" w:rsidR="00AC697B" w:rsidRPr="00003371" w:rsidRDefault="00AC697B" w:rsidP="002B5D44">
            <w:pPr>
              <w:jc w:val="right"/>
              <w:outlineLvl w:val="2"/>
              <w:rPr>
                <w:i/>
                <w:color w:val="000000"/>
              </w:rPr>
            </w:pPr>
            <w:r w:rsidRPr="00003371">
              <w:rPr>
                <w:i/>
                <w:color w:val="000000"/>
              </w:rPr>
              <w:t>0,2</w:t>
            </w:r>
          </w:p>
        </w:tc>
        <w:tc>
          <w:tcPr>
            <w:tcW w:w="1134" w:type="dxa"/>
            <w:tcBorders>
              <w:top w:val="nil"/>
              <w:left w:val="nil"/>
              <w:bottom w:val="single" w:sz="4" w:space="0" w:color="000000"/>
              <w:right w:val="single" w:sz="4" w:space="0" w:color="000000"/>
            </w:tcBorders>
            <w:shd w:val="clear" w:color="auto" w:fill="auto"/>
            <w:noWrap/>
            <w:hideMark/>
          </w:tcPr>
          <w:p w14:paraId="5C40C29A" w14:textId="77777777" w:rsidR="00AC697B" w:rsidRPr="00003371" w:rsidRDefault="00AC697B" w:rsidP="002B5D44">
            <w:pPr>
              <w:jc w:val="right"/>
              <w:outlineLvl w:val="2"/>
              <w:rPr>
                <w:i/>
                <w:color w:val="000000"/>
              </w:rPr>
            </w:pPr>
            <w:r w:rsidRPr="00003371">
              <w:rPr>
                <w:i/>
                <w:color w:val="000000"/>
              </w:rPr>
              <w:t>0,2</w:t>
            </w:r>
          </w:p>
        </w:tc>
        <w:tc>
          <w:tcPr>
            <w:tcW w:w="1276" w:type="dxa"/>
            <w:tcBorders>
              <w:top w:val="nil"/>
              <w:left w:val="nil"/>
              <w:bottom w:val="single" w:sz="4" w:space="0" w:color="000000"/>
              <w:right w:val="single" w:sz="4" w:space="0" w:color="000000"/>
            </w:tcBorders>
            <w:shd w:val="clear" w:color="auto" w:fill="auto"/>
            <w:noWrap/>
            <w:hideMark/>
          </w:tcPr>
          <w:p w14:paraId="3B7675A6" w14:textId="77777777" w:rsidR="00AC697B" w:rsidRPr="00003371" w:rsidRDefault="00AC697B" w:rsidP="002B5D44">
            <w:pPr>
              <w:jc w:val="right"/>
              <w:outlineLvl w:val="2"/>
              <w:rPr>
                <w:i/>
                <w:color w:val="000000"/>
              </w:rPr>
            </w:pPr>
            <w:r w:rsidRPr="00003371">
              <w:rPr>
                <w:i/>
                <w:color w:val="000000"/>
              </w:rPr>
              <w:t>100,00%</w:t>
            </w:r>
          </w:p>
        </w:tc>
      </w:tr>
      <w:tr w:rsidR="002B5D44" w:rsidRPr="00003371" w14:paraId="2668C157" w14:textId="77777777" w:rsidTr="00AC697B">
        <w:trPr>
          <w:trHeight w:val="401"/>
        </w:trPr>
        <w:tc>
          <w:tcPr>
            <w:tcW w:w="6109" w:type="dxa"/>
            <w:tcBorders>
              <w:top w:val="nil"/>
              <w:left w:val="single" w:sz="4" w:space="0" w:color="000000"/>
              <w:bottom w:val="single" w:sz="4" w:space="0" w:color="000000"/>
              <w:right w:val="single" w:sz="4" w:space="0" w:color="000000"/>
            </w:tcBorders>
            <w:shd w:val="clear" w:color="auto" w:fill="auto"/>
            <w:hideMark/>
          </w:tcPr>
          <w:p w14:paraId="7D44F476" w14:textId="77777777" w:rsidR="002B5D44" w:rsidRPr="00003371" w:rsidRDefault="002B5D44" w:rsidP="002B5D44">
            <w:pPr>
              <w:outlineLvl w:val="0"/>
              <w:rPr>
                <w:color w:val="000000"/>
              </w:rPr>
            </w:pPr>
            <w:r w:rsidRPr="00003371">
              <w:rPr>
                <w:color w:val="000000"/>
              </w:rPr>
              <w:t>Комплекс процессных мероприятий "Организация культурно-досугового обслуживания населения"</w:t>
            </w:r>
          </w:p>
        </w:tc>
        <w:tc>
          <w:tcPr>
            <w:tcW w:w="1559" w:type="dxa"/>
            <w:tcBorders>
              <w:top w:val="nil"/>
              <w:left w:val="nil"/>
              <w:bottom w:val="single" w:sz="4" w:space="0" w:color="000000"/>
              <w:right w:val="single" w:sz="4" w:space="0" w:color="000000"/>
            </w:tcBorders>
            <w:shd w:val="clear" w:color="auto" w:fill="auto"/>
            <w:noWrap/>
            <w:hideMark/>
          </w:tcPr>
          <w:p w14:paraId="59634009" w14:textId="77777777" w:rsidR="002B5D44" w:rsidRPr="00003371" w:rsidRDefault="002B5D44" w:rsidP="002B5D44">
            <w:pPr>
              <w:jc w:val="right"/>
              <w:outlineLvl w:val="0"/>
              <w:rPr>
                <w:color w:val="000000"/>
              </w:rPr>
            </w:pPr>
            <w:r w:rsidRPr="00003371">
              <w:rPr>
                <w:color w:val="000000"/>
              </w:rPr>
              <w:t>53 843,8</w:t>
            </w:r>
          </w:p>
        </w:tc>
        <w:tc>
          <w:tcPr>
            <w:tcW w:w="1134" w:type="dxa"/>
            <w:tcBorders>
              <w:top w:val="nil"/>
              <w:left w:val="nil"/>
              <w:bottom w:val="single" w:sz="4" w:space="0" w:color="000000"/>
              <w:right w:val="single" w:sz="4" w:space="0" w:color="000000"/>
            </w:tcBorders>
            <w:shd w:val="clear" w:color="auto" w:fill="auto"/>
            <w:noWrap/>
            <w:hideMark/>
          </w:tcPr>
          <w:p w14:paraId="4F9C8C22" w14:textId="77777777" w:rsidR="002B5D44" w:rsidRPr="00003371" w:rsidRDefault="002B5D44" w:rsidP="002B5D44">
            <w:pPr>
              <w:jc w:val="right"/>
              <w:outlineLvl w:val="0"/>
              <w:rPr>
                <w:color w:val="000000"/>
              </w:rPr>
            </w:pPr>
            <w:r w:rsidRPr="00003371">
              <w:rPr>
                <w:color w:val="000000"/>
              </w:rPr>
              <w:t>53 264,1</w:t>
            </w:r>
          </w:p>
        </w:tc>
        <w:tc>
          <w:tcPr>
            <w:tcW w:w="1276" w:type="dxa"/>
            <w:tcBorders>
              <w:top w:val="nil"/>
              <w:left w:val="nil"/>
              <w:bottom w:val="single" w:sz="4" w:space="0" w:color="000000"/>
              <w:right w:val="single" w:sz="4" w:space="0" w:color="000000"/>
            </w:tcBorders>
            <w:shd w:val="clear" w:color="auto" w:fill="auto"/>
            <w:noWrap/>
            <w:hideMark/>
          </w:tcPr>
          <w:p w14:paraId="43B8DFA6" w14:textId="77777777" w:rsidR="002B5D44" w:rsidRPr="00003371" w:rsidRDefault="002B5D44" w:rsidP="002B5D44">
            <w:pPr>
              <w:jc w:val="right"/>
              <w:outlineLvl w:val="0"/>
              <w:rPr>
                <w:color w:val="000000"/>
              </w:rPr>
            </w:pPr>
            <w:r w:rsidRPr="00003371">
              <w:rPr>
                <w:color w:val="000000"/>
              </w:rPr>
              <w:t>98,92%</w:t>
            </w:r>
          </w:p>
        </w:tc>
      </w:tr>
      <w:tr w:rsidR="002B5D44" w:rsidRPr="00003371" w14:paraId="21BEDF05" w14:textId="77777777" w:rsidTr="002B5D44">
        <w:trPr>
          <w:trHeight w:val="765"/>
        </w:trPr>
        <w:tc>
          <w:tcPr>
            <w:tcW w:w="6109" w:type="dxa"/>
            <w:tcBorders>
              <w:top w:val="nil"/>
              <w:left w:val="single" w:sz="4" w:space="0" w:color="000000"/>
              <w:bottom w:val="single" w:sz="4" w:space="0" w:color="000000"/>
              <w:right w:val="single" w:sz="4" w:space="0" w:color="000000"/>
            </w:tcBorders>
            <w:shd w:val="clear" w:color="auto" w:fill="auto"/>
            <w:hideMark/>
          </w:tcPr>
          <w:p w14:paraId="1BCDFEE0" w14:textId="77777777" w:rsidR="002B5D44" w:rsidRPr="00003371" w:rsidRDefault="002B5D44" w:rsidP="002B5D44">
            <w:pPr>
              <w:outlineLvl w:val="1"/>
              <w:rPr>
                <w:i/>
                <w:color w:val="000000"/>
              </w:rPr>
            </w:pPr>
            <w:r w:rsidRPr="00003371">
              <w:rPr>
                <w:i/>
                <w:color w:val="000000"/>
              </w:rPr>
              <w:t>Расходы на обеспечение деятельности муниципальных учреждений</w:t>
            </w:r>
            <w:r w:rsidR="00AC697B" w:rsidRPr="00003371">
              <w:rPr>
                <w:i/>
                <w:color w:val="000000"/>
              </w:rPr>
              <w:t xml:space="preserve"> (средства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8B789CD" w14:textId="77777777" w:rsidR="002B5D44" w:rsidRPr="00003371" w:rsidRDefault="002B5D44" w:rsidP="002B5D44">
            <w:pPr>
              <w:jc w:val="right"/>
              <w:outlineLvl w:val="1"/>
              <w:rPr>
                <w:i/>
                <w:color w:val="000000"/>
              </w:rPr>
            </w:pPr>
            <w:r w:rsidRPr="00003371">
              <w:rPr>
                <w:i/>
                <w:color w:val="000000"/>
              </w:rPr>
              <w:t>45 355,5</w:t>
            </w:r>
          </w:p>
        </w:tc>
        <w:tc>
          <w:tcPr>
            <w:tcW w:w="1134" w:type="dxa"/>
            <w:tcBorders>
              <w:top w:val="nil"/>
              <w:left w:val="nil"/>
              <w:bottom w:val="single" w:sz="4" w:space="0" w:color="000000"/>
              <w:right w:val="single" w:sz="4" w:space="0" w:color="000000"/>
            </w:tcBorders>
            <w:shd w:val="clear" w:color="auto" w:fill="auto"/>
            <w:noWrap/>
            <w:hideMark/>
          </w:tcPr>
          <w:p w14:paraId="442E60AE" w14:textId="77777777" w:rsidR="002B5D44" w:rsidRPr="00003371" w:rsidRDefault="002B5D44" w:rsidP="002B5D44">
            <w:pPr>
              <w:jc w:val="right"/>
              <w:outlineLvl w:val="1"/>
              <w:rPr>
                <w:i/>
                <w:color w:val="000000"/>
              </w:rPr>
            </w:pPr>
            <w:r w:rsidRPr="00003371">
              <w:rPr>
                <w:i/>
                <w:color w:val="000000"/>
              </w:rPr>
              <w:t>44 932,3</w:t>
            </w:r>
          </w:p>
        </w:tc>
        <w:tc>
          <w:tcPr>
            <w:tcW w:w="1276" w:type="dxa"/>
            <w:tcBorders>
              <w:top w:val="nil"/>
              <w:left w:val="nil"/>
              <w:bottom w:val="single" w:sz="4" w:space="0" w:color="000000"/>
              <w:right w:val="single" w:sz="4" w:space="0" w:color="000000"/>
            </w:tcBorders>
            <w:shd w:val="clear" w:color="auto" w:fill="auto"/>
            <w:noWrap/>
            <w:hideMark/>
          </w:tcPr>
          <w:p w14:paraId="423FB992" w14:textId="77777777" w:rsidR="002B5D44" w:rsidRPr="00003371" w:rsidRDefault="002B5D44" w:rsidP="002B5D44">
            <w:pPr>
              <w:jc w:val="right"/>
              <w:outlineLvl w:val="1"/>
              <w:rPr>
                <w:i/>
                <w:color w:val="000000"/>
              </w:rPr>
            </w:pPr>
            <w:r w:rsidRPr="00003371">
              <w:rPr>
                <w:i/>
                <w:color w:val="000000"/>
              </w:rPr>
              <w:t>99,07%</w:t>
            </w:r>
          </w:p>
        </w:tc>
      </w:tr>
      <w:tr w:rsidR="002B5D44" w:rsidRPr="00003371" w14:paraId="5D56765B" w14:textId="77777777" w:rsidTr="002B5D44">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14:paraId="327E9982" w14:textId="77777777" w:rsidR="002B5D44" w:rsidRPr="00003371" w:rsidRDefault="002B5D44" w:rsidP="002B5D44">
            <w:pPr>
              <w:outlineLvl w:val="1"/>
              <w:rPr>
                <w:i/>
                <w:color w:val="000000"/>
              </w:rPr>
            </w:pPr>
            <w:r w:rsidRPr="00003371">
              <w:rPr>
                <w:i/>
                <w:color w:val="000000"/>
              </w:rPr>
              <w:t xml:space="preserve">Укрепление материально-технической базы муниципальных учреждений </w:t>
            </w:r>
            <w:proofErr w:type="gramStart"/>
            <w:r w:rsidRPr="00003371">
              <w:rPr>
                <w:i/>
                <w:color w:val="000000"/>
              </w:rPr>
              <w:t>культуры</w:t>
            </w:r>
            <w:r w:rsidR="00AC697B" w:rsidRPr="00003371">
              <w:rPr>
                <w:i/>
                <w:color w:val="000000"/>
              </w:rPr>
              <w:t>(</w:t>
            </w:r>
            <w:proofErr w:type="gramEnd"/>
            <w:r w:rsidR="00AC697B" w:rsidRPr="00003371">
              <w:rPr>
                <w:i/>
                <w:color w:val="000000"/>
              </w:rPr>
              <w:t>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DD3F023" w14:textId="77777777" w:rsidR="002B5D44" w:rsidRPr="00003371" w:rsidRDefault="002B5D44" w:rsidP="002B5D44">
            <w:pPr>
              <w:jc w:val="right"/>
              <w:outlineLvl w:val="1"/>
              <w:rPr>
                <w:i/>
                <w:color w:val="000000"/>
              </w:rPr>
            </w:pPr>
            <w:r w:rsidRPr="00003371">
              <w:rPr>
                <w:i/>
                <w:color w:val="000000"/>
              </w:rPr>
              <w:t>2 171,2</w:t>
            </w:r>
          </w:p>
        </w:tc>
        <w:tc>
          <w:tcPr>
            <w:tcW w:w="1134" w:type="dxa"/>
            <w:tcBorders>
              <w:top w:val="nil"/>
              <w:left w:val="nil"/>
              <w:bottom w:val="single" w:sz="4" w:space="0" w:color="000000"/>
              <w:right w:val="single" w:sz="4" w:space="0" w:color="000000"/>
            </w:tcBorders>
            <w:shd w:val="clear" w:color="auto" w:fill="auto"/>
            <w:noWrap/>
            <w:hideMark/>
          </w:tcPr>
          <w:p w14:paraId="06B03560" w14:textId="77777777" w:rsidR="002B5D44" w:rsidRPr="00003371" w:rsidRDefault="002B5D44" w:rsidP="002B5D44">
            <w:pPr>
              <w:jc w:val="right"/>
              <w:outlineLvl w:val="1"/>
              <w:rPr>
                <w:i/>
                <w:color w:val="000000"/>
              </w:rPr>
            </w:pPr>
            <w:r w:rsidRPr="00003371">
              <w:rPr>
                <w:i/>
                <w:color w:val="000000"/>
              </w:rPr>
              <w:t>2 014,7</w:t>
            </w:r>
          </w:p>
        </w:tc>
        <w:tc>
          <w:tcPr>
            <w:tcW w:w="1276" w:type="dxa"/>
            <w:tcBorders>
              <w:top w:val="nil"/>
              <w:left w:val="nil"/>
              <w:bottom w:val="single" w:sz="4" w:space="0" w:color="000000"/>
              <w:right w:val="single" w:sz="4" w:space="0" w:color="000000"/>
            </w:tcBorders>
            <w:shd w:val="clear" w:color="auto" w:fill="auto"/>
            <w:noWrap/>
            <w:hideMark/>
          </w:tcPr>
          <w:p w14:paraId="30FC625E" w14:textId="77777777" w:rsidR="002B5D44" w:rsidRPr="00003371" w:rsidRDefault="002B5D44" w:rsidP="002B5D44">
            <w:pPr>
              <w:jc w:val="right"/>
              <w:outlineLvl w:val="1"/>
              <w:rPr>
                <w:i/>
                <w:color w:val="000000"/>
              </w:rPr>
            </w:pPr>
            <w:r w:rsidRPr="00003371">
              <w:rPr>
                <w:i/>
                <w:color w:val="000000"/>
              </w:rPr>
              <w:t>92,79%</w:t>
            </w:r>
          </w:p>
        </w:tc>
      </w:tr>
      <w:tr w:rsidR="002B5D44" w:rsidRPr="00003371" w14:paraId="421D06D1" w14:textId="77777777" w:rsidTr="00AC697B">
        <w:trPr>
          <w:trHeight w:val="591"/>
        </w:trPr>
        <w:tc>
          <w:tcPr>
            <w:tcW w:w="6109" w:type="dxa"/>
            <w:tcBorders>
              <w:top w:val="nil"/>
              <w:left w:val="single" w:sz="4" w:space="0" w:color="000000"/>
              <w:bottom w:val="single" w:sz="4" w:space="0" w:color="000000"/>
              <w:right w:val="single" w:sz="4" w:space="0" w:color="000000"/>
            </w:tcBorders>
            <w:shd w:val="clear" w:color="auto" w:fill="auto"/>
            <w:hideMark/>
          </w:tcPr>
          <w:p w14:paraId="59076277" w14:textId="77777777" w:rsidR="002B5D44" w:rsidRPr="00003371" w:rsidRDefault="002B5D44" w:rsidP="002B5D44">
            <w:pPr>
              <w:outlineLvl w:val="1"/>
              <w:rPr>
                <w:i/>
                <w:color w:val="000000"/>
              </w:rPr>
            </w:pPr>
            <w:r w:rsidRPr="00003371">
              <w:rPr>
                <w:i/>
                <w:color w:val="000000"/>
              </w:rPr>
              <w:t>Расходы на закупку товаров, связанных с обеспечением учреждений специальным оборудованием</w:t>
            </w:r>
            <w:r w:rsidR="00AC697B" w:rsidRPr="00003371">
              <w:rPr>
                <w:i/>
                <w:color w:val="000000"/>
              </w:rPr>
              <w:t>, в том числе:</w:t>
            </w:r>
          </w:p>
        </w:tc>
        <w:tc>
          <w:tcPr>
            <w:tcW w:w="1559" w:type="dxa"/>
            <w:tcBorders>
              <w:top w:val="nil"/>
              <w:left w:val="nil"/>
              <w:bottom w:val="single" w:sz="4" w:space="0" w:color="000000"/>
              <w:right w:val="single" w:sz="4" w:space="0" w:color="000000"/>
            </w:tcBorders>
            <w:shd w:val="clear" w:color="auto" w:fill="auto"/>
            <w:noWrap/>
            <w:hideMark/>
          </w:tcPr>
          <w:p w14:paraId="0B594E2B" w14:textId="77777777" w:rsidR="002B5D44" w:rsidRPr="00003371" w:rsidRDefault="002B5D44" w:rsidP="002B5D44">
            <w:pPr>
              <w:jc w:val="right"/>
              <w:outlineLvl w:val="1"/>
              <w:rPr>
                <w:i/>
                <w:color w:val="000000"/>
              </w:rPr>
            </w:pPr>
            <w:r w:rsidRPr="00003371">
              <w:rPr>
                <w:i/>
                <w:color w:val="000000"/>
              </w:rPr>
              <w:t>5 748,0</w:t>
            </w:r>
          </w:p>
        </w:tc>
        <w:tc>
          <w:tcPr>
            <w:tcW w:w="1134" w:type="dxa"/>
            <w:tcBorders>
              <w:top w:val="nil"/>
              <w:left w:val="nil"/>
              <w:bottom w:val="single" w:sz="4" w:space="0" w:color="000000"/>
              <w:right w:val="single" w:sz="4" w:space="0" w:color="000000"/>
            </w:tcBorders>
            <w:shd w:val="clear" w:color="auto" w:fill="auto"/>
            <w:noWrap/>
            <w:hideMark/>
          </w:tcPr>
          <w:p w14:paraId="7C18806A" w14:textId="77777777" w:rsidR="002B5D44" w:rsidRPr="00003371" w:rsidRDefault="002B5D44" w:rsidP="002B5D44">
            <w:pPr>
              <w:jc w:val="right"/>
              <w:outlineLvl w:val="1"/>
              <w:rPr>
                <w:i/>
                <w:color w:val="000000"/>
              </w:rPr>
            </w:pPr>
            <w:r w:rsidRPr="00003371">
              <w:rPr>
                <w:i/>
                <w:color w:val="000000"/>
              </w:rPr>
              <w:t>5 748,0</w:t>
            </w:r>
          </w:p>
        </w:tc>
        <w:tc>
          <w:tcPr>
            <w:tcW w:w="1276" w:type="dxa"/>
            <w:tcBorders>
              <w:top w:val="nil"/>
              <w:left w:val="nil"/>
              <w:bottom w:val="single" w:sz="4" w:space="0" w:color="000000"/>
              <w:right w:val="single" w:sz="4" w:space="0" w:color="000000"/>
            </w:tcBorders>
            <w:shd w:val="clear" w:color="auto" w:fill="auto"/>
            <w:noWrap/>
            <w:hideMark/>
          </w:tcPr>
          <w:p w14:paraId="53035692" w14:textId="77777777" w:rsidR="002B5D44" w:rsidRPr="00003371" w:rsidRDefault="002B5D44" w:rsidP="002B5D44">
            <w:pPr>
              <w:jc w:val="right"/>
              <w:outlineLvl w:val="1"/>
              <w:rPr>
                <w:i/>
                <w:color w:val="000000"/>
              </w:rPr>
            </w:pPr>
            <w:r w:rsidRPr="00003371">
              <w:rPr>
                <w:i/>
                <w:color w:val="000000"/>
              </w:rPr>
              <w:t>100,00%</w:t>
            </w:r>
          </w:p>
        </w:tc>
      </w:tr>
      <w:tr w:rsidR="00AC697B" w:rsidRPr="00003371" w14:paraId="2B749FCC" w14:textId="77777777" w:rsidTr="00AC697B">
        <w:trPr>
          <w:trHeight w:val="274"/>
        </w:trPr>
        <w:tc>
          <w:tcPr>
            <w:tcW w:w="6109" w:type="dxa"/>
            <w:tcBorders>
              <w:top w:val="nil"/>
              <w:left w:val="single" w:sz="4" w:space="0" w:color="000000"/>
              <w:bottom w:val="single" w:sz="4" w:space="0" w:color="000000"/>
              <w:right w:val="single" w:sz="4" w:space="0" w:color="000000"/>
            </w:tcBorders>
            <w:shd w:val="clear" w:color="auto" w:fill="auto"/>
            <w:vAlign w:val="center"/>
            <w:hideMark/>
          </w:tcPr>
          <w:p w14:paraId="6E9B495A" w14:textId="77777777" w:rsidR="00AC697B" w:rsidRPr="00003371" w:rsidRDefault="00AC697B" w:rsidP="001E57BF">
            <w:pPr>
              <w:jc w:val="center"/>
              <w:rPr>
                <w:i/>
                <w:color w:val="000000"/>
              </w:rPr>
            </w:pPr>
            <w:r w:rsidRPr="00003371">
              <w:rPr>
                <w:i/>
                <w:color w:val="000000"/>
              </w:rPr>
              <w:t>Средства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565A0232" w14:textId="77777777" w:rsidR="00AC697B" w:rsidRPr="00003371" w:rsidRDefault="00AC697B" w:rsidP="002B5D44">
            <w:pPr>
              <w:jc w:val="right"/>
              <w:outlineLvl w:val="2"/>
              <w:rPr>
                <w:i/>
                <w:color w:val="000000"/>
              </w:rPr>
            </w:pPr>
            <w:r w:rsidRPr="00003371">
              <w:rPr>
                <w:i/>
                <w:color w:val="000000"/>
              </w:rPr>
              <w:t>5 575,6</w:t>
            </w:r>
          </w:p>
        </w:tc>
        <w:tc>
          <w:tcPr>
            <w:tcW w:w="1134" w:type="dxa"/>
            <w:tcBorders>
              <w:top w:val="nil"/>
              <w:left w:val="nil"/>
              <w:bottom w:val="single" w:sz="4" w:space="0" w:color="000000"/>
              <w:right w:val="single" w:sz="4" w:space="0" w:color="000000"/>
            </w:tcBorders>
            <w:shd w:val="clear" w:color="auto" w:fill="auto"/>
            <w:noWrap/>
            <w:hideMark/>
          </w:tcPr>
          <w:p w14:paraId="561325C8" w14:textId="77777777" w:rsidR="00AC697B" w:rsidRPr="00003371" w:rsidRDefault="00AC697B" w:rsidP="002B5D44">
            <w:pPr>
              <w:jc w:val="right"/>
              <w:outlineLvl w:val="2"/>
              <w:rPr>
                <w:i/>
                <w:color w:val="000000"/>
              </w:rPr>
            </w:pPr>
            <w:r w:rsidRPr="00003371">
              <w:rPr>
                <w:i/>
                <w:color w:val="000000"/>
              </w:rPr>
              <w:t>5 575,6</w:t>
            </w:r>
          </w:p>
        </w:tc>
        <w:tc>
          <w:tcPr>
            <w:tcW w:w="1276" w:type="dxa"/>
            <w:tcBorders>
              <w:top w:val="nil"/>
              <w:left w:val="nil"/>
              <w:bottom w:val="single" w:sz="4" w:space="0" w:color="000000"/>
              <w:right w:val="single" w:sz="4" w:space="0" w:color="000000"/>
            </w:tcBorders>
            <w:shd w:val="clear" w:color="auto" w:fill="auto"/>
            <w:noWrap/>
            <w:hideMark/>
          </w:tcPr>
          <w:p w14:paraId="379D5FE5" w14:textId="77777777" w:rsidR="00AC697B" w:rsidRPr="00003371" w:rsidRDefault="00AC697B" w:rsidP="002B5D44">
            <w:pPr>
              <w:jc w:val="right"/>
              <w:outlineLvl w:val="2"/>
              <w:rPr>
                <w:i/>
                <w:color w:val="000000"/>
              </w:rPr>
            </w:pPr>
            <w:r w:rsidRPr="00003371">
              <w:rPr>
                <w:i/>
                <w:color w:val="000000"/>
              </w:rPr>
              <w:t>100,00%</w:t>
            </w:r>
          </w:p>
        </w:tc>
      </w:tr>
      <w:tr w:rsidR="00AC697B" w:rsidRPr="00003371" w14:paraId="5DB94A30" w14:textId="77777777" w:rsidTr="00AC697B">
        <w:trPr>
          <w:trHeight w:val="465"/>
        </w:trPr>
        <w:tc>
          <w:tcPr>
            <w:tcW w:w="6109" w:type="dxa"/>
            <w:tcBorders>
              <w:top w:val="nil"/>
              <w:left w:val="single" w:sz="4" w:space="0" w:color="000000"/>
              <w:bottom w:val="single" w:sz="4" w:space="0" w:color="000000"/>
              <w:right w:val="single" w:sz="4" w:space="0" w:color="000000"/>
            </w:tcBorders>
            <w:shd w:val="clear" w:color="auto" w:fill="auto"/>
            <w:vAlign w:val="center"/>
            <w:hideMark/>
          </w:tcPr>
          <w:p w14:paraId="34231327" w14:textId="77777777" w:rsidR="00AC697B" w:rsidRPr="00003371" w:rsidRDefault="00AC697B" w:rsidP="001E57BF">
            <w:pPr>
              <w:jc w:val="center"/>
              <w:rPr>
                <w:i/>
                <w:color w:val="000000"/>
              </w:rPr>
            </w:pPr>
            <w:r w:rsidRPr="00003371">
              <w:rPr>
                <w:i/>
                <w:color w:val="000000"/>
              </w:rPr>
              <w:t>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0A281EE" w14:textId="77777777" w:rsidR="00AC697B" w:rsidRPr="00003371" w:rsidRDefault="00AC697B" w:rsidP="002B5D44">
            <w:pPr>
              <w:jc w:val="right"/>
              <w:outlineLvl w:val="2"/>
              <w:rPr>
                <w:i/>
                <w:color w:val="000000"/>
              </w:rPr>
            </w:pPr>
            <w:r w:rsidRPr="00003371">
              <w:rPr>
                <w:i/>
                <w:color w:val="000000"/>
              </w:rPr>
              <w:t>172,4</w:t>
            </w:r>
          </w:p>
        </w:tc>
        <w:tc>
          <w:tcPr>
            <w:tcW w:w="1134" w:type="dxa"/>
            <w:tcBorders>
              <w:top w:val="nil"/>
              <w:left w:val="nil"/>
              <w:bottom w:val="single" w:sz="4" w:space="0" w:color="000000"/>
              <w:right w:val="single" w:sz="4" w:space="0" w:color="000000"/>
            </w:tcBorders>
            <w:shd w:val="clear" w:color="auto" w:fill="auto"/>
            <w:noWrap/>
            <w:hideMark/>
          </w:tcPr>
          <w:p w14:paraId="355F5B3B" w14:textId="77777777" w:rsidR="00AC697B" w:rsidRPr="00003371" w:rsidRDefault="00AC697B" w:rsidP="002B5D44">
            <w:pPr>
              <w:jc w:val="right"/>
              <w:outlineLvl w:val="2"/>
              <w:rPr>
                <w:i/>
                <w:color w:val="000000"/>
              </w:rPr>
            </w:pPr>
            <w:r w:rsidRPr="00003371">
              <w:rPr>
                <w:i/>
                <w:color w:val="000000"/>
              </w:rPr>
              <w:t>172,4</w:t>
            </w:r>
          </w:p>
        </w:tc>
        <w:tc>
          <w:tcPr>
            <w:tcW w:w="1276" w:type="dxa"/>
            <w:tcBorders>
              <w:top w:val="nil"/>
              <w:left w:val="nil"/>
              <w:bottom w:val="single" w:sz="4" w:space="0" w:color="000000"/>
              <w:right w:val="single" w:sz="4" w:space="0" w:color="000000"/>
            </w:tcBorders>
            <w:shd w:val="clear" w:color="auto" w:fill="auto"/>
            <w:noWrap/>
            <w:hideMark/>
          </w:tcPr>
          <w:p w14:paraId="263BC31F" w14:textId="77777777" w:rsidR="00AC697B" w:rsidRPr="00003371" w:rsidRDefault="00AC697B" w:rsidP="002B5D44">
            <w:pPr>
              <w:jc w:val="right"/>
              <w:outlineLvl w:val="2"/>
              <w:rPr>
                <w:i/>
                <w:color w:val="000000"/>
              </w:rPr>
            </w:pPr>
            <w:r w:rsidRPr="00003371">
              <w:rPr>
                <w:i/>
                <w:color w:val="000000"/>
              </w:rPr>
              <w:t>100,00%</w:t>
            </w:r>
          </w:p>
        </w:tc>
      </w:tr>
      <w:tr w:rsidR="002B5D44" w:rsidRPr="00003371" w14:paraId="65544BF4" w14:textId="77777777" w:rsidTr="00AC697B">
        <w:trPr>
          <w:trHeight w:val="795"/>
        </w:trPr>
        <w:tc>
          <w:tcPr>
            <w:tcW w:w="6109" w:type="dxa"/>
            <w:tcBorders>
              <w:top w:val="nil"/>
              <w:left w:val="single" w:sz="4" w:space="0" w:color="000000"/>
              <w:bottom w:val="single" w:sz="4" w:space="0" w:color="000000"/>
              <w:right w:val="single" w:sz="4" w:space="0" w:color="000000"/>
            </w:tcBorders>
            <w:shd w:val="clear" w:color="auto" w:fill="auto"/>
            <w:hideMark/>
          </w:tcPr>
          <w:p w14:paraId="285FE9AF" w14:textId="77777777" w:rsidR="002B5D44" w:rsidRPr="00003371" w:rsidRDefault="002B5D44" w:rsidP="002B5D44">
            <w:pPr>
              <w:outlineLvl w:val="1"/>
              <w:rPr>
                <w:i/>
                <w:color w:val="000000"/>
              </w:rPr>
            </w:pPr>
            <w:r w:rsidRPr="00003371">
              <w:rPr>
                <w:i/>
                <w:color w:val="000000"/>
              </w:rPr>
              <w:t>Расходы на обеспечение развития и укрепления материально технической базы домов культуры</w:t>
            </w:r>
            <w:r w:rsidR="00AC697B" w:rsidRPr="00003371">
              <w:rPr>
                <w:i/>
                <w:color w:val="000000"/>
              </w:rPr>
              <w:t>, в том числе:</w:t>
            </w:r>
          </w:p>
        </w:tc>
        <w:tc>
          <w:tcPr>
            <w:tcW w:w="1559" w:type="dxa"/>
            <w:tcBorders>
              <w:top w:val="nil"/>
              <w:left w:val="nil"/>
              <w:bottom w:val="single" w:sz="4" w:space="0" w:color="000000"/>
              <w:right w:val="single" w:sz="4" w:space="0" w:color="000000"/>
            </w:tcBorders>
            <w:shd w:val="clear" w:color="auto" w:fill="auto"/>
            <w:noWrap/>
            <w:hideMark/>
          </w:tcPr>
          <w:p w14:paraId="029494AD" w14:textId="77777777" w:rsidR="002B5D44" w:rsidRPr="00003371" w:rsidRDefault="002B5D44" w:rsidP="002B5D44">
            <w:pPr>
              <w:jc w:val="right"/>
              <w:outlineLvl w:val="1"/>
              <w:rPr>
                <w:i/>
                <w:color w:val="000000"/>
              </w:rPr>
            </w:pPr>
            <w:r w:rsidRPr="00003371">
              <w:rPr>
                <w:i/>
                <w:color w:val="000000"/>
              </w:rPr>
              <w:t>569,0</w:t>
            </w:r>
          </w:p>
        </w:tc>
        <w:tc>
          <w:tcPr>
            <w:tcW w:w="1134" w:type="dxa"/>
            <w:tcBorders>
              <w:top w:val="nil"/>
              <w:left w:val="nil"/>
              <w:bottom w:val="single" w:sz="4" w:space="0" w:color="000000"/>
              <w:right w:val="single" w:sz="4" w:space="0" w:color="000000"/>
            </w:tcBorders>
            <w:shd w:val="clear" w:color="auto" w:fill="auto"/>
            <w:noWrap/>
            <w:hideMark/>
          </w:tcPr>
          <w:p w14:paraId="191869DF" w14:textId="77777777" w:rsidR="002B5D44" w:rsidRPr="00003371" w:rsidRDefault="002B5D44" w:rsidP="002B5D44">
            <w:pPr>
              <w:jc w:val="right"/>
              <w:outlineLvl w:val="1"/>
              <w:rPr>
                <w:i/>
                <w:color w:val="000000"/>
              </w:rPr>
            </w:pPr>
            <w:r w:rsidRPr="00003371">
              <w:rPr>
                <w:i/>
                <w:color w:val="000000"/>
              </w:rPr>
              <w:t>569,0</w:t>
            </w:r>
          </w:p>
        </w:tc>
        <w:tc>
          <w:tcPr>
            <w:tcW w:w="1276" w:type="dxa"/>
            <w:tcBorders>
              <w:top w:val="nil"/>
              <w:left w:val="nil"/>
              <w:bottom w:val="single" w:sz="4" w:space="0" w:color="000000"/>
              <w:right w:val="single" w:sz="4" w:space="0" w:color="000000"/>
            </w:tcBorders>
            <w:shd w:val="clear" w:color="auto" w:fill="auto"/>
            <w:noWrap/>
            <w:hideMark/>
          </w:tcPr>
          <w:p w14:paraId="58A24C41" w14:textId="77777777" w:rsidR="002B5D44" w:rsidRPr="00003371" w:rsidRDefault="002B5D44" w:rsidP="002B5D44">
            <w:pPr>
              <w:jc w:val="right"/>
              <w:outlineLvl w:val="1"/>
              <w:rPr>
                <w:i/>
                <w:color w:val="000000"/>
              </w:rPr>
            </w:pPr>
            <w:r w:rsidRPr="00003371">
              <w:rPr>
                <w:i/>
                <w:color w:val="000000"/>
              </w:rPr>
              <w:t>100,00%</w:t>
            </w:r>
          </w:p>
        </w:tc>
      </w:tr>
      <w:tr w:rsidR="00AC697B" w:rsidRPr="00003371" w14:paraId="69903DCD" w14:textId="77777777" w:rsidTr="001E57BF">
        <w:trPr>
          <w:trHeight w:val="510"/>
        </w:trPr>
        <w:tc>
          <w:tcPr>
            <w:tcW w:w="6109" w:type="dxa"/>
            <w:tcBorders>
              <w:top w:val="nil"/>
              <w:left w:val="single" w:sz="4" w:space="0" w:color="000000"/>
              <w:bottom w:val="single" w:sz="4" w:space="0" w:color="000000"/>
              <w:right w:val="single" w:sz="4" w:space="0" w:color="000000"/>
            </w:tcBorders>
            <w:shd w:val="clear" w:color="auto" w:fill="auto"/>
            <w:vAlign w:val="center"/>
            <w:hideMark/>
          </w:tcPr>
          <w:p w14:paraId="6DF2B085" w14:textId="77777777" w:rsidR="00AC697B" w:rsidRPr="00003371" w:rsidRDefault="00AC697B" w:rsidP="001E57BF">
            <w:pPr>
              <w:jc w:val="center"/>
              <w:rPr>
                <w:i/>
                <w:color w:val="000000"/>
              </w:rPr>
            </w:pPr>
            <w:r w:rsidRPr="00003371">
              <w:rPr>
                <w:i/>
                <w:color w:val="000000"/>
              </w:rPr>
              <w:t>Средства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126AD934" w14:textId="77777777" w:rsidR="00AC697B" w:rsidRPr="00003371" w:rsidRDefault="00AC697B" w:rsidP="002B5D44">
            <w:pPr>
              <w:jc w:val="right"/>
              <w:outlineLvl w:val="2"/>
              <w:rPr>
                <w:i/>
                <w:color w:val="000000"/>
              </w:rPr>
            </w:pPr>
            <w:r w:rsidRPr="00003371">
              <w:rPr>
                <w:i/>
                <w:color w:val="000000"/>
              </w:rPr>
              <w:t>500,0</w:t>
            </w:r>
          </w:p>
        </w:tc>
        <w:tc>
          <w:tcPr>
            <w:tcW w:w="1134" w:type="dxa"/>
            <w:tcBorders>
              <w:top w:val="nil"/>
              <w:left w:val="nil"/>
              <w:bottom w:val="single" w:sz="4" w:space="0" w:color="000000"/>
              <w:right w:val="single" w:sz="4" w:space="0" w:color="000000"/>
            </w:tcBorders>
            <w:shd w:val="clear" w:color="auto" w:fill="auto"/>
            <w:noWrap/>
            <w:hideMark/>
          </w:tcPr>
          <w:p w14:paraId="281B4F2C" w14:textId="77777777" w:rsidR="00AC697B" w:rsidRPr="00003371" w:rsidRDefault="00AC697B" w:rsidP="002B5D44">
            <w:pPr>
              <w:jc w:val="right"/>
              <w:outlineLvl w:val="2"/>
              <w:rPr>
                <w:i/>
                <w:color w:val="000000"/>
              </w:rPr>
            </w:pPr>
            <w:r w:rsidRPr="00003371">
              <w:rPr>
                <w:i/>
                <w:color w:val="000000"/>
              </w:rPr>
              <w:t>500,0</w:t>
            </w:r>
          </w:p>
        </w:tc>
        <w:tc>
          <w:tcPr>
            <w:tcW w:w="1276" w:type="dxa"/>
            <w:tcBorders>
              <w:top w:val="nil"/>
              <w:left w:val="nil"/>
              <w:bottom w:val="single" w:sz="4" w:space="0" w:color="000000"/>
              <w:right w:val="single" w:sz="4" w:space="0" w:color="000000"/>
            </w:tcBorders>
            <w:shd w:val="clear" w:color="auto" w:fill="auto"/>
            <w:noWrap/>
            <w:hideMark/>
          </w:tcPr>
          <w:p w14:paraId="3AB91610" w14:textId="77777777" w:rsidR="00AC697B" w:rsidRPr="00003371" w:rsidRDefault="00AC697B" w:rsidP="002B5D44">
            <w:pPr>
              <w:jc w:val="right"/>
              <w:outlineLvl w:val="2"/>
              <w:rPr>
                <w:i/>
                <w:color w:val="000000"/>
              </w:rPr>
            </w:pPr>
            <w:r w:rsidRPr="00003371">
              <w:rPr>
                <w:i/>
                <w:color w:val="000000"/>
              </w:rPr>
              <w:t>100,00%</w:t>
            </w:r>
          </w:p>
        </w:tc>
      </w:tr>
      <w:tr w:rsidR="00AC697B" w:rsidRPr="00003371" w14:paraId="647A326C" w14:textId="77777777" w:rsidTr="00AC697B">
        <w:trPr>
          <w:trHeight w:val="289"/>
        </w:trPr>
        <w:tc>
          <w:tcPr>
            <w:tcW w:w="6109" w:type="dxa"/>
            <w:tcBorders>
              <w:top w:val="nil"/>
              <w:left w:val="single" w:sz="4" w:space="0" w:color="000000"/>
              <w:bottom w:val="single" w:sz="4" w:space="0" w:color="000000"/>
              <w:right w:val="single" w:sz="4" w:space="0" w:color="000000"/>
            </w:tcBorders>
            <w:shd w:val="clear" w:color="auto" w:fill="auto"/>
            <w:vAlign w:val="center"/>
            <w:hideMark/>
          </w:tcPr>
          <w:p w14:paraId="5D9FC114" w14:textId="77777777" w:rsidR="00AC697B" w:rsidRPr="00003371" w:rsidRDefault="00AC697B" w:rsidP="001E57BF">
            <w:pPr>
              <w:jc w:val="center"/>
              <w:rPr>
                <w:i/>
                <w:color w:val="000000"/>
              </w:rPr>
            </w:pPr>
            <w:r w:rsidRPr="00003371">
              <w:rPr>
                <w:i/>
                <w:color w:val="000000"/>
              </w:rPr>
              <w:t>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54BF13C6" w14:textId="77777777" w:rsidR="00AC697B" w:rsidRPr="00003371" w:rsidRDefault="00AC697B" w:rsidP="002B5D44">
            <w:pPr>
              <w:jc w:val="right"/>
              <w:outlineLvl w:val="2"/>
              <w:rPr>
                <w:i/>
                <w:color w:val="000000"/>
              </w:rPr>
            </w:pPr>
            <w:r w:rsidRPr="00003371">
              <w:rPr>
                <w:i/>
                <w:color w:val="000000"/>
              </w:rPr>
              <w:t>69,0</w:t>
            </w:r>
          </w:p>
        </w:tc>
        <w:tc>
          <w:tcPr>
            <w:tcW w:w="1134" w:type="dxa"/>
            <w:tcBorders>
              <w:top w:val="nil"/>
              <w:left w:val="nil"/>
              <w:bottom w:val="single" w:sz="4" w:space="0" w:color="000000"/>
              <w:right w:val="single" w:sz="4" w:space="0" w:color="000000"/>
            </w:tcBorders>
            <w:shd w:val="clear" w:color="auto" w:fill="auto"/>
            <w:noWrap/>
            <w:hideMark/>
          </w:tcPr>
          <w:p w14:paraId="41668845" w14:textId="77777777" w:rsidR="00AC697B" w:rsidRPr="00003371" w:rsidRDefault="00AC697B" w:rsidP="002B5D44">
            <w:pPr>
              <w:jc w:val="right"/>
              <w:outlineLvl w:val="2"/>
              <w:rPr>
                <w:i/>
                <w:color w:val="000000"/>
              </w:rPr>
            </w:pPr>
            <w:r w:rsidRPr="00003371">
              <w:rPr>
                <w:i/>
                <w:color w:val="000000"/>
              </w:rPr>
              <w:t>69,0</w:t>
            </w:r>
          </w:p>
        </w:tc>
        <w:tc>
          <w:tcPr>
            <w:tcW w:w="1276" w:type="dxa"/>
            <w:tcBorders>
              <w:top w:val="nil"/>
              <w:left w:val="nil"/>
              <w:bottom w:val="single" w:sz="4" w:space="0" w:color="000000"/>
              <w:right w:val="single" w:sz="4" w:space="0" w:color="000000"/>
            </w:tcBorders>
            <w:shd w:val="clear" w:color="auto" w:fill="auto"/>
            <w:noWrap/>
            <w:hideMark/>
          </w:tcPr>
          <w:p w14:paraId="158683C7" w14:textId="77777777" w:rsidR="00AC697B" w:rsidRPr="00003371" w:rsidRDefault="00AC697B" w:rsidP="002B5D44">
            <w:pPr>
              <w:jc w:val="right"/>
              <w:outlineLvl w:val="2"/>
              <w:rPr>
                <w:i/>
                <w:color w:val="000000"/>
              </w:rPr>
            </w:pPr>
            <w:r w:rsidRPr="00003371">
              <w:rPr>
                <w:i/>
                <w:color w:val="000000"/>
              </w:rPr>
              <w:t>100,00%</w:t>
            </w:r>
          </w:p>
        </w:tc>
      </w:tr>
      <w:tr w:rsidR="002B5D44" w:rsidRPr="00003371" w14:paraId="5DE0CB58" w14:textId="77777777" w:rsidTr="00AC697B">
        <w:trPr>
          <w:trHeight w:val="855"/>
        </w:trPr>
        <w:tc>
          <w:tcPr>
            <w:tcW w:w="6109" w:type="dxa"/>
            <w:tcBorders>
              <w:top w:val="nil"/>
              <w:left w:val="single" w:sz="4" w:space="0" w:color="000000"/>
              <w:bottom w:val="single" w:sz="4" w:space="0" w:color="000000"/>
              <w:right w:val="single" w:sz="4" w:space="0" w:color="000000"/>
            </w:tcBorders>
            <w:shd w:val="clear" w:color="auto" w:fill="auto"/>
            <w:hideMark/>
          </w:tcPr>
          <w:p w14:paraId="3EED3DDD" w14:textId="77777777" w:rsidR="002B5D44" w:rsidRPr="00003371" w:rsidRDefault="00AC697B" w:rsidP="002B5D44">
            <w:pPr>
              <w:outlineLvl w:val="0"/>
              <w:rPr>
                <w:color w:val="000000"/>
              </w:rPr>
            </w:pPr>
            <w:r w:rsidRPr="00003371">
              <w:rPr>
                <w:color w:val="000000"/>
              </w:rPr>
              <w:t xml:space="preserve"> </w:t>
            </w:r>
            <w:r w:rsidR="002B5D44" w:rsidRPr="00003371">
              <w:rPr>
                <w:color w:val="000000"/>
              </w:rPr>
              <w:t>Комплекс процессных мероприятий "Организация и проведение мероприятий, направленных на культурно-досуговой обслуживание населения"</w:t>
            </w:r>
          </w:p>
        </w:tc>
        <w:tc>
          <w:tcPr>
            <w:tcW w:w="1559" w:type="dxa"/>
            <w:tcBorders>
              <w:top w:val="nil"/>
              <w:left w:val="nil"/>
              <w:bottom w:val="single" w:sz="4" w:space="0" w:color="000000"/>
              <w:right w:val="single" w:sz="4" w:space="0" w:color="000000"/>
            </w:tcBorders>
            <w:shd w:val="clear" w:color="auto" w:fill="auto"/>
            <w:noWrap/>
            <w:hideMark/>
          </w:tcPr>
          <w:p w14:paraId="2E6B1EF4" w14:textId="77777777" w:rsidR="002B5D44" w:rsidRPr="00003371" w:rsidRDefault="002B5D44" w:rsidP="002B5D44">
            <w:pPr>
              <w:jc w:val="right"/>
              <w:outlineLvl w:val="0"/>
              <w:rPr>
                <w:color w:val="000000"/>
              </w:rPr>
            </w:pPr>
            <w:r w:rsidRPr="00003371">
              <w:rPr>
                <w:color w:val="000000"/>
              </w:rPr>
              <w:t>342,5</w:t>
            </w:r>
          </w:p>
        </w:tc>
        <w:tc>
          <w:tcPr>
            <w:tcW w:w="1134" w:type="dxa"/>
            <w:tcBorders>
              <w:top w:val="nil"/>
              <w:left w:val="nil"/>
              <w:bottom w:val="single" w:sz="4" w:space="0" w:color="000000"/>
              <w:right w:val="single" w:sz="4" w:space="0" w:color="000000"/>
            </w:tcBorders>
            <w:shd w:val="clear" w:color="auto" w:fill="auto"/>
            <w:noWrap/>
            <w:hideMark/>
          </w:tcPr>
          <w:p w14:paraId="5E8F3E0C" w14:textId="77777777" w:rsidR="002B5D44" w:rsidRPr="00003371" w:rsidRDefault="002B5D44" w:rsidP="002B5D44">
            <w:pPr>
              <w:jc w:val="right"/>
              <w:outlineLvl w:val="0"/>
              <w:rPr>
                <w:color w:val="000000"/>
              </w:rPr>
            </w:pPr>
            <w:r w:rsidRPr="00003371">
              <w:rPr>
                <w:color w:val="000000"/>
              </w:rPr>
              <w:t>342,5</w:t>
            </w:r>
          </w:p>
        </w:tc>
        <w:tc>
          <w:tcPr>
            <w:tcW w:w="1276" w:type="dxa"/>
            <w:tcBorders>
              <w:top w:val="nil"/>
              <w:left w:val="nil"/>
              <w:bottom w:val="single" w:sz="4" w:space="0" w:color="000000"/>
              <w:right w:val="single" w:sz="4" w:space="0" w:color="000000"/>
            </w:tcBorders>
            <w:shd w:val="clear" w:color="auto" w:fill="auto"/>
            <w:noWrap/>
            <w:hideMark/>
          </w:tcPr>
          <w:p w14:paraId="384C302C" w14:textId="77777777" w:rsidR="002B5D44" w:rsidRPr="00003371" w:rsidRDefault="002B5D44" w:rsidP="002B5D44">
            <w:pPr>
              <w:jc w:val="right"/>
              <w:outlineLvl w:val="0"/>
              <w:rPr>
                <w:color w:val="000000"/>
              </w:rPr>
            </w:pPr>
            <w:r w:rsidRPr="00003371">
              <w:rPr>
                <w:color w:val="000000"/>
              </w:rPr>
              <w:t>100,00%</w:t>
            </w:r>
          </w:p>
        </w:tc>
      </w:tr>
      <w:tr w:rsidR="002B5D44" w:rsidRPr="00003371" w14:paraId="24F7916A" w14:textId="77777777" w:rsidTr="00AC697B">
        <w:trPr>
          <w:trHeight w:val="1122"/>
        </w:trPr>
        <w:tc>
          <w:tcPr>
            <w:tcW w:w="6109" w:type="dxa"/>
            <w:tcBorders>
              <w:top w:val="nil"/>
              <w:left w:val="single" w:sz="4" w:space="0" w:color="000000"/>
              <w:bottom w:val="single" w:sz="4" w:space="0" w:color="000000"/>
              <w:right w:val="single" w:sz="4" w:space="0" w:color="000000"/>
            </w:tcBorders>
            <w:shd w:val="clear" w:color="auto" w:fill="auto"/>
            <w:hideMark/>
          </w:tcPr>
          <w:p w14:paraId="13E5D420" w14:textId="77777777" w:rsidR="002B5D44" w:rsidRPr="00003371" w:rsidRDefault="002B5D44" w:rsidP="002B5D44">
            <w:pPr>
              <w:outlineLvl w:val="1"/>
              <w:rPr>
                <w:i/>
                <w:color w:val="000000"/>
              </w:rPr>
            </w:pPr>
            <w:r w:rsidRPr="00003371">
              <w:rPr>
                <w:i/>
                <w:color w:val="000000"/>
              </w:rPr>
              <w:t>Организация и проведение мероприятий, направленных на культурно-досуговой обслуживание населения, развитие культурно-досугового обслуживания населения</w:t>
            </w:r>
            <w:r w:rsidR="00AC697B" w:rsidRPr="00003371">
              <w:rPr>
                <w:i/>
                <w:color w:val="000000"/>
              </w:rPr>
              <w:t xml:space="preserve"> (средства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73078B57" w14:textId="77777777" w:rsidR="002B5D44" w:rsidRPr="00003371" w:rsidRDefault="002B5D44" w:rsidP="002B5D44">
            <w:pPr>
              <w:jc w:val="right"/>
              <w:outlineLvl w:val="1"/>
              <w:rPr>
                <w:i/>
                <w:color w:val="000000"/>
              </w:rPr>
            </w:pPr>
            <w:r w:rsidRPr="00003371">
              <w:rPr>
                <w:i/>
                <w:color w:val="000000"/>
              </w:rPr>
              <w:t>342,5</w:t>
            </w:r>
          </w:p>
        </w:tc>
        <w:tc>
          <w:tcPr>
            <w:tcW w:w="1134" w:type="dxa"/>
            <w:tcBorders>
              <w:top w:val="nil"/>
              <w:left w:val="nil"/>
              <w:bottom w:val="single" w:sz="4" w:space="0" w:color="000000"/>
              <w:right w:val="single" w:sz="4" w:space="0" w:color="000000"/>
            </w:tcBorders>
            <w:shd w:val="clear" w:color="auto" w:fill="auto"/>
            <w:noWrap/>
            <w:hideMark/>
          </w:tcPr>
          <w:p w14:paraId="03797FE5" w14:textId="77777777" w:rsidR="002B5D44" w:rsidRPr="00003371" w:rsidRDefault="002B5D44" w:rsidP="002B5D44">
            <w:pPr>
              <w:jc w:val="right"/>
              <w:outlineLvl w:val="1"/>
              <w:rPr>
                <w:i/>
                <w:color w:val="000000"/>
              </w:rPr>
            </w:pPr>
            <w:r w:rsidRPr="00003371">
              <w:rPr>
                <w:i/>
                <w:color w:val="000000"/>
              </w:rPr>
              <w:t>342,5</w:t>
            </w:r>
          </w:p>
        </w:tc>
        <w:tc>
          <w:tcPr>
            <w:tcW w:w="1276" w:type="dxa"/>
            <w:tcBorders>
              <w:top w:val="nil"/>
              <w:left w:val="nil"/>
              <w:bottom w:val="single" w:sz="4" w:space="0" w:color="000000"/>
              <w:right w:val="single" w:sz="4" w:space="0" w:color="000000"/>
            </w:tcBorders>
            <w:shd w:val="clear" w:color="auto" w:fill="auto"/>
            <w:noWrap/>
            <w:hideMark/>
          </w:tcPr>
          <w:p w14:paraId="672C2E42" w14:textId="77777777" w:rsidR="002B5D44" w:rsidRPr="00003371" w:rsidRDefault="002B5D44" w:rsidP="002B5D44">
            <w:pPr>
              <w:jc w:val="right"/>
              <w:outlineLvl w:val="1"/>
              <w:rPr>
                <w:i/>
                <w:color w:val="000000"/>
              </w:rPr>
            </w:pPr>
            <w:r w:rsidRPr="00003371">
              <w:rPr>
                <w:i/>
                <w:color w:val="000000"/>
              </w:rPr>
              <w:t>100,00%</w:t>
            </w:r>
          </w:p>
        </w:tc>
      </w:tr>
      <w:tr w:rsidR="002B5D44" w:rsidRPr="00003371" w14:paraId="4E56E589" w14:textId="77777777" w:rsidTr="00AC697B">
        <w:trPr>
          <w:trHeight w:val="983"/>
        </w:trPr>
        <w:tc>
          <w:tcPr>
            <w:tcW w:w="6109" w:type="dxa"/>
            <w:tcBorders>
              <w:top w:val="nil"/>
              <w:left w:val="single" w:sz="4" w:space="0" w:color="000000"/>
              <w:bottom w:val="single" w:sz="4" w:space="0" w:color="000000"/>
              <w:right w:val="single" w:sz="4" w:space="0" w:color="000000"/>
            </w:tcBorders>
            <w:shd w:val="clear" w:color="auto" w:fill="auto"/>
            <w:hideMark/>
          </w:tcPr>
          <w:p w14:paraId="48925784" w14:textId="77777777" w:rsidR="002B5D44" w:rsidRPr="00003371" w:rsidRDefault="002B5D44" w:rsidP="002B5D44">
            <w:pPr>
              <w:outlineLvl w:val="0"/>
              <w:rPr>
                <w:color w:val="000000"/>
              </w:rPr>
            </w:pPr>
            <w:r w:rsidRPr="00003371">
              <w:rPr>
                <w:color w:val="000000"/>
              </w:rPr>
              <w:t>Комплекс процессных мероприятий "Оборудование автоматической пожарной сигнализации учреждений культуры муниципального образования "Ельнинский район"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1342BC9" w14:textId="77777777" w:rsidR="002B5D44" w:rsidRPr="00003371" w:rsidRDefault="002B5D44" w:rsidP="002B5D44">
            <w:pPr>
              <w:jc w:val="right"/>
              <w:outlineLvl w:val="0"/>
              <w:rPr>
                <w:color w:val="000000"/>
              </w:rPr>
            </w:pPr>
            <w:r w:rsidRPr="00003371">
              <w:rPr>
                <w:color w:val="000000"/>
              </w:rPr>
              <w:t>356,4</w:t>
            </w:r>
          </w:p>
        </w:tc>
        <w:tc>
          <w:tcPr>
            <w:tcW w:w="1134" w:type="dxa"/>
            <w:tcBorders>
              <w:top w:val="nil"/>
              <w:left w:val="nil"/>
              <w:bottom w:val="single" w:sz="4" w:space="0" w:color="000000"/>
              <w:right w:val="single" w:sz="4" w:space="0" w:color="000000"/>
            </w:tcBorders>
            <w:shd w:val="clear" w:color="auto" w:fill="auto"/>
            <w:noWrap/>
            <w:hideMark/>
          </w:tcPr>
          <w:p w14:paraId="398086C7" w14:textId="77777777" w:rsidR="002B5D44" w:rsidRPr="00003371" w:rsidRDefault="002B5D44" w:rsidP="002B5D44">
            <w:pPr>
              <w:jc w:val="right"/>
              <w:outlineLvl w:val="0"/>
              <w:rPr>
                <w:color w:val="000000"/>
              </w:rPr>
            </w:pPr>
            <w:r w:rsidRPr="00003371">
              <w:rPr>
                <w:color w:val="000000"/>
              </w:rPr>
              <w:t>356,4</w:t>
            </w:r>
          </w:p>
        </w:tc>
        <w:tc>
          <w:tcPr>
            <w:tcW w:w="1276" w:type="dxa"/>
            <w:tcBorders>
              <w:top w:val="nil"/>
              <w:left w:val="nil"/>
              <w:bottom w:val="single" w:sz="4" w:space="0" w:color="000000"/>
              <w:right w:val="single" w:sz="4" w:space="0" w:color="000000"/>
            </w:tcBorders>
            <w:shd w:val="clear" w:color="auto" w:fill="auto"/>
            <w:noWrap/>
            <w:hideMark/>
          </w:tcPr>
          <w:p w14:paraId="12BF4215" w14:textId="77777777" w:rsidR="002B5D44" w:rsidRPr="00003371" w:rsidRDefault="002B5D44" w:rsidP="002B5D44">
            <w:pPr>
              <w:jc w:val="right"/>
              <w:outlineLvl w:val="0"/>
              <w:rPr>
                <w:color w:val="000000"/>
              </w:rPr>
            </w:pPr>
            <w:r w:rsidRPr="00003371">
              <w:rPr>
                <w:color w:val="000000"/>
              </w:rPr>
              <w:t>100,00%</w:t>
            </w:r>
          </w:p>
        </w:tc>
      </w:tr>
      <w:tr w:rsidR="002B5D44" w:rsidRPr="00003371" w14:paraId="7EACCDBE" w14:textId="77777777" w:rsidTr="002B5D44">
        <w:trPr>
          <w:trHeight w:val="1020"/>
        </w:trPr>
        <w:tc>
          <w:tcPr>
            <w:tcW w:w="6109" w:type="dxa"/>
            <w:tcBorders>
              <w:top w:val="nil"/>
              <w:left w:val="single" w:sz="4" w:space="0" w:color="000000"/>
              <w:bottom w:val="single" w:sz="4" w:space="0" w:color="000000"/>
              <w:right w:val="single" w:sz="4" w:space="0" w:color="000000"/>
            </w:tcBorders>
            <w:shd w:val="clear" w:color="auto" w:fill="auto"/>
            <w:hideMark/>
          </w:tcPr>
          <w:p w14:paraId="76B0A4AA" w14:textId="77777777" w:rsidR="002B5D44" w:rsidRPr="00003371" w:rsidRDefault="002B5D44" w:rsidP="002B5D44">
            <w:pPr>
              <w:outlineLvl w:val="1"/>
              <w:rPr>
                <w:i/>
                <w:color w:val="000000"/>
              </w:rPr>
            </w:pPr>
            <w:r w:rsidRPr="00003371">
              <w:rPr>
                <w:i/>
                <w:color w:val="000000"/>
              </w:rPr>
              <w:lastRenderedPageBreak/>
              <w:t>Обеспечение оборудованием и автоматической пожарной сигнализацией</w:t>
            </w:r>
            <w:r w:rsidR="00AC697B" w:rsidRPr="00003371">
              <w:rPr>
                <w:i/>
                <w:color w:val="000000"/>
              </w:rPr>
              <w:t xml:space="preserve"> (средства местного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71A9FD2C" w14:textId="77777777" w:rsidR="002B5D44" w:rsidRPr="00003371" w:rsidRDefault="002B5D44" w:rsidP="002B5D44">
            <w:pPr>
              <w:jc w:val="right"/>
              <w:outlineLvl w:val="1"/>
              <w:rPr>
                <w:i/>
                <w:color w:val="000000"/>
              </w:rPr>
            </w:pPr>
            <w:r w:rsidRPr="00003371">
              <w:rPr>
                <w:i/>
                <w:color w:val="000000"/>
              </w:rPr>
              <w:t>356,4</w:t>
            </w:r>
          </w:p>
        </w:tc>
        <w:tc>
          <w:tcPr>
            <w:tcW w:w="1134" w:type="dxa"/>
            <w:tcBorders>
              <w:top w:val="nil"/>
              <w:left w:val="nil"/>
              <w:bottom w:val="single" w:sz="4" w:space="0" w:color="000000"/>
              <w:right w:val="single" w:sz="4" w:space="0" w:color="000000"/>
            </w:tcBorders>
            <w:shd w:val="clear" w:color="auto" w:fill="auto"/>
            <w:noWrap/>
            <w:hideMark/>
          </w:tcPr>
          <w:p w14:paraId="21628516" w14:textId="77777777" w:rsidR="002B5D44" w:rsidRPr="00003371" w:rsidRDefault="002B5D44" w:rsidP="002B5D44">
            <w:pPr>
              <w:jc w:val="right"/>
              <w:outlineLvl w:val="1"/>
              <w:rPr>
                <w:i/>
                <w:color w:val="000000"/>
              </w:rPr>
            </w:pPr>
            <w:r w:rsidRPr="00003371">
              <w:rPr>
                <w:i/>
                <w:color w:val="000000"/>
              </w:rPr>
              <w:t>356,4</w:t>
            </w:r>
          </w:p>
        </w:tc>
        <w:tc>
          <w:tcPr>
            <w:tcW w:w="1276" w:type="dxa"/>
            <w:tcBorders>
              <w:top w:val="nil"/>
              <w:left w:val="nil"/>
              <w:bottom w:val="single" w:sz="4" w:space="0" w:color="000000"/>
              <w:right w:val="single" w:sz="4" w:space="0" w:color="000000"/>
            </w:tcBorders>
            <w:shd w:val="clear" w:color="auto" w:fill="auto"/>
            <w:noWrap/>
            <w:hideMark/>
          </w:tcPr>
          <w:p w14:paraId="5B985975" w14:textId="77777777" w:rsidR="002B5D44" w:rsidRPr="00003371" w:rsidRDefault="002B5D44" w:rsidP="002B5D44">
            <w:pPr>
              <w:jc w:val="right"/>
              <w:outlineLvl w:val="1"/>
              <w:rPr>
                <w:i/>
                <w:color w:val="000000"/>
              </w:rPr>
            </w:pPr>
            <w:r w:rsidRPr="00003371">
              <w:rPr>
                <w:i/>
                <w:color w:val="000000"/>
              </w:rPr>
              <w:t>100,00%</w:t>
            </w:r>
          </w:p>
        </w:tc>
      </w:tr>
    </w:tbl>
    <w:p w14:paraId="465DF5F9" w14:textId="77777777" w:rsidR="00AC697B" w:rsidRPr="00003371" w:rsidRDefault="00AC697B" w:rsidP="0086583E">
      <w:pPr>
        <w:ind w:firstLine="720"/>
        <w:jc w:val="both"/>
        <w:rPr>
          <w:rFonts w:ascii="Courier New" w:eastAsia="Courier New" w:hAnsi="Courier New" w:cs="Courier New"/>
        </w:rPr>
      </w:pPr>
    </w:p>
    <w:p w14:paraId="1DB2265A" w14:textId="77777777" w:rsidR="00AC697B" w:rsidRPr="00003371" w:rsidRDefault="00AC697B" w:rsidP="00125C7A">
      <w:pPr>
        <w:ind w:firstLine="720"/>
        <w:jc w:val="both"/>
        <w:rPr>
          <w:color w:val="000000"/>
        </w:rPr>
      </w:pPr>
      <w:r w:rsidRPr="00003371">
        <w:rPr>
          <w:rFonts w:ascii="Courier New" w:eastAsia="Courier New" w:hAnsi="Courier New" w:cs="Courier New"/>
        </w:rPr>
        <w:t>-</w:t>
      </w:r>
      <w:r w:rsidRPr="00003371">
        <w:rPr>
          <w:i/>
          <w:color w:val="000000"/>
        </w:rPr>
        <w:t xml:space="preserve"> </w:t>
      </w:r>
      <w:proofErr w:type="spellStart"/>
      <w:r w:rsidRPr="00003371">
        <w:rPr>
          <w:color w:val="000000"/>
        </w:rPr>
        <w:t>муниципальнаяпрограмма</w:t>
      </w:r>
      <w:proofErr w:type="spellEnd"/>
      <w:r w:rsidRPr="00003371">
        <w:rPr>
          <w:color w:val="000000"/>
        </w:rPr>
        <w:t xml:space="preserve"> "Укрепление общественного здоровья на территории муниципального образования "Ельнинский район" Смоленской области" план в сумме 15,0 тыс. рублей, исполнение  в сумме 1</w:t>
      </w:r>
      <w:r w:rsidR="00185345" w:rsidRPr="00003371">
        <w:rPr>
          <w:color w:val="000000"/>
        </w:rPr>
        <w:t>5,0 тыс. рублей</w:t>
      </w:r>
      <w:r w:rsidRPr="00003371">
        <w:rPr>
          <w:color w:val="000000"/>
        </w:rPr>
        <w:t xml:space="preserve"> или на 100 процентов (расходы  на привлечение граждан к ведению здорового образа жизни, включая здоровое питание и отказ от вредных привычек; формирование потребности в занятиях физической культурой и спортом)</w:t>
      </w:r>
      <w:r w:rsidR="00185345" w:rsidRPr="00003371">
        <w:rPr>
          <w:color w:val="000000"/>
        </w:rPr>
        <w:t>.</w:t>
      </w:r>
    </w:p>
    <w:p w14:paraId="56761CD1" w14:textId="77777777" w:rsidR="00E038F7" w:rsidRPr="00003371" w:rsidRDefault="003860C9" w:rsidP="00125C7A">
      <w:pPr>
        <w:ind w:firstLine="709"/>
        <w:jc w:val="both"/>
        <w:rPr>
          <w:iCs/>
          <w:color w:val="000000"/>
        </w:rPr>
      </w:pPr>
      <w:r w:rsidRPr="00003371">
        <w:rPr>
          <w:color w:val="000000"/>
        </w:rPr>
        <w:t>-расходы за счет средств резервного фонда Администрации Смоленской области</w:t>
      </w:r>
      <w:r w:rsidRPr="00003371">
        <w:rPr>
          <w:iCs/>
          <w:color w:val="000000"/>
        </w:rPr>
        <w:t> при плане</w:t>
      </w:r>
      <w:r w:rsidR="00757D90" w:rsidRPr="00003371">
        <w:rPr>
          <w:iCs/>
          <w:color w:val="000000"/>
        </w:rPr>
        <w:t xml:space="preserve">1 564,0тыс.рублей </w:t>
      </w:r>
      <w:r w:rsidRPr="00003371">
        <w:rPr>
          <w:iCs/>
          <w:color w:val="000000"/>
        </w:rPr>
        <w:t xml:space="preserve">, кассовый расход составил </w:t>
      </w:r>
      <w:r w:rsidR="00757D90" w:rsidRPr="00003371">
        <w:rPr>
          <w:iCs/>
          <w:color w:val="000000"/>
        </w:rPr>
        <w:t>1037,7</w:t>
      </w:r>
      <w:r w:rsidRPr="00003371">
        <w:rPr>
          <w:iCs/>
          <w:color w:val="000000"/>
        </w:rPr>
        <w:t xml:space="preserve">тыс.рублей или </w:t>
      </w:r>
      <w:r w:rsidR="00757D90" w:rsidRPr="00003371">
        <w:rPr>
          <w:iCs/>
          <w:color w:val="000000"/>
        </w:rPr>
        <w:t>66,4</w:t>
      </w:r>
      <w:r w:rsidR="00E038F7" w:rsidRPr="00003371">
        <w:rPr>
          <w:iCs/>
          <w:color w:val="000000"/>
        </w:rPr>
        <w:t xml:space="preserve"> </w:t>
      </w:r>
      <w:r w:rsidRPr="00003371">
        <w:rPr>
          <w:iCs/>
          <w:color w:val="000000"/>
        </w:rPr>
        <w:t>процент</w:t>
      </w:r>
      <w:r w:rsidR="00757D90" w:rsidRPr="00003371">
        <w:rPr>
          <w:iCs/>
          <w:color w:val="000000"/>
        </w:rPr>
        <w:t>а</w:t>
      </w:r>
      <w:r w:rsidRPr="00003371">
        <w:rPr>
          <w:iCs/>
          <w:color w:val="000000"/>
        </w:rPr>
        <w:t xml:space="preserve"> (</w:t>
      </w:r>
      <w:r w:rsidR="00E038F7" w:rsidRPr="00003371">
        <w:t>МБУК «Ельнинская централизованная библиотека -подписка периодических печатных изданий 42,3 тыс. рублей, приобретение оконных блоков и их установка 183,</w:t>
      </w:r>
      <w:r w:rsidR="00757D90" w:rsidRPr="00003371">
        <w:t>4</w:t>
      </w:r>
      <w:r w:rsidR="00E038F7" w:rsidRPr="00003371">
        <w:t xml:space="preserve"> тыс. рублей, МБУК «Культурно-досуговый центр» - приобретение аудиосистемы для Павловского СДК 46,5 тыс. рублей, текущий ремонт малого зала 765,5 тыс. рублей)</w:t>
      </w:r>
      <w:r w:rsidR="00757D90" w:rsidRPr="00003371">
        <w:t>, софинансирование местного бюджета составила в сумме 26,4 тыс. рублей.</w:t>
      </w:r>
      <w:r w:rsidR="00E038F7" w:rsidRPr="00003371">
        <w:t xml:space="preserve"> </w:t>
      </w:r>
    </w:p>
    <w:p w14:paraId="0C3C5AC4" w14:textId="77777777" w:rsidR="00E038F7" w:rsidRPr="00003371" w:rsidRDefault="00E038F7" w:rsidP="00F67026">
      <w:pPr>
        <w:ind w:firstLine="720"/>
        <w:jc w:val="both"/>
        <w:rPr>
          <w:color w:val="000000"/>
        </w:rPr>
      </w:pPr>
      <w:r w:rsidRPr="00003371">
        <w:rPr>
          <w:b/>
        </w:rPr>
        <w:t xml:space="preserve"> </w:t>
      </w:r>
      <w:r w:rsidRPr="00003371">
        <w:rPr>
          <w:color w:val="000000"/>
        </w:rPr>
        <w:t>По подразделу </w:t>
      </w:r>
      <w:r w:rsidRPr="00003371">
        <w:rPr>
          <w:b/>
          <w:bCs/>
          <w:color w:val="000000"/>
        </w:rPr>
        <w:t>0804</w:t>
      </w:r>
      <w:r w:rsidRPr="00003371">
        <w:rPr>
          <w:b/>
          <w:color w:val="000000"/>
        </w:rPr>
        <w:t> «Другие вопросы в области культуры, кинематографии»</w:t>
      </w:r>
      <w:r w:rsidRPr="00003371">
        <w:rPr>
          <w:color w:val="000000"/>
        </w:rPr>
        <w:t xml:space="preserve"> при плане 4 </w:t>
      </w:r>
      <w:proofErr w:type="gramStart"/>
      <w:r w:rsidRPr="00003371">
        <w:rPr>
          <w:color w:val="000000"/>
        </w:rPr>
        <w:t>997,9тыс.рублей</w:t>
      </w:r>
      <w:proofErr w:type="gramEnd"/>
      <w:r w:rsidRPr="00003371">
        <w:rPr>
          <w:color w:val="000000"/>
        </w:rPr>
        <w:t xml:space="preserve">, исполнение составило  в сумме 4 995,8 тыс.рублей, что составляет 99,96 процента, расходы проводились в рамках </w:t>
      </w:r>
      <w:r w:rsidRPr="00003371">
        <w:rPr>
          <w:bCs/>
          <w:iCs/>
          <w:color w:val="000000"/>
        </w:rPr>
        <w:t>муниципальной программы «Развитие культуры» в муниципальном образовании «Ельнинский район» Смоленской области», из их:</w:t>
      </w:r>
    </w:p>
    <w:p w14:paraId="0272C6B5" w14:textId="77777777" w:rsidR="00E038F7" w:rsidRPr="00003371" w:rsidRDefault="00E038F7" w:rsidP="00F67026">
      <w:pPr>
        <w:ind w:firstLine="720"/>
        <w:jc w:val="both"/>
        <w:rPr>
          <w:i/>
          <w:iCs/>
          <w:color w:val="000000"/>
        </w:rPr>
      </w:pPr>
      <w:r w:rsidRPr="00003371">
        <w:rPr>
          <w:i/>
          <w:iCs/>
          <w:color w:val="000000"/>
        </w:rPr>
        <w:t>- комплекс процессных мероприятий "Организация деятельности муниципального казенного учреждения "Централизованная бухгалтерия учреждений культуры Ельнинского района Смоленской области</w:t>
      </w:r>
      <w:proofErr w:type="gramStart"/>
      <w:r w:rsidRPr="00003371">
        <w:rPr>
          <w:i/>
          <w:iCs/>
          <w:color w:val="000000"/>
        </w:rPr>
        <w:t>"  при</w:t>
      </w:r>
      <w:proofErr w:type="gramEnd"/>
      <w:r w:rsidRPr="00003371">
        <w:rPr>
          <w:i/>
          <w:iCs/>
          <w:color w:val="000000"/>
        </w:rPr>
        <w:t xml:space="preserve"> плане 2</w:t>
      </w:r>
      <w:r w:rsidR="00C168F5" w:rsidRPr="00003371">
        <w:rPr>
          <w:i/>
          <w:iCs/>
          <w:color w:val="000000"/>
        </w:rPr>
        <w:t> </w:t>
      </w:r>
      <w:r w:rsidRPr="00003371">
        <w:rPr>
          <w:i/>
          <w:iCs/>
          <w:color w:val="000000"/>
        </w:rPr>
        <w:t>681</w:t>
      </w:r>
      <w:r w:rsidR="00C168F5" w:rsidRPr="00003371">
        <w:rPr>
          <w:i/>
          <w:iCs/>
          <w:color w:val="000000"/>
        </w:rPr>
        <w:t>,1</w:t>
      </w:r>
      <w:r w:rsidRPr="00003371">
        <w:rPr>
          <w:i/>
          <w:iCs/>
          <w:color w:val="000000"/>
        </w:rPr>
        <w:t> </w:t>
      </w:r>
      <w:r w:rsidR="00C168F5" w:rsidRPr="00003371">
        <w:rPr>
          <w:i/>
          <w:iCs/>
          <w:color w:val="000000"/>
        </w:rPr>
        <w:t>тыс.</w:t>
      </w:r>
      <w:r w:rsidRPr="00003371">
        <w:rPr>
          <w:i/>
          <w:iCs/>
          <w:color w:val="000000"/>
        </w:rPr>
        <w:t>рублей, кассовый расход сложился в сумме 2</w:t>
      </w:r>
      <w:r w:rsidR="00C168F5" w:rsidRPr="00003371">
        <w:rPr>
          <w:i/>
          <w:iCs/>
          <w:color w:val="000000"/>
        </w:rPr>
        <w:t> </w:t>
      </w:r>
      <w:r w:rsidRPr="00003371">
        <w:rPr>
          <w:i/>
          <w:iCs/>
          <w:color w:val="000000"/>
        </w:rPr>
        <w:t>681</w:t>
      </w:r>
      <w:r w:rsidR="00C168F5" w:rsidRPr="00003371">
        <w:rPr>
          <w:i/>
          <w:iCs/>
          <w:color w:val="000000"/>
        </w:rPr>
        <w:t>,1</w:t>
      </w:r>
      <w:r w:rsidRPr="00003371">
        <w:rPr>
          <w:i/>
          <w:iCs/>
          <w:color w:val="000000"/>
        </w:rPr>
        <w:t> </w:t>
      </w:r>
      <w:r w:rsidR="00C168F5" w:rsidRPr="00003371">
        <w:rPr>
          <w:i/>
          <w:iCs/>
          <w:color w:val="000000"/>
        </w:rPr>
        <w:t>тыс.</w:t>
      </w:r>
      <w:r w:rsidRPr="00003371">
        <w:rPr>
          <w:i/>
          <w:iCs/>
          <w:color w:val="000000"/>
        </w:rPr>
        <w:t>рублей, что составляет 100 процентов;</w:t>
      </w:r>
    </w:p>
    <w:p w14:paraId="083DB565" w14:textId="77777777" w:rsidR="00E038F7" w:rsidRPr="00003371" w:rsidRDefault="00E038F7" w:rsidP="00F67026">
      <w:pPr>
        <w:ind w:firstLine="720"/>
        <w:jc w:val="both"/>
        <w:rPr>
          <w:i/>
          <w:iCs/>
          <w:color w:val="000000"/>
        </w:rPr>
      </w:pPr>
      <w:r w:rsidRPr="00003371">
        <w:rPr>
          <w:i/>
          <w:iCs/>
          <w:color w:val="000000"/>
        </w:rPr>
        <w:t>-комплекс процессных мероприятий  "Улучшение условий и охраны труда в учреждениях культуры муниципального образования «Ельнинский район» Смоленской области"(организация проведения аттестации рабочих мест по условиям труда на каждом месте, выявление вредных и (или) опасных производственных факторов) при плане 40</w:t>
      </w:r>
      <w:r w:rsidR="00C168F5" w:rsidRPr="00003371">
        <w:rPr>
          <w:i/>
          <w:iCs/>
          <w:color w:val="000000"/>
        </w:rPr>
        <w:t>,0тыс</w:t>
      </w:r>
      <w:r w:rsidRPr="00003371">
        <w:rPr>
          <w:i/>
          <w:iCs/>
          <w:color w:val="000000"/>
        </w:rPr>
        <w:t>рублей, кассовый расход сложился в сумме 39</w:t>
      </w:r>
      <w:r w:rsidR="00C168F5" w:rsidRPr="00003371">
        <w:rPr>
          <w:i/>
          <w:iCs/>
          <w:color w:val="000000"/>
        </w:rPr>
        <w:t>,9тыс.</w:t>
      </w:r>
      <w:r w:rsidRPr="00003371">
        <w:rPr>
          <w:i/>
          <w:iCs/>
          <w:color w:val="000000"/>
        </w:rPr>
        <w:t>рублей, что составляет 99,8 процентов;</w:t>
      </w:r>
    </w:p>
    <w:p w14:paraId="4051B600" w14:textId="6F501D77" w:rsidR="00AC697B" w:rsidRPr="00003371" w:rsidRDefault="00E038F7" w:rsidP="00125C7A">
      <w:pPr>
        <w:ind w:firstLine="720"/>
        <w:jc w:val="both"/>
        <w:rPr>
          <w:color w:val="000000"/>
        </w:rPr>
      </w:pPr>
      <w:r w:rsidRPr="00003371">
        <w:rPr>
          <w:color w:val="000000"/>
        </w:rPr>
        <w:t> -  </w:t>
      </w:r>
      <w:r w:rsidRPr="00003371">
        <w:rPr>
          <w:i/>
          <w:color w:val="000000"/>
        </w:rPr>
        <w:t>комплекс процессных мероприятий "Управление в сфере культуры и спорта"</w:t>
      </w:r>
      <w:r w:rsidRPr="00003371">
        <w:rPr>
          <w:i/>
          <w:iCs/>
          <w:color w:val="000000"/>
        </w:rPr>
        <w:t xml:space="preserve"> при плане 2</w:t>
      </w:r>
      <w:r w:rsidR="00C168F5" w:rsidRPr="00003371">
        <w:rPr>
          <w:i/>
          <w:iCs/>
          <w:color w:val="000000"/>
        </w:rPr>
        <w:t> </w:t>
      </w:r>
      <w:r w:rsidRPr="00003371">
        <w:rPr>
          <w:i/>
          <w:iCs/>
          <w:color w:val="000000"/>
        </w:rPr>
        <w:t>276</w:t>
      </w:r>
      <w:r w:rsidR="00C168F5" w:rsidRPr="00003371">
        <w:rPr>
          <w:i/>
          <w:iCs/>
          <w:color w:val="000000"/>
        </w:rPr>
        <w:t>,8</w:t>
      </w:r>
      <w:r w:rsidRPr="00003371">
        <w:rPr>
          <w:i/>
          <w:iCs/>
          <w:color w:val="000000"/>
        </w:rPr>
        <w:t xml:space="preserve"> </w:t>
      </w:r>
      <w:r w:rsidR="00C168F5" w:rsidRPr="00003371">
        <w:rPr>
          <w:i/>
          <w:iCs/>
          <w:color w:val="000000"/>
        </w:rPr>
        <w:t>тыс.</w:t>
      </w:r>
      <w:r w:rsidRPr="00003371">
        <w:rPr>
          <w:i/>
          <w:iCs/>
          <w:color w:val="000000"/>
        </w:rPr>
        <w:t xml:space="preserve"> рублей, кассовый расход сложился в сумме 2</w:t>
      </w:r>
      <w:r w:rsidR="00C168F5" w:rsidRPr="00003371">
        <w:rPr>
          <w:i/>
          <w:iCs/>
          <w:color w:val="000000"/>
        </w:rPr>
        <w:t> </w:t>
      </w:r>
      <w:proofErr w:type="gramStart"/>
      <w:r w:rsidRPr="00003371">
        <w:rPr>
          <w:i/>
          <w:iCs/>
          <w:color w:val="000000"/>
        </w:rPr>
        <w:t>274</w:t>
      </w:r>
      <w:r w:rsidR="00C168F5" w:rsidRPr="00003371">
        <w:rPr>
          <w:i/>
          <w:iCs/>
          <w:color w:val="000000"/>
        </w:rPr>
        <w:t>,8тыс.</w:t>
      </w:r>
      <w:r w:rsidRPr="00003371">
        <w:rPr>
          <w:i/>
          <w:iCs/>
          <w:color w:val="000000"/>
        </w:rPr>
        <w:t>рублей</w:t>
      </w:r>
      <w:proofErr w:type="gramEnd"/>
      <w:r w:rsidRPr="00003371">
        <w:rPr>
          <w:i/>
          <w:iCs/>
          <w:color w:val="000000"/>
        </w:rPr>
        <w:t>, что составляет 99,9 процентов</w:t>
      </w:r>
    </w:p>
    <w:p w14:paraId="19BFFBD0" w14:textId="77777777" w:rsidR="0086583E" w:rsidRPr="00003371" w:rsidRDefault="0086583E" w:rsidP="0086583E">
      <w:pPr>
        <w:ind w:firstLine="720"/>
        <w:jc w:val="both"/>
        <w:rPr>
          <w:rFonts w:ascii="Courier New" w:eastAsia="Courier New" w:hAnsi="Courier New" w:cs="Courier New"/>
        </w:rPr>
      </w:pPr>
    </w:p>
    <w:p w14:paraId="752C1DEC" w14:textId="77777777" w:rsidR="0086583E" w:rsidRPr="00003371" w:rsidRDefault="0086583E" w:rsidP="0086583E">
      <w:pPr>
        <w:ind w:firstLine="720"/>
        <w:jc w:val="center"/>
        <w:rPr>
          <w:rFonts w:ascii="Courier New" w:eastAsia="Courier New" w:hAnsi="Courier New" w:cs="Courier New"/>
        </w:rPr>
      </w:pPr>
      <w:r w:rsidRPr="00003371">
        <w:rPr>
          <w:b/>
          <w:i/>
          <w:color w:val="000000"/>
        </w:rPr>
        <w:t>СОЦИАЛЬНАЯ ПОЛИТИКА</w:t>
      </w:r>
    </w:p>
    <w:p w14:paraId="3884CBE3" w14:textId="77777777" w:rsidR="0086583E" w:rsidRPr="00003371" w:rsidRDefault="0086583E" w:rsidP="0086583E">
      <w:pPr>
        <w:ind w:firstLine="720"/>
        <w:jc w:val="both"/>
        <w:rPr>
          <w:rFonts w:ascii="Courier New" w:eastAsia="Courier New" w:hAnsi="Courier New" w:cs="Courier New"/>
        </w:rPr>
      </w:pPr>
      <w:r w:rsidRPr="00003371">
        <w:rPr>
          <w:color w:val="000000"/>
        </w:rPr>
        <w:t xml:space="preserve">По разделу </w:t>
      </w:r>
      <w:r w:rsidRPr="00003371">
        <w:rPr>
          <w:b/>
          <w:color w:val="000000"/>
        </w:rPr>
        <w:t>1000</w:t>
      </w:r>
      <w:r w:rsidRPr="00003371">
        <w:rPr>
          <w:color w:val="000000"/>
        </w:rPr>
        <w:t xml:space="preserve"> </w:t>
      </w:r>
      <w:r w:rsidRPr="00003371">
        <w:rPr>
          <w:b/>
          <w:color w:val="000000"/>
        </w:rPr>
        <w:t>«Социальная политика»</w:t>
      </w:r>
      <w:r w:rsidRPr="00003371">
        <w:rPr>
          <w:color w:val="000000"/>
        </w:rPr>
        <w:t xml:space="preserve"> утверждены расходы на </w:t>
      </w:r>
      <w:r w:rsidR="00E038F7" w:rsidRPr="00003371">
        <w:rPr>
          <w:color w:val="000000"/>
        </w:rPr>
        <w:t>2024</w:t>
      </w:r>
      <w:r w:rsidRPr="00003371">
        <w:rPr>
          <w:color w:val="000000"/>
        </w:rPr>
        <w:t xml:space="preserve">год в сумме </w:t>
      </w:r>
      <w:r w:rsidR="00EB3364" w:rsidRPr="00003371">
        <w:rPr>
          <w:color w:val="000000"/>
        </w:rPr>
        <w:t>21 911,9тыс. рублей</w:t>
      </w:r>
      <w:r w:rsidRPr="00003371">
        <w:rPr>
          <w:color w:val="000000"/>
        </w:rPr>
        <w:t>, кассовы</w:t>
      </w:r>
      <w:r w:rsidR="00EB3364" w:rsidRPr="00003371">
        <w:rPr>
          <w:color w:val="000000"/>
        </w:rPr>
        <w:t>й расход</w:t>
      </w:r>
      <w:r w:rsidRPr="00003371">
        <w:rPr>
          <w:color w:val="000000"/>
        </w:rPr>
        <w:t xml:space="preserve"> сложил</w:t>
      </w:r>
      <w:r w:rsidR="00EB3364" w:rsidRPr="00003371">
        <w:rPr>
          <w:color w:val="000000"/>
        </w:rPr>
        <w:t>ся</w:t>
      </w:r>
      <w:r w:rsidRPr="00003371">
        <w:rPr>
          <w:color w:val="000000"/>
        </w:rPr>
        <w:t xml:space="preserve"> в сумме </w:t>
      </w:r>
      <w:r w:rsidR="00EB3364" w:rsidRPr="00003371">
        <w:rPr>
          <w:color w:val="000000"/>
        </w:rPr>
        <w:t>21 850,7 тыс. рублей</w:t>
      </w:r>
      <w:r w:rsidRPr="00003371">
        <w:rPr>
          <w:color w:val="000000"/>
        </w:rPr>
        <w:t>, что составляет 99,</w:t>
      </w:r>
      <w:r w:rsidR="00EB3364" w:rsidRPr="00003371">
        <w:rPr>
          <w:color w:val="000000"/>
        </w:rPr>
        <w:t>7процента</w:t>
      </w:r>
      <w:r w:rsidRPr="00003371">
        <w:rPr>
          <w:color w:val="000000"/>
        </w:rPr>
        <w:t>.</w:t>
      </w:r>
    </w:p>
    <w:p w14:paraId="598EA5B2" w14:textId="77777777" w:rsidR="0086583E" w:rsidRPr="00003371" w:rsidRDefault="0086583E" w:rsidP="00EB3364">
      <w:pPr>
        <w:ind w:firstLine="720"/>
        <w:jc w:val="both"/>
        <w:rPr>
          <w:rFonts w:ascii="Courier New" w:eastAsia="Courier New" w:hAnsi="Courier New" w:cs="Courier New"/>
        </w:rPr>
      </w:pPr>
      <w:r w:rsidRPr="00003371">
        <w:rPr>
          <w:color w:val="000000"/>
        </w:rPr>
        <w:t xml:space="preserve">По разделу </w:t>
      </w:r>
      <w:r w:rsidRPr="00003371">
        <w:rPr>
          <w:b/>
          <w:color w:val="000000"/>
        </w:rPr>
        <w:t>1001</w:t>
      </w:r>
      <w:r w:rsidRPr="00003371">
        <w:rPr>
          <w:color w:val="000000"/>
        </w:rPr>
        <w:t xml:space="preserve"> </w:t>
      </w:r>
      <w:r w:rsidRPr="00003371">
        <w:rPr>
          <w:b/>
          <w:color w:val="000000"/>
        </w:rPr>
        <w:t>«Пенсионное обеспечение»</w:t>
      </w:r>
      <w:r w:rsidRPr="00003371">
        <w:rPr>
          <w:color w:val="000000"/>
        </w:rPr>
        <w:t xml:space="preserve"> бюджетные ассигнования израсходованы на доплаты к пенсиям муниципальным служащим </w:t>
      </w:r>
      <w:r w:rsidR="00EB3364" w:rsidRPr="00003371">
        <w:rPr>
          <w:color w:val="000000"/>
        </w:rPr>
        <w:t>в рамках</w:t>
      </w:r>
      <w:r w:rsidR="00EB3364" w:rsidRPr="00003371">
        <w:rPr>
          <w:rFonts w:ascii="Courier New" w:eastAsia="Courier New" w:hAnsi="Courier New" w:cs="Courier New"/>
        </w:rPr>
        <w:t xml:space="preserve"> </w:t>
      </w:r>
      <w:r w:rsidRPr="00003371">
        <w:rPr>
          <w:color w:val="000000"/>
        </w:rPr>
        <w:t>муниципальн</w:t>
      </w:r>
      <w:r w:rsidR="00EB3364" w:rsidRPr="00003371">
        <w:rPr>
          <w:color w:val="000000"/>
        </w:rPr>
        <w:t>ой</w:t>
      </w:r>
      <w:r w:rsidRPr="00003371">
        <w:rPr>
          <w:color w:val="000000"/>
        </w:rPr>
        <w:t xml:space="preserve"> программ</w:t>
      </w:r>
      <w:r w:rsidR="00EB3364" w:rsidRPr="00003371">
        <w:rPr>
          <w:color w:val="000000"/>
        </w:rPr>
        <w:t>ы</w:t>
      </w:r>
      <w:r w:rsidRPr="00003371">
        <w:rPr>
          <w:color w:val="000000"/>
        </w:rPr>
        <w:t xml:space="preserve"> «Создание условий для предоставления гарантий по выплате пенсий за выслугу лет муниципальным служащим муниципального образования «Ельнинский район» Смоленской области»</w:t>
      </w:r>
      <w:r w:rsidRPr="00003371">
        <w:rPr>
          <w:b/>
          <w:i/>
          <w:color w:val="000000"/>
        </w:rPr>
        <w:t>,</w:t>
      </w:r>
      <w:r w:rsidRPr="00003371">
        <w:rPr>
          <w:i/>
          <w:color w:val="000000"/>
        </w:rPr>
        <w:t xml:space="preserve"> </w:t>
      </w:r>
      <w:r w:rsidRPr="00003371">
        <w:rPr>
          <w:color w:val="000000"/>
        </w:rPr>
        <w:t xml:space="preserve">при плане </w:t>
      </w:r>
      <w:r w:rsidR="00EB3364" w:rsidRPr="00003371">
        <w:rPr>
          <w:color w:val="000000"/>
        </w:rPr>
        <w:t>4 680,6 тыс. рублей</w:t>
      </w:r>
      <w:r w:rsidRPr="00003371">
        <w:rPr>
          <w:color w:val="000000"/>
        </w:rPr>
        <w:t>, кассовы</w:t>
      </w:r>
      <w:r w:rsidR="00EB3364" w:rsidRPr="00003371">
        <w:rPr>
          <w:color w:val="000000"/>
        </w:rPr>
        <w:t>й расход</w:t>
      </w:r>
      <w:r w:rsidRPr="00003371">
        <w:rPr>
          <w:color w:val="000000"/>
        </w:rPr>
        <w:t xml:space="preserve"> сложил</w:t>
      </w:r>
      <w:r w:rsidR="00EB3364" w:rsidRPr="00003371">
        <w:rPr>
          <w:color w:val="000000"/>
        </w:rPr>
        <w:t>ся</w:t>
      </w:r>
      <w:r w:rsidRPr="00003371">
        <w:rPr>
          <w:color w:val="000000"/>
        </w:rPr>
        <w:t xml:space="preserve"> в сумме </w:t>
      </w:r>
      <w:r w:rsidR="00EB3364" w:rsidRPr="00003371">
        <w:rPr>
          <w:color w:val="000000"/>
        </w:rPr>
        <w:t>4 655,6тыс. рублей</w:t>
      </w:r>
      <w:r w:rsidRPr="00003371">
        <w:rPr>
          <w:color w:val="000000"/>
        </w:rPr>
        <w:t xml:space="preserve">, что составляет </w:t>
      </w:r>
      <w:r w:rsidR="00EB3364" w:rsidRPr="00003371">
        <w:rPr>
          <w:color w:val="000000"/>
        </w:rPr>
        <w:t>99,5 процента</w:t>
      </w:r>
    </w:p>
    <w:p w14:paraId="50777C86" w14:textId="77777777" w:rsidR="0086583E" w:rsidRPr="00003371" w:rsidRDefault="0086583E" w:rsidP="0086583E">
      <w:pPr>
        <w:ind w:firstLine="720"/>
        <w:jc w:val="both"/>
        <w:rPr>
          <w:rFonts w:ascii="Courier New" w:eastAsia="Courier New" w:hAnsi="Courier New" w:cs="Courier New"/>
        </w:rPr>
      </w:pPr>
      <w:r w:rsidRPr="00003371">
        <w:rPr>
          <w:color w:val="000000"/>
        </w:rPr>
        <w:t xml:space="preserve"> По разделу </w:t>
      </w:r>
      <w:r w:rsidRPr="00003371">
        <w:rPr>
          <w:b/>
          <w:color w:val="000000"/>
        </w:rPr>
        <w:t>1003 «Социальное обеспечение населения»</w:t>
      </w:r>
      <w:r w:rsidRPr="00003371">
        <w:rPr>
          <w:color w:val="000000"/>
        </w:rPr>
        <w:t xml:space="preserve"> бюджетные ассигнования израсходованы в размере </w:t>
      </w:r>
      <w:r w:rsidR="00EB3364" w:rsidRPr="00003371">
        <w:rPr>
          <w:color w:val="000000"/>
        </w:rPr>
        <w:t>99,9</w:t>
      </w:r>
      <w:r w:rsidRPr="00003371">
        <w:rPr>
          <w:color w:val="000000"/>
        </w:rPr>
        <w:t xml:space="preserve"> процент</w:t>
      </w:r>
      <w:r w:rsidR="00EB3364" w:rsidRPr="00003371">
        <w:rPr>
          <w:color w:val="000000"/>
        </w:rPr>
        <w:t>а</w:t>
      </w:r>
      <w:r w:rsidRPr="00003371">
        <w:rPr>
          <w:color w:val="000000"/>
        </w:rPr>
        <w:t xml:space="preserve"> (план </w:t>
      </w:r>
      <w:r w:rsidR="00EB3364" w:rsidRPr="00003371">
        <w:rPr>
          <w:color w:val="000000"/>
        </w:rPr>
        <w:t>1 093,6 тыс. рублей</w:t>
      </w:r>
      <w:r w:rsidRPr="00003371">
        <w:rPr>
          <w:color w:val="000000"/>
        </w:rPr>
        <w:t xml:space="preserve">, исполнено </w:t>
      </w:r>
      <w:r w:rsidR="00EB3364" w:rsidRPr="00003371">
        <w:rPr>
          <w:color w:val="000000"/>
        </w:rPr>
        <w:t>1 092,4 тыс. рублей</w:t>
      </w:r>
      <w:r w:rsidRPr="00003371">
        <w:rPr>
          <w:color w:val="000000"/>
        </w:rPr>
        <w:t>), из них:</w:t>
      </w:r>
    </w:p>
    <w:p w14:paraId="12F0F8E0" w14:textId="77777777" w:rsidR="00EB3364" w:rsidRPr="00003371" w:rsidRDefault="00EB3364" w:rsidP="00EB3364">
      <w:pPr>
        <w:ind w:firstLine="720"/>
        <w:jc w:val="both"/>
        <w:rPr>
          <w:bCs/>
          <w:iCs/>
          <w:color w:val="000000"/>
        </w:rPr>
      </w:pPr>
      <w:r w:rsidRPr="00003371">
        <w:rPr>
          <w:color w:val="000000"/>
        </w:rPr>
        <w:t xml:space="preserve">-муниципальная </w:t>
      </w:r>
      <w:proofErr w:type="gramStart"/>
      <w:r w:rsidRPr="00003371">
        <w:rPr>
          <w:color w:val="000000"/>
        </w:rPr>
        <w:t>программа  «</w:t>
      </w:r>
      <w:proofErr w:type="gramEnd"/>
      <w:r w:rsidRPr="00003371">
        <w:rPr>
          <w:color w:val="000000"/>
        </w:rPr>
        <w:t>Развитие системы образования муниципального образования «Ельнинский район» Смоленской области»</w:t>
      </w:r>
      <w:r w:rsidRPr="00003371">
        <w:rPr>
          <w:bCs/>
          <w:iCs/>
          <w:color w:val="000000"/>
        </w:rPr>
        <w:t xml:space="preserve"> при плане 1 083,6 тыс. рублей, исполнено 1 082,4тыс. рублей или  99,9процента (расходы на осуществление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p w14:paraId="418854D5" w14:textId="77777777" w:rsidR="00EB3364" w:rsidRPr="00003371" w:rsidRDefault="00EB3364" w:rsidP="00EB3364">
      <w:pPr>
        <w:ind w:firstLine="720"/>
        <w:jc w:val="both"/>
        <w:rPr>
          <w:bCs/>
          <w:iCs/>
          <w:color w:val="000000"/>
        </w:rPr>
      </w:pPr>
      <w:r w:rsidRPr="00003371">
        <w:rPr>
          <w:bCs/>
          <w:iCs/>
          <w:color w:val="000000"/>
        </w:rPr>
        <w:lastRenderedPageBreak/>
        <w:t>-</w:t>
      </w:r>
      <w:r w:rsidRPr="00003371">
        <w:rPr>
          <w:bCs/>
          <w:color w:val="000000"/>
        </w:rPr>
        <w:t xml:space="preserve"> расходы за счет резервного фонда Администрации муниципального образования «Ельнинский район» Смоленской области</w:t>
      </w:r>
      <w:r w:rsidR="001874D2" w:rsidRPr="00003371">
        <w:rPr>
          <w:bCs/>
          <w:color w:val="000000"/>
        </w:rPr>
        <w:t xml:space="preserve"> </w:t>
      </w:r>
      <w:r w:rsidRPr="00003371">
        <w:rPr>
          <w:color w:val="000000"/>
        </w:rPr>
        <w:t>(оказание материальной помощи)</w:t>
      </w:r>
      <w:r w:rsidRPr="00003371">
        <w:rPr>
          <w:bCs/>
          <w:iCs/>
          <w:color w:val="000000"/>
        </w:rPr>
        <w:t> при плане 10,0 тыс. рублей, кассовый расход сложился в сумме 10,0 тыс. рублей, что составляет 100 процентов.</w:t>
      </w:r>
    </w:p>
    <w:p w14:paraId="262B56B5" w14:textId="77777777" w:rsidR="0086583E" w:rsidRPr="00003371" w:rsidRDefault="0086583E" w:rsidP="0086583E">
      <w:pPr>
        <w:ind w:firstLine="720"/>
        <w:jc w:val="both"/>
        <w:rPr>
          <w:rFonts w:ascii="Courier New" w:eastAsia="Courier New" w:hAnsi="Courier New" w:cs="Courier New"/>
        </w:rPr>
      </w:pPr>
      <w:r w:rsidRPr="00003371">
        <w:rPr>
          <w:color w:val="000000"/>
        </w:rPr>
        <w:t xml:space="preserve"> По подразделу </w:t>
      </w:r>
      <w:r w:rsidRPr="00003371">
        <w:rPr>
          <w:b/>
          <w:color w:val="000000"/>
        </w:rPr>
        <w:t>1004</w:t>
      </w:r>
      <w:r w:rsidRPr="00003371">
        <w:rPr>
          <w:color w:val="000000"/>
        </w:rPr>
        <w:t xml:space="preserve"> «</w:t>
      </w:r>
      <w:r w:rsidRPr="00003371">
        <w:rPr>
          <w:b/>
          <w:color w:val="000000"/>
        </w:rPr>
        <w:t>Охрана семьи и детства»</w:t>
      </w:r>
      <w:r w:rsidRPr="00003371">
        <w:rPr>
          <w:color w:val="000000"/>
        </w:rPr>
        <w:t xml:space="preserve"> бюджетные ассигнования израсходованы в размере </w:t>
      </w:r>
      <w:r w:rsidR="00EB3364" w:rsidRPr="00003371">
        <w:rPr>
          <w:color w:val="000000"/>
        </w:rPr>
        <w:t>99,8</w:t>
      </w:r>
      <w:r w:rsidRPr="00003371">
        <w:rPr>
          <w:color w:val="000000"/>
        </w:rPr>
        <w:t xml:space="preserve"> процента (план</w:t>
      </w:r>
      <w:r w:rsidR="006C0BAC" w:rsidRPr="00003371">
        <w:rPr>
          <w:color w:val="000000"/>
        </w:rPr>
        <w:t xml:space="preserve"> </w:t>
      </w:r>
      <w:r w:rsidR="00EB3364" w:rsidRPr="00003371">
        <w:rPr>
          <w:color w:val="000000"/>
        </w:rPr>
        <w:t>13 878,3 тыс. рублей</w:t>
      </w:r>
      <w:r w:rsidRPr="00003371">
        <w:rPr>
          <w:color w:val="000000"/>
        </w:rPr>
        <w:t xml:space="preserve"> исполнено </w:t>
      </w:r>
      <w:r w:rsidR="00331C56" w:rsidRPr="00003371">
        <w:rPr>
          <w:color w:val="000000"/>
        </w:rPr>
        <w:t>13 843,0</w:t>
      </w:r>
      <w:r w:rsidR="001874D2" w:rsidRPr="00003371">
        <w:rPr>
          <w:color w:val="000000"/>
        </w:rPr>
        <w:t>тыс. рублей</w:t>
      </w:r>
      <w:r w:rsidRPr="00003371">
        <w:rPr>
          <w:color w:val="000000"/>
        </w:rPr>
        <w:t>), из них:</w:t>
      </w:r>
    </w:p>
    <w:p w14:paraId="67AA23BC" w14:textId="77777777" w:rsidR="00331C56" w:rsidRPr="00003371" w:rsidRDefault="00331C56" w:rsidP="00331C56">
      <w:pPr>
        <w:ind w:firstLine="720"/>
        <w:jc w:val="both"/>
        <w:rPr>
          <w:bCs/>
          <w:iCs/>
          <w:color w:val="000000"/>
        </w:rPr>
      </w:pPr>
      <w:r w:rsidRPr="00003371">
        <w:rPr>
          <w:bCs/>
          <w:iCs/>
          <w:color w:val="000000"/>
        </w:rPr>
        <w:t xml:space="preserve">-муниципальная </w:t>
      </w:r>
      <w:proofErr w:type="gramStart"/>
      <w:r w:rsidRPr="00003371">
        <w:rPr>
          <w:bCs/>
          <w:iCs/>
          <w:color w:val="000000"/>
        </w:rPr>
        <w:t>программа  «</w:t>
      </w:r>
      <w:proofErr w:type="gramEnd"/>
      <w:r w:rsidRPr="00003371">
        <w:rPr>
          <w:bCs/>
          <w:iCs/>
          <w:color w:val="000000"/>
        </w:rPr>
        <w:t>Развитие системы образования муниципального образования «Ельнинский район» Смоленской области» при плане 7 747,6 тыс. рублей, исполнено 7 712,3 тыс. рублей или  99,5 процента (средства областного бюджета):</w:t>
      </w:r>
    </w:p>
    <w:p w14:paraId="0529D62A" w14:textId="77777777" w:rsidR="00331C56" w:rsidRPr="00003371" w:rsidRDefault="00331C56" w:rsidP="00331C56">
      <w:pPr>
        <w:ind w:firstLine="720"/>
        <w:jc w:val="right"/>
        <w:rPr>
          <w:bCs/>
          <w:iCs/>
          <w:color w:val="000000"/>
        </w:rPr>
      </w:pPr>
      <w:r w:rsidRPr="00003371">
        <w:rPr>
          <w:bCs/>
          <w:iCs/>
          <w:color w:val="000000"/>
        </w:rPr>
        <w:t>тыс. рублей</w:t>
      </w:r>
    </w:p>
    <w:tbl>
      <w:tblPr>
        <w:tblStyle w:val="a6"/>
        <w:tblW w:w="0" w:type="auto"/>
        <w:tblLook w:val="04A0" w:firstRow="1" w:lastRow="0" w:firstColumn="1" w:lastColumn="0" w:noHBand="0" w:noVBand="1"/>
      </w:tblPr>
      <w:tblGrid>
        <w:gridCol w:w="5211"/>
        <w:gridCol w:w="1701"/>
        <w:gridCol w:w="1701"/>
        <w:gridCol w:w="958"/>
      </w:tblGrid>
      <w:tr w:rsidR="00331C56" w:rsidRPr="00003371" w14:paraId="321B0D29" w14:textId="77777777" w:rsidTr="00331C56">
        <w:tc>
          <w:tcPr>
            <w:tcW w:w="5211" w:type="dxa"/>
          </w:tcPr>
          <w:p w14:paraId="3109CE31" w14:textId="77777777" w:rsidR="00331C56" w:rsidRPr="00003371" w:rsidRDefault="00331C56" w:rsidP="00331C56">
            <w:pPr>
              <w:rPr>
                <w:b/>
              </w:rPr>
            </w:pPr>
            <w:r w:rsidRPr="00003371">
              <w:rPr>
                <w:b/>
              </w:rPr>
              <w:t>Наименование расходов</w:t>
            </w:r>
          </w:p>
        </w:tc>
        <w:tc>
          <w:tcPr>
            <w:tcW w:w="1701" w:type="dxa"/>
          </w:tcPr>
          <w:p w14:paraId="60380BD6" w14:textId="77777777" w:rsidR="00331C56" w:rsidRPr="00003371" w:rsidRDefault="00331C56" w:rsidP="00331C56">
            <w:pPr>
              <w:jc w:val="center"/>
              <w:rPr>
                <w:b/>
              </w:rPr>
            </w:pPr>
            <w:r w:rsidRPr="00003371">
              <w:rPr>
                <w:b/>
              </w:rPr>
              <w:t>план</w:t>
            </w:r>
          </w:p>
        </w:tc>
        <w:tc>
          <w:tcPr>
            <w:tcW w:w="1701" w:type="dxa"/>
          </w:tcPr>
          <w:p w14:paraId="612AE902" w14:textId="77777777" w:rsidR="00331C56" w:rsidRPr="00003371" w:rsidRDefault="00331C56" w:rsidP="00331C56">
            <w:pPr>
              <w:jc w:val="center"/>
              <w:rPr>
                <w:b/>
              </w:rPr>
            </w:pPr>
            <w:r w:rsidRPr="00003371">
              <w:rPr>
                <w:b/>
              </w:rPr>
              <w:t>исполнение</w:t>
            </w:r>
          </w:p>
        </w:tc>
        <w:tc>
          <w:tcPr>
            <w:tcW w:w="958" w:type="dxa"/>
          </w:tcPr>
          <w:p w14:paraId="4639CA84" w14:textId="77777777" w:rsidR="00331C56" w:rsidRPr="00003371" w:rsidRDefault="00331C56" w:rsidP="00331C56">
            <w:pPr>
              <w:jc w:val="center"/>
              <w:rPr>
                <w:b/>
              </w:rPr>
            </w:pPr>
            <w:r w:rsidRPr="00003371">
              <w:rPr>
                <w:b/>
              </w:rPr>
              <w:t>%</w:t>
            </w:r>
          </w:p>
        </w:tc>
      </w:tr>
      <w:tr w:rsidR="00331C56" w:rsidRPr="00003371" w14:paraId="1010373F" w14:textId="77777777" w:rsidTr="00331C56">
        <w:tc>
          <w:tcPr>
            <w:tcW w:w="5211" w:type="dxa"/>
          </w:tcPr>
          <w:p w14:paraId="52D4A440" w14:textId="77777777" w:rsidR="00331C56" w:rsidRPr="00003371" w:rsidRDefault="00331C56" w:rsidP="00331C56">
            <w:pPr>
              <w:outlineLvl w:val="1"/>
              <w:rPr>
                <w:bCs/>
                <w:color w:val="000000"/>
              </w:rPr>
            </w:pPr>
            <w:r w:rsidRPr="00003371">
              <w:rPr>
                <w:bCs/>
                <w:color w:val="000000"/>
              </w:rPr>
              <w:t>Расходы на выплату денежных средств на содержание ребенка, переданного на воспитание в приемную семью</w:t>
            </w:r>
          </w:p>
        </w:tc>
        <w:tc>
          <w:tcPr>
            <w:tcW w:w="1701" w:type="dxa"/>
          </w:tcPr>
          <w:p w14:paraId="42AE1A98" w14:textId="77777777" w:rsidR="00331C56" w:rsidRPr="00003371" w:rsidRDefault="00331C56" w:rsidP="00331C56">
            <w:pPr>
              <w:jc w:val="right"/>
              <w:outlineLvl w:val="1"/>
              <w:rPr>
                <w:bCs/>
                <w:color w:val="000000"/>
              </w:rPr>
            </w:pPr>
            <w:r w:rsidRPr="00003371">
              <w:rPr>
                <w:bCs/>
                <w:color w:val="000000"/>
              </w:rPr>
              <w:t xml:space="preserve">5 004,9 </w:t>
            </w:r>
          </w:p>
        </w:tc>
        <w:tc>
          <w:tcPr>
            <w:tcW w:w="1701" w:type="dxa"/>
          </w:tcPr>
          <w:p w14:paraId="2C3F0FEA" w14:textId="77777777" w:rsidR="00331C56" w:rsidRPr="00003371" w:rsidRDefault="00331C56" w:rsidP="00331C56">
            <w:pPr>
              <w:jc w:val="right"/>
              <w:outlineLvl w:val="1"/>
              <w:rPr>
                <w:bCs/>
                <w:color w:val="000000"/>
              </w:rPr>
            </w:pPr>
            <w:r w:rsidRPr="00003371">
              <w:rPr>
                <w:bCs/>
                <w:color w:val="000000"/>
              </w:rPr>
              <w:t xml:space="preserve">4 990,1 </w:t>
            </w:r>
          </w:p>
        </w:tc>
        <w:tc>
          <w:tcPr>
            <w:tcW w:w="958" w:type="dxa"/>
          </w:tcPr>
          <w:p w14:paraId="0A523D8E" w14:textId="77777777" w:rsidR="00331C56" w:rsidRPr="00003371" w:rsidRDefault="00331C56" w:rsidP="00331C56">
            <w:pPr>
              <w:jc w:val="right"/>
              <w:outlineLvl w:val="1"/>
              <w:rPr>
                <w:bCs/>
                <w:color w:val="000000"/>
              </w:rPr>
            </w:pPr>
            <w:r w:rsidRPr="00003371">
              <w:rPr>
                <w:bCs/>
                <w:color w:val="000000"/>
              </w:rPr>
              <w:t>99,70%</w:t>
            </w:r>
          </w:p>
        </w:tc>
      </w:tr>
      <w:tr w:rsidR="00331C56" w:rsidRPr="00003371" w14:paraId="0FEBFFDF" w14:textId="77777777" w:rsidTr="00331C56">
        <w:tc>
          <w:tcPr>
            <w:tcW w:w="5211" w:type="dxa"/>
          </w:tcPr>
          <w:p w14:paraId="59242A60" w14:textId="77777777" w:rsidR="00331C56" w:rsidRPr="00003371" w:rsidRDefault="00331C56" w:rsidP="00331C56">
            <w:pPr>
              <w:outlineLvl w:val="1"/>
              <w:rPr>
                <w:bCs/>
                <w:color w:val="000000"/>
              </w:rPr>
            </w:pPr>
            <w:r w:rsidRPr="00003371">
              <w:rPr>
                <w:bCs/>
                <w:color w:val="000000"/>
              </w:rPr>
              <w:t>Расходы на выплату вознаграждения, причитающегося приемным родителям</w:t>
            </w:r>
          </w:p>
        </w:tc>
        <w:tc>
          <w:tcPr>
            <w:tcW w:w="1701" w:type="dxa"/>
          </w:tcPr>
          <w:p w14:paraId="5B7A9172" w14:textId="77777777" w:rsidR="00331C56" w:rsidRPr="00003371" w:rsidRDefault="00331C56" w:rsidP="00331C56">
            <w:pPr>
              <w:jc w:val="right"/>
              <w:outlineLvl w:val="1"/>
              <w:rPr>
                <w:bCs/>
                <w:color w:val="000000"/>
              </w:rPr>
            </w:pPr>
            <w:r w:rsidRPr="00003371">
              <w:rPr>
                <w:bCs/>
                <w:color w:val="000000"/>
              </w:rPr>
              <w:t xml:space="preserve">1 592,8 </w:t>
            </w:r>
          </w:p>
        </w:tc>
        <w:tc>
          <w:tcPr>
            <w:tcW w:w="1701" w:type="dxa"/>
          </w:tcPr>
          <w:p w14:paraId="082AA3D3" w14:textId="77777777" w:rsidR="00331C56" w:rsidRPr="00003371" w:rsidRDefault="00331C56" w:rsidP="00331C56">
            <w:pPr>
              <w:jc w:val="right"/>
              <w:outlineLvl w:val="1"/>
              <w:rPr>
                <w:bCs/>
                <w:color w:val="000000"/>
              </w:rPr>
            </w:pPr>
            <w:r w:rsidRPr="00003371">
              <w:rPr>
                <w:bCs/>
                <w:color w:val="000000"/>
              </w:rPr>
              <w:t>1 587,8</w:t>
            </w:r>
          </w:p>
        </w:tc>
        <w:tc>
          <w:tcPr>
            <w:tcW w:w="958" w:type="dxa"/>
          </w:tcPr>
          <w:p w14:paraId="66DB8E39" w14:textId="77777777" w:rsidR="00331C56" w:rsidRPr="00003371" w:rsidRDefault="00331C56" w:rsidP="00331C56">
            <w:pPr>
              <w:jc w:val="right"/>
              <w:outlineLvl w:val="1"/>
              <w:rPr>
                <w:bCs/>
                <w:color w:val="000000"/>
              </w:rPr>
            </w:pPr>
            <w:r w:rsidRPr="00003371">
              <w:rPr>
                <w:bCs/>
                <w:color w:val="000000"/>
              </w:rPr>
              <w:t>99,69%</w:t>
            </w:r>
          </w:p>
        </w:tc>
      </w:tr>
      <w:tr w:rsidR="00331C56" w:rsidRPr="00003371" w14:paraId="5256471F" w14:textId="77777777" w:rsidTr="00331C56">
        <w:tc>
          <w:tcPr>
            <w:tcW w:w="5211" w:type="dxa"/>
          </w:tcPr>
          <w:p w14:paraId="6BC3B559" w14:textId="77777777" w:rsidR="00331C56" w:rsidRPr="00003371" w:rsidRDefault="00331C56" w:rsidP="00331C56">
            <w:pPr>
              <w:outlineLvl w:val="1"/>
              <w:rPr>
                <w:bCs/>
                <w:color w:val="000000"/>
              </w:rPr>
            </w:pPr>
            <w:r w:rsidRPr="00003371">
              <w:rPr>
                <w:bCs/>
                <w:color w:val="000000"/>
              </w:rPr>
              <w:t>Расходы на выплату ежемесячных денежных средств на содержание ребенка, находящегося под опекой (попечительством)</w:t>
            </w:r>
          </w:p>
        </w:tc>
        <w:tc>
          <w:tcPr>
            <w:tcW w:w="1701" w:type="dxa"/>
          </w:tcPr>
          <w:p w14:paraId="4E10FF08" w14:textId="77777777" w:rsidR="00331C56" w:rsidRPr="00003371" w:rsidRDefault="00331C56" w:rsidP="00331C56">
            <w:pPr>
              <w:jc w:val="right"/>
              <w:outlineLvl w:val="1"/>
              <w:rPr>
                <w:bCs/>
                <w:color w:val="000000"/>
              </w:rPr>
            </w:pPr>
            <w:r w:rsidRPr="00003371">
              <w:rPr>
                <w:bCs/>
                <w:color w:val="000000"/>
              </w:rPr>
              <w:t>1 149,9</w:t>
            </w:r>
          </w:p>
        </w:tc>
        <w:tc>
          <w:tcPr>
            <w:tcW w:w="1701" w:type="dxa"/>
          </w:tcPr>
          <w:p w14:paraId="7D14BEBA" w14:textId="77777777" w:rsidR="00331C56" w:rsidRPr="00003371" w:rsidRDefault="00331C56" w:rsidP="00331C56">
            <w:pPr>
              <w:jc w:val="right"/>
              <w:outlineLvl w:val="1"/>
              <w:rPr>
                <w:bCs/>
                <w:color w:val="000000"/>
              </w:rPr>
            </w:pPr>
            <w:r w:rsidRPr="00003371">
              <w:rPr>
                <w:bCs/>
                <w:color w:val="000000"/>
              </w:rPr>
              <w:t>1 134,4</w:t>
            </w:r>
          </w:p>
        </w:tc>
        <w:tc>
          <w:tcPr>
            <w:tcW w:w="958" w:type="dxa"/>
          </w:tcPr>
          <w:p w14:paraId="1FE5EA32" w14:textId="77777777" w:rsidR="00331C56" w:rsidRPr="00003371" w:rsidRDefault="00331C56" w:rsidP="00331C56">
            <w:pPr>
              <w:jc w:val="right"/>
              <w:outlineLvl w:val="1"/>
              <w:rPr>
                <w:bCs/>
                <w:color w:val="000000"/>
              </w:rPr>
            </w:pPr>
            <w:r w:rsidRPr="00003371">
              <w:rPr>
                <w:bCs/>
                <w:color w:val="000000"/>
              </w:rPr>
              <w:t>98,65%</w:t>
            </w:r>
          </w:p>
        </w:tc>
      </w:tr>
    </w:tbl>
    <w:p w14:paraId="52F34AA0" w14:textId="77777777" w:rsidR="00331C56" w:rsidRPr="00003371" w:rsidRDefault="00331C56" w:rsidP="00331C56">
      <w:pPr>
        <w:jc w:val="both"/>
        <w:rPr>
          <w:color w:val="000000"/>
        </w:rPr>
      </w:pPr>
      <w:r w:rsidRPr="00003371">
        <w:rPr>
          <w:color w:val="000000"/>
        </w:rPr>
        <w:t xml:space="preserve">    </w:t>
      </w:r>
    </w:p>
    <w:p w14:paraId="5A82B836" w14:textId="77777777" w:rsidR="00331C56" w:rsidRPr="00003371" w:rsidRDefault="00331C56" w:rsidP="00331C56">
      <w:pPr>
        <w:ind w:firstLine="709"/>
        <w:jc w:val="both"/>
        <w:rPr>
          <w:bCs/>
          <w:iCs/>
          <w:color w:val="000000"/>
        </w:rPr>
      </w:pPr>
      <w:r w:rsidRPr="00003371">
        <w:rPr>
          <w:bCs/>
          <w:iCs/>
          <w:color w:val="000000"/>
        </w:rPr>
        <w:t>- муниципальная программа «Обеспечение жильем молодых семей муниципального образования "Ельнинский район" Смоленской области» средства израсходованы в размере 100 процентов (план 1 182,0 тыс. рублей, исполнено 1 1 182,0 тыс. рублей), из них:</w:t>
      </w:r>
    </w:p>
    <w:p w14:paraId="63E1D285" w14:textId="77777777" w:rsidR="00331C56" w:rsidRPr="00003371" w:rsidRDefault="00331C56" w:rsidP="00331C56">
      <w:pPr>
        <w:ind w:firstLine="709"/>
        <w:jc w:val="both"/>
        <w:rPr>
          <w:i/>
          <w:iCs/>
          <w:color w:val="000000"/>
        </w:rPr>
      </w:pPr>
      <w:r w:rsidRPr="00003371">
        <w:rPr>
          <w:bCs/>
          <w:i/>
          <w:iCs/>
          <w:color w:val="000000"/>
        </w:rPr>
        <w:t xml:space="preserve"> </w:t>
      </w:r>
      <w:r w:rsidRPr="00003371">
        <w:rPr>
          <w:i/>
          <w:iCs/>
          <w:color w:val="000000"/>
        </w:rPr>
        <w:t>средства местного бюджета в сумме 274,1 тыс. рублей;</w:t>
      </w:r>
    </w:p>
    <w:p w14:paraId="69562F86" w14:textId="77777777" w:rsidR="00331C56" w:rsidRPr="00003371" w:rsidRDefault="00331C56" w:rsidP="00331C56">
      <w:pPr>
        <w:ind w:firstLine="709"/>
        <w:jc w:val="both"/>
        <w:rPr>
          <w:i/>
          <w:iCs/>
          <w:color w:val="000000"/>
        </w:rPr>
      </w:pPr>
      <w:r w:rsidRPr="00003371">
        <w:rPr>
          <w:i/>
          <w:iCs/>
          <w:color w:val="000000"/>
        </w:rPr>
        <w:t xml:space="preserve">- средства федерального бюджета в сумме </w:t>
      </w:r>
      <w:proofErr w:type="gramStart"/>
      <w:r w:rsidRPr="00003371">
        <w:rPr>
          <w:i/>
          <w:iCs/>
          <w:color w:val="000000"/>
        </w:rPr>
        <w:t>552,1тыс.рублей</w:t>
      </w:r>
      <w:proofErr w:type="gramEnd"/>
      <w:r w:rsidRPr="00003371">
        <w:rPr>
          <w:i/>
          <w:iCs/>
          <w:color w:val="000000"/>
        </w:rPr>
        <w:t>;</w:t>
      </w:r>
    </w:p>
    <w:p w14:paraId="2A6A2782" w14:textId="77777777" w:rsidR="00331C56" w:rsidRPr="00003371" w:rsidRDefault="00331C56" w:rsidP="00331C56">
      <w:pPr>
        <w:ind w:firstLine="709"/>
        <w:jc w:val="both"/>
        <w:rPr>
          <w:i/>
          <w:iCs/>
          <w:color w:val="000000"/>
        </w:rPr>
      </w:pPr>
      <w:r w:rsidRPr="00003371">
        <w:rPr>
          <w:i/>
          <w:iCs/>
          <w:color w:val="000000"/>
        </w:rPr>
        <w:t>- средства областного бюджета в сумме 355,8 тыс. рублей).</w:t>
      </w:r>
    </w:p>
    <w:p w14:paraId="457A7B6C" w14:textId="77777777" w:rsidR="00331C56" w:rsidRPr="00003371" w:rsidRDefault="00331C56" w:rsidP="00331C56">
      <w:pPr>
        <w:ind w:firstLine="709"/>
        <w:jc w:val="both"/>
        <w:rPr>
          <w:bCs/>
          <w:iCs/>
          <w:color w:val="000000"/>
        </w:rPr>
      </w:pPr>
      <w:r w:rsidRPr="00003371">
        <w:rPr>
          <w:iCs/>
          <w:color w:val="000000"/>
        </w:rPr>
        <w:t>-</w:t>
      </w:r>
      <w:r w:rsidRPr="00003371">
        <w:t xml:space="preserve"> </w:t>
      </w:r>
      <w:r w:rsidRPr="00003371">
        <w:rPr>
          <w:iCs/>
          <w:color w:val="000000"/>
        </w:rPr>
        <w:t>муниципальная программа "Демографическое развитие муниципального образования "Ельнинский район" Смоленской области</w:t>
      </w:r>
      <w:r w:rsidRPr="00003371">
        <w:rPr>
          <w:bCs/>
          <w:iCs/>
          <w:color w:val="000000"/>
        </w:rPr>
        <w:t xml:space="preserve"> средства исполнение составляет 100 процентов (план 110,0тыс. рублей, исполнено 110,0тыс. рублей);</w:t>
      </w:r>
    </w:p>
    <w:p w14:paraId="06DDA5DF" w14:textId="77777777" w:rsidR="00331C56" w:rsidRPr="00003371" w:rsidRDefault="00331C56" w:rsidP="00331C56">
      <w:pPr>
        <w:ind w:firstLine="709"/>
        <w:jc w:val="both"/>
        <w:rPr>
          <w:color w:val="000000"/>
        </w:rPr>
      </w:pPr>
      <w:r w:rsidRPr="00003371">
        <w:rPr>
          <w:bCs/>
          <w:iCs/>
          <w:color w:val="000000"/>
        </w:rPr>
        <w:t>-</w:t>
      </w:r>
      <w:r w:rsidRPr="00003371">
        <w:rPr>
          <w:bCs/>
          <w:color w:val="000000"/>
        </w:rPr>
        <w:t xml:space="preserve"> непрограммные расходы,</w:t>
      </w:r>
      <w:r w:rsidRPr="00003371">
        <w:rPr>
          <w:bCs/>
          <w:iCs/>
          <w:color w:val="000000"/>
        </w:rPr>
        <w:t xml:space="preserve"> при плане 4 838,6 </w:t>
      </w:r>
      <w:proofErr w:type="gramStart"/>
      <w:r w:rsidRPr="00003371">
        <w:rPr>
          <w:bCs/>
          <w:iCs/>
          <w:color w:val="000000"/>
        </w:rPr>
        <w:t>тыс.рублей</w:t>
      </w:r>
      <w:proofErr w:type="gramEnd"/>
      <w:r w:rsidRPr="00003371">
        <w:rPr>
          <w:bCs/>
          <w:iCs/>
          <w:color w:val="000000"/>
        </w:rPr>
        <w:t>, кассовый расход сложился в сумме 4 838,7тыс.рублей, что составляет 100 процентов</w:t>
      </w:r>
      <w:r w:rsidRPr="00003371">
        <w:rPr>
          <w:bCs/>
          <w:color w:val="000000"/>
        </w:rPr>
        <w:t>  (</w:t>
      </w:r>
      <w:r w:rsidRPr="00003371">
        <w:rPr>
          <w:color w:val="000000"/>
        </w:rPr>
        <w:t>Расходы на обеспечение детей-сирот, лиц из их числа жилыми помещениям средства областного бюджета) </w:t>
      </w:r>
    </w:p>
    <w:p w14:paraId="00310201" w14:textId="77777777" w:rsidR="00331C56" w:rsidRPr="00003371" w:rsidRDefault="00331C56" w:rsidP="00331C56">
      <w:pPr>
        <w:ind w:firstLine="709"/>
        <w:jc w:val="both"/>
        <w:rPr>
          <w:color w:val="000000"/>
        </w:rPr>
      </w:pPr>
    </w:p>
    <w:p w14:paraId="7326975C" w14:textId="77777777" w:rsidR="0086583E" w:rsidRPr="00003371" w:rsidRDefault="0086583E" w:rsidP="0086583E">
      <w:pPr>
        <w:ind w:firstLine="720"/>
        <w:jc w:val="both"/>
        <w:rPr>
          <w:rFonts w:ascii="Courier New" w:eastAsia="Courier New" w:hAnsi="Courier New" w:cs="Courier New"/>
        </w:rPr>
      </w:pPr>
      <w:r w:rsidRPr="00003371">
        <w:rPr>
          <w:color w:val="000000"/>
        </w:rPr>
        <w:t xml:space="preserve">По подразделу </w:t>
      </w:r>
      <w:r w:rsidRPr="00003371">
        <w:rPr>
          <w:b/>
          <w:color w:val="000000"/>
        </w:rPr>
        <w:t>1006</w:t>
      </w:r>
      <w:r w:rsidRPr="00003371">
        <w:rPr>
          <w:color w:val="000000"/>
        </w:rPr>
        <w:t xml:space="preserve"> </w:t>
      </w:r>
      <w:r w:rsidRPr="00003371">
        <w:rPr>
          <w:b/>
          <w:color w:val="000000"/>
        </w:rPr>
        <w:t>«Другие вопросы в области социальной политики»</w:t>
      </w:r>
      <w:r w:rsidRPr="00003371">
        <w:rPr>
          <w:color w:val="000000"/>
        </w:rPr>
        <w:t xml:space="preserve"> бюджетные ассигнования израсходованы в размере 100 процентов (план </w:t>
      </w:r>
      <w:r w:rsidR="00331C56" w:rsidRPr="00003371">
        <w:rPr>
          <w:color w:val="000000"/>
        </w:rPr>
        <w:t>2 259,4 тыс. рублей</w:t>
      </w:r>
      <w:r w:rsidRPr="00003371">
        <w:rPr>
          <w:color w:val="000000"/>
        </w:rPr>
        <w:t xml:space="preserve">, исполнено </w:t>
      </w:r>
      <w:r w:rsidR="00331C56" w:rsidRPr="00003371">
        <w:rPr>
          <w:color w:val="000000"/>
        </w:rPr>
        <w:t>2 259,4 тыс. рублей</w:t>
      </w:r>
      <w:r w:rsidRPr="00003371">
        <w:rPr>
          <w:color w:val="000000"/>
        </w:rPr>
        <w:t>), из них:</w:t>
      </w:r>
    </w:p>
    <w:p w14:paraId="2A898AB4" w14:textId="77777777" w:rsidR="00331C56" w:rsidRPr="00003371" w:rsidRDefault="00331C56" w:rsidP="00331C56">
      <w:pPr>
        <w:ind w:firstLine="720"/>
        <w:jc w:val="both"/>
        <w:rPr>
          <w:color w:val="000000"/>
        </w:rPr>
      </w:pPr>
      <w:r w:rsidRPr="00003371">
        <w:rPr>
          <w:b/>
          <w:bCs/>
          <w:iCs/>
          <w:color w:val="000000"/>
        </w:rPr>
        <w:t xml:space="preserve">- </w:t>
      </w:r>
      <w:r w:rsidRPr="00003371">
        <w:rPr>
          <w:bCs/>
          <w:iCs/>
          <w:color w:val="000000"/>
        </w:rPr>
        <w:t xml:space="preserve">муниципальная программа "Поддержка деятельности Общественной организации- Ельнинской районной организации Смоленской областной организации </w:t>
      </w:r>
      <w:proofErr w:type="spellStart"/>
      <w:r w:rsidRPr="00003371">
        <w:rPr>
          <w:bCs/>
          <w:iCs/>
          <w:color w:val="000000"/>
        </w:rPr>
        <w:t>Всеросийского</w:t>
      </w:r>
      <w:proofErr w:type="spellEnd"/>
      <w:r w:rsidRPr="00003371">
        <w:rPr>
          <w:bCs/>
          <w:iCs/>
          <w:color w:val="000000"/>
        </w:rPr>
        <w:t xml:space="preserve"> общества инвалидов для обеспечения условий доступности объектов и услуг по оказанию помощи в реализации всех прав в основных сферах жизнедеятельности в муниципальном образовании "Ельнинский район" Смоленской области», при плане 160,0 тыс. рублей., кассовый расход сложился в сумме 160,0тыс.рублей, что составляет 100,0процентов;</w:t>
      </w:r>
    </w:p>
    <w:p w14:paraId="799ADB00" w14:textId="77777777" w:rsidR="00331C56" w:rsidRPr="00003371" w:rsidRDefault="00331C56" w:rsidP="00331C56">
      <w:pPr>
        <w:ind w:firstLine="720"/>
        <w:jc w:val="both"/>
        <w:rPr>
          <w:color w:val="000000"/>
        </w:rPr>
      </w:pPr>
      <w:r w:rsidRPr="00003371">
        <w:rPr>
          <w:bCs/>
          <w:iCs/>
          <w:color w:val="000000"/>
        </w:rPr>
        <w:t>- муниципальная программа "Поддержка общественной организации ветеранов (пенсионеров) войны, труда, вооруженных Сил и правоохранительных органов в муниципальном образовании "Ельнинский район" Смоленской области", при плане 270,0 тыс. рублей, кассовые расходы сложились в сумме тыс. рублей, что составляет 100,0 процентов;</w:t>
      </w:r>
    </w:p>
    <w:p w14:paraId="44D0975F" w14:textId="77777777" w:rsidR="00331C56" w:rsidRPr="00003371" w:rsidRDefault="00331C56" w:rsidP="00331C56">
      <w:pPr>
        <w:ind w:firstLine="720"/>
        <w:jc w:val="both"/>
        <w:rPr>
          <w:color w:val="000000"/>
        </w:rPr>
      </w:pPr>
      <w:r w:rsidRPr="00003371">
        <w:rPr>
          <w:bCs/>
          <w:iCs/>
          <w:color w:val="000000"/>
        </w:rPr>
        <w:t> - муниципальная программа Ельнинского района Смоленской области «Развитие системы образования муниципального образования «Ельнинский район» Смоленской области» при плане 1 829,4 тыс. рублей, кассовый расход составил 1 829,4тыс. рублей или 100процентов (расходы на организацию и осуществлению деятельности по опеке и попечительству)</w:t>
      </w:r>
      <w:r w:rsidRPr="00003371">
        <w:rPr>
          <w:color w:val="000000"/>
        </w:rPr>
        <w:t>;</w:t>
      </w:r>
    </w:p>
    <w:p w14:paraId="271576C9" w14:textId="6F8759EF" w:rsidR="0086583E" w:rsidRPr="00003371" w:rsidRDefault="0086583E" w:rsidP="00125C7A">
      <w:pPr>
        <w:jc w:val="both"/>
        <w:rPr>
          <w:rFonts w:ascii="Courier New" w:eastAsia="Courier New" w:hAnsi="Courier New" w:cs="Courier New"/>
        </w:rPr>
      </w:pPr>
    </w:p>
    <w:p w14:paraId="7D7ACDB7" w14:textId="77777777" w:rsidR="0086583E" w:rsidRPr="00003371" w:rsidRDefault="0086583E" w:rsidP="0086583E">
      <w:pPr>
        <w:ind w:firstLine="720"/>
        <w:jc w:val="center"/>
        <w:rPr>
          <w:rFonts w:ascii="Courier New" w:eastAsia="Courier New" w:hAnsi="Courier New" w:cs="Courier New"/>
        </w:rPr>
      </w:pPr>
      <w:r w:rsidRPr="00003371">
        <w:rPr>
          <w:b/>
          <w:i/>
          <w:color w:val="000000"/>
        </w:rPr>
        <w:t>ФИЗИЧЕСКАЯ КУЛЬТУРА И СПОРТ</w:t>
      </w:r>
    </w:p>
    <w:p w14:paraId="6B32D75F" w14:textId="77777777" w:rsidR="0086583E" w:rsidRPr="00003371" w:rsidRDefault="0086583E" w:rsidP="0086583E">
      <w:pPr>
        <w:ind w:firstLine="720"/>
        <w:jc w:val="both"/>
        <w:rPr>
          <w:rFonts w:ascii="Courier New" w:eastAsia="Courier New" w:hAnsi="Courier New" w:cs="Courier New"/>
        </w:rPr>
      </w:pPr>
      <w:r w:rsidRPr="00003371">
        <w:rPr>
          <w:color w:val="000000"/>
        </w:rPr>
        <w:lastRenderedPageBreak/>
        <w:t xml:space="preserve">По разделу </w:t>
      </w:r>
      <w:r w:rsidRPr="00003371">
        <w:rPr>
          <w:b/>
          <w:color w:val="000000"/>
        </w:rPr>
        <w:t>1100</w:t>
      </w:r>
      <w:r w:rsidRPr="00003371">
        <w:rPr>
          <w:color w:val="000000"/>
        </w:rPr>
        <w:t xml:space="preserve"> </w:t>
      </w:r>
      <w:r w:rsidRPr="00003371">
        <w:rPr>
          <w:b/>
          <w:color w:val="000000"/>
        </w:rPr>
        <w:t>«Физическая культура и спорт»</w:t>
      </w:r>
      <w:r w:rsidRPr="00003371">
        <w:rPr>
          <w:color w:val="000000"/>
        </w:rPr>
        <w:t xml:space="preserve"> исполнение расходов сложилось в сумме </w:t>
      </w:r>
      <w:r w:rsidR="007657BF" w:rsidRPr="00003371">
        <w:rPr>
          <w:color w:val="000000"/>
        </w:rPr>
        <w:t>143 453,8 тыс. рублей</w:t>
      </w:r>
      <w:r w:rsidRPr="00003371">
        <w:rPr>
          <w:color w:val="000000"/>
        </w:rPr>
        <w:t xml:space="preserve"> при плане </w:t>
      </w:r>
      <w:r w:rsidR="007657BF" w:rsidRPr="00003371">
        <w:rPr>
          <w:color w:val="000000"/>
        </w:rPr>
        <w:t>216 068,6 тыс. рублей</w:t>
      </w:r>
      <w:r w:rsidRPr="00003371">
        <w:rPr>
          <w:color w:val="000000"/>
        </w:rPr>
        <w:t xml:space="preserve"> или </w:t>
      </w:r>
      <w:r w:rsidR="007657BF" w:rsidRPr="00003371">
        <w:rPr>
          <w:color w:val="000000"/>
        </w:rPr>
        <w:t>66,4 процента.</w:t>
      </w:r>
    </w:p>
    <w:p w14:paraId="187D34F3" w14:textId="77777777" w:rsidR="007657BF" w:rsidRPr="00003371" w:rsidRDefault="007657BF" w:rsidP="007657BF">
      <w:pPr>
        <w:ind w:firstLine="720"/>
        <w:jc w:val="both"/>
        <w:rPr>
          <w:bCs/>
          <w:iCs/>
          <w:color w:val="000000"/>
        </w:rPr>
      </w:pPr>
      <w:r w:rsidRPr="00003371">
        <w:rPr>
          <w:color w:val="000000"/>
        </w:rPr>
        <w:t>По подразделу </w:t>
      </w:r>
      <w:r w:rsidRPr="00003371">
        <w:rPr>
          <w:b/>
          <w:bCs/>
          <w:color w:val="000000"/>
        </w:rPr>
        <w:t>1102</w:t>
      </w:r>
      <w:r w:rsidRPr="00003371">
        <w:rPr>
          <w:b/>
          <w:color w:val="000000"/>
        </w:rPr>
        <w:t> «Массовый спорт»</w:t>
      </w:r>
      <w:r w:rsidRPr="00003371">
        <w:rPr>
          <w:color w:val="000000"/>
        </w:rPr>
        <w:t xml:space="preserve"> исполнение расходов сложилось в сумме 130 822,9тыс. рублей,</w:t>
      </w:r>
      <w:r w:rsidRPr="00003371">
        <w:rPr>
          <w:b/>
          <w:bCs/>
          <w:i/>
          <w:iCs/>
          <w:color w:val="000000"/>
        </w:rPr>
        <w:t> </w:t>
      </w:r>
      <w:r w:rsidRPr="00003371">
        <w:rPr>
          <w:color w:val="000000"/>
        </w:rPr>
        <w:t xml:space="preserve">при плане 203 437,2 </w:t>
      </w:r>
      <w:proofErr w:type="gramStart"/>
      <w:r w:rsidRPr="00003371">
        <w:rPr>
          <w:color w:val="000000"/>
        </w:rPr>
        <w:t>тыс.рублей</w:t>
      </w:r>
      <w:proofErr w:type="gramEnd"/>
      <w:r w:rsidRPr="00003371">
        <w:rPr>
          <w:color w:val="000000"/>
        </w:rPr>
        <w:t xml:space="preserve"> или 64,3 процента, расходы проводились в рамках </w:t>
      </w:r>
      <w:r w:rsidRPr="00003371">
        <w:rPr>
          <w:bCs/>
          <w:iCs/>
          <w:color w:val="000000"/>
        </w:rPr>
        <w:t>муниципальной программы  «Развитие физической культуры и спорта в муниципальном образовании «Ельнинский район» Смоленской области» в том числе:</w:t>
      </w:r>
    </w:p>
    <w:p w14:paraId="1665153D" w14:textId="77777777" w:rsidR="007657BF" w:rsidRPr="00003371" w:rsidRDefault="007657BF" w:rsidP="007657BF">
      <w:pPr>
        <w:ind w:firstLine="720"/>
        <w:jc w:val="both"/>
        <w:rPr>
          <w:bCs/>
          <w:iCs/>
          <w:color w:val="000000"/>
        </w:rPr>
      </w:pPr>
      <w:r w:rsidRPr="00003371">
        <w:rPr>
          <w:bCs/>
          <w:iCs/>
          <w:color w:val="000000"/>
        </w:rPr>
        <w:t>-Комплекс процессных мероприятий "Обеспечение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"Ельнинский район" Смоленской области" расходы запланированы в сумме</w:t>
      </w:r>
      <w:r w:rsidRPr="00003371">
        <w:t xml:space="preserve"> </w:t>
      </w:r>
      <w:r w:rsidRPr="00003371">
        <w:rPr>
          <w:bCs/>
          <w:iCs/>
          <w:color w:val="000000"/>
        </w:rPr>
        <w:t xml:space="preserve">6 945,6 </w:t>
      </w:r>
      <w:proofErr w:type="gramStart"/>
      <w:r w:rsidRPr="00003371">
        <w:rPr>
          <w:bCs/>
          <w:iCs/>
          <w:color w:val="000000"/>
        </w:rPr>
        <w:t>тыс.рублей</w:t>
      </w:r>
      <w:proofErr w:type="gramEnd"/>
      <w:r w:rsidRPr="00003371">
        <w:rPr>
          <w:bCs/>
          <w:iCs/>
          <w:color w:val="000000"/>
        </w:rPr>
        <w:t>, исполнены в сумме</w:t>
      </w:r>
      <w:r w:rsidRPr="00003371">
        <w:t xml:space="preserve"> </w:t>
      </w:r>
      <w:r w:rsidRPr="00003371">
        <w:rPr>
          <w:bCs/>
          <w:iCs/>
          <w:color w:val="000000"/>
        </w:rPr>
        <w:t>2 113,3 тыс.рублей, т.е на 65,5 процента (мероприятия направленные на развитие физкультуры и спорта);</w:t>
      </w:r>
    </w:p>
    <w:p w14:paraId="3EEC7929" w14:textId="77777777" w:rsidR="00814818" w:rsidRPr="00003371" w:rsidRDefault="007657BF" w:rsidP="007657BF">
      <w:pPr>
        <w:ind w:firstLine="720"/>
        <w:jc w:val="both"/>
        <w:rPr>
          <w:bCs/>
          <w:i/>
          <w:iCs/>
          <w:color w:val="000000"/>
        </w:rPr>
      </w:pPr>
      <w:r w:rsidRPr="00003371">
        <w:rPr>
          <w:bCs/>
          <w:iCs/>
          <w:color w:val="000000"/>
        </w:rPr>
        <w:t>-</w:t>
      </w:r>
      <w:r w:rsidRPr="00003371">
        <w:t xml:space="preserve"> </w:t>
      </w:r>
      <w:r w:rsidRPr="00003371">
        <w:rPr>
          <w:bCs/>
          <w:iCs/>
          <w:color w:val="000000"/>
        </w:rPr>
        <w:t>Комплекс процессных мероприятий строительство физкультурно-оздоровительного комплекса (ФОК) расходы запланированы в сумме</w:t>
      </w:r>
      <w:r w:rsidRPr="00003371">
        <w:t xml:space="preserve"> </w:t>
      </w:r>
      <w:r w:rsidRPr="00003371">
        <w:rPr>
          <w:bCs/>
          <w:iCs/>
          <w:color w:val="000000"/>
        </w:rPr>
        <w:t>196</w:t>
      </w:r>
      <w:r w:rsidR="00814818" w:rsidRPr="00003371">
        <w:rPr>
          <w:bCs/>
          <w:iCs/>
          <w:color w:val="000000"/>
        </w:rPr>
        <w:t> </w:t>
      </w:r>
      <w:proofErr w:type="gramStart"/>
      <w:r w:rsidRPr="00003371">
        <w:rPr>
          <w:bCs/>
          <w:iCs/>
          <w:color w:val="000000"/>
        </w:rPr>
        <w:t>491</w:t>
      </w:r>
      <w:r w:rsidR="00814818" w:rsidRPr="00003371">
        <w:rPr>
          <w:bCs/>
          <w:iCs/>
          <w:color w:val="000000"/>
        </w:rPr>
        <w:t>,6тыс.</w:t>
      </w:r>
      <w:r w:rsidRPr="00003371">
        <w:rPr>
          <w:bCs/>
          <w:iCs/>
          <w:color w:val="000000"/>
        </w:rPr>
        <w:t>рублей</w:t>
      </w:r>
      <w:proofErr w:type="gramEnd"/>
      <w:r w:rsidRPr="00003371">
        <w:rPr>
          <w:bCs/>
          <w:iCs/>
          <w:color w:val="000000"/>
        </w:rPr>
        <w:t>, исполнены в сумме</w:t>
      </w:r>
      <w:r w:rsidRPr="00003371">
        <w:t xml:space="preserve"> </w:t>
      </w:r>
      <w:r w:rsidRPr="00003371">
        <w:rPr>
          <w:bCs/>
          <w:iCs/>
          <w:color w:val="000000"/>
        </w:rPr>
        <w:t>128</w:t>
      </w:r>
      <w:r w:rsidR="00814818" w:rsidRPr="00003371">
        <w:rPr>
          <w:bCs/>
          <w:iCs/>
          <w:color w:val="000000"/>
        </w:rPr>
        <w:t> </w:t>
      </w:r>
      <w:r w:rsidRPr="00003371">
        <w:rPr>
          <w:bCs/>
          <w:iCs/>
          <w:color w:val="000000"/>
        </w:rPr>
        <w:t>709</w:t>
      </w:r>
      <w:r w:rsidR="00814818" w:rsidRPr="00003371">
        <w:rPr>
          <w:bCs/>
          <w:iCs/>
          <w:color w:val="000000"/>
        </w:rPr>
        <w:t>,7тыс.</w:t>
      </w:r>
      <w:r w:rsidRPr="00003371">
        <w:rPr>
          <w:bCs/>
          <w:iCs/>
          <w:color w:val="000000"/>
        </w:rPr>
        <w:t>рублей, т.е на 30,4 процента</w:t>
      </w:r>
      <w:r w:rsidRPr="00003371">
        <w:rPr>
          <w:bCs/>
          <w:i/>
          <w:iCs/>
          <w:color w:val="000000"/>
        </w:rPr>
        <w:t xml:space="preserve"> </w:t>
      </w:r>
    </w:p>
    <w:p w14:paraId="10F0F5FC" w14:textId="77777777" w:rsidR="00814818" w:rsidRPr="00003371" w:rsidRDefault="00814818" w:rsidP="007657BF">
      <w:pPr>
        <w:ind w:firstLine="720"/>
        <w:jc w:val="both"/>
        <w:rPr>
          <w:bCs/>
          <w:i/>
          <w:iCs/>
          <w:color w:val="000000"/>
        </w:rPr>
      </w:pPr>
      <w:r w:rsidRPr="00003371">
        <w:rPr>
          <w:bCs/>
          <w:i/>
          <w:iCs/>
          <w:color w:val="000000"/>
        </w:rPr>
        <w:t>-з</w:t>
      </w:r>
      <w:r w:rsidR="007657BF" w:rsidRPr="00003371">
        <w:rPr>
          <w:bCs/>
          <w:i/>
          <w:iCs/>
          <w:color w:val="000000"/>
        </w:rPr>
        <w:t>акупка и монтаж оборудования для создания "умных" спортивных площадок исполнение составляет 100 процентов (план</w:t>
      </w:r>
      <w:r w:rsidR="007657BF" w:rsidRPr="00003371">
        <w:t xml:space="preserve"> </w:t>
      </w:r>
      <w:r w:rsidR="007657BF" w:rsidRPr="00003371">
        <w:rPr>
          <w:bCs/>
          <w:i/>
          <w:iCs/>
          <w:color w:val="000000"/>
        </w:rPr>
        <w:t>94</w:t>
      </w:r>
      <w:r w:rsidRPr="00003371">
        <w:rPr>
          <w:bCs/>
          <w:i/>
          <w:iCs/>
          <w:color w:val="000000"/>
        </w:rPr>
        <w:t> </w:t>
      </w:r>
      <w:r w:rsidR="007657BF" w:rsidRPr="00003371">
        <w:rPr>
          <w:bCs/>
          <w:i/>
          <w:iCs/>
          <w:color w:val="000000"/>
        </w:rPr>
        <w:t>925</w:t>
      </w:r>
      <w:r w:rsidRPr="00003371">
        <w:rPr>
          <w:bCs/>
          <w:i/>
          <w:iCs/>
          <w:color w:val="000000"/>
        </w:rPr>
        <w:t>,5</w:t>
      </w:r>
      <w:r w:rsidR="007657BF" w:rsidRPr="00003371">
        <w:rPr>
          <w:bCs/>
          <w:i/>
          <w:iCs/>
          <w:color w:val="000000"/>
        </w:rPr>
        <w:t> </w:t>
      </w:r>
      <w:r w:rsidRPr="00003371">
        <w:rPr>
          <w:bCs/>
          <w:i/>
          <w:iCs/>
          <w:color w:val="000000"/>
        </w:rPr>
        <w:t>тыс. рублей</w:t>
      </w:r>
      <w:r w:rsidR="007657BF" w:rsidRPr="00003371">
        <w:rPr>
          <w:bCs/>
          <w:i/>
          <w:iCs/>
          <w:color w:val="000000"/>
        </w:rPr>
        <w:t>, факт</w:t>
      </w:r>
      <w:r w:rsidR="007657BF" w:rsidRPr="00003371">
        <w:t xml:space="preserve"> </w:t>
      </w:r>
      <w:r w:rsidR="007657BF" w:rsidRPr="00003371">
        <w:rPr>
          <w:bCs/>
          <w:i/>
          <w:iCs/>
          <w:color w:val="000000"/>
        </w:rPr>
        <w:t>94</w:t>
      </w:r>
      <w:r w:rsidRPr="00003371">
        <w:rPr>
          <w:bCs/>
          <w:i/>
          <w:iCs/>
          <w:color w:val="000000"/>
        </w:rPr>
        <w:t> </w:t>
      </w:r>
      <w:r w:rsidR="007657BF" w:rsidRPr="00003371">
        <w:rPr>
          <w:bCs/>
          <w:i/>
          <w:iCs/>
          <w:color w:val="000000"/>
        </w:rPr>
        <w:t>925</w:t>
      </w:r>
      <w:r w:rsidRPr="00003371">
        <w:rPr>
          <w:bCs/>
          <w:i/>
          <w:iCs/>
          <w:color w:val="000000"/>
        </w:rPr>
        <w:t>,2</w:t>
      </w:r>
      <w:r w:rsidR="007657BF" w:rsidRPr="00003371">
        <w:rPr>
          <w:bCs/>
          <w:i/>
          <w:iCs/>
          <w:color w:val="000000"/>
        </w:rPr>
        <w:t> </w:t>
      </w:r>
      <w:r w:rsidRPr="00003371">
        <w:rPr>
          <w:bCs/>
          <w:i/>
          <w:iCs/>
          <w:color w:val="000000"/>
        </w:rPr>
        <w:t>тыс.</w:t>
      </w:r>
      <w:r w:rsidR="007657BF" w:rsidRPr="00003371">
        <w:rPr>
          <w:bCs/>
          <w:i/>
          <w:iCs/>
          <w:color w:val="000000"/>
        </w:rPr>
        <w:t xml:space="preserve"> рублей</w:t>
      </w:r>
      <w:r w:rsidRPr="00003371">
        <w:rPr>
          <w:bCs/>
          <w:i/>
          <w:iCs/>
          <w:color w:val="000000"/>
        </w:rPr>
        <w:t>), за счет средств областного бюджета 93 975,5 тыс. рублей, средства местного бюджета 949,3 тыс. рублей;</w:t>
      </w:r>
    </w:p>
    <w:p w14:paraId="07198118" w14:textId="77777777" w:rsidR="00814818" w:rsidRPr="00003371" w:rsidRDefault="00814818" w:rsidP="007657BF">
      <w:pPr>
        <w:ind w:firstLine="720"/>
        <w:jc w:val="both"/>
        <w:rPr>
          <w:bCs/>
          <w:i/>
          <w:iCs/>
          <w:color w:val="000000"/>
        </w:rPr>
      </w:pPr>
      <w:r w:rsidRPr="00003371">
        <w:rPr>
          <w:bCs/>
          <w:i/>
          <w:iCs/>
          <w:color w:val="000000"/>
        </w:rPr>
        <w:t>-</w:t>
      </w:r>
      <w:r w:rsidR="007657BF" w:rsidRPr="00003371">
        <w:t xml:space="preserve"> </w:t>
      </w:r>
      <w:r w:rsidR="007657BF" w:rsidRPr="00003371">
        <w:rPr>
          <w:bCs/>
          <w:i/>
          <w:iCs/>
          <w:color w:val="000000"/>
        </w:rPr>
        <w:t xml:space="preserve">закупка и монтаж оборудования для создания модульных спортивных объектов исполнение составляет </w:t>
      </w:r>
      <w:r w:rsidR="00FB3C3B" w:rsidRPr="00003371">
        <w:rPr>
          <w:bCs/>
          <w:i/>
          <w:iCs/>
          <w:color w:val="000000"/>
        </w:rPr>
        <w:t xml:space="preserve">20,5 процента, </w:t>
      </w:r>
      <w:r w:rsidR="007657BF" w:rsidRPr="00003371">
        <w:rPr>
          <w:bCs/>
          <w:i/>
          <w:iCs/>
          <w:color w:val="000000"/>
        </w:rPr>
        <w:t>план</w:t>
      </w:r>
      <w:r w:rsidR="007657BF" w:rsidRPr="00003371">
        <w:t xml:space="preserve"> </w:t>
      </w:r>
      <w:r w:rsidR="007657BF" w:rsidRPr="00003371">
        <w:rPr>
          <w:bCs/>
          <w:i/>
          <w:iCs/>
          <w:color w:val="000000"/>
        </w:rPr>
        <w:t>43</w:t>
      </w:r>
      <w:r w:rsidRPr="00003371">
        <w:rPr>
          <w:bCs/>
          <w:i/>
          <w:iCs/>
          <w:color w:val="000000"/>
        </w:rPr>
        <w:t> </w:t>
      </w:r>
      <w:r w:rsidR="007657BF" w:rsidRPr="00003371">
        <w:rPr>
          <w:bCs/>
          <w:i/>
          <w:iCs/>
          <w:color w:val="000000"/>
        </w:rPr>
        <w:t>257</w:t>
      </w:r>
      <w:r w:rsidRPr="00003371">
        <w:rPr>
          <w:bCs/>
          <w:i/>
          <w:iCs/>
          <w:color w:val="000000"/>
        </w:rPr>
        <w:t>,6</w:t>
      </w:r>
      <w:r w:rsidR="007657BF" w:rsidRPr="00003371">
        <w:rPr>
          <w:bCs/>
          <w:i/>
          <w:iCs/>
          <w:color w:val="000000"/>
        </w:rPr>
        <w:t> </w:t>
      </w:r>
      <w:proofErr w:type="gramStart"/>
      <w:r w:rsidRPr="00003371">
        <w:rPr>
          <w:bCs/>
          <w:i/>
          <w:iCs/>
          <w:color w:val="000000"/>
        </w:rPr>
        <w:t>тыс.</w:t>
      </w:r>
      <w:r w:rsidR="007657BF" w:rsidRPr="00003371">
        <w:rPr>
          <w:bCs/>
          <w:i/>
          <w:iCs/>
          <w:color w:val="000000"/>
        </w:rPr>
        <w:t>рублей</w:t>
      </w:r>
      <w:proofErr w:type="gramEnd"/>
      <w:r w:rsidRPr="00003371">
        <w:rPr>
          <w:bCs/>
          <w:i/>
          <w:iCs/>
          <w:color w:val="000000"/>
        </w:rPr>
        <w:t xml:space="preserve"> (средства областного бюджета 36 565,6 тыс. рублей, средства местного бюджета 6 692,0 тыс. рублей</w:t>
      </w:r>
      <w:r w:rsidR="00FB3C3B" w:rsidRPr="00003371">
        <w:rPr>
          <w:bCs/>
          <w:i/>
          <w:iCs/>
          <w:color w:val="000000"/>
        </w:rPr>
        <w:t>)</w:t>
      </w:r>
      <w:r w:rsidR="007657BF" w:rsidRPr="00003371">
        <w:rPr>
          <w:bCs/>
          <w:i/>
          <w:iCs/>
          <w:color w:val="000000"/>
        </w:rPr>
        <w:t>, факт</w:t>
      </w:r>
      <w:r w:rsidR="007657BF" w:rsidRPr="00003371">
        <w:t xml:space="preserve"> </w:t>
      </w:r>
      <w:r w:rsidR="007657BF" w:rsidRPr="00003371">
        <w:rPr>
          <w:bCs/>
          <w:i/>
          <w:iCs/>
          <w:color w:val="000000"/>
        </w:rPr>
        <w:t>8</w:t>
      </w:r>
      <w:r w:rsidRPr="00003371">
        <w:rPr>
          <w:bCs/>
          <w:i/>
          <w:iCs/>
          <w:color w:val="000000"/>
        </w:rPr>
        <w:t> </w:t>
      </w:r>
      <w:r w:rsidR="007657BF" w:rsidRPr="00003371">
        <w:rPr>
          <w:bCs/>
          <w:i/>
          <w:iCs/>
          <w:color w:val="000000"/>
        </w:rPr>
        <w:t>857</w:t>
      </w:r>
      <w:r w:rsidRPr="00003371">
        <w:rPr>
          <w:bCs/>
          <w:i/>
          <w:iCs/>
          <w:color w:val="000000"/>
        </w:rPr>
        <w:t>,6</w:t>
      </w:r>
      <w:r w:rsidR="007657BF" w:rsidRPr="00003371">
        <w:rPr>
          <w:bCs/>
          <w:i/>
          <w:iCs/>
          <w:color w:val="000000"/>
        </w:rPr>
        <w:t xml:space="preserve"> </w:t>
      </w:r>
      <w:r w:rsidRPr="00003371">
        <w:rPr>
          <w:bCs/>
          <w:i/>
          <w:iCs/>
          <w:color w:val="000000"/>
        </w:rPr>
        <w:t>тыс.</w:t>
      </w:r>
      <w:r w:rsidR="007657BF" w:rsidRPr="00003371">
        <w:rPr>
          <w:bCs/>
          <w:i/>
          <w:iCs/>
          <w:color w:val="000000"/>
        </w:rPr>
        <w:t>рублей</w:t>
      </w:r>
      <w:r w:rsidRPr="00003371">
        <w:rPr>
          <w:bCs/>
          <w:i/>
          <w:iCs/>
          <w:color w:val="000000"/>
        </w:rPr>
        <w:t xml:space="preserve"> (средства областного бюджета 8 591,9 тыс. рублей, средства местного бюджета 265,7 тыс. рублей</w:t>
      </w:r>
      <w:r w:rsidR="007657BF" w:rsidRPr="00003371">
        <w:rPr>
          <w:bCs/>
          <w:i/>
          <w:iCs/>
          <w:color w:val="000000"/>
        </w:rPr>
        <w:t>)</w:t>
      </w:r>
      <w:r w:rsidRPr="00003371">
        <w:rPr>
          <w:bCs/>
          <w:i/>
          <w:iCs/>
          <w:color w:val="000000"/>
        </w:rPr>
        <w:t>;</w:t>
      </w:r>
    </w:p>
    <w:p w14:paraId="787A2033" w14:textId="77777777" w:rsidR="007657BF" w:rsidRPr="00003371" w:rsidRDefault="00814818" w:rsidP="007657BF">
      <w:pPr>
        <w:ind w:firstLine="720"/>
        <w:jc w:val="both"/>
        <w:rPr>
          <w:bCs/>
          <w:i/>
          <w:iCs/>
          <w:color w:val="000000"/>
        </w:rPr>
      </w:pPr>
      <w:r w:rsidRPr="00003371">
        <w:rPr>
          <w:bCs/>
          <w:i/>
          <w:iCs/>
          <w:color w:val="000000"/>
        </w:rPr>
        <w:t>-</w:t>
      </w:r>
      <w:r w:rsidR="001874D2" w:rsidRPr="00003371">
        <w:rPr>
          <w:bCs/>
          <w:i/>
          <w:iCs/>
          <w:color w:val="000000"/>
        </w:rPr>
        <w:t>расходы</w:t>
      </w:r>
      <w:r w:rsidR="007657BF" w:rsidRPr="00003371">
        <w:rPr>
          <w:bCs/>
          <w:i/>
          <w:iCs/>
          <w:color w:val="000000"/>
        </w:rPr>
        <w:t xml:space="preserve"> на создание "умных" спортивных площадок составляет 42,8 процента план</w:t>
      </w:r>
      <w:r w:rsidR="007657BF" w:rsidRPr="00003371">
        <w:t xml:space="preserve"> </w:t>
      </w:r>
      <w:r w:rsidR="007657BF" w:rsidRPr="00003371">
        <w:rPr>
          <w:bCs/>
          <w:i/>
          <w:iCs/>
          <w:color w:val="000000"/>
        </w:rPr>
        <w:t>58</w:t>
      </w:r>
      <w:r w:rsidRPr="00003371">
        <w:rPr>
          <w:bCs/>
          <w:i/>
          <w:iCs/>
          <w:color w:val="000000"/>
        </w:rPr>
        <w:t> </w:t>
      </w:r>
      <w:r w:rsidR="007657BF" w:rsidRPr="00003371">
        <w:rPr>
          <w:bCs/>
          <w:i/>
          <w:iCs/>
          <w:color w:val="000000"/>
        </w:rPr>
        <w:t>308</w:t>
      </w:r>
      <w:r w:rsidRPr="00003371">
        <w:rPr>
          <w:bCs/>
          <w:i/>
          <w:iCs/>
          <w:color w:val="000000"/>
        </w:rPr>
        <w:t>,9</w:t>
      </w:r>
      <w:r w:rsidR="007657BF" w:rsidRPr="00003371">
        <w:rPr>
          <w:bCs/>
          <w:i/>
          <w:iCs/>
          <w:color w:val="000000"/>
        </w:rPr>
        <w:t xml:space="preserve"> </w:t>
      </w:r>
      <w:r w:rsidRPr="00003371">
        <w:rPr>
          <w:bCs/>
          <w:i/>
          <w:iCs/>
          <w:color w:val="000000"/>
        </w:rPr>
        <w:t>тыс.</w:t>
      </w:r>
      <w:r w:rsidR="007657BF" w:rsidRPr="00003371">
        <w:rPr>
          <w:bCs/>
          <w:i/>
          <w:iCs/>
          <w:color w:val="000000"/>
        </w:rPr>
        <w:t xml:space="preserve"> рублей</w:t>
      </w:r>
      <w:r w:rsidRPr="00003371">
        <w:rPr>
          <w:bCs/>
          <w:i/>
          <w:iCs/>
          <w:color w:val="000000"/>
        </w:rPr>
        <w:t xml:space="preserve"> (средства областного бюджета 45 680,9 тыс. рублей, средства местного бюджета 12 628,0 тыс. рублей</w:t>
      </w:r>
      <w:r w:rsidR="007657BF" w:rsidRPr="00003371">
        <w:rPr>
          <w:bCs/>
          <w:i/>
          <w:iCs/>
          <w:color w:val="000000"/>
        </w:rPr>
        <w:t>, факт</w:t>
      </w:r>
      <w:r w:rsidR="007657BF" w:rsidRPr="00003371">
        <w:t xml:space="preserve"> </w:t>
      </w:r>
      <w:r w:rsidR="007657BF" w:rsidRPr="00003371">
        <w:rPr>
          <w:bCs/>
          <w:i/>
          <w:iCs/>
          <w:color w:val="000000"/>
        </w:rPr>
        <w:t>24</w:t>
      </w:r>
      <w:r w:rsidRPr="00003371">
        <w:rPr>
          <w:bCs/>
          <w:i/>
          <w:iCs/>
          <w:color w:val="000000"/>
        </w:rPr>
        <w:t> </w:t>
      </w:r>
      <w:r w:rsidR="007657BF" w:rsidRPr="00003371">
        <w:rPr>
          <w:bCs/>
          <w:i/>
          <w:iCs/>
          <w:color w:val="000000"/>
        </w:rPr>
        <w:t>926</w:t>
      </w:r>
      <w:r w:rsidRPr="00003371">
        <w:rPr>
          <w:bCs/>
          <w:i/>
          <w:iCs/>
          <w:color w:val="000000"/>
        </w:rPr>
        <w:t>,9тыс.</w:t>
      </w:r>
      <w:r w:rsidR="007657BF" w:rsidRPr="00003371">
        <w:rPr>
          <w:bCs/>
          <w:i/>
          <w:iCs/>
          <w:color w:val="000000"/>
        </w:rPr>
        <w:t xml:space="preserve"> рублей</w:t>
      </w:r>
      <w:r w:rsidR="00FB3C3B" w:rsidRPr="00003371">
        <w:rPr>
          <w:bCs/>
          <w:i/>
          <w:iCs/>
          <w:color w:val="000000"/>
        </w:rPr>
        <w:t xml:space="preserve"> (средства областного бюджета 24 179,1 тыс. рублей, средства местного бюджета 747,8 тыс. рублей</w:t>
      </w:r>
      <w:r w:rsidR="007657BF" w:rsidRPr="00003371">
        <w:rPr>
          <w:bCs/>
          <w:i/>
          <w:iCs/>
          <w:color w:val="000000"/>
        </w:rPr>
        <w:t>).</w:t>
      </w:r>
    </w:p>
    <w:p w14:paraId="0032445C" w14:textId="77777777" w:rsidR="00FB3C3B" w:rsidRPr="00003371" w:rsidRDefault="00FB3C3B" w:rsidP="00FB3C3B">
      <w:pPr>
        <w:ind w:firstLine="720"/>
        <w:jc w:val="both"/>
        <w:rPr>
          <w:color w:val="000000"/>
        </w:rPr>
      </w:pPr>
      <w:r w:rsidRPr="00003371">
        <w:rPr>
          <w:color w:val="000000"/>
        </w:rPr>
        <w:t>По подразделу </w:t>
      </w:r>
      <w:r w:rsidRPr="00003371">
        <w:rPr>
          <w:b/>
          <w:bCs/>
          <w:color w:val="000000"/>
        </w:rPr>
        <w:t>1103 "Спорт высших достижений" </w:t>
      </w:r>
      <w:r w:rsidRPr="00003371">
        <w:rPr>
          <w:color w:val="000000"/>
        </w:rPr>
        <w:t>исполнение расходов сложилось в сумме 12 480,8 </w:t>
      </w:r>
      <w:proofErr w:type="gramStart"/>
      <w:r w:rsidRPr="00003371">
        <w:rPr>
          <w:color w:val="000000"/>
        </w:rPr>
        <w:t>тыс.рублей</w:t>
      </w:r>
      <w:proofErr w:type="gramEnd"/>
      <w:r w:rsidRPr="00003371">
        <w:rPr>
          <w:color w:val="000000"/>
        </w:rPr>
        <w:t>,</w:t>
      </w:r>
      <w:r w:rsidRPr="00003371">
        <w:rPr>
          <w:b/>
          <w:bCs/>
          <w:i/>
          <w:iCs/>
          <w:color w:val="000000"/>
        </w:rPr>
        <w:t> </w:t>
      </w:r>
      <w:r w:rsidRPr="00003371">
        <w:rPr>
          <w:color w:val="000000"/>
        </w:rPr>
        <w:t>при плане 12 481,3 тыс. рублей или 100%, расходы производились в рамках муниципальной программы  "Развитие физической культуры и спорта в муниципальном образовании «Ельнинский район» Смоленской области"  из них:</w:t>
      </w:r>
    </w:p>
    <w:p w14:paraId="23752C67" w14:textId="77777777" w:rsidR="00FB3C3B" w:rsidRPr="00003371" w:rsidRDefault="00FB3C3B" w:rsidP="00FB3C3B">
      <w:pPr>
        <w:ind w:firstLine="720"/>
        <w:jc w:val="both"/>
        <w:rPr>
          <w:bCs/>
          <w:i/>
          <w:iCs/>
          <w:color w:val="000000"/>
        </w:rPr>
      </w:pPr>
      <w:r w:rsidRPr="00003371">
        <w:rPr>
          <w:i/>
          <w:color w:val="000000"/>
        </w:rPr>
        <w:t>-Региональный проект "Спорт - норма жизни (государственная поддержка организаций, входящих в систему спортивной подготовки)</w:t>
      </w:r>
      <w:r w:rsidRPr="00003371">
        <w:rPr>
          <w:bCs/>
          <w:i/>
          <w:iCs/>
          <w:color w:val="000000"/>
        </w:rPr>
        <w:t xml:space="preserve"> запланированы в сумме</w:t>
      </w:r>
      <w:r w:rsidRPr="00003371">
        <w:rPr>
          <w:i/>
        </w:rPr>
        <w:t xml:space="preserve"> </w:t>
      </w:r>
      <w:r w:rsidRPr="00003371">
        <w:rPr>
          <w:bCs/>
          <w:i/>
          <w:iCs/>
          <w:color w:val="000000"/>
        </w:rPr>
        <w:t>83,5 </w:t>
      </w:r>
      <w:proofErr w:type="gramStart"/>
      <w:r w:rsidRPr="00003371">
        <w:rPr>
          <w:bCs/>
          <w:i/>
          <w:iCs/>
          <w:color w:val="000000"/>
        </w:rPr>
        <w:t>тыс.рублей</w:t>
      </w:r>
      <w:proofErr w:type="gramEnd"/>
      <w:r w:rsidRPr="00003371">
        <w:rPr>
          <w:bCs/>
          <w:i/>
          <w:iCs/>
          <w:color w:val="000000"/>
        </w:rPr>
        <w:t>, исполнены в сумме</w:t>
      </w:r>
      <w:r w:rsidRPr="00003371">
        <w:rPr>
          <w:i/>
        </w:rPr>
        <w:t xml:space="preserve"> </w:t>
      </w:r>
      <w:r w:rsidRPr="00003371">
        <w:rPr>
          <w:bCs/>
          <w:i/>
          <w:iCs/>
          <w:color w:val="000000"/>
        </w:rPr>
        <w:t>83,5тыс.рублей, т.е на 100 процентов (средства областного бюджета 82,7 тыс. рублей, средства местного бюджета 0,8 тыс. рублей) ;</w:t>
      </w:r>
    </w:p>
    <w:p w14:paraId="613540FC" w14:textId="77777777" w:rsidR="00FB3C3B" w:rsidRPr="00003371" w:rsidRDefault="00FB3C3B" w:rsidP="00FB3C3B">
      <w:pPr>
        <w:ind w:firstLine="720"/>
        <w:jc w:val="both"/>
        <w:rPr>
          <w:i/>
        </w:rPr>
      </w:pPr>
      <w:r w:rsidRPr="00003371">
        <w:rPr>
          <w:bCs/>
          <w:i/>
          <w:iCs/>
          <w:color w:val="000000"/>
        </w:rPr>
        <w:t>-  расходы на обеспечение деятельности муниципальных учреждений запланированы в сумме</w:t>
      </w:r>
      <w:r w:rsidRPr="00003371">
        <w:rPr>
          <w:i/>
        </w:rPr>
        <w:t xml:space="preserve"> </w:t>
      </w:r>
      <w:r w:rsidRPr="00003371">
        <w:rPr>
          <w:bCs/>
          <w:i/>
          <w:iCs/>
          <w:color w:val="000000"/>
        </w:rPr>
        <w:t xml:space="preserve">12 347,8 </w:t>
      </w:r>
      <w:proofErr w:type="gramStart"/>
      <w:r w:rsidRPr="00003371">
        <w:rPr>
          <w:bCs/>
          <w:i/>
          <w:iCs/>
          <w:color w:val="000000"/>
        </w:rPr>
        <w:t>тыс.рублей</w:t>
      </w:r>
      <w:proofErr w:type="gramEnd"/>
      <w:r w:rsidRPr="00003371">
        <w:rPr>
          <w:bCs/>
          <w:i/>
          <w:iCs/>
          <w:color w:val="000000"/>
        </w:rPr>
        <w:t>, исполнены в сумме</w:t>
      </w:r>
      <w:r w:rsidRPr="00003371">
        <w:rPr>
          <w:i/>
        </w:rPr>
        <w:t xml:space="preserve"> </w:t>
      </w:r>
      <w:r w:rsidRPr="00003371">
        <w:rPr>
          <w:bCs/>
          <w:i/>
          <w:iCs/>
          <w:color w:val="000000"/>
        </w:rPr>
        <w:t>12 347,3 тыс.рублей, т.е на 100 процентов</w:t>
      </w:r>
      <w:r w:rsidRPr="00003371">
        <w:rPr>
          <w:i/>
        </w:rPr>
        <w:t xml:space="preserve"> </w:t>
      </w:r>
    </w:p>
    <w:p w14:paraId="530AFC68" w14:textId="77777777" w:rsidR="00FB3C3B" w:rsidRPr="00003371" w:rsidRDefault="00FB3C3B" w:rsidP="00FB3C3B">
      <w:pPr>
        <w:ind w:firstLine="720"/>
        <w:jc w:val="both"/>
        <w:rPr>
          <w:bCs/>
          <w:i/>
          <w:iCs/>
          <w:color w:val="000000"/>
        </w:rPr>
      </w:pPr>
      <w:r w:rsidRPr="00003371">
        <w:rPr>
          <w:bCs/>
          <w:i/>
          <w:color w:val="000000"/>
        </w:rPr>
        <w:t>-расходы за счет резервного фонда Администрации Смоленской области</w:t>
      </w:r>
      <w:r w:rsidRPr="00003371">
        <w:rPr>
          <w:bCs/>
          <w:i/>
          <w:iCs/>
          <w:color w:val="000000"/>
        </w:rPr>
        <w:t xml:space="preserve"> при плане 50,0 тыс. рублей, кассовый расход сложился в сумме 50,0 тыс. рублей, что составляет 100 </w:t>
      </w:r>
      <w:proofErr w:type="gramStart"/>
      <w:r w:rsidRPr="00003371">
        <w:rPr>
          <w:bCs/>
          <w:i/>
          <w:iCs/>
          <w:color w:val="000000"/>
        </w:rPr>
        <w:t>процентов(</w:t>
      </w:r>
      <w:proofErr w:type="gramEnd"/>
      <w:r w:rsidRPr="00003371">
        <w:rPr>
          <w:bCs/>
          <w:i/>
          <w:iCs/>
          <w:color w:val="000000"/>
        </w:rPr>
        <w:t>приобретение спортивного инвентаря).</w:t>
      </w:r>
    </w:p>
    <w:p w14:paraId="6781FB18" w14:textId="77777777" w:rsidR="00FB3C3B" w:rsidRPr="00003371" w:rsidRDefault="00FB3C3B" w:rsidP="00FB3C3B">
      <w:pPr>
        <w:ind w:firstLine="720"/>
        <w:jc w:val="both"/>
        <w:rPr>
          <w:bCs/>
          <w:i/>
          <w:iCs/>
          <w:color w:val="000000"/>
        </w:rPr>
      </w:pPr>
    </w:p>
    <w:p w14:paraId="008AB558" w14:textId="77777777" w:rsidR="00BF5E63" w:rsidRPr="00003371" w:rsidRDefault="0086583E" w:rsidP="00BF5E63">
      <w:pPr>
        <w:ind w:firstLine="720"/>
        <w:jc w:val="both"/>
        <w:rPr>
          <w:bCs/>
          <w:iCs/>
          <w:color w:val="000000"/>
        </w:rPr>
      </w:pPr>
      <w:r w:rsidRPr="00003371">
        <w:rPr>
          <w:color w:val="000000"/>
        </w:rPr>
        <w:t xml:space="preserve">По подразделу </w:t>
      </w:r>
      <w:r w:rsidRPr="00003371">
        <w:rPr>
          <w:b/>
          <w:color w:val="000000"/>
        </w:rPr>
        <w:t>1105</w:t>
      </w:r>
      <w:r w:rsidRPr="00003371">
        <w:rPr>
          <w:color w:val="000000"/>
        </w:rPr>
        <w:t xml:space="preserve"> </w:t>
      </w:r>
      <w:r w:rsidRPr="00003371">
        <w:rPr>
          <w:b/>
          <w:color w:val="000000"/>
        </w:rPr>
        <w:t>«Другие вопросы в области физической культуры и спорта»</w:t>
      </w:r>
      <w:r w:rsidRPr="00003371">
        <w:rPr>
          <w:color w:val="000000"/>
        </w:rPr>
        <w:t xml:space="preserve"> при плане </w:t>
      </w:r>
      <w:r w:rsidR="00565B30" w:rsidRPr="00003371">
        <w:rPr>
          <w:color w:val="000000"/>
        </w:rPr>
        <w:t>15</w:t>
      </w:r>
      <w:r w:rsidR="00BF5E63" w:rsidRPr="00003371">
        <w:rPr>
          <w:color w:val="000000"/>
        </w:rPr>
        <w:t>0,0тыс. рублей,</w:t>
      </w:r>
      <w:r w:rsidRPr="00003371">
        <w:rPr>
          <w:color w:val="000000"/>
        </w:rPr>
        <w:t xml:space="preserve"> кассовы</w:t>
      </w:r>
      <w:r w:rsidR="00BF5E63" w:rsidRPr="00003371">
        <w:rPr>
          <w:color w:val="000000"/>
        </w:rPr>
        <w:t>й расход</w:t>
      </w:r>
      <w:r w:rsidRPr="00003371">
        <w:rPr>
          <w:color w:val="000000"/>
        </w:rPr>
        <w:t xml:space="preserve"> сложил</w:t>
      </w:r>
      <w:r w:rsidR="00BF5E63" w:rsidRPr="00003371">
        <w:rPr>
          <w:color w:val="000000"/>
        </w:rPr>
        <w:t>ся</w:t>
      </w:r>
      <w:r w:rsidRPr="00003371">
        <w:rPr>
          <w:color w:val="000000"/>
        </w:rPr>
        <w:t xml:space="preserve"> в сумме </w:t>
      </w:r>
      <w:r w:rsidR="00565B30" w:rsidRPr="00003371">
        <w:rPr>
          <w:color w:val="000000"/>
        </w:rPr>
        <w:t>15</w:t>
      </w:r>
      <w:r w:rsidR="00BF5E63" w:rsidRPr="00003371">
        <w:rPr>
          <w:color w:val="000000"/>
        </w:rPr>
        <w:t>0,0тыс. рублей</w:t>
      </w:r>
      <w:r w:rsidRPr="00003371">
        <w:rPr>
          <w:color w:val="000000"/>
        </w:rPr>
        <w:t xml:space="preserve">, что составляет </w:t>
      </w:r>
      <w:r w:rsidR="00F577B0" w:rsidRPr="00003371">
        <w:rPr>
          <w:color w:val="000000"/>
        </w:rPr>
        <w:t>100</w:t>
      </w:r>
      <w:r w:rsidRPr="00003371">
        <w:rPr>
          <w:color w:val="000000"/>
        </w:rPr>
        <w:t xml:space="preserve">%; </w:t>
      </w:r>
      <w:r w:rsidR="00BF5E63" w:rsidRPr="00003371">
        <w:rPr>
          <w:color w:val="000000"/>
        </w:rPr>
        <w:t xml:space="preserve">расходы производились в рамках </w:t>
      </w:r>
      <w:r w:rsidR="00BF5E63" w:rsidRPr="00003371">
        <w:rPr>
          <w:bCs/>
          <w:iCs/>
          <w:color w:val="000000"/>
        </w:rPr>
        <w:t>муниципальной программы "Развитие физической культуры и спорта в муниципальном образовании "Ельнинский район" Смоленской области".</w:t>
      </w:r>
    </w:p>
    <w:p w14:paraId="645B9A7A" w14:textId="77777777" w:rsidR="0086583E" w:rsidRPr="00003371" w:rsidRDefault="0086583E" w:rsidP="00BF5E63">
      <w:pPr>
        <w:ind w:firstLine="720"/>
        <w:jc w:val="both"/>
        <w:rPr>
          <w:rFonts w:ascii="Courier New" w:eastAsia="Courier New" w:hAnsi="Courier New" w:cs="Courier New"/>
        </w:rPr>
      </w:pPr>
      <w:r w:rsidRPr="00003371">
        <w:rPr>
          <w:color w:val="000000"/>
        </w:rPr>
        <w:t> </w:t>
      </w:r>
    </w:p>
    <w:p w14:paraId="29422C4A" w14:textId="77777777" w:rsidR="0086583E" w:rsidRPr="00003371" w:rsidRDefault="0086583E" w:rsidP="0086583E">
      <w:pPr>
        <w:ind w:firstLine="720"/>
        <w:jc w:val="center"/>
        <w:rPr>
          <w:rFonts w:ascii="Courier New" w:eastAsia="Courier New" w:hAnsi="Courier New" w:cs="Courier New"/>
        </w:rPr>
      </w:pPr>
      <w:r w:rsidRPr="00003371">
        <w:rPr>
          <w:b/>
          <w:i/>
          <w:color w:val="000000"/>
        </w:rPr>
        <w:t>СРЕДСТВА МАССОВОЙ ИНФОРМАЦИ</w:t>
      </w:r>
      <w:r w:rsidRPr="00003371">
        <w:rPr>
          <w:b/>
          <w:color w:val="000000"/>
        </w:rPr>
        <w:t>И</w:t>
      </w:r>
    </w:p>
    <w:p w14:paraId="6AA9DC63" w14:textId="77777777" w:rsidR="0086583E" w:rsidRPr="00003371" w:rsidRDefault="0086583E" w:rsidP="0086583E">
      <w:pPr>
        <w:ind w:firstLine="720"/>
        <w:jc w:val="both"/>
        <w:rPr>
          <w:rFonts w:ascii="Courier New" w:eastAsia="Courier New" w:hAnsi="Courier New" w:cs="Courier New"/>
        </w:rPr>
      </w:pPr>
      <w:r w:rsidRPr="00003371">
        <w:rPr>
          <w:color w:val="000000"/>
        </w:rPr>
        <w:t xml:space="preserve">По разделу </w:t>
      </w:r>
      <w:r w:rsidRPr="00003371">
        <w:rPr>
          <w:b/>
          <w:color w:val="000000"/>
        </w:rPr>
        <w:t>1200</w:t>
      </w:r>
      <w:r w:rsidRPr="00003371">
        <w:rPr>
          <w:color w:val="000000"/>
        </w:rPr>
        <w:t xml:space="preserve"> «</w:t>
      </w:r>
      <w:r w:rsidRPr="00003371">
        <w:rPr>
          <w:b/>
          <w:color w:val="000000"/>
        </w:rPr>
        <w:t>Средства массовой информации»</w:t>
      </w:r>
      <w:r w:rsidR="001E57BF" w:rsidRPr="00003371">
        <w:rPr>
          <w:b/>
          <w:color w:val="000000"/>
        </w:rPr>
        <w:t xml:space="preserve">, </w:t>
      </w:r>
      <w:r w:rsidR="001E57BF" w:rsidRPr="00003371">
        <w:rPr>
          <w:color w:val="000000"/>
        </w:rPr>
        <w:t xml:space="preserve">по подразделу </w:t>
      </w:r>
      <w:r w:rsidR="001E57BF" w:rsidRPr="00003371">
        <w:rPr>
          <w:b/>
          <w:color w:val="000000"/>
        </w:rPr>
        <w:t>1201 «Телевидение и радиовещание»</w:t>
      </w:r>
      <w:r w:rsidRPr="00003371">
        <w:rPr>
          <w:color w:val="000000"/>
        </w:rPr>
        <w:t xml:space="preserve"> исполнение расходов сложилось в сумме </w:t>
      </w:r>
      <w:r w:rsidR="001E57BF" w:rsidRPr="00003371">
        <w:rPr>
          <w:color w:val="000000"/>
        </w:rPr>
        <w:t xml:space="preserve">1 961,0 тыс. рублей </w:t>
      </w:r>
      <w:r w:rsidRPr="00003371">
        <w:rPr>
          <w:color w:val="000000"/>
        </w:rPr>
        <w:t xml:space="preserve">при плане </w:t>
      </w:r>
      <w:r w:rsidR="00287E43" w:rsidRPr="00003371">
        <w:rPr>
          <w:color w:val="000000"/>
        </w:rPr>
        <w:t xml:space="preserve">1 </w:t>
      </w:r>
      <w:r w:rsidR="001E57BF" w:rsidRPr="00003371">
        <w:rPr>
          <w:color w:val="000000"/>
        </w:rPr>
        <w:t>942,9</w:t>
      </w:r>
      <w:r w:rsidR="00287E43" w:rsidRPr="00003371">
        <w:rPr>
          <w:color w:val="000000"/>
        </w:rPr>
        <w:t xml:space="preserve"> тыс. рублей</w:t>
      </w:r>
      <w:r w:rsidRPr="00003371">
        <w:rPr>
          <w:color w:val="000000"/>
        </w:rPr>
        <w:t xml:space="preserve"> или </w:t>
      </w:r>
      <w:r w:rsidR="001E57BF" w:rsidRPr="00003371">
        <w:rPr>
          <w:color w:val="000000"/>
        </w:rPr>
        <w:t>99,1 процента:</w:t>
      </w:r>
    </w:p>
    <w:p w14:paraId="1178A313" w14:textId="77777777" w:rsidR="001E57BF" w:rsidRPr="00003371" w:rsidRDefault="001E57BF" w:rsidP="001E57BF">
      <w:pPr>
        <w:ind w:firstLine="709"/>
        <w:jc w:val="both"/>
        <w:rPr>
          <w:i/>
          <w:color w:val="000000"/>
        </w:rPr>
      </w:pPr>
      <w:r w:rsidRPr="00003371">
        <w:rPr>
          <w:rFonts w:ascii="Symbol" w:hAnsi="Symbol"/>
          <w:i/>
          <w:color w:val="000000"/>
        </w:rPr>
        <w:lastRenderedPageBreak/>
        <w:t></w:t>
      </w:r>
      <w:r w:rsidRPr="00003371">
        <w:rPr>
          <w:i/>
          <w:color w:val="000000"/>
        </w:rPr>
        <w:t> </w:t>
      </w:r>
      <w:r w:rsidRPr="00003371">
        <w:rPr>
          <w:bCs/>
          <w:i/>
          <w:iCs/>
          <w:color w:val="000000"/>
        </w:rPr>
        <w:t>муниципальная программа "Развитие телерадиовещания на территории муниципального образования "Ельнинский район" Смоленской области" при плане в сумме </w:t>
      </w:r>
      <w:r w:rsidRPr="00003371">
        <w:rPr>
          <w:i/>
          <w:color w:val="000000"/>
        </w:rPr>
        <w:t>1 922,8тыс. рублей, исполнение в сумме</w:t>
      </w:r>
      <w:r w:rsidRPr="00003371">
        <w:t xml:space="preserve"> </w:t>
      </w:r>
      <w:r w:rsidRPr="00003371">
        <w:rPr>
          <w:i/>
          <w:color w:val="000000"/>
        </w:rPr>
        <w:t>1 904,7тыс. рублей</w:t>
      </w:r>
      <w:proofErr w:type="gramStart"/>
      <w:r w:rsidRPr="00003371">
        <w:rPr>
          <w:i/>
          <w:color w:val="000000"/>
        </w:rPr>
        <w:t>.</w:t>
      </w:r>
      <w:proofErr w:type="gramEnd"/>
      <w:r w:rsidRPr="00003371">
        <w:rPr>
          <w:i/>
          <w:color w:val="000000"/>
        </w:rPr>
        <w:t xml:space="preserve"> или 99,01%;</w:t>
      </w:r>
    </w:p>
    <w:p w14:paraId="5C14D2F6" w14:textId="77777777" w:rsidR="001E57BF" w:rsidRPr="00003371" w:rsidRDefault="001E57BF" w:rsidP="001E57BF">
      <w:pPr>
        <w:ind w:firstLine="709"/>
        <w:jc w:val="both"/>
        <w:rPr>
          <w:bCs/>
          <w:i/>
          <w:iCs/>
          <w:color w:val="000000"/>
        </w:rPr>
      </w:pPr>
      <w:r w:rsidRPr="00003371">
        <w:rPr>
          <w:i/>
          <w:color w:val="000000"/>
        </w:rPr>
        <w:t>-</w:t>
      </w:r>
      <w:r w:rsidRPr="00003371">
        <w:rPr>
          <w:bCs/>
          <w:i/>
          <w:color w:val="000000"/>
        </w:rPr>
        <w:t>-расходы за счет резервного фонда Администрации Смоленской области</w:t>
      </w:r>
      <w:r w:rsidRPr="00003371">
        <w:rPr>
          <w:bCs/>
          <w:i/>
          <w:iCs/>
          <w:color w:val="000000"/>
        </w:rPr>
        <w:t> при плане 38,2 </w:t>
      </w:r>
      <w:proofErr w:type="gramStart"/>
      <w:r w:rsidRPr="00003371">
        <w:rPr>
          <w:bCs/>
          <w:i/>
          <w:iCs/>
          <w:color w:val="000000"/>
        </w:rPr>
        <w:t>тыс.рублей</w:t>
      </w:r>
      <w:proofErr w:type="gramEnd"/>
      <w:r w:rsidRPr="00003371">
        <w:rPr>
          <w:bCs/>
          <w:i/>
          <w:iCs/>
          <w:color w:val="000000"/>
        </w:rPr>
        <w:t>, кассовый расход сложился в сумме 38,2тыс.рублей, что составляет 100 процентов(</w:t>
      </w:r>
      <w:r w:rsidRPr="00003371">
        <w:rPr>
          <w:i/>
        </w:rPr>
        <w:t>приобретение светодиодных светильников)</w:t>
      </w:r>
      <w:r w:rsidRPr="00003371">
        <w:rPr>
          <w:bCs/>
          <w:i/>
          <w:iCs/>
          <w:color w:val="000000"/>
        </w:rPr>
        <w:t>.</w:t>
      </w:r>
    </w:p>
    <w:p w14:paraId="25EE1703" w14:textId="77777777" w:rsidR="0086583E" w:rsidRPr="00003371" w:rsidRDefault="0086583E" w:rsidP="0086583E">
      <w:pPr>
        <w:ind w:firstLine="720"/>
        <w:jc w:val="center"/>
        <w:rPr>
          <w:rFonts w:ascii="Courier New" w:eastAsia="Courier New" w:hAnsi="Courier New" w:cs="Courier New"/>
        </w:rPr>
      </w:pPr>
      <w:r w:rsidRPr="00003371">
        <w:rPr>
          <w:b/>
          <w:color w:val="000000"/>
        </w:rPr>
        <w:t> </w:t>
      </w:r>
    </w:p>
    <w:p w14:paraId="39F59A4B" w14:textId="77777777" w:rsidR="0086583E" w:rsidRPr="00003371" w:rsidRDefault="0086583E" w:rsidP="0086583E">
      <w:pPr>
        <w:ind w:firstLine="720"/>
        <w:jc w:val="center"/>
        <w:rPr>
          <w:rFonts w:ascii="Courier New" w:eastAsia="Courier New" w:hAnsi="Courier New" w:cs="Courier New"/>
        </w:rPr>
      </w:pPr>
      <w:r w:rsidRPr="00003371">
        <w:rPr>
          <w:b/>
          <w:color w:val="000000"/>
        </w:rPr>
        <w:t> </w:t>
      </w:r>
    </w:p>
    <w:p w14:paraId="1E2CFEAC" w14:textId="77777777" w:rsidR="0086583E" w:rsidRPr="00003371" w:rsidRDefault="0086583E" w:rsidP="0086583E">
      <w:pPr>
        <w:ind w:firstLine="720"/>
        <w:jc w:val="center"/>
        <w:rPr>
          <w:rFonts w:ascii="Courier New" w:eastAsia="Courier New" w:hAnsi="Courier New" w:cs="Courier New"/>
        </w:rPr>
      </w:pPr>
      <w:r w:rsidRPr="00003371">
        <w:rPr>
          <w:b/>
          <w:color w:val="000000"/>
        </w:rPr>
        <w:t>МЕЖБЮДЖЕТНЫЕ ТРАНСФЕРТЫ ОБЩЕГО ХАРАКТЕРА БЮДЖЕТАМ БЮДЖЕТНОЙ СИСТЕМЫ РОССИЙСКОЙ ФЕДЕРАЦИИ</w:t>
      </w:r>
    </w:p>
    <w:p w14:paraId="3F32D4A4" w14:textId="77777777" w:rsidR="0086583E" w:rsidRPr="00003371" w:rsidRDefault="0086583E" w:rsidP="0086583E">
      <w:pPr>
        <w:ind w:firstLine="720"/>
        <w:jc w:val="center"/>
        <w:rPr>
          <w:rFonts w:ascii="Courier New" w:eastAsia="Courier New" w:hAnsi="Courier New" w:cs="Courier New"/>
        </w:rPr>
      </w:pPr>
      <w:r w:rsidRPr="00003371">
        <w:rPr>
          <w:b/>
          <w:color w:val="000000"/>
        </w:rPr>
        <w:t> </w:t>
      </w:r>
    </w:p>
    <w:p w14:paraId="1C146E59" w14:textId="77777777" w:rsidR="0086583E" w:rsidRPr="00003371" w:rsidRDefault="0086583E" w:rsidP="0086583E">
      <w:pPr>
        <w:ind w:firstLine="720"/>
        <w:jc w:val="both"/>
        <w:rPr>
          <w:rFonts w:ascii="Courier New" w:eastAsia="Courier New" w:hAnsi="Courier New" w:cs="Courier New"/>
        </w:rPr>
      </w:pPr>
      <w:r w:rsidRPr="00003371">
        <w:rPr>
          <w:color w:val="000000"/>
        </w:rPr>
        <w:t xml:space="preserve">По разделу </w:t>
      </w:r>
      <w:r w:rsidRPr="00003371">
        <w:rPr>
          <w:b/>
          <w:color w:val="000000"/>
        </w:rPr>
        <w:t>1400 «МЕЖБЮДЖЕТНЫЕ ТРАНСФЕРТЫ ОБЩЕГО ХАРАКТЕРА БЮДЖЕТАМ БЮДЖЕТНОЙ СИСТЕМЫ РОССИЙСКОЙ ФЕДЕРАЦИИ</w:t>
      </w:r>
      <w:r w:rsidRPr="00003371">
        <w:rPr>
          <w:color w:val="000000"/>
        </w:rPr>
        <w:t xml:space="preserve">» исполнение расходов сложилось в сумме </w:t>
      </w:r>
      <w:r w:rsidR="001E57BF" w:rsidRPr="00003371">
        <w:rPr>
          <w:color w:val="000000"/>
        </w:rPr>
        <w:t>31 609,6 тыс.рублей,</w:t>
      </w:r>
      <w:r w:rsidRPr="00003371">
        <w:rPr>
          <w:color w:val="000000"/>
        </w:rPr>
        <w:t xml:space="preserve"> при плане </w:t>
      </w:r>
      <w:r w:rsidR="001E57BF" w:rsidRPr="00003371">
        <w:rPr>
          <w:color w:val="000000"/>
        </w:rPr>
        <w:t>31 609,6 тыс.рублей</w:t>
      </w:r>
      <w:r w:rsidRPr="00003371">
        <w:rPr>
          <w:color w:val="000000"/>
        </w:rPr>
        <w:t xml:space="preserve"> или </w:t>
      </w:r>
      <w:r w:rsidR="001E57BF" w:rsidRPr="00003371">
        <w:rPr>
          <w:color w:val="000000"/>
        </w:rPr>
        <w:t>100 процентов (дотации на выравнивание бюджетной обеспеченности поселениям 28110,5тыс. рублей (средства областного бюджета), межбюджетные трансферты общего характера  поселениям за счет средств местного бюджета 3</w:t>
      </w:r>
      <w:r w:rsidR="00F7377D" w:rsidRPr="00003371">
        <w:rPr>
          <w:color w:val="000000"/>
        </w:rPr>
        <w:t xml:space="preserve"> </w:t>
      </w:r>
      <w:r w:rsidR="001E57BF" w:rsidRPr="00003371">
        <w:rPr>
          <w:color w:val="000000"/>
        </w:rPr>
        <w:t>499,1 тыс. рублей (на выпадающие доходы и финансирование расходов)</w:t>
      </w:r>
      <w:r w:rsidR="00F7377D" w:rsidRPr="00003371">
        <w:rPr>
          <w:color w:val="000000"/>
        </w:rPr>
        <w:t>.</w:t>
      </w:r>
    </w:p>
    <w:p w14:paraId="56DA0CD8" w14:textId="77777777" w:rsidR="00BE5615" w:rsidRPr="00003371" w:rsidRDefault="0086583E" w:rsidP="001E57BF">
      <w:pPr>
        <w:ind w:firstLine="720"/>
        <w:jc w:val="both"/>
      </w:pPr>
      <w:r w:rsidRPr="00003371">
        <w:rPr>
          <w:color w:val="000000"/>
        </w:rPr>
        <w:t> </w:t>
      </w:r>
    </w:p>
    <w:p w14:paraId="062BA35F" w14:textId="77777777" w:rsidR="00D62EB9" w:rsidRPr="00003371" w:rsidRDefault="00D62EB9" w:rsidP="001E57BF">
      <w:pPr>
        <w:ind w:firstLine="720"/>
        <w:jc w:val="center"/>
        <w:rPr>
          <w:rFonts w:ascii="Courier New" w:eastAsia="Courier New" w:hAnsi="Courier New" w:cs="Courier New"/>
        </w:rPr>
      </w:pPr>
      <w:r w:rsidRPr="00003371">
        <w:rPr>
          <w:b/>
          <w:i/>
          <w:color w:val="000000"/>
        </w:rPr>
        <w:t>Остатки целевых средств на 01.01.202</w:t>
      </w:r>
      <w:r w:rsidR="00F7377D" w:rsidRPr="00003371">
        <w:rPr>
          <w:b/>
          <w:i/>
          <w:color w:val="000000"/>
        </w:rPr>
        <w:t>5</w:t>
      </w:r>
      <w:r w:rsidRPr="00003371">
        <w:rPr>
          <w:b/>
          <w:i/>
          <w:color w:val="000000"/>
        </w:rPr>
        <w:t>года</w:t>
      </w:r>
    </w:p>
    <w:p w14:paraId="53273260" w14:textId="77777777" w:rsidR="00D62EB9" w:rsidRPr="00003371" w:rsidRDefault="00D62EB9" w:rsidP="00D62EB9">
      <w:pPr>
        <w:ind w:firstLine="720"/>
        <w:jc w:val="right"/>
        <w:rPr>
          <w:rFonts w:ascii="Courier New" w:eastAsia="Courier New" w:hAnsi="Courier New" w:cs="Courier New"/>
        </w:rPr>
      </w:pPr>
      <w:r w:rsidRPr="00003371">
        <w:rPr>
          <w:color w:val="000000"/>
        </w:rPr>
        <w:t>(</w:t>
      </w:r>
      <w:proofErr w:type="gramStart"/>
      <w:r w:rsidR="001E57BF" w:rsidRPr="00003371">
        <w:rPr>
          <w:color w:val="000000"/>
        </w:rPr>
        <w:t>тыс.</w:t>
      </w:r>
      <w:r w:rsidRPr="00003371">
        <w:rPr>
          <w:color w:val="000000"/>
        </w:rPr>
        <w:t>рублей</w:t>
      </w:r>
      <w:proofErr w:type="gramEnd"/>
      <w:r w:rsidRPr="00003371">
        <w:rPr>
          <w:color w:val="000000"/>
        </w:rPr>
        <w:t>)</w:t>
      </w:r>
    </w:p>
    <w:tbl>
      <w:tblPr>
        <w:tblStyle w:val="11"/>
        <w:tblW w:w="0" w:type="auto"/>
        <w:tblInd w:w="-318" w:type="dxa"/>
        <w:tblBorders>
          <w:insideH w:val="nil"/>
          <w:insideV w:val="nil"/>
        </w:tblBorders>
        <w:tblCellMar>
          <w:left w:w="0" w:type="dxa"/>
          <w:right w:w="0" w:type="dxa"/>
        </w:tblCellMar>
        <w:tblLook w:val="04A0" w:firstRow="1" w:lastRow="0" w:firstColumn="1" w:lastColumn="0" w:noHBand="0" w:noVBand="1"/>
      </w:tblPr>
      <w:tblGrid>
        <w:gridCol w:w="7236"/>
        <w:gridCol w:w="3043"/>
      </w:tblGrid>
      <w:tr w:rsidR="00F7377D" w:rsidRPr="00003371" w14:paraId="003D455E" w14:textId="77777777" w:rsidTr="00F7377D">
        <w:trPr>
          <w:trHeight w:val="851"/>
        </w:trPr>
        <w:tc>
          <w:tcPr>
            <w:tcW w:w="7292" w:type="dxa"/>
            <w:tcBorders>
              <w:top w:val="single" w:sz="4" w:space="0" w:color="auto"/>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14:paraId="21C475ED" w14:textId="77777777" w:rsidR="00F7377D" w:rsidRPr="00003371" w:rsidRDefault="00F7377D">
            <w:pPr>
              <w:shd w:val="clear" w:color="auto" w:fill="FFFFFF"/>
              <w:ind w:firstLine="720"/>
              <w:jc w:val="both"/>
              <w:rPr>
                <w:shd w:val="clear" w:color="auto" w:fill="FFFFFF"/>
              </w:rPr>
            </w:pPr>
            <w:r w:rsidRPr="00003371">
              <w:rPr>
                <w:rFonts w:ascii="Times New Roman" w:hAnsi="Times New Roman"/>
                <w:b/>
                <w:color w:val="000000"/>
                <w:shd w:val="clear" w:color="auto" w:fill="FFFFFF"/>
              </w:rPr>
              <w:t>Наименование межбюджетных трансфертов</w:t>
            </w:r>
          </w:p>
        </w:tc>
        <w:tc>
          <w:tcPr>
            <w:tcW w:w="3057"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08ECD1E7" w14:textId="77777777" w:rsidR="00F7377D" w:rsidRPr="00003371" w:rsidRDefault="00F7377D">
            <w:pPr>
              <w:shd w:val="clear" w:color="auto" w:fill="FFFFFF"/>
              <w:ind w:firstLine="720"/>
              <w:jc w:val="both"/>
              <w:rPr>
                <w:shd w:val="clear" w:color="auto" w:fill="FFFFFF"/>
              </w:rPr>
            </w:pPr>
            <w:r w:rsidRPr="00003371">
              <w:rPr>
                <w:rFonts w:ascii="Times New Roman" w:hAnsi="Times New Roman"/>
                <w:b/>
                <w:color w:val="000000"/>
                <w:shd w:val="clear" w:color="auto" w:fill="FFFFFF"/>
              </w:rPr>
              <w:t>Сумма</w:t>
            </w:r>
          </w:p>
        </w:tc>
      </w:tr>
      <w:tr w:rsidR="00F7377D" w:rsidRPr="00003371" w14:paraId="0C168CD2" w14:textId="77777777" w:rsidTr="00F7377D">
        <w:tc>
          <w:tcPr>
            <w:tcW w:w="7292" w:type="dxa"/>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14:paraId="499ACE56" w14:textId="77777777" w:rsidR="00F7377D" w:rsidRPr="00003371" w:rsidRDefault="001874D2" w:rsidP="001874D2">
            <w:pPr>
              <w:spacing w:before="100" w:beforeAutospacing="1" w:after="100" w:afterAutospacing="1"/>
              <w:jc w:val="center"/>
              <w:rPr>
                <w:rFonts w:ascii="Times New Roman" w:eastAsia="Times New Roman" w:hAnsi="Times New Roman" w:cs="Times New Roman"/>
              </w:rPr>
            </w:pPr>
            <w:r w:rsidRPr="00003371">
              <w:rPr>
                <w:rFonts w:ascii="Times New Roman" w:eastAsia="Times New Roman" w:hAnsi="Times New Roman" w:cs="Times New Roman"/>
                <w:iCs/>
              </w:rPr>
              <w:t>Субсидии на з</w:t>
            </w:r>
            <w:r w:rsidR="00F7377D" w:rsidRPr="00003371">
              <w:rPr>
                <w:rFonts w:ascii="Times New Roman" w:eastAsia="Times New Roman" w:hAnsi="Times New Roman" w:cs="Times New Roman"/>
                <w:iCs/>
              </w:rPr>
              <w:t>акупк</w:t>
            </w:r>
            <w:r w:rsidRPr="00003371">
              <w:rPr>
                <w:rFonts w:ascii="Times New Roman" w:eastAsia="Times New Roman" w:hAnsi="Times New Roman" w:cs="Times New Roman"/>
                <w:iCs/>
              </w:rPr>
              <w:t>у</w:t>
            </w:r>
            <w:r w:rsidR="00F7377D" w:rsidRPr="00003371">
              <w:rPr>
                <w:rFonts w:ascii="Times New Roman" w:eastAsia="Times New Roman" w:hAnsi="Times New Roman" w:cs="Times New Roman"/>
                <w:iCs/>
              </w:rPr>
              <w:t xml:space="preserve"> и монтаж оборудования для создания модульных спортивных объектов</w:t>
            </w:r>
          </w:p>
        </w:tc>
        <w:tc>
          <w:tcPr>
            <w:tcW w:w="3057" w:type="dxa"/>
            <w:tcBorders>
              <w:top w:val="nil"/>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52EA9302" w14:textId="77777777" w:rsidR="00F7377D" w:rsidRPr="00003371" w:rsidRDefault="00F7377D" w:rsidP="00F7377D">
            <w:pPr>
              <w:spacing w:before="100" w:beforeAutospacing="1" w:after="100" w:afterAutospacing="1"/>
              <w:ind w:firstLine="720"/>
              <w:jc w:val="right"/>
              <w:rPr>
                <w:rFonts w:ascii="Times New Roman" w:eastAsia="Times New Roman" w:hAnsi="Times New Roman" w:cs="Times New Roman"/>
              </w:rPr>
            </w:pPr>
            <w:r w:rsidRPr="00003371">
              <w:rPr>
                <w:rFonts w:ascii="Times New Roman" w:eastAsia="Times New Roman" w:hAnsi="Times New Roman" w:cs="Times New Roman"/>
              </w:rPr>
              <w:t>27 973,7 </w:t>
            </w:r>
          </w:p>
        </w:tc>
      </w:tr>
      <w:tr w:rsidR="00F7377D" w:rsidRPr="00003371" w14:paraId="0ABF2568" w14:textId="77777777" w:rsidTr="00F7377D">
        <w:tc>
          <w:tcPr>
            <w:tcW w:w="7292" w:type="dxa"/>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14:paraId="582506A4" w14:textId="77777777" w:rsidR="00F7377D" w:rsidRPr="00003371" w:rsidRDefault="00F7377D" w:rsidP="009C1F74">
            <w:pPr>
              <w:spacing w:before="100" w:beforeAutospacing="1" w:after="100" w:afterAutospacing="1"/>
              <w:jc w:val="center"/>
              <w:rPr>
                <w:rFonts w:ascii="Times New Roman" w:eastAsia="Times New Roman" w:hAnsi="Times New Roman" w:cs="Times New Roman"/>
              </w:rPr>
            </w:pPr>
            <w:r w:rsidRPr="00003371">
              <w:rPr>
                <w:rFonts w:ascii="Times New Roman" w:eastAsia="Times New Roman" w:hAnsi="Times New Roman" w:cs="Times New Roman"/>
                <w:iCs/>
              </w:rPr>
              <w:t>Субсидии на создание "умных" спортивных площадок</w:t>
            </w:r>
          </w:p>
        </w:tc>
        <w:tc>
          <w:tcPr>
            <w:tcW w:w="3057" w:type="dxa"/>
            <w:tcBorders>
              <w:top w:val="nil"/>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1F7C9DD1" w14:textId="77777777" w:rsidR="00F7377D" w:rsidRPr="00003371" w:rsidRDefault="00F7377D" w:rsidP="00F7377D">
            <w:pPr>
              <w:spacing w:before="100" w:beforeAutospacing="1" w:after="100" w:afterAutospacing="1"/>
              <w:ind w:firstLine="720"/>
              <w:jc w:val="right"/>
              <w:rPr>
                <w:rFonts w:ascii="Times New Roman" w:eastAsia="Times New Roman" w:hAnsi="Times New Roman" w:cs="Times New Roman"/>
              </w:rPr>
            </w:pPr>
            <w:r w:rsidRPr="00003371">
              <w:rPr>
                <w:rFonts w:ascii="Times New Roman" w:eastAsia="Times New Roman" w:hAnsi="Times New Roman" w:cs="Times New Roman"/>
              </w:rPr>
              <w:t>15 187,4</w:t>
            </w:r>
          </w:p>
        </w:tc>
      </w:tr>
      <w:tr w:rsidR="00F7377D" w:rsidRPr="00003371" w14:paraId="769229DC" w14:textId="77777777" w:rsidTr="00F7377D">
        <w:tc>
          <w:tcPr>
            <w:tcW w:w="7292" w:type="dxa"/>
            <w:tcBorders>
              <w:top w:val="single" w:sz="8" w:space="0" w:color="000000"/>
              <w:left w:val="single" w:sz="4" w:space="0" w:color="auto"/>
              <w:bottom w:val="single" w:sz="8" w:space="0" w:color="000000"/>
              <w:right w:val="single" w:sz="4" w:space="0" w:color="auto"/>
            </w:tcBorders>
            <w:shd w:val="clear" w:color="auto" w:fill="FFFFFF"/>
            <w:tcMar>
              <w:top w:w="0" w:type="dxa"/>
              <w:left w:w="108" w:type="dxa"/>
              <w:bottom w:w="0" w:type="dxa"/>
              <w:right w:w="108" w:type="dxa"/>
            </w:tcMar>
            <w:hideMark/>
          </w:tcPr>
          <w:p w14:paraId="620ACF63" w14:textId="77777777" w:rsidR="00F7377D" w:rsidRPr="00003371" w:rsidRDefault="00F7377D" w:rsidP="009C1F74">
            <w:pPr>
              <w:spacing w:before="100" w:beforeAutospacing="1" w:after="100" w:afterAutospacing="1"/>
              <w:ind w:firstLine="720"/>
              <w:jc w:val="both"/>
              <w:rPr>
                <w:rFonts w:ascii="Times New Roman" w:eastAsia="Times New Roman" w:hAnsi="Times New Roman" w:cs="Times New Roman"/>
              </w:rPr>
            </w:pPr>
            <w:r w:rsidRPr="00003371">
              <w:rPr>
                <w:rFonts w:ascii="Times New Roman" w:eastAsia="Times New Roman" w:hAnsi="Times New Roman" w:cs="Times New Roman"/>
              </w:rPr>
              <w:t>Субвенции муниципальным районам по вопросам организации и деятельности административных комиссий</w:t>
            </w:r>
          </w:p>
        </w:tc>
        <w:tc>
          <w:tcPr>
            <w:tcW w:w="3057" w:type="dxa"/>
            <w:tcBorders>
              <w:top w:val="nil"/>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53C2E32D" w14:textId="77777777" w:rsidR="00F7377D" w:rsidRPr="00003371" w:rsidRDefault="00F7377D" w:rsidP="009C1F74">
            <w:pPr>
              <w:spacing w:before="100" w:beforeAutospacing="1" w:after="100" w:afterAutospacing="1"/>
              <w:ind w:firstLine="720"/>
              <w:jc w:val="right"/>
              <w:rPr>
                <w:rFonts w:ascii="Times New Roman" w:eastAsia="Times New Roman" w:hAnsi="Times New Roman" w:cs="Times New Roman"/>
              </w:rPr>
            </w:pPr>
            <w:r w:rsidRPr="00003371">
              <w:rPr>
                <w:rFonts w:ascii="Times New Roman" w:eastAsia="Times New Roman" w:hAnsi="Times New Roman" w:cs="Times New Roman"/>
              </w:rPr>
              <w:t>1,2</w:t>
            </w:r>
          </w:p>
        </w:tc>
      </w:tr>
      <w:tr w:rsidR="00F7377D" w:rsidRPr="00003371" w14:paraId="1D9A4F77" w14:textId="77777777" w:rsidTr="00F7377D">
        <w:tc>
          <w:tcPr>
            <w:tcW w:w="7292" w:type="dxa"/>
            <w:tcBorders>
              <w:top w:val="single" w:sz="8" w:space="0" w:color="000000"/>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605CC811" w14:textId="77777777" w:rsidR="00F7377D" w:rsidRPr="00003371" w:rsidRDefault="00F7377D" w:rsidP="009C1F74">
            <w:pPr>
              <w:spacing w:before="100" w:beforeAutospacing="1" w:after="100" w:afterAutospacing="1"/>
              <w:ind w:firstLine="720"/>
              <w:jc w:val="both"/>
              <w:rPr>
                <w:rFonts w:ascii="Times New Roman" w:eastAsia="Times New Roman" w:hAnsi="Times New Roman" w:cs="Times New Roman"/>
              </w:rPr>
            </w:pPr>
            <w:r w:rsidRPr="00003371">
              <w:rPr>
                <w:rFonts w:ascii="Times New Roman" w:eastAsia="Times New Roman" w:hAnsi="Times New Roman" w:cs="Times New Roman"/>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3057" w:type="dxa"/>
            <w:tcBorders>
              <w:top w:val="nil"/>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62742AC9" w14:textId="77777777" w:rsidR="00F7377D" w:rsidRPr="00003371" w:rsidRDefault="00F7377D" w:rsidP="009C1F74">
            <w:pPr>
              <w:spacing w:before="100" w:beforeAutospacing="1" w:after="100" w:afterAutospacing="1"/>
              <w:ind w:firstLine="720"/>
              <w:jc w:val="right"/>
              <w:rPr>
                <w:rFonts w:ascii="Times New Roman" w:eastAsia="Times New Roman" w:hAnsi="Times New Roman" w:cs="Times New Roman"/>
              </w:rPr>
            </w:pPr>
            <w:r w:rsidRPr="00003371">
              <w:rPr>
                <w:rFonts w:ascii="Times New Roman" w:eastAsia="Times New Roman" w:hAnsi="Times New Roman" w:cs="Times New Roman"/>
              </w:rPr>
              <w:t>2,7</w:t>
            </w:r>
          </w:p>
        </w:tc>
      </w:tr>
      <w:tr w:rsidR="00F7377D" w:rsidRPr="00003371" w14:paraId="467A69A8" w14:textId="77777777" w:rsidTr="00F7377D">
        <w:tc>
          <w:tcPr>
            <w:tcW w:w="7292" w:type="dxa"/>
            <w:tcBorders>
              <w:top w:val="single" w:sz="8" w:space="0" w:color="000000"/>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14:paraId="43E75807" w14:textId="77777777" w:rsidR="00F7377D" w:rsidRPr="00003371" w:rsidRDefault="00F7377D">
            <w:pPr>
              <w:shd w:val="clear" w:color="auto" w:fill="FFFFFF"/>
              <w:ind w:firstLine="720"/>
              <w:jc w:val="both"/>
              <w:rPr>
                <w:shd w:val="clear" w:color="auto" w:fill="FFFFFF"/>
              </w:rPr>
            </w:pPr>
            <w:r w:rsidRPr="00003371">
              <w:rPr>
                <w:rFonts w:ascii="Times New Roman" w:hAnsi="Times New Roman"/>
                <w:color w:val="000000"/>
                <w:shd w:val="clear" w:color="auto" w:fill="FFFFFF"/>
              </w:rPr>
              <w:t>И Т О ГО</w:t>
            </w:r>
          </w:p>
        </w:tc>
        <w:tc>
          <w:tcPr>
            <w:tcW w:w="3057" w:type="dxa"/>
            <w:tcBorders>
              <w:top w:val="nil"/>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14:paraId="1D28EF8B" w14:textId="77777777" w:rsidR="00F7377D" w:rsidRPr="00003371" w:rsidRDefault="00F7377D" w:rsidP="00F7377D">
            <w:pPr>
              <w:shd w:val="clear" w:color="auto" w:fill="FFFFFF"/>
              <w:ind w:firstLine="720"/>
              <w:jc w:val="right"/>
              <w:rPr>
                <w:shd w:val="clear" w:color="auto" w:fill="FFFFFF"/>
              </w:rPr>
            </w:pPr>
            <w:r w:rsidRPr="00003371">
              <w:rPr>
                <w:rFonts w:ascii="Times New Roman" w:hAnsi="Times New Roman"/>
                <w:color w:val="000000"/>
                <w:shd w:val="clear" w:color="auto" w:fill="FFFFFF"/>
              </w:rPr>
              <w:t>43 165,0</w:t>
            </w:r>
          </w:p>
        </w:tc>
      </w:tr>
    </w:tbl>
    <w:p w14:paraId="61343AC8" w14:textId="77777777" w:rsidR="00BD45AD" w:rsidRPr="00003371" w:rsidRDefault="00BD45AD" w:rsidP="007921B9">
      <w:pPr>
        <w:ind w:firstLine="709"/>
        <w:jc w:val="both"/>
      </w:pPr>
    </w:p>
    <w:p w14:paraId="2BBFE1F3" w14:textId="77777777" w:rsidR="00BD45AD" w:rsidRPr="00003371" w:rsidRDefault="00BD45AD" w:rsidP="007921B9">
      <w:pPr>
        <w:ind w:firstLine="709"/>
        <w:jc w:val="both"/>
      </w:pPr>
    </w:p>
    <w:p w14:paraId="7B4BF234" w14:textId="77777777" w:rsidR="000B5873" w:rsidRPr="00003371" w:rsidRDefault="000B5873" w:rsidP="007921B9">
      <w:pPr>
        <w:ind w:firstLine="709"/>
        <w:jc w:val="both"/>
      </w:pPr>
    </w:p>
    <w:p w14:paraId="2B97A74F" w14:textId="77777777" w:rsidR="007B4105" w:rsidRPr="00003371" w:rsidRDefault="007B4105" w:rsidP="007921B9">
      <w:pPr>
        <w:ind w:firstLine="709"/>
        <w:jc w:val="both"/>
      </w:pPr>
      <w:r w:rsidRPr="00003371">
        <w:t>Начальник финансового управления</w:t>
      </w:r>
    </w:p>
    <w:p w14:paraId="73FA4342" w14:textId="77777777" w:rsidR="007B4105" w:rsidRPr="00003371" w:rsidRDefault="007B4105" w:rsidP="007921B9">
      <w:pPr>
        <w:ind w:firstLine="709"/>
        <w:jc w:val="both"/>
      </w:pPr>
      <w:r w:rsidRPr="00003371">
        <w:t xml:space="preserve">Администрации муниципального образования </w:t>
      </w:r>
    </w:p>
    <w:p w14:paraId="62F338B4" w14:textId="77777777" w:rsidR="005E1728" w:rsidRPr="00003371" w:rsidRDefault="007B4105" w:rsidP="007921B9">
      <w:pPr>
        <w:ind w:firstLine="709"/>
        <w:jc w:val="both"/>
      </w:pPr>
      <w:r w:rsidRPr="00003371">
        <w:t xml:space="preserve">«Ельнинский </w:t>
      </w:r>
      <w:r w:rsidR="005E1728" w:rsidRPr="00003371">
        <w:t>муниципальный округ</w:t>
      </w:r>
      <w:r w:rsidRPr="00003371">
        <w:t xml:space="preserve">» </w:t>
      </w:r>
    </w:p>
    <w:p w14:paraId="27D349CD" w14:textId="77777777" w:rsidR="007B4105" w:rsidRPr="00003371" w:rsidRDefault="005E1728" w:rsidP="007921B9">
      <w:pPr>
        <w:ind w:firstLine="709"/>
        <w:jc w:val="both"/>
      </w:pPr>
      <w:r w:rsidRPr="00003371">
        <w:t xml:space="preserve">Смоленской области                                            </w:t>
      </w:r>
      <w:r w:rsidR="007B4105" w:rsidRPr="00003371">
        <w:t xml:space="preserve">                      Т.В.</w:t>
      </w:r>
      <w:r w:rsidR="00EA62AD" w:rsidRPr="00003371">
        <w:t xml:space="preserve"> </w:t>
      </w:r>
      <w:proofErr w:type="spellStart"/>
      <w:r w:rsidR="007B4105" w:rsidRPr="00003371">
        <w:t>Орещенкова</w:t>
      </w:r>
      <w:proofErr w:type="spellEnd"/>
    </w:p>
    <w:p w14:paraId="6FC31356" w14:textId="77777777" w:rsidR="007903CE" w:rsidRPr="00003371" w:rsidRDefault="007903CE" w:rsidP="007921B9">
      <w:pPr>
        <w:ind w:firstLine="709"/>
        <w:jc w:val="both"/>
      </w:pPr>
    </w:p>
    <w:p w14:paraId="29C9D097" w14:textId="77777777" w:rsidR="007903CE" w:rsidRPr="00003371" w:rsidRDefault="007903CE" w:rsidP="007921B9">
      <w:pPr>
        <w:ind w:firstLine="709"/>
        <w:jc w:val="both"/>
      </w:pPr>
    </w:p>
    <w:p w14:paraId="3E53FE8E" w14:textId="77777777" w:rsidR="007B4105" w:rsidRPr="005E1728" w:rsidRDefault="007B4105" w:rsidP="007921B9">
      <w:pPr>
        <w:ind w:firstLine="709"/>
        <w:jc w:val="both"/>
      </w:pPr>
      <w:r w:rsidRPr="005E1728">
        <w:t>Исполнител</w:t>
      </w:r>
      <w:r w:rsidR="00AC04D9" w:rsidRPr="005E1728">
        <w:t>ь</w:t>
      </w:r>
      <w:r w:rsidRPr="005E1728">
        <w:t>:</w:t>
      </w:r>
    </w:p>
    <w:p w14:paraId="3759754A" w14:textId="77777777" w:rsidR="00081F42" w:rsidRPr="005E1728" w:rsidRDefault="00DA4F8F" w:rsidP="007921B9">
      <w:pPr>
        <w:ind w:firstLine="709"/>
        <w:jc w:val="both"/>
      </w:pPr>
      <w:r w:rsidRPr="005E1728">
        <w:t>Т.</w:t>
      </w:r>
      <w:r w:rsidR="005E1728" w:rsidRPr="005E1728">
        <w:t>И</w:t>
      </w:r>
      <w:r w:rsidRPr="005E1728">
        <w:t>. Прудникова 4-15-79</w:t>
      </w:r>
    </w:p>
    <w:p w14:paraId="7DF55A57" w14:textId="77777777" w:rsidR="00734259" w:rsidRPr="00734259" w:rsidRDefault="00734259" w:rsidP="007921B9">
      <w:pPr>
        <w:ind w:firstLine="709"/>
        <w:jc w:val="both"/>
        <w:rPr>
          <w:sz w:val="28"/>
          <w:szCs w:val="28"/>
        </w:rPr>
      </w:pPr>
    </w:p>
    <w:sectPr w:rsidR="00734259" w:rsidRPr="00734259" w:rsidSect="0094123B">
      <w:pgSz w:w="11906" w:h="16838"/>
      <w:pgMar w:top="1134"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49704"/>
    <w:multiLevelType w:val="multilevel"/>
    <w:tmpl w:val="037B986F"/>
    <w:lvl w:ilvl="0">
      <w:start w:val="1"/>
      <w:numFmt w:val="bullet"/>
      <w:lvlText w:val="·"/>
      <w:lvlJc w:val="left"/>
      <w:pPr>
        <w:ind w:left="360" w:hanging="360"/>
      </w:pPr>
      <w:rPr>
        <w:rFonts w:ascii="Symbol" w:eastAsia="Symbol" w:hAnsi="Symbol"/>
      </w:rPr>
    </w:lvl>
    <w:lvl w:ilvl="1">
      <w:start w:val="1"/>
      <w:numFmt w:val="bullet"/>
      <w:lvlText w:val="o"/>
      <w:lvlJc w:val="left"/>
      <w:pPr>
        <w:ind w:left="360" w:hanging="360"/>
      </w:pPr>
      <w:rPr>
        <w:rFonts w:ascii="Symbol" w:eastAsia="Symbol" w:hAnsi="Symbol"/>
      </w:rPr>
    </w:lvl>
    <w:lvl w:ilvl="2">
      <w:start w:val="1"/>
      <w:numFmt w:val="bullet"/>
      <w:lvlText w:val="·"/>
      <w:lvlJc w:val="left"/>
      <w:pPr>
        <w:ind w:left="1080" w:hanging="360"/>
      </w:pPr>
      <w:rPr>
        <w:rFonts w:ascii="Symbol" w:eastAsia="Symbol" w:hAnsi="Symbol"/>
      </w:rPr>
    </w:lvl>
    <w:lvl w:ilvl="3">
      <w:start w:val="1"/>
      <w:numFmt w:val="bullet"/>
      <w:lvlText w:val="o"/>
      <w:lvlJc w:val="left"/>
      <w:pPr>
        <w:ind w:left="1800" w:hanging="360"/>
      </w:pPr>
      <w:rPr>
        <w:rFonts w:ascii="Symbol" w:eastAsia="Symbol" w:hAnsi="Symbol"/>
      </w:rPr>
    </w:lvl>
    <w:lvl w:ilvl="4">
      <w:start w:val="1"/>
      <w:numFmt w:val="bullet"/>
      <w:lvlText w:val="·"/>
      <w:lvlJc w:val="left"/>
      <w:pPr>
        <w:ind w:left="2520" w:hanging="360"/>
      </w:pPr>
      <w:rPr>
        <w:rFonts w:ascii="Symbol" w:eastAsia="Symbol" w:hAnsi="Symbol"/>
      </w:rPr>
    </w:lvl>
    <w:lvl w:ilvl="5">
      <w:start w:val="1"/>
      <w:numFmt w:val="bullet"/>
      <w:lvlText w:val="o"/>
      <w:lvlJc w:val="left"/>
      <w:pPr>
        <w:ind w:left="3240" w:hanging="360"/>
      </w:pPr>
      <w:rPr>
        <w:rFonts w:ascii="Symbol" w:eastAsia="Symbol" w:hAnsi="Symbol"/>
      </w:rPr>
    </w:lvl>
    <w:lvl w:ilvl="6">
      <w:start w:val="1"/>
      <w:numFmt w:val="bullet"/>
      <w:lvlText w:val="·"/>
      <w:lvlJc w:val="left"/>
      <w:pPr>
        <w:ind w:left="3960" w:hanging="360"/>
      </w:pPr>
      <w:rPr>
        <w:rFonts w:ascii="Symbol" w:eastAsia="Symbol" w:hAnsi="Symbol"/>
      </w:rPr>
    </w:lvl>
    <w:lvl w:ilvl="7">
      <w:start w:val="1"/>
      <w:numFmt w:val="bullet"/>
      <w:lvlText w:val="o"/>
      <w:lvlJc w:val="left"/>
      <w:pPr>
        <w:ind w:left="4680" w:hanging="360"/>
      </w:pPr>
      <w:rPr>
        <w:rFonts w:ascii="Symbol" w:eastAsia="Symbol" w:hAnsi="Symbol"/>
      </w:rPr>
    </w:lvl>
    <w:lvl w:ilvl="8">
      <w:start w:val="1"/>
      <w:numFmt w:val="bullet"/>
      <w:lvlText w:val="·"/>
      <w:lvlJc w:val="left"/>
      <w:pPr>
        <w:ind w:left="5400" w:hanging="360"/>
      </w:pPr>
      <w:rPr>
        <w:rFonts w:ascii="Symbol" w:eastAsia="Symbol" w:hAnsi="Symbol"/>
      </w:rPr>
    </w:lvl>
  </w:abstractNum>
  <w:abstractNum w:abstractNumId="1" w15:restartNumberingAfterBreak="0">
    <w:nsid w:val="0AD4DD1D"/>
    <w:multiLevelType w:val="multilevel"/>
    <w:tmpl w:val="00FA972A"/>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2" w15:restartNumberingAfterBreak="0">
    <w:nsid w:val="1ADC835F"/>
    <w:multiLevelType w:val="multilevel"/>
    <w:tmpl w:val="00DD3E68"/>
    <w:lvl w:ilvl="0">
      <w:numFmt w:val="bullet"/>
      <w:lvlText w:val="·"/>
      <w:lvlJc w:val="left"/>
      <w:rPr>
        <w:rFonts w:ascii="Symbol" w:eastAsia="Symbol" w:hAnsi="Symbol" w:cs="Symbol"/>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3" w15:restartNumberingAfterBreak="0">
    <w:nsid w:val="1C6FCF64"/>
    <w:multiLevelType w:val="multilevel"/>
    <w:tmpl w:val="02957F9C"/>
    <w:lvl w:ilvl="0">
      <w:numFmt w:val="bullet"/>
      <w:lvlText w:val="·"/>
      <w:lvlJc w:val="left"/>
      <w:rPr>
        <w:rFonts w:ascii="Symbol" w:eastAsia="Symbol" w:hAnsi="Symbol" w:cs="Symbol"/>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4" w15:restartNumberingAfterBreak="0">
    <w:nsid w:val="27FB0DD3"/>
    <w:multiLevelType w:val="hybridMultilevel"/>
    <w:tmpl w:val="117C38EC"/>
    <w:lvl w:ilvl="0" w:tplc="0419000F">
      <w:start w:val="1"/>
      <w:numFmt w:val="decimal"/>
      <w:lvlText w:val="%1."/>
      <w:lvlJc w:val="left"/>
      <w:pPr>
        <w:tabs>
          <w:tab w:val="num" w:pos="529"/>
        </w:tabs>
        <w:ind w:left="529" w:hanging="360"/>
      </w:pPr>
    </w:lvl>
    <w:lvl w:ilvl="1" w:tplc="04190019" w:tentative="1">
      <w:start w:val="1"/>
      <w:numFmt w:val="lowerLetter"/>
      <w:lvlText w:val="%2."/>
      <w:lvlJc w:val="left"/>
      <w:pPr>
        <w:tabs>
          <w:tab w:val="num" w:pos="1249"/>
        </w:tabs>
        <w:ind w:left="1249" w:hanging="360"/>
      </w:pPr>
    </w:lvl>
    <w:lvl w:ilvl="2" w:tplc="0419001B" w:tentative="1">
      <w:start w:val="1"/>
      <w:numFmt w:val="lowerRoman"/>
      <w:lvlText w:val="%3."/>
      <w:lvlJc w:val="right"/>
      <w:pPr>
        <w:tabs>
          <w:tab w:val="num" w:pos="1969"/>
        </w:tabs>
        <w:ind w:left="1969" w:hanging="180"/>
      </w:pPr>
    </w:lvl>
    <w:lvl w:ilvl="3" w:tplc="0419000F" w:tentative="1">
      <w:start w:val="1"/>
      <w:numFmt w:val="decimal"/>
      <w:lvlText w:val="%4."/>
      <w:lvlJc w:val="left"/>
      <w:pPr>
        <w:tabs>
          <w:tab w:val="num" w:pos="2689"/>
        </w:tabs>
        <w:ind w:left="2689" w:hanging="360"/>
      </w:pPr>
    </w:lvl>
    <w:lvl w:ilvl="4" w:tplc="04190019" w:tentative="1">
      <w:start w:val="1"/>
      <w:numFmt w:val="lowerLetter"/>
      <w:lvlText w:val="%5."/>
      <w:lvlJc w:val="left"/>
      <w:pPr>
        <w:tabs>
          <w:tab w:val="num" w:pos="3409"/>
        </w:tabs>
        <w:ind w:left="3409" w:hanging="360"/>
      </w:pPr>
    </w:lvl>
    <w:lvl w:ilvl="5" w:tplc="0419001B" w:tentative="1">
      <w:start w:val="1"/>
      <w:numFmt w:val="lowerRoman"/>
      <w:lvlText w:val="%6."/>
      <w:lvlJc w:val="right"/>
      <w:pPr>
        <w:tabs>
          <w:tab w:val="num" w:pos="4129"/>
        </w:tabs>
        <w:ind w:left="4129" w:hanging="180"/>
      </w:pPr>
    </w:lvl>
    <w:lvl w:ilvl="6" w:tplc="0419000F" w:tentative="1">
      <w:start w:val="1"/>
      <w:numFmt w:val="decimal"/>
      <w:lvlText w:val="%7."/>
      <w:lvlJc w:val="left"/>
      <w:pPr>
        <w:tabs>
          <w:tab w:val="num" w:pos="4849"/>
        </w:tabs>
        <w:ind w:left="4849" w:hanging="360"/>
      </w:pPr>
    </w:lvl>
    <w:lvl w:ilvl="7" w:tplc="04190019" w:tentative="1">
      <w:start w:val="1"/>
      <w:numFmt w:val="lowerLetter"/>
      <w:lvlText w:val="%8."/>
      <w:lvlJc w:val="left"/>
      <w:pPr>
        <w:tabs>
          <w:tab w:val="num" w:pos="5569"/>
        </w:tabs>
        <w:ind w:left="5569" w:hanging="360"/>
      </w:pPr>
    </w:lvl>
    <w:lvl w:ilvl="8" w:tplc="0419001B" w:tentative="1">
      <w:start w:val="1"/>
      <w:numFmt w:val="lowerRoman"/>
      <w:lvlText w:val="%9."/>
      <w:lvlJc w:val="right"/>
      <w:pPr>
        <w:tabs>
          <w:tab w:val="num" w:pos="6289"/>
        </w:tabs>
        <w:ind w:left="6289" w:hanging="180"/>
      </w:pPr>
    </w:lvl>
  </w:abstractNum>
  <w:abstractNum w:abstractNumId="5" w15:restartNumberingAfterBreak="0">
    <w:nsid w:val="294ECA77"/>
    <w:multiLevelType w:val="multilevel"/>
    <w:tmpl w:val="03C731A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6" w15:restartNumberingAfterBreak="0">
    <w:nsid w:val="3F927395"/>
    <w:multiLevelType w:val="hybridMultilevel"/>
    <w:tmpl w:val="087C00A8"/>
    <w:lvl w:ilvl="0" w:tplc="61C0A0D2">
      <w:numFmt w:val="bullet"/>
      <w:lvlText w:val="-"/>
      <w:lvlJc w:val="left"/>
      <w:pPr>
        <w:tabs>
          <w:tab w:val="num" w:pos="732"/>
        </w:tabs>
        <w:ind w:left="732" w:hanging="732"/>
      </w:pPr>
      <w:rPr>
        <w:rFonts w:ascii="Calibri" w:eastAsia="Calibri" w:hAnsi="Calibri" w:cs="Times New Roman" w:hint="default"/>
        <w:i w:val="0"/>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7CEC513"/>
    <w:multiLevelType w:val="hybridMultilevel"/>
    <w:tmpl w:val="FFFFFFFF"/>
    <w:lvl w:ilvl="0" w:tplc="3ED40BFA">
      <w:numFmt w:val="bullet"/>
      <w:lvlText w:val="·"/>
      <w:lvlJc w:val="left"/>
      <w:rPr>
        <w:rFonts w:ascii="Symbol" w:eastAsia="Times New Roman" w:hAnsi="Symbol" w:cs="Symbol"/>
      </w:rPr>
    </w:lvl>
    <w:lvl w:ilvl="1" w:tplc="3E6134EA">
      <w:start w:val="1"/>
      <w:numFmt w:val="bullet"/>
      <w:lvlText w:val="o"/>
      <w:lvlJc w:val="left"/>
      <w:pPr>
        <w:ind w:left="1440" w:hanging="360"/>
      </w:pPr>
      <w:rPr>
        <w:rFonts w:ascii="Symbol" w:hAnsi="Symbol"/>
      </w:rPr>
    </w:lvl>
    <w:lvl w:ilvl="2" w:tplc="6A8E7684">
      <w:start w:val="1"/>
      <w:numFmt w:val="bullet"/>
      <w:lvlText w:val="·"/>
      <w:lvlJc w:val="left"/>
      <w:pPr>
        <w:ind w:left="2160" w:hanging="360"/>
      </w:pPr>
      <w:rPr>
        <w:rFonts w:ascii="Symbol" w:hAnsi="Symbol"/>
      </w:rPr>
    </w:lvl>
    <w:lvl w:ilvl="3" w:tplc="460FB805">
      <w:start w:val="1"/>
      <w:numFmt w:val="bullet"/>
      <w:lvlText w:val="o"/>
      <w:lvlJc w:val="left"/>
      <w:pPr>
        <w:ind w:left="2880" w:hanging="360"/>
      </w:pPr>
      <w:rPr>
        <w:rFonts w:ascii="Symbol" w:hAnsi="Symbol"/>
      </w:rPr>
    </w:lvl>
    <w:lvl w:ilvl="4" w:tplc="1B51CD6E">
      <w:start w:val="1"/>
      <w:numFmt w:val="bullet"/>
      <w:lvlText w:val="·"/>
      <w:lvlJc w:val="left"/>
      <w:pPr>
        <w:ind w:left="3600" w:hanging="360"/>
      </w:pPr>
      <w:rPr>
        <w:rFonts w:ascii="Symbol" w:hAnsi="Symbol"/>
      </w:rPr>
    </w:lvl>
    <w:lvl w:ilvl="5" w:tplc="7091FDC5">
      <w:start w:val="1"/>
      <w:numFmt w:val="bullet"/>
      <w:lvlText w:val="o"/>
      <w:lvlJc w:val="left"/>
      <w:pPr>
        <w:ind w:left="4320" w:hanging="360"/>
      </w:pPr>
      <w:rPr>
        <w:rFonts w:ascii="Symbol" w:hAnsi="Symbol"/>
      </w:rPr>
    </w:lvl>
    <w:lvl w:ilvl="6" w:tplc="0D432180">
      <w:start w:val="1"/>
      <w:numFmt w:val="bullet"/>
      <w:lvlText w:val="·"/>
      <w:lvlJc w:val="left"/>
      <w:pPr>
        <w:ind w:left="5040" w:hanging="360"/>
      </w:pPr>
      <w:rPr>
        <w:rFonts w:ascii="Symbol" w:hAnsi="Symbol"/>
      </w:rPr>
    </w:lvl>
    <w:lvl w:ilvl="7" w:tplc="2B442AC5">
      <w:start w:val="1"/>
      <w:numFmt w:val="bullet"/>
      <w:lvlText w:val="o"/>
      <w:lvlJc w:val="left"/>
      <w:pPr>
        <w:ind w:left="5760" w:hanging="360"/>
      </w:pPr>
      <w:rPr>
        <w:rFonts w:ascii="Symbol" w:hAnsi="Symbol"/>
      </w:rPr>
    </w:lvl>
    <w:lvl w:ilvl="8" w:tplc="13549C90">
      <w:start w:val="1"/>
      <w:numFmt w:val="bullet"/>
      <w:lvlText w:val="·"/>
      <w:lvlJc w:val="left"/>
      <w:pPr>
        <w:ind w:left="6480" w:hanging="360"/>
      </w:pPr>
      <w:rPr>
        <w:rFonts w:ascii="Symbol" w:hAnsi="Symbol"/>
      </w:rPr>
    </w:lvl>
  </w:abstractNum>
  <w:abstractNum w:abstractNumId="8" w15:restartNumberingAfterBreak="0">
    <w:nsid w:val="54116810"/>
    <w:multiLevelType w:val="hybridMultilevel"/>
    <w:tmpl w:val="62C8094A"/>
    <w:lvl w:ilvl="0" w:tplc="BEA65D00">
      <w:numFmt w:val="bullet"/>
      <w:lvlText w:val="-"/>
      <w:lvlJc w:val="left"/>
      <w:pPr>
        <w:tabs>
          <w:tab w:val="num" w:pos="876"/>
        </w:tabs>
        <w:ind w:left="876" w:hanging="876"/>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1B6C6A"/>
    <w:multiLevelType w:val="hybridMultilevel"/>
    <w:tmpl w:val="DFF42628"/>
    <w:lvl w:ilvl="0" w:tplc="04190001">
      <w:start w:val="1"/>
      <w:numFmt w:val="bullet"/>
      <w:lvlText w:val=""/>
      <w:lvlJc w:val="left"/>
      <w:pPr>
        <w:tabs>
          <w:tab w:val="num" w:pos="540"/>
        </w:tabs>
        <w:ind w:left="540" w:hanging="360"/>
      </w:pPr>
      <w:rPr>
        <w:rFonts w:ascii="Symbol" w:hAnsi="Symbol" w:hint="default"/>
      </w:rPr>
    </w:lvl>
    <w:lvl w:ilvl="1" w:tplc="04190019" w:tentative="1">
      <w:start w:val="1"/>
      <w:numFmt w:val="lowerLetter"/>
      <w:lvlText w:val="%2."/>
      <w:lvlJc w:val="left"/>
      <w:pPr>
        <w:tabs>
          <w:tab w:val="num" w:pos="1249"/>
        </w:tabs>
        <w:ind w:left="1249" w:hanging="360"/>
      </w:pPr>
    </w:lvl>
    <w:lvl w:ilvl="2" w:tplc="0419001B" w:tentative="1">
      <w:start w:val="1"/>
      <w:numFmt w:val="lowerRoman"/>
      <w:lvlText w:val="%3."/>
      <w:lvlJc w:val="right"/>
      <w:pPr>
        <w:tabs>
          <w:tab w:val="num" w:pos="1969"/>
        </w:tabs>
        <w:ind w:left="1969" w:hanging="180"/>
      </w:pPr>
    </w:lvl>
    <w:lvl w:ilvl="3" w:tplc="0419000F" w:tentative="1">
      <w:start w:val="1"/>
      <w:numFmt w:val="decimal"/>
      <w:lvlText w:val="%4."/>
      <w:lvlJc w:val="left"/>
      <w:pPr>
        <w:tabs>
          <w:tab w:val="num" w:pos="2689"/>
        </w:tabs>
        <w:ind w:left="2689" w:hanging="360"/>
      </w:pPr>
    </w:lvl>
    <w:lvl w:ilvl="4" w:tplc="04190019" w:tentative="1">
      <w:start w:val="1"/>
      <w:numFmt w:val="lowerLetter"/>
      <w:lvlText w:val="%5."/>
      <w:lvlJc w:val="left"/>
      <w:pPr>
        <w:tabs>
          <w:tab w:val="num" w:pos="3409"/>
        </w:tabs>
        <w:ind w:left="3409" w:hanging="360"/>
      </w:pPr>
    </w:lvl>
    <w:lvl w:ilvl="5" w:tplc="0419001B" w:tentative="1">
      <w:start w:val="1"/>
      <w:numFmt w:val="lowerRoman"/>
      <w:lvlText w:val="%6."/>
      <w:lvlJc w:val="right"/>
      <w:pPr>
        <w:tabs>
          <w:tab w:val="num" w:pos="4129"/>
        </w:tabs>
        <w:ind w:left="4129" w:hanging="180"/>
      </w:pPr>
    </w:lvl>
    <w:lvl w:ilvl="6" w:tplc="0419000F" w:tentative="1">
      <w:start w:val="1"/>
      <w:numFmt w:val="decimal"/>
      <w:lvlText w:val="%7."/>
      <w:lvlJc w:val="left"/>
      <w:pPr>
        <w:tabs>
          <w:tab w:val="num" w:pos="4849"/>
        </w:tabs>
        <w:ind w:left="4849" w:hanging="360"/>
      </w:pPr>
    </w:lvl>
    <w:lvl w:ilvl="7" w:tplc="04190019" w:tentative="1">
      <w:start w:val="1"/>
      <w:numFmt w:val="lowerLetter"/>
      <w:lvlText w:val="%8."/>
      <w:lvlJc w:val="left"/>
      <w:pPr>
        <w:tabs>
          <w:tab w:val="num" w:pos="5569"/>
        </w:tabs>
        <w:ind w:left="5569" w:hanging="360"/>
      </w:pPr>
    </w:lvl>
    <w:lvl w:ilvl="8" w:tplc="0419001B" w:tentative="1">
      <w:start w:val="1"/>
      <w:numFmt w:val="lowerRoman"/>
      <w:lvlText w:val="%9."/>
      <w:lvlJc w:val="right"/>
      <w:pPr>
        <w:tabs>
          <w:tab w:val="num" w:pos="6289"/>
        </w:tabs>
        <w:ind w:left="6289" w:hanging="180"/>
      </w:pPr>
    </w:lvl>
  </w:abstractNum>
  <w:abstractNum w:abstractNumId="10" w15:restartNumberingAfterBreak="0">
    <w:nsid w:val="744CFAAC"/>
    <w:multiLevelType w:val="multilevel"/>
    <w:tmpl w:val="03417C7F"/>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1" w15:restartNumberingAfterBreak="0">
    <w:nsid w:val="7AC812E0"/>
    <w:multiLevelType w:val="multilevel"/>
    <w:tmpl w:val="00CF5082"/>
    <w:lvl w:ilvl="0">
      <w:numFmt w:val="bullet"/>
      <w:lvlText w:val="·"/>
      <w:lvlJc w:val="left"/>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abstractNum w:abstractNumId="12" w15:restartNumberingAfterBreak="0">
    <w:nsid w:val="7E216C08"/>
    <w:multiLevelType w:val="multilevel"/>
    <w:tmpl w:val="01E00DFB"/>
    <w:lvl w:ilvl="0">
      <w:start w:val="1"/>
      <w:numFmt w:val="bullet"/>
      <w:lvlText w:val="·"/>
      <w:lvlJc w:val="left"/>
      <w:pPr>
        <w:ind w:left="720" w:hanging="360"/>
      </w:pPr>
      <w:rPr>
        <w:rFonts w:ascii="Symbol" w:eastAsia="Symbol" w:hAnsi="Symbol"/>
      </w:rPr>
    </w:lvl>
    <w:lvl w:ilvl="1">
      <w:start w:val="1"/>
      <w:numFmt w:val="bullet"/>
      <w:lvlText w:val="o"/>
      <w:lvlJc w:val="left"/>
      <w:pPr>
        <w:ind w:left="1440" w:hanging="360"/>
      </w:pPr>
      <w:rPr>
        <w:rFonts w:ascii="Symbol" w:eastAsia="Symbol" w:hAnsi="Symbol"/>
      </w:rPr>
    </w:lvl>
    <w:lvl w:ilvl="2">
      <w:start w:val="1"/>
      <w:numFmt w:val="bullet"/>
      <w:lvlText w:val="·"/>
      <w:lvlJc w:val="left"/>
      <w:pPr>
        <w:ind w:left="2160" w:hanging="360"/>
      </w:pPr>
      <w:rPr>
        <w:rFonts w:ascii="Symbol" w:eastAsia="Symbol" w:hAnsi="Symbol"/>
      </w:rPr>
    </w:lvl>
    <w:lvl w:ilvl="3">
      <w:start w:val="1"/>
      <w:numFmt w:val="bullet"/>
      <w:lvlText w:val="o"/>
      <w:lvlJc w:val="left"/>
      <w:pPr>
        <w:ind w:left="2880" w:hanging="360"/>
      </w:pPr>
      <w:rPr>
        <w:rFonts w:ascii="Symbol" w:eastAsia="Symbol" w:hAnsi="Symbol"/>
      </w:rPr>
    </w:lvl>
    <w:lvl w:ilvl="4">
      <w:start w:val="1"/>
      <w:numFmt w:val="bullet"/>
      <w:lvlText w:val="·"/>
      <w:lvlJc w:val="left"/>
      <w:pPr>
        <w:ind w:left="3600" w:hanging="360"/>
      </w:pPr>
      <w:rPr>
        <w:rFonts w:ascii="Symbol" w:eastAsia="Symbol" w:hAnsi="Symbol"/>
      </w:rPr>
    </w:lvl>
    <w:lvl w:ilvl="5">
      <w:start w:val="1"/>
      <w:numFmt w:val="bullet"/>
      <w:lvlText w:val="o"/>
      <w:lvlJc w:val="left"/>
      <w:pPr>
        <w:ind w:left="4320" w:hanging="360"/>
      </w:pPr>
      <w:rPr>
        <w:rFonts w:ascii="Symbol" w:eastAsia="Symbol" w:hAnsi="Symbol"/>
      </w:rPr>
    </w:lvl>
    <w:lvl w:ilvl="6">
      <w:start w:val="1"/>
      <w:numFmt w:val="bullet"/>
      <w:lvlText w:val="·"/>
      <w:lvlJc w:val="left"/>
      <w:pPr>
        <w:ind w:left="5040" w:hanging="360"/>
      </w:pPr>
      <w:rPr>
        <w:rFonts w:ascii="Symbol" w:eastAsia="Symbol" w:hAnsi="Symbol"/>
      </w:rPr>
    </w:lvl>
    <w:lvl w:ilvl="7">
      <w:start w:val="1"/>
      <w:numFmt w:val="bullet"/>
      <w:lvlText w:val="o"/>
      <w:lvlJc w:val="left"/>
      <w:pPr>
        <w:ind w:left="5760" w:hanging="360"/>
      </w:pPr>
      <w:rPr>
        <w:rFonts w:ascii="Symbol" w:eastAsia="Symbol" w:hAnsi="Symbol"/>
      </w:rPr>
    </w:lvl>
    <w:lvl w:ilvl="8">
      <w:start w:val="1"/>
      <w:numFmt w:val="bullet"/>
      <w:lvlText w:val="·"/>
      <w:lvlJc w:val="left"/>
      <w:pPr>
        <w:ind w:left="6480" w:hanging="360"/>
      </w:pPr>
      <w:rPr>
        <w:rFonts w:ascii="Symbol" w:eastAsia="Symbol" w:hAnsi="Symbol"/>
      </w:rPr>
    </w:lvl>
  </w:abstractNum>
  <w:num w:numId="1" w16cid:durableId="1774284855">
    <w:abstractNumId w:val="4"/>
  </w:num>
  <w:num w:numId="2" w16cid:durableId="160437908">
    <w:abstractNumId w:val="9"/>
  </w:num>
  <w:num w:numId="3" w16cid:durableId="934748181">
    <w:abstractNumId w:val="8"/>
  </w:num>
  <w:num w:numId="4" w16cid:durableId="1606301262">
    <w:abstractNumId w:val="0"/>
  </w:num>
  <w:num w:numId="5" w16cid:durableId="419448736">
    <w:abstractNumId w:val="6"/>
  </w:num>
  <w:num w:numId="6" w16cid:durableId="1139880440">
    <w:abstractNumId w:val="12"/>
  </w:num>
  <w:num w:numId="7" w16cid:durableId="1829593435">
    <w:abstractNumId w:val="11"/>
  </w:num>
  <w:num w:numId="8" w16cid:durableId="1099134013">
    <w:abstractNumId w:val="1"/>
  </w:num>
  <w:num w:numId="9" w16cid:durableId="11861399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1910483">
    <w:abstractNumId w:val="7"/>
  </w:num>
  <w:num w:numId="11" w16cid:durableId="902640419">
    <w:abstractNumId w:val="3"/>
  </w:num>
  <w:num w:numId="12" w16cid:durableId="676999537">
    <w:abstractNumId w:val="10"/>
  </w:num>
  <w:num w:numId="13" w16cid:durableId="1787962379">
    <w:abstractNumId w:val="2"/>
  </w:num>
  <w:num w:numId="14" w16cid:durableId="20722640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F42"/>
    <w:rsid w:val="00001A4E"/>
    <w:rsid w:val="0000251E"/>
    <w:rsid w:val="00002D91"/>
    <w:rsid w:val="00003371"/>
    <w:rsid w:val="000064EF"/>
    <w:rsid w:val="00010716"/>
    <w:rsid w:val="00011ACF"/>
    <w:rsid w:val="000135B4"/>
    <w:rsid w:val="00014C27"/>
    <w:rsid w:val="000150B1"/>
    <w:rsid w:val="00020961"/>
    <w:rsid w:val="000230AF"/>
    <w:rsid w:val="00023CA5"/>
    <w:rsid w:val="0002487F"/>
    <w:rsid w:val="00024B11"/>
    <w:rsid w:val="0002543C"/>
    <w:rsid w:val="00027437"/>
    <w:rsid w:val="00031960"/>
    <w:rsid w:val="00031CB4"/>
    <w:rsid w:val="00033D32"/>
    <w:rsid w:val="00034852"/>
    <w:rsid w:val="0004033A"/>
    <w:rsid w:val="00040992"/>
    <w:rsid w:val="00040DD1"/>
    <w:rsid w:val="00047040"/>
    <w:rsid w:val="00050886"/>
    <w:rsid w:val="0005123A"/>
    <w:rsid w:val="00052F62"/>
    <w:rsid w:val="00054267"/>
    <w:rsid w:val="00057FF7"/>
    <w:rsid w:val="0006507C"/>
    <w:rsid w:val="00065487"/>
    <w:rsid w:val="00074F73"/>
    <w:rsid w:val="00080789"/>
    <w:rsid w:val="00081BB6"/>
    <w:rsid w:val="00081F42"/>
    <w:rsid w:val="00082F73"/>
    <w:rsid w:val="00085AA1"/>
    <w:rsid w:val="000A1AE1"/>
    <w:rsid w:val="000A77F7"/>
    <w:rsid w:val="000B17A6"/>
    <w:rsid w:val="000B1AB9"/>
    <w:rsid w:val="000B4695"/>
    <w:rsid w:val="000B5873"/>
    <w:rsid w:val="000C3DDA"/>
    <w:rsid w:val="000C6304"/>
    <w:rsid w:val="000C73C9"/>
    <w:rsid w:val="000D27BD"/>
    <w:rsid w:val="000D29C9"/>
    <w:rsid w:val="000D5CD3"/>
    <w:rsid w:val="000D64A3"/>
    <w:rsid w:val="000D657C"/>
    <w:rsid w:val="000E0303"/>
    <w:rsid w:val="000E1D2C"/>
    <w:rsid w:val="000E2058"/>
    <w:rsid w:val="000E26AF"/>
    <w:rsid w:val="000E2A57"/>
    <w:rsid w:val="000E49CB"/>
    <w:rsid w:val="000E58EC"/>
    <w:rsid w:val="000E7B87"/>
    <w:rsid w:val="000F078B"/>
    <w:rsid w:val="000F1338"/>
    <w:rsid w:val="000F4468"/>
    <w:rsid w:val="000F7C40"/>
    <w:rsid w:val="00100C64"/>
    <w:rsid w:val="00105725"/>
    <w:rsid w:val="00113FB7"/>
    <w:rsid w:val="0011657D"/>
    <w:rsid w:val="001210E5"/>
    <w:rsid w:val="00121467"/>
    <w:rsid w:val="00123DC0"/>
    <w:rsid w:val="00125279"/>
    <w:rsid w:val="00125C7A"/>
    <w:rsid w:val="00133787"/>
    <w:rsid w:val="00136DEC"/>
    <w:rsid w:val="00137006"/>
    <w:rsid w:val="001424E5"/>
    <w:rsid w:val="00143C00"/>
    <w:rsid w:val="001446BB"/>
    <w:rsid w:val="00151972"/>
    <w:rsid w:val="00154522"/>
    <w:rsid w:val="00155178"/>
    <w:rsid w:val="00157B96"/>
    <w:rsid w:val="0016069D"/>
    <w:rsid w:val="0016203D"/>
    <w:rsid w:val="001622FA"/>
    <w:rsid w:val="00162800"/>
    <w:rsid w:val="0017366E"/>
    <w:rsid w:val="001750E8"/>
    <w:rsid w:val="00175D45"/>
    <w:rsid w:val="00177120"/>
    <w:rsid w:val="00180828"/>
    <w:rsid w:val="00182658"/>
    <w:rsid w:val="00185345"/>
    <w:rsid w:val="001874D2"/>
    <w:rsid w:val="0019074C"/>
    <w:rsid w:val="001910C5"/>
    <w:rsid w:val="001936D1"/>
    <w:rsid w:val="00195620"/>
    <w:rsid w:val="00197CF2"/>
    <w:rsid w:val="001A15FB"/>
    <w:rsid w:val="001A4AF1"/>
    <w:rsid w:val="001B41DE"/>
    <w:rsid w:val="001C5E74"/>
    <w:rsid w:val="001C6687"/>
    <w:rsid w:val="001D0839"/>
    <w:rsid w:val="001D0A2F"/>
    <w:rsid w:val="001D2730"/>
    <w:rsid w:val="001D31C1"/>
    <w:rsid w:val="001D3DF1"/>
    <w:rsid w:val="001D3F01"/>
    <w:rsid w:val="001D6A49"/>
    <w:rsid w:val="001E028A"/>
    <w:rsid w:val="001E3F81"/>
    <w:rsid w:val="001E4568"/>
    <w:rsid w:val="001E501F"/>
    <w:rsid w:val="001E5208"/>
    <w:rsid w:val="001E57BF"/>
    <w:rsid w:val="001E6250"/>
    <w:rsid w:val="001F24E0"/>
    <w:rsid w:val="001F300C"/>
    <w:rsid w:val="001F4A52"/>
    <w:rsid w:val="001F51DC"/>
    <w:rsid w:val="002012BD"/>
    <w:rsid w:val="002015BD"/>
    <w:rsid w:val="0020250E"/>
    <w:rsid w:val="0021333E"/>
    <w:rsid w:val="00226884"/>
    <w:rsid w:val="00237654"/>
    <w:rsid w:val="002436A1"/>
    <w:rsid w:val="00244B2C"/>
    <w:rsid w:val="002451FD"/>
    <w:rsid w:val="00246295"/>
    <w:rsid w:val="0025096A"/>
    <w:rsid w:val="00252E30"/>
    <w:rsid w:val="00255860"/>
    <w:rsid w:val="002609EF"/>
    <w:rsid w:val="00261A55"/>
    <w:rsid w:val="00262123"/>
    <w:rsid w:val="00263F63"/>
    <w:rsid w:val="0026644D"/>
    <w:rsid w:val="00266A27"/>
    <w:rsid w:val="00287E43"/>
    <w:rsid w:val="00295063"/>
    <w:rsid w:val="002963CE"/>
    <w:rsid w:val="002A0C3C"/>
    <w:rsid w:val="002A297D"/>
    <w:rsid w:val="002A3BD5"/>
    <w:rsid w:val="002A7ACE"/>
    <w:rsid w:val="002B2004"/>
    <w:rsid w:val="002B3E5E"/>
    <w:rsid w:val="002B5D44"/>
    <w:rsid w:val="002B6B1F"/>
    <w:rsid w:val="002C12CC"/>
    <w:rsid w:val="002C1CEA"/>
    <w:rsid w:val="002C3B74"/>
    <w:rsid w:val="002C4199"/>
    <w:rsid w:val="002C4BCC"/>
    <w:rsid w:val="002D47F8"/>
    <w:rsid w:val="002D4F7E"/>
    <w:rsid w:val="002D5FF4"/>
    <w:rsid w:val="002D76B1"/>
    <w:rsid w:val="002F22AF"/>
    <w:rsid w:val="002F3355"/>
    <w:rsid w:val="002F3C7F"/>
    <w:rsid w:val="002F5084"/>
    <w:rsid w:val="002F664F"/>
    <w:rsid w:val="002F7918"/>
    <w:rsid w:val="003021D5"/>
    <w:rsid w:val="0030304C"/>
    <w:rsid w:val="0030320F"/>
    <w:rsid w:val="003065D8"/>
    <w:rsid w:val="003100B1"/>
    <w:rsid w:val="00311953"/>
    <w:rsid w:val="00313BAF"/>
    <w:rsid w:val="003175C9"/>
    <w:rsid w:val="00317A1D"/>
    <w:rsid w:val="003204BE"/>
    <w:rsid w:val="0032507C"/>
    <w:rsid w:val="00327492"/>
    <w:rsid w:val="00330BEB"/>
    <w:rsid w:val="00331860"/>
    <w:rsid w:val="00331C56"/>
    <w:rsid w:val="003431BA"/>
    <w:rsid w:val="00343F73"/>
    <w:rsid w:val="00344507"/>
    <w:rsid w:val="0034454E"/>
    <w:rsid w:val="003448F6"/>
    <w:rsid w:val="003464F8"/>
    <w:rsid w:val="003516A6"/>
    <w:rsid w:val="00353B8F"/>
    <w:rsid w:val="0035498C"/>
    <w:rsid w:val="0036223D"/>
    <w:rsid w:val="00363362"/>
    <w:rsid w:val="00370281"/>
    <w:rsid w:val="00370AC8"/>
    <w:rsid w:val="00371AEC"/>
    <w:rsid w:val="00373C00"/>
    <w:rsid w:val="003765D2"/>
    <w:rsid w:val="00382444"/>
    <w:rsid w:val="00382884"/>
    <w:rsid w:val="003834AC"/>
    <w:rsid w:val="00383E11"/>
    <w:rsid w:val="00384247"/>
    <w:rsid w:val="00384C54"/>
    <w:rsid w:val="003860C9"/>
    <w:rsid w:val="0038733F"/>
    <w:rsid w:val="0039166A"/>
    <w:rsid w:val="00391ADD"/>
    <w:rsid w:val="00391CF9"/>
    <w:rsid w:val="00391E09"/>
    <w:rsid w:val="00394B00"/>
    <w:rsid w:val="003A4F18"/>
    <w:rsid w:val="003A577D"/>
    <w:rsid w:val="003A7B85"/>
    <w:rsid w:val="003B0835"/>
    <w:rsid w:val="003B465A"/>
    <w:rsid w:val="003B5080"/>
    <w:rsid w:val="003B7A43"/>
    <w:rsid w:val="003C0D0E"/>
    <w:rsid w:val="003C20C2"/>
    <w:rsid w:val="003C3B32"/>
    <w:rsid w:val="003C5687"/>
    <w:rsid w:val="003C6E78"/>
    <w:rsid w:val="003C7FC6"/>
    <w:rsid w:val="003D2C68"/>
    <w:rsid w:val="003D4217"/>
    <w:rsid w:val="003D4516"/>
    <w:rsid w:val="003D5472"/>
    <w:rsid w:val="003D54E8"/>
    <w:rsid w:val="003D5D51"/>
    <w:rsid w:val="003D73F4"/>
    <w:rsid w:val="003E09AA"/>
    <w:rsid w:val="003E0F5F"/>
    <w:rsid w:val="003E47E7"/>
    <w:rsid w:val="003E6D18"/>
    <w:rsid w:val="003F2964"/>
    <w:rsid w:val="003F47A0"/>
    <w:rsid w:val="003F4C62"/>
    <w:rsid w:val="003F65E0"/>
    <w:rsid w:val="004004B5"/>
    <w:rsid w:val="00400CB3"/>
    <w:rsid w:val="00400F4E"/>
    <w:rsid w:val="00401181"/>
    <w:rsid w:val="00401A34"/>
    <w:rsid w:val="00404EF3"/>
    <w:rsid w:val="00406AFA"/>
    <w:rsid w:val="00412555"/>
    <w:rsid w:val="004128F1"/>
    <w:rsid w:val="00414242"/>
    <w:rsid w:val="004235A3"/>
    <w:rsid w:val="00423E3D"/>
    <w:rsid w:val="004242AD"/>
    <w:rsid w:val="004246D7"/>
    <w:rsid w:val="00425FA6"/>
    <w:rsid w:val="00430A47"/>
    <w:rsid w:val="00430DBE"/>
    <w:rsid w:val="00431A71"/>
    <w:rsid w:val="004326A3"/>
    <w:rsid w:val="00433A3E"/>
    <w:rsid w:val="00434570"/>
    <w:rsid w:val="00437547"/>
    <w:rsid w:val="00437925"/>
    <w:rsid w:val="004428E4"/>
    <w:rsid w:val="00446F01"/>
    <w:rsid w:val="0044709F"/>
    <w:rsid w:val="00450E1F"/>
    <w:rsid w:val="00453D96"/>
    <w:rsid w:val="00456ED8"/>
    <w:rsid w:val="004611E6"/>
    <w:rsid w:val="004668AB"/>
    <w:rsid w:val="004735CB"/>
    <w:rsid w:val="00474490"/>
    <w:rsid w:val="0047451A"/>
    <w:rsid w:val="0047495B"/>
    <w:rsid w:val="0047599D"/>
    <w:rsid w:val="00477692"/>
    <w:rsid w:val="00477C30"/>
    <w:rsid w:val="00481394"/>
    <w:rsid w:val="0048525F"/>
    <w:rsid w:val="00485448"/>
    <w:rsid w:val="00486F92"/>
    <w:rsid w:val="0049022C"/>
    <w:rsid w:val="00491E6A"/>
    <w:rsid w:val="00494645"/>
    <w:rsid w:val="004A465D"/>
    <w:rsid w:val="004B0FAE"/>
    <w:rsid w:val="004B2A72"/>
    <w:rsid w:val="004B60E6"/>
    <w:rsid w:val="004C5C83"/>
    <w:rsid w:val="004E7285"/>
    <w:rsid w:val="004F023D"/>
    <w:rsid w:val="004F5B2B"/>
    <w:rsid w:val="004F66FF"/>
    <w:rsid w:val="00501C22"/>
    <w:rsid w:val="00502E4D"/>
    <w:rsid w:val="0050364B"/>
    <w:rsid w:val="00506630"/>
    <w:rsid w:val="00511B2E"/>
    <w:rsid w:val="00512527"/>
    <w:rsid w:val="00512E3A"/>
    <w:rsid w:val="0051792D"/>
    <w:rsid w:val="005302C7"/>
    <w:rsid w:val="00530FA9"/>
    <w:rsid w:val="00533F62"/>
    <w:rsid w:val="00540458"/>
    <w:rsid w:val="005439AE"/>
    <w:rsid w:val="005445BB"/>
    <w:rsid w:val="00546A67"/>
    <w:rsid w:val="00556823"/>
    <w:rsid w:val="00556ABD"/>
    <w:rsid w:val="00556AC1"/>
    <w:rsid w:val="005578BF"/>
    <w:rsid w:val="00562806"/>
    <w:rsid w:val="0056342E"/>
    <w:rsid w:val="00565B30"/>
    <w:rsid w:val="00570133"/>
    <w:rsid w:val="0057105E"/>
    <w:rsid w:val="00571B15"/>
    <w:rsid w:val="00576FCC"/>
    <w:rsid w:val="00580100"/>
    <w:rsid w:val="0058268D"/>
    <w:rsid w:val="005863D6"/>
    <w:rsid w:val="00587035"/>
    <w:rsid w:val="00592345"/>
    <w:rsid w:val="00593D01"/>
    <w:rsid w:val="005970EE"/>
    <w:rsid w:val="005978EF"/>
    <w:rsid w:val="005A0F08"/>
    <w:rsid w:val="005A52BF"/>
    <w:rsid w:val="005B107A"/>
    <w:rsid w:val="005B1A25"/>
    <w:rsid w:val="005B1F58"/>
    <w:rsid w:val="005C2BD8"/>
    <w:rsid w:val="005C34D3"/>
    <w:rsid w:val="005C4754"/>
    <w:rsid w:val="005C7A5D"/>
    <w:rsid w:val="005D25ED"/>
    <w:rsid w:val="005D3865"/>
    <w:rsid w:val="005D38E0"/>
    <w:rsid w:val="005D4BA0"/>
    <w:rsid w:val="005D6101"/>
    <w:rsid w:val="005D6296"/>
    <w:rsid w:val="005E0AD2"/>
    <w:rsid w:val="005E1728"/>
    <w:rsid w:val="005E5603"/>
    <w:rsid w:val="005E6AFD"/>
    <w:rsid w:val="005E7176"/>
    <w:rsid w:val="005E726F"/>
    <w:rsid w:val="006123B0"/>
    <w:rsid w:val="00613620"/>
    <w:rsid w:val="006153A7"/>
    <w:rsid w:val="0061754A"/>
    <w:rsid w:val="006235A6"/>
    <w:rsid w:val="006262C7"/>
    <w:rsid w:val="00627A04"/>
    <w:rsid w:val="00633028"/>
    <w:rsid w:val="00635BDA"/>
    <w:rsid w:val="006376DD"/>
    <w:rsid w:val="00637D4C"/>
    <w:rsid w:val="0064223D"/>
    <w:rsid w:val="00642BD5"/>
    <w:rsid w:val="00647639"/>
    <w:rsid w:val="0065056A"/>
    <w:rsid w:val="00655EB1"/>
    <w:rsid w:val="0065622A"/>
    <w:rsid w:val="00662DFA"/>
    <w:rsid w:val="00666649"/>
    <w:rsid w:val="006750D8"/>
    <w:rsid w:val="00675D2C"/>
    <w:rsid w:val="00677510"/>
    <w:rsid w:val="006811E4"/>
    <w:rsid w:val="00684A30"/>
    <w:rsid w:val="006901E2"/>
    <w:rsid w:val="00690BE6"/>
    <w:rsid w:val="00691A1C"/>
    <w:rsid w:val="006938BA"/>
    <w:rsid w:val="00693F1B"/>
    <w:rsid w:val="006955D5"/>
    <w:rsid w:val="00696E3B"/>
    <w:rsid w:val="006A17E0"/>
    <w:rsid w:val="006A3681"/>
    <w:rsid w:val="006A5B9C"/>
    <w:rsid w:val="006A7425"/>
    <w:rsid w:val="006B1C6E"/>
    <w:rsid w:val="006B2467"/>
    <w:rsid w:val="006B3EA7"/>
    <w:rsid w:val="006B7975"/>
    <w:rsid w:val="006C0597"/>
    <w:rsid w:val="006C0BAC"/>
    <w:rsid w:val="006C28FE"/>
    <w:rsid w:val="006C366F"/>
    <w:rsid w:val="006C6A9F"/>
    <w:rsid w:val="006D011D"/>
    <w:rsid w:val="006D745A"/>
    <w:rsid w:val="006D7533"/>
    <w:rsid w:val="006E1FD7"/>
    <w:rsid w:val="006E7393"/>
    <w:rsid w:val="006E7B29"/>
    <w:rsid w:val="006F4C3E"/>
    <w:rsid w:val="006F6079"/>
    <w:rsid w:val="006F630E"/>
    <w:rsid w:val="00702320"/>
    <w:rsid w:val="007025BB"/>
    <w:rsid w:val="0070530B"/>
    <w:rsid w:val="00710931"/>
    <w:rsid w:val="00711628"/>
    <w:rsid w:val="007208C1"/>
    <w:rsid w:val="007222D4"/>
    <w:rsid w:val="007222FB"/>
    <w:rsid w:val="007243D0"/>
    <w:rsid w:val="007260B5"/>
    <w:rsid w:val="0072634D"/>
    <w:rsid w:val="007331C6"/>
    <w:rsid w:val="00733A1D"/>
    <w:rsid w:val="00734259"/>
    <w:rsid w:val="00735B79"/>
    <w:rsid w:val="00740A29"/>
    <w:rsid w:val="0074325D"/>
    <w:rsid w:val="00744E8C"/>
    <w:rsid w:val="00744F67"/>
    <w:rsid w:val="007479FE"/>
    <w:rsid w:val="007506C0"/>
    <w:rsid w:val="00752614"/>
    <w:rsid w:val="00754627"/>
    <w:rsid w:val="00754D2F"/>
    <w:rsid w:val="007550A6"/>
    <w:rsid w:val="007566CA"/>
    <w:rsid w:val="00757D90"/>
    <w:rsid w:val="007657BF"/>
    <w:rsid w:val="00766EAF"/>
    <w:rsid w:val="007676F4"/>
    <w:rsid w:val="0077154C"/>
    <w:rsid w:val="0077725C"/>
    <w:rsid w:val="00781302"/>
    <w:rsid w:val="00781CB0"/>
    <w:rsid w:val="0078637D"/>
    <w:rsid w:val="007903CE"/>
    <w:rsid w:val="00791623"/>
    <w:rsid w:val="007921B9"/>
    <w:rsid w:val="007925DD"/>
    <w:rsid w:val="00792EB6"/>
    <w:rsid w:val="007955CB"/>
    <w:rsid w:val="007A1737"/>
    <w:rsid w:val="007A2C98"/>
    <w:rsid w:val="007A6147"/>
    <w:rsid w:val="007A62F3"/>
    <w:rsid w:val="007B274E"/>
    <w:rsid w:val="007B4105"/>
    <w:rsid w:val="007B68FB"/>
    <w:rsid w:val="007C02FF"/>
    <w:rsid w:val="007C096C"/>
    <w:rsid w:val="007C560D"/>
    <w:rsid w:val="007D105A"/>
    <w:rsid w:val="007D1232"/>
    <w:rsid w:val="007D1F38"/>
    <w:rsid w:val="007D573B"/>
    <w:rsid w:val="007E1066"/>
    <w:rsid w:val="007E1AF3"/>
    <w:rsid w:val="007E299C"/>
    <w:rsid w:val="007E2B66"/>
    <w:rsid w:val="007E412C"/>
    <w:rsid w:val="007F1B80"/>
    <w:rsid w:val="007F542D"/>
    <w:rsid w:val="007F66BC"/>
    <w:rsid w:val="007F7F0D"/>
    <w:rsid w:val="008025D3"/>
    <w:rsid w:val="00803DC6"/>
    <w:rsid w:val="00804B01"/>
    <w:rsid w:val="00806810"/>
    <w:rsid w:val="00806AE9"/>
    <w:rsid w:val="0080741A"/>
    <w:rsid w:val="00807C60"/>
    <w:rsid w:val="00810D32"/>
    <w:rsid w:val="00814818"/>
    <w:rsid w:val="00815531"/>
    <w:rsid w:val="00825221"/>
    <w:rsid w:val="00826BD2"/>
    <w:rsid w:val="00842009"/>
    <w:rsid w:val="00845B03"/>
    <w:rsid w:val="0086092F"/>
    <w:rsid w:val="00861247"/>
    <w:rsid w:val="00863577"/>
    <w:rsid w:val="0086583E"/>
    <w:rsid w:val="00866A01"/>
    <w:rsid w:val="0086704B"/>
    <w:rsid w:val="0086743F"/>
    <w:rsid w:val="008725AE"/>
    <w:rsid w:val="00872EA0"/>
    <w:rsid w:val="00877432"/>
    <w:rsid w:val="008810D3"/>
    <w:rsid w:val="00884501"/>
    <w:rsid w:val="00884D2C"/>
    <w:rsid w:val="00884D47"/>
    <w:rsid w:val="0088539B"/>
    <w:rsid w:val="0089351A"/>
    <w:rsid w:val="008A2C13"/>
    <w:rsid w:val="008A5485"/>
    <w:rsid w:val="008A7277"/>
    <w:rsid w:val="008A7F11"/>
    <w:rsid w:val="008B0251"/>
    <w:rsid w:val="008B60F6"/>
    <w:rsid w:val="008C64C1"/>
    <w:rsid w:val="008C734E"/>
    <w:rsid w:val="008C749A"/>
    <w:rsid w:val="008D3A7F"/>
    <w:rsid w:val="008D68EB"/>
    <w:rsid w:val="008D692F"/>
    <w:rsid w:val="008E2885"/>
    <w:rsid w:val="008F2755"/>
    <w:rsid w:val="008F5E39"/>
    <w:rsid w:val="008F601F"/>
    <w:rsid w:val="009040F4"/>
    <w:rsid w:val="009040FF"/>
    <w:rsid w:val="009046A6"/>
    <w:rsid w:val="00904B07"/>
    <w:rsid w:val="00905768"/>
    <w:rsid w:val="009074A6"/>
    <w:rsid w:val="00916B4C"/>
    <w:rsid w:val="00921BC4"/>
    <w:rsid w:val="00922532"/>
    <w:rsid w:val="0092449D"/>
    <w:rsid w:val="009249CA"/>
    <w:rsid w:val="0092592E"/>
    <w:rsid w:val="00926D85"/>
    <w:rsid w:val="009301E9"/>
    <w:rsid w:val="00934B22"/>
    <w:rsid w:val="0093672D"/>
    <w:rsid w:val="00937778"/>
    <w:rsid w:val="0094123B"/>
    <w:rsid w:val="00941BB4"/>
    <w:rsid w:val="00944248"/>
    <w:rsid w:val="00950FBC"/>
    <w:rsid w:val="00952FF4"/>
    <w:rsid w:val="00956612"/>
    <w:rsid w:val="00957EF7"/>
    <w:rsid w:val="009612D3"/>
    <w:rsid w:val="00970266"/>
    <w:rsid w:val="009706C5"/>
    <w:rsid w:val="00973D3D"/>
    <w:rsid w:val="00977D4E"/>
    <w:rsid w:val="00981630"/>
    <w:rsid w:val="00986BBA"/>
    <w:rsid w:val="00993290"/>
    <w:rsid w:val="00993FF6"/>
    <w:rsid w:val="009942CE"/>
    <w:rsid w:val="009A09B1"/>
    <w:rsid w:val="009A1521"/>
    <w:rsid w:val="009A21DA"/>
    <w:rsid w:val="009A286F"/>
    <w:rsid w:val="009A2F08"/>
    <w:rsid w:val="009A3375"/>
    <w:rsid w:val="009B2758"/>
    <w:rsid w:val="009B5482"/>
    <w:rsid w:val="009B7122"/>
    <w:rsid w:val="009C1F74"/>
    <w:rsid w:val="009C2D52"/>
    <w:rsid w:val="009C3086"/>
    <w:rsid w:val="009C6276"/>
    <w:rsid w:val="009C6D47"/>
    <w:rsid w:val="009D24B4"/>
    <w:rsid w:val="009D6C3E"/>
    <w:rsid w:val="009D7301"/>
    <w:rsid w:val="009E77E0"/>
    <w:rsid w:val="009F2681"/>
    <w:rsid w:val="009F43D4"/>
    <w:rsid w:val="00A058EB"/>
    <w:rsid w:val="00A067E8"/>
    <w:rsid w:val="00A14BCC"/>
    <w:rsid w:val="00A16952"/>
    <w:rsid w:val="00A2237A"/>
    <w:rsid w:val="00A24416"/>
    <w:rsid w:val="00A26767"/>
    <w:rsid w:val="00A31D49"/>
    <w:rsid w:val="00A3256D"/>
    <w:rsid w:val="00A338B2"/>
    <w:rsid w:val="00A47E21"/>
    <w:rsid w:val="00A54FD7"/>
    <w:rsid w:val="00A61207"/>
    <w:rsid w:val="00A62A7E"/>
    <w:rsid w:val="00A63455"/>
    <w:rsid w:val="00A707B9"/>
    <w:rsid w:val="00A70CAC"/>
    <w:rsid w:val="00A72A62"/>
    <w:rsid w:val="00A7691C"/>
    <w:rsid w:val="00A76AB9"/>
    <w:rsid w:val="00A81ED3"/>
    <w:rsid w:val="00A83419"/>
    <w:rsid w:val="00A84BD0"/>
    <w:rsid w:val="00A866DD"/>
    <w:rsid w:val="00A903E2"/>
    <w:rsid w:val="00A91DAB"/>
    <w:rsid w:val="00A9209F"/>
    <w:rsid w:val="00A92A39"/>
    <w:rsid w:val="00A960BA"/>
    <w:rsid w:val="00AB00FD"/>
    <w:rsid w:val="00AB5C79"/>
    <w:rsid w:val="00AB6169"/>
    <w:rsid w:val="00AB6DFE"/>
    <w:rsid w:val="00AC04D9"/>
    <w:rsid w:val="00AC0C22"/>
    <w:rsid w:val="00AC1B2D"/>
    <w:rsid w:val="00AC4A12"/>
    <w:rsid w:val="00AC510C"/>
    <w:rsid w:val="00AC56F3"/>
    <w:rsid w:val="00AC697B"/>
    <w:rsid w:val="00AC6D48"/>
    <w:rsid w:val="00AD0BA2"/>
    <w:rsid w:val="00AD10E7"/>
    <w:rsid w:val="00AD3AB9"/>
    <w:rsid w:val="00AD67EB"/>
    <w:rsid w:val="00AD6EE8"/>
    <w:rsid w:val="00AE0A16"/>
    <w:rsid w:val="00AE792B"/>
    <w:rsid w:val="00AF0DA5"/>
    <w:rsid w:val="00B04894"/>
    <w:rsid w:val="00B11437"/>
    <w:rsid w:val="00B11F80"/>
    <w:rsid w:val="00B16A8B"/>
    <w:rsid w:val="00B21381"/>
    <w:rsid w:val="00B227FC"/>
    <w:rsid w:val="00B258F0"/>
    <w:rsid w:val="00B2780F"/>
    <w:rsid w:val="00B339A7"/>
    <w:rsid w:val="00B368A0"/>
    <w:rsid w:val="00B46A09"/>
    <w:rsid w:val="00B5609F"/>
    <w:rsid w:val="00B57D62"/>
    <w:rsid w:val="00B60FDC"/>
    <w:rsid w:val="00B637FC"/>
    <w:rsid w:val="00B63DAE"/>
    <w:rsid w:val="00B648DA"/>
    <w:rsid w:val="00B654CB"/>
    <w:rsid w:val="00B66854"/>
    <w:rsid w:val="00B71F13"/>
    <w:rsid w:val="00B73FF1"/>
    <w:rsid w:val="00B757A0"/>
    <w:rsid w:val="00B82319"/>
    <w:rsid w:val="00B82C65"/>
    <w:rsid w:val="00B911AA"/>
    <w:rsid w:val="00B9425E"/>
    <w:rsid w:val="00B97EB6"/>
    <w:rsid w:val="00BA0B2F"/>
    <w:rsid w:val="00BA22CC"/>
    <w:rsid w:val="00BA2515"/>
    <w:rsid w:val="00BA4B06"/>
    <w:rsid w:val="00BA6137"/>
    <w:rsid w:val="00BA7A1E"/>
    <w:rsid w:val="00BB107D"/>
    <w:rsid w:val="00BB273D"/>
    <w:rsid w:val="00BC00A6"/>
    <w:rsid w:val="00BC5B7F"/>
    <w:rsid w:val="00BD324D"/>
    <w:rsid w:val="00BD3BB7"/>
    <w:rsid w:val="00BD45AD"/>
    <w:rsid w:val="00BD6825"/>
    <w:rsid w:val="00BD6834"/>
    <w:rsid w:val="00BD77E8"/>
    <w:rsid w:val="00BD7A43"/>
    <w:rsid w:val="00BD7BC4"/>
    <w:rsid w:val="00BE0035"/>
    <w:rsid w:val="00BE15C5"/>
    <w:rsid w:val="00BE1BE4"/>
    <w:rsid w:val="00BE3748"/>
    <w:rsid w:val="00BE5615"/>
    <w:rsid w:val="00BE587B"/>
    <w:rsid w:val="00BE6840"/>
    <w:rsid w:val="00BF3F9E"/>
    <w:rsid w:val="00BF5BBE"/>
    <w:rsid w:val="00BF5E63"/>
    <w:rsid w:val="00BF7DD8"/>
    <w:rsid w:val="00C00AB5"/>
    <w:rsid w:val="00C02942"/>
    <w:rsid w:val="00C02C0A"/>
    <w:rsid w:val="00C033F4"/>
    <w:rsid w:val="00C13E29"/>
    <w:rsid w:val="00C168F5"/>
    <w:rsid w:val="00C23E01"/>
    <w:rsid w:val="00C26146"/>
    <w:rsid w:val="00C26642"/>
    <w:rsid w:val="00C2767E"/>
    <w:rsid w:val="00C32A34"/>
    <w:rsid w:val="00C36211"/>
    <w:rsid w:val="00C44D56"/>
    <w:rsid w:val="00C44F7A"/>
    <w:rsid w:val="00C46452"/>
    <w:rsid w:val="00C4746E"/>
    <w:rsid w:val="00C544E4"/>
    <w:rsid w:val="00C572CD"/>
    <w:rsid w:val="00C60F9A"/>
    <w:rsid w:val="00C740F2"/>
    <w:rsid w:val="00C74CA9"/>
    <w:rsid w:val="00C752C9"/>
    <w:rsid w:val="00C75A5F"/>
    <w:rsid w:val="00C83E59"/>
    <w:rsid w:val="00C84637"/>
    <w:rsid w:val="00C8617C"/>
    <w:rsid w:val="00C90557"/>
    <w:rsid w:val="00C91591"/>
    <w:rsid w:val="00C95AC0"/>
    <w:rsid w:val="00C9657C"/>
    <w:rsid w:val="00C969E0"/>
    <w:rsid w:val="00CA07D3"/>
    <w:rsid w:val="00CA4A90"/>
    <w:rsid w:val="00CA6F63"/>
    <w:rsid w:val="00CB05F8"/>
    <w:rsid w:val="00CB34F5"/>
    <w:rsid w:val="00CB388B"/>
    <w:rsid w:val="00CB3E59"/>
    <w:rsid w:val="00CB657B"/>
    <w:rsid w:val="00CC05E9"/>
    <w:rsid w:val="00CC0A82"/>
    <w:rsid w:val="00CC0D3F"/>
    <w:rsid w:val="00CC530B"/>
    <w:rsid w:val="00CD6159"/>
    <w:rsid w:val="00CD6FDF"/>
    <w:rsid w:val="00CD7491"/>
    <w:rsid w:val="00CE36E5"/>
    <w:rsid w:val="00CF0B62"/>
    <w:rsid w:val="00CF50D1"/>
    <w:rsid w:val="00CF52B8"/>
    <w:rsid w:val="00CF5BB7"/>
    <w:rsid w:val="00D01EB9"/>
    <w:rsid w:val="00D0316F"/>
    <w:rsid w:val="00D03620"/>
    <w:rsid w:val="00D037F2"/>
    <w:rsid w:val="00D040D7"/>
    <w:rsid w:val="00D042CC"/>
    <w:rsid w:val="00D043AB"/>
    <w:rsid w:val="00D062D2"/>
    <w:rsid w:val="00D17F0B"/>
    <w:rsid w:val="00D2096E"/>
    <w:rsid w:val="00D20F07"/>
    <w:rsid w:val="00D21ED7"/>
    <w:rsid w:val="00D23759"/>
    <w:rsid w:val="00D25562"/>
    <w:rsid w:val="00D32F22"/>
    <w:rsid w:val="00D33465"/>
    <w:rsid w:val="00D35755"/>
    <w:rsid w:val="00D4149C"/>
    <w:rsid w:val="00D4555E"/>
    <w:rsid w:val="00D479BC"/>
    <w:rsid w:val="00D47E12"/>
    <w:rsid w:val="00D5119F"/>
    <w:rsid w:val="00D5204F"/>
    <w:rsid w:val="00D551F5"/>
    <w:rsid w:val="00D56346"/>
    <w:rsid w:val="00D6089A"/>
    <w:rsid w:val="00D60A56"/>
    <w:rsid w:val="00D61FFC"/>
    <w:rsid w:val="00D62C49"/>
    <w:rsid w:val="00D62EB9"/>
    <w:rsid w:val="00D63A99"/>
    <w:rsid w:val="00D64445"/>
    <w:rsid w:val="00D65D56"/>
    <w:rsid w:val="00D6745C"/>
    <w:rsid w:val="00D71F74"/>
    <w:rsid w:val="00D755AB"/>
    <w:rsid w:val="00D758B7"/>
    <w:rsid w:val="00D75C86"/>
    <w:rsid w:val="00D75E87"/>
    <w:rsid w:val="00D82E31"/>
    <w:rsid w:val="00D85F82"/>
    <w:rsid w:val="00D97AF3"/>
    <w:rsid w:val="00DA04C4"/>
    <w:rsid w:val="00DA08BE"/>
    <w:rsid w:val="00DA4106"/>
    <w:rsid w:val="00DA4F8F"/>
    <w:rsid w:val="00DB19F6"/>
    <w:rsid w:val="00DB3195"/>
    <w:rsid w:val="00DB35E6"/>
    <w:rsid w:val="00DB3E3E"/>
    <w:rsid w:val="00DB6655"/>
    <w:rsid w:val="00DC1C18"/>
    <w:rsid w:val="00DC3128"/>
    <w:rsid w:val="00DC4CB0"/>
    <w:rsid w:val="00DD0B7F"/>
    <w:rsid w:val="00DE05AB"/>
    <w:rsid w:val="00DE36C9"/>
    <w:rsid w:val="00DE5F90"/>
    <w:rsid w:val="00DF149F"/>
    <w:rsid w:val="00DF2163"/>
    <w:rsid w:val="00DF64B4"/>
    <w:rsid w:val="00E006E7"/>
    <w:rsid w:val="00E038F7"/>
    <w:rsid w:val="00E15AE8"/>
    <w:rsid w:val="00E16A10"/>
    <w:rsid w:val="00E176FE"/>
    <w:rsid w:val="00E21973"/>
    <w:rsid w:val="00E22434"/>
    <w:rsid w:val="00E226CA"/>
    <w:rsid w:val="00E22D56"/>
    <w:rsid w:val="00E25B80"/>
    <w:rsid w:val="00E27A2E"/>
    <w:rsid w:val="00E3268E"/>
    <w:rsid w:val="00E372EB"/>
    <w:rsid w:val="00E40A3D"/>
    <w:rsid w:val="00E43687"/>
    <w:rsid w:val="00E43A90"/>
    <w:rsid w:val="00E44F4B"/>
    <w:rsid w:val="00E459C3"/>
    <w:rsid w:val="00E45B7B"/>
    <w:rsid w:val="00E47CD0"/>
    <w:rsid w:val="00E517FB"/>
    <w:rsid w:val="00E54C22"/>
    <w:rsid w:val="00E54F13"/>
    <w:rsid w:val="00E56AA4"/>
    <w:rsid w:val="00E60701"/>
    <w:rsid w:val="00E65F8E"/>
    <w:rsid w:val="00E66454"/>
    <w:rsid w:val="00E70EB7"/>
    <w:rsid w:val="00E71259"/>
    <w:rsid w:val="00E7147E"/>
    <w:rsid w:val="00E73502"/>
    <w:rsid w:val="00E74D00"/>
    <w:rsid w:val="00E76C06"/>
    <w:rsid w:val="00E77004"/>
    <w:rsid w:val="00E7757B"/>
    <w:rsid w:val="00E77FA7"/>
    <w:rsid w:val="00E8081C"/>
    <w:rsid w:val="00E81124"/>
    <w:rsid w:val="00E82491"/>
    <w:rsid w:val="00E82FAB"/>
    <w:rsid w:val="00E94145"/>
    <w:rsid w:val="00E945AC"/>
    <w:rsid w:val="00EA60E4"/>
    <w:rsid w:val="00EA62AD"/>
    <w:rsid w:val="00EB3364"/>
    <w:rsid w:val="00ED4589"/>
    <w:rsid w:val="00EE0976"/>
    <w:rsid w:val="00EE2C6E"/>
    <w:rsid w:val="00EE5B96"/>
    <w:rsid w:val="00EF237D"/>
    <w:rsid w:val="00EF6AD8"/>
    <w:rsid w:val="00EF6E73"/>
    <w:rsid w:val="00EF6EEA"/>
    <w:rsid w:val="00EF7E24"/>
    <w:rsid w:val="00F05F54"/>
    <w:rsid w:val="00F0742A"/>
    <w:rsid w:val="00F10000"/>
    <w:rsid w:val="00F1154F"/>
    <w:rsid w:val="00F120A6"/>
    <w:rsid w:val="00F13162"/>
    <w:rsid w:val="00F136E7"/>
    <w:rsid w:val="00F13C13"/>
    <w:rsid w:val="00F14E21"/>
    <w:rsid w:val="00F20945"/>
    <w:rsid w:val="00F21B73"/>
    <w:rsid w:val="00F27EA0"/>
    <w:rsid w:val="00F43CC4"/>
    <w:rsid w:val="00F512FC"/>
    <w:rsid w:val="00F555AC"/>
    <w:rsid w:val="00F5574C"/>
    <w:rsid w:val="00F577B0"/>
    <w:rsid w:val="00F67026"/>
    <w:rsid w:val="00F670D8"/>
    <w:rsid w:val="00F703BA"/>
    <w:rsid w:val="00F7377D"/>
    <w:rsid w:val="00F76C8F"/>
    <w:rsid w:val="00F80DCF"/>
    <w:rsid w:val="00F87231"/>
    <w:rsid w:val="00F933F2"/>
    <w:rsid w:val="00FB2731"/>
    <w:rsid w:val="00FB3C3B"/>
    <w:rsid w:val="00FB534C"/>
    <w:rsid w:val="00FB7622"/>
    <w:rsid w:val="00FC5419"/>
    <w:rsid w:val="00FC61CA"/>
    <w:rsid w:val="00FD1E9B"/>
    <w:rsid w:val="00FD60DE"/>
    <w:rsid w:val="00FE12F6"/>
    <w:rsid w:val="00FF18ED"/>
    <w:rsid w:val="00FF1B34"/>
    <w:rsid w:val="00FF3837"/>
    <w:rsid w:val="00FF7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4FFCB0"/>
  <w15:docId w15:val="{353D30EA-1BC5-457B-8C69-269B9A65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E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2C4199"/>
    <w:rPr>
      <w:rFonts w:ascii="Verdana" w:hAnsi="Verdana" w:cs="Verdana"/>
      <w:sz w:val="20"/>
      <w:szCs w:val="20"/>
      <w:lang w:val="en-US" w:eastAsia="en-US"/>
    </w:rPr>
  </w:style>
  <w:style w:type="paragraph" w:customStyle="1" w:styleId="msonormal1">
    <w:name w:val="msonormal1"/>
    <w:basedOn w:val="a"/>
    <w:rsid w:val="00A47E21"/>
  </w:style>
  <w:style w:type="paragraph" w:customStyle="1" w:styleId="style6">
    <w:name w:val="style6"/>
    <w:basedOn w:val="a"/>
    <w:rsid w:val="00A47E21"/>
    <w:pPr>
      <w:spacing w:before="100" w:beforeAutospacing="1" w:after="100" w:afterAutospacing="1"/>
    </w:pPr>
  </w:style>
  <w:style w:type="paragraph" w:customStyle="1" w:styleId="style7">
    <w:name w:val="style7"/>
    <w:basedOn w:val="a"/>
    <w:rsid w:val="00A47E21"/>
    <w:pPr>
      <w:spacing w:before="100" w:beforeAutospacing="1" w:after="100" w:afterAutospacing="1"/>
      <w:jc w:val="center"/>
    </w:pPr>
    <w:rPr>
      <w:b/>
      <w:bCs/>
      <w:sz w:val="27"/>
      <w:szCs w:val="27"/>
    </w:rPr>
  </w:style>
  <w:style w:type="paragraph" w:customStyle="1" w:styleId="style8">
    <w:name w:val="style8"/>
    <w:basedOn w:val="a"/>
    <w:rsid w:val="00A47E21"/>
    <w:pPr>
      <w:spacing w:before="100" w:beforeAutospacing="1" w:after="100" w:afterAutospacing="1"/>
      <w:jc w:val="center"/>
    </w:pPr>
    <w:rPr>
      <w:b/>
      <w:bCs/>
    </w:rPr>
  </w:style>
  <w:style w:type="paragraph" w:customStyle="1" w:styleId="style9">
    <w:name w:val="style9"/>
    <w:basedOn w:val="a"/>
    <w:rsid w:val="00A47E21"/>
    <w:pPr>
      <w:spacing w:before="100" w:beforeAutospacing="1" w:after="100" w:afterAutospacing="1"/>
    </w:pPr>
    <w:rPr>
      <w:sz w:val="20"/>
      <w:szCs w:val="20"/>
    </w:rPr>
  </w:style>
  <w:style w:type="paragraph" w:customStyle="1" w:styleId="style10">
    <w:name w:val="style10"/>
    <w:basedOn w:val="a"/>
    <w:rsid w:val="00A47E21"/>
    <w:pPr>
      <w:spacing w:before="100" w:beforeAutospacing="1" w:after="100" w:afterAutospacing="1"/>
    </w:pPr>
  </w:style>
  <w:style w:type="paragraph" w:customStyle="1" w:styleId="style11">
    <w:name w:val="style11"/>
    <w:basedOn w:val="a"/>
    <w:rsid w:val="00A47E21"/>
    <w:pPr>
      <w:spacing w:before="100" w:beforeAutospacing="1" w:after="100" w:afterAutospacing="1"/>
    </w:pPr>
  </w:style>
  <w:style w:type="paragraph" w:customStyle="1" w:styleId="style12">
    <w:name w:val="style12"/>
    <w:basedOn w:val="a"/>
    <w:rsid w:val="00A47E21"/>
    <w:pPr>
      <w:spacing w:before="100" w:beforeAutospacing="1" w:after="100" w:afterAutospacing="1"/>
    </w:pPr>
  </w:style>
  <w:style w:type="paragraph" w:customStyle="1" w:styleId="style14">
    <w:name w:val="style14"/>
    <w:basedOn w:val="a"/>
    <w:rsid w:val="00A47E21"/>
    <w:pPr>
      <w:spacing w:before="100" w:beforeAutospacing="1" w:after="100" w:afterAutospacing="1"/>
    </w:pPr>
    <w:rPr>
      <w:sz w:val="15"/>
      <w:szCs w:val="15"/>
    </w:rPr>
  </w:style>
  <w:style w:type="paragraph" w:customStyle="1" w:styleId="style15">
    <w:name w:val="style15"/>
    <w:basedOn w:val="a"/>
    <w:rsid w:val="00A47E21"/>
    <w:pPr>
      <w:spacing w:before="100" w:beforeAutospacing="1" w:after="100" w:afterAutospacing="1"/>
    </w:pPr>
  </w:style>
  <w:style w:type="paragraph" w:customStyle="1" w:styleId="style16">
    <w:name w:val="style16"/>
    <w:basedOn w:val="a"/>
    <w:rsid w:val="00A47E21"/>
    <w:pPr>
      <w:spacing w:before="100" w:beforeAutospacing="1" w:after="100" w:afterAutospacing="1"/>
    </w:pPr>
    <w:rPr>
      <w:sz w:val="15"/>
      <w:szCs w:val="15"/>
    </w:rPr>
  </w:style>
  <w:style w:type="paragraph" w:customStyle="1" w:styleId="style17">
    <w:name w:val="style17"/>
    <w:basedOn w:val="a"/>
    <w:rsid w:val="00A47E21"/>
    <w:pPr>
      <w:spacing w:before="100" w:beforeAutospacing="1" w:after="100" w:afterAutospacing="1"/>
      <w:jc w:val="center"/>
    </w:pPr>
    <w:rPr>
      <w:sz w:val="15"/>
      <w:szCs w:val="15"/>
    </w:rPr>
  </w:style>
  <w:style w:type="paragraph" w:customStyle="1" w:styleId="style18">
    <w:name w:val="style18"/>
    <w:basedOn w:val="a"/>
    <w:rsid w:val="00A47E21"/>
    <w:pPr>
      <w:spacing w:before="100" w:beforeAutospacing="1" w:after="100" w:afterAutospacing="1"/>
    </w:pPr>
    <w:rPr>
      <w:sz w:val="15"/>
      <w:szCs w:val="15"/>
    </w:rPr>
  </w:style>
  <w:style w:type="paragraph" w:customStyle="1" w:styleId="style19">
    <w:name w:val="style19"/>
    <w:basedOn w:val="a"/>
    <w:rsid w:val="00A47E21"/>
    <w:pPr>
      <w:spacing w:before="100" w:beforeAutospacing="1" w:after="100" w:afterAutospacing="1"/>
    </w:pPr>
    <w:rPr>
      <w:sz w:val="15"/>
      <w:szCs w:val="15"/>
    </w:rPr>
  </w:style>
  <w:style w:type="paragraph" w:customStyle="1" w:styleId="style21">
    <w:name w:val="style21"/>
    <w:basedOn w:val="a"/>
    <w:rsid w:val="00A47E21"/>
    <w:pPr>
      <w:spacing w:before="100" w:beforeAutospacing="1" w:after="100" w:afterAutospacing="1"/>
      <w:jc w:val="right"/>
    </w:pPr>
  </w:style>
  <w:style w:type="paragraph" w:customStyle="1" w:styleId="style23">
    <w:name w:val="style23"/>
    <w:basedOn w:val="a"/>
    <w:rsid w:val="00A47E21"/>
    <w:pPr>
      <w:spacing w:before="100" w:beforeAutospacing="1" w:after="100" w:afterAutospacing="1"/>
    </w:pPr>
  </w:style>
  <w:style w:type="paragraph" w:customStyle="1" w:styleId="style24">
    <w:name w:val="style24"/>
    <w:basedOn w:val="a"/>
    <w:rsid w:val="00A47E21"/>
    <w:pPr>
      <w:spacing w:before="100" w:beforeAutospacing="1" w:after="100" w:afterAutospacing="1"/>
    </w:pPr>
  </w:style>
  <w:style w:type="paragraph" w:customStyle="1" w:styleId="style27">
    <w:name w:val="style27"/>
    <w:basedOn w:val="a"/>
    <w:rsid w:val="00A47E21"/>
    <w:pPr>
      <w:spacing w:before="100" w:beforeAutospacing="1" w:after="100" w:afterAutospacing="1"/>
    </w:pPr>
  </w:style>
  <w:style w:type="paragraph" w:customStyle="1" w:styleId="style30">
    <w:name w:val="style30"/>
    <w:basedOn w:val="a"/>
    <w:rsid w:val="00A47E21"/>
    <w:pPr>
      <w:spacing w:before="100" w:beforeAutospacing="1" w:after="100" w:afterAutospacing="1"/>
    </w:pPr>
  </w:style>
  <w:style w:type="paragraph" w:customStyle="1" w:styleId="style31">
    <w:name w:val="style31"/>
    <w:basedOn w:val="a"/>
    <w:rsid w:val="00A47E21"/>
    <w:pPr>
      <w:spacing w:before="100" w:beforeAutospacing="1" w:after="100" w:afterAutospacing="1"/>
      <w:jc w:val="center"/>
    </w:pPr>
    <w:rPr>
      <w:sz w:val="15"/>
      <w:szCs w:val="15"/>
    </w:rPr>
  </w:style>
  <w:style w:type="paragraph" w:customStyle="1" w:styleId="style38">
    <w:name w:val="style38"/>
    <w:basedOn w:val="a"/>
    <w:rsid w:val="00A47E21"/>
    <w:pPr>
      <w:spacing w:before="100" w:beforeAutospacing="1" w:after="100" w:afterAutospacing="1"/>
      <w:jc w:val="center"/>
    </w:pPr>
  </w:style>
  <w:style w:type="paragraph" w:customStyle="1" w:styleId="style42">
    <w:name w:val="style42"/>
    <w:basedOn w:val="a"/>
    <w:rsid w:val="00A47E21"/>
    <w:pPr>
      <w:spacing w:before="100" w:beforeAutospacing="1" w:after="100" w:afterAutospacing="1"/>
      <w:jc w:val="center"/>
    </w:pPr>
    <w:rPr>
      <w:u w:val="single"/>
    </w:rPr>
  </w:style>
  <w:style w:type="paragraph" w:customStyle="1" w:styleId="style44">
    <w:name w:val="style44"/>
    <w:basedOn w:val="a"/>
    <w:rsid w:val="00A47E21"/>
    <w:pPr>
      <w:spacing w:before="100" w:beforeAutospacing="1" w:after="100" w:afterAutospacing="1"/>
      <w:jc w:val="center"/>
    </w:pPr>
  </w:style>
  <w:style w:type="paragraph" w:customStyle="1" w:styleId="style46">
    <w:name w:val="style46"/>
    <w:basedOn w:val="a"/>
    <w:rsid w:val="00A47E21"/>
    <w:pPr>
      <w:spacing w:before="100" w:beforeAutospacing="1" w:after="100" w:afterAutospacing="1"/>
      <w:jc w:val="right"/>
    </w:pPr>
  </w:style>
  <w:style w:type="paragraph" w:customStyle="1" w:styleId="style48">
    <w:name w:val="style48"/>
    <w:basedOn w:val="a"/>
    <w:rsid w:val="00A47E21"/>
    <w:pPr>
      <w:spacing w:before="100" w:beforeAutospacing="1" w:after="100" w:afterAutospacing="1"/>
    </w:pPr>
  </w:style>
  <w:style w:type="paragraph" w:customStyle="1" w:styleId="style49">
    <w:name w:val="style49"/>
    <w:basedOn w:val="a"/>
    <w:rsid w:val="00A47E21"/>
    <w:pPr>
      <w:spacing w:before="100" w:beforeAutospacing="1" w:after="100" w:afterAutospacing="1"/>
    </w:pPr>
  </w:style>
  <w:style w:type="paragraph" w:customStyle="1" w:styleId="style50">
    <w:name w:val="style50"/>
    <w:basedOn w:val="a"/>
    <w:rsid w:val="00A47E21"/>
    <w:pPr>
      <w:spacing w:before="100" w:beforeAutospacing="1" w:after="100" w:afterAutospacing="1"/>
    </w:pPr>
  </w:style>
  <w:style w:type="paragraph" w:customStyle="1" w:styleId="style52">
    <w:name w:val="style52"/>
    <w:basedOn w:val="a"/>
    <w:rsid w:val="00A47E21"/>
    <w:pPr>
      <w:spacing w:before="100" w:beforeAutospacing="1" w:after="100" w:afterAutospacing="1"/>
    </w:pPr>
    <w:rPr>
      <w:sz w:val="20"/>
      <w:szCs w:val="20"/>
    </w:rPr>
  </w:style>
  <w:style w:type="paragraph" w:customStyle="1" w:styleId="style54">
    <w:name w:val="style54"/>
    <w:basedOn w:val="a"/>
    <w:rsid w:val="00A47E21"/>
    <w:pPr>
      <w:spacing w:before="100" w:beforeAutospacing="1" w:after="100" w:afterAutospacing="1"/>
    </w:pPr>
    <w:rPr>
      <w:sz w:val="15"/>
      <w:szCs w:val="15"/>
    </w:rPr>
  </w:style>
  <w:style w:type="paragraph" w:customStyle="1" w:styleId="style55">
    <w:name w:val="style55"/>
    <w:basedOn w:val="a"/>
    <w:rsid w:val="00A47E21"/>
    <w:pPr>
      <w:spacing w:before="100" w:beforeAutospacing="1" w:after="100" w:afterAutospacing="1"/>
    </w:pPr>
  </w:style>
  <w:style w:type="paragraph" w:customStyle="1" w:styleId="style56">
    <w:name w:val="style56"/>
    <w:basedOn w:val="a"/>
    <w:rsid w:val="00A47E21"/>
    <w:pPr>
      <w:spacing w:before="100" w:beforeAutospacing="1" w:after="100" w:afterAutospacing="1"/>
    </w:pPr>
    <w:rPr>
      <w:sz w:val="20"/>
      <w:szCs w:val="20"/>
    </w:rPr>
  </w:style>
  <w:style w:type="paragraph" w:customStyle="1" w:styleId="style57">
    <w:name w:val="style57"/>
    <w:basedOn w:val="a"/>
    <w:rsid w:val="00A47E21"/>
    <w:pPr>
      <w:spacing w:before="100" w:beforeAutospacing="1" w:after="100" w:afterAutospacing="1"/>
    </w:pPr>
    <w:rPr>
      <w:sz w:val="15"/>
      <w:szCs w:val="15"/>
    </w:rPr>
  </w:style>
  <w:style w:type="paragraph" w:customStyle="1" w:styleId="style58">
    <w:name w:val="style58"/>
    <w:basedOn w:val="a"/>
    <w:rsid w:val="00A47E21"/>
    <w:pPr>
      <w:spacing w:before="100" w:beforeAutospacing="1" w:after="100" w:afterAutospacing="1"/>
    </w:pPr>
  </w:style>
  <w:style w:type="paragraph" w:customStyle="1" w:styleId="style59">
    <w:name w:val="style59"/>
    <w:basedOn w:val="a"/>
    <w:rsid w:val="00A47E21"/>
    <w:pPr>
      <w:spacing w:before="100" w:beforeAutospacing="1" w:after="100" w:afterAutospacing="1"/>
      <w:jc w:val="both"/>
    </w:pPr>
  </w:style>
  <w:style w:type="paragraph" w:customStyle="1" w:styleId="style60">
    <w:name w:val="style60"/>
    <w:basedOn w:val="a"/>
    <w:rsid w:val="00A47E21"/>
    <w:pPr>
      <w:spacing w:before="100" w:beforeAutospacing="1" w:after="100" w:afterAutospacing="1"/>
    </w:pPr>
  </w:style>
  <w:style w:type="paragraph" w:customStyle="1" w:styleId="style61">
    <w:name w:val="style61"/>
    <w:basedOn w:val="a"/>
    <w:rsid w:val="00A47E21"/>
    <w:pPr>
      <w:spacing w:before="100" w:beforeAutospacing="1" w:after="100" w:afterAutospacing="1"/>
      <w:jc w:val="center"/>
    </w:pPr>
  </w:style>
  <w:style w:type="paragraph" w:customStyle="1" w:styleId="style62">
    <w:name w:val="style62"/>
    <w:basedOn w:val="a"/>
    <w:rsid w:val="00A47E21"/>
    <w:pPr>
      <w:spacing w:before="100" w:beforeAutospacing="1" w:after="100" w:afterAutospacing="1"/>
      <w:jc w:val="center"/>
    </w:pPr>
    <w:rPr>
      <w:u w:val="single"/>
    </w:rPr>
  </w:style>
  <w:style w:type="character" w:customStyle="1" w:styleId="style571">
    <w:name w:val="style571"/>
    <w:basedOn w:val="a0"/>
    <w:rsid w:val="00A47E21"/>
    <w:rPr>
      <w:rFonts w:ascii="Times New Roman" w:hAnsi="Times New Roman" w:cs="Times New Roman" w:hint="default"/>
      <w:sz w:val="15"/>
      <w:szCs w:val="15"/>
    </w:rPr>
  </w:style>
  <w:style w:type="character" w:customStyle="1" w:styleId="style521">
    <w:name w:val="style521"/>
    <w:basedOn w:val="a0"/>
    <w:rsid w:val="00A47E21"/>
    <w:rPr>
      <w:rFonts w:ascii="Times New Roman" w:hAnsi="Times New Roman" w:cs="Times New Roman" w:hint="default"/>
      <w:sz w:val="20"/>
      <w:szCs w:val="20"/>
    </w:rPr>
  </w:style>
  <w:style w:type="character" w:customStyle="1" w:styleId="style561">
    <w:name w:val="style561"/>
    <w:basedOn w:val="a0"/>
    <w:rsid w:val="00A47E21"/>
    <w:rPr>
      <w:sz w:val="20"/>
      <w:szCs w:val="20"/>
    </w:rPr>
  </w:style>
  <w:style w:type="character" w:customStyle="1" w:styleId="style551">
    <w:name w:val="style551"/>
    <w:basedOn w:val="a0"/>
    <w:rsid w:val="00A47E21"/>
    <w:rPr>
      <w:rFonts w:ascii="Times New Roman" w:hAnsi="Times New Roman" w:cs="Times New Roman" w:hint="default"/>
    </w:rPr>
  </w:style>
  <w:style w:type="paragraph" w:customStyle="1" w:styleId="consplusnonformat">
    <w:name w:val="consplusnonformat"/>
    <w:basedOn w:val="a"/>
    <w:rsid w:val="00A47E21"/>
    <w:pPr>
      <w:spacing w:before="100" w:beforeAutospacing="1" w:after="100" w:afterAutospacing="1"/>
    </w:pPr>
  </w:style>
  <w:style w:type="paragraph" w:styleId="a4">
    <w:name w:val="Body Text"/>
    <w:basedOn w:val="a"/>
    <w:rsid w:val="00A47E21"/>
    <w:pPr>
      <w:spacing w:before="100" w:beforeAutospacing="1" w:after="100" w:afterAutospacing="1"/>
    </w:pPr>
  </w:style>
  <w:style w:type="paragraph" w:styleId="2">
    <w:name w:val="Body Text 2"/>
    <w:basedOn w:val="a"/>
    <w:rsid w:val="00A47E21"/>
    <w:pPr>
      <w:spacing w:before="100" w:beforeAutospacing="1" w:after="100" w:afterAutospacing="1"/>
    </w:pPr>
  </w:style>
  <w:style w:type="paragraph" w:styleId="a5">
    <w:name w:val="Normal (Web)"/>
    <w:basedOn w:val="a"/>
    <w:rsid w:val="00A47E21"/>
    <w:pPr>
      <w:spacing w:before="100" w:beforeAutospacing="1" w:after="100" w:afterAutospacing="1"/>
    </w:pPr>
  </w:style>
  <w:style w:type="paragraph" w:customStyle="1" w:styleId="msonormalaligncenter">
    <w:name w:val="msonormalalign=center"/>
    <w:basedOn w:val="a"/>
    <w:rsid w:val="00A47E21"/>
    <w:pPr>
      <w:spacing w:before="100" w:beforeAutospacing="1" w:after="100" w:afterAutospacing="1"/>
    </w:pPr>
  </w:style>
  <w:style w:type="paragraph" w:customStyle="1" w:styleId="14">
    <w:name w:val="Обычный + 14 пт"/>
    <w:aliases w:val="По ширине,Первая строка:  1,27 см"/>
    <w:basedOn w:val="a"/>
    <w:rsid w:val="00D56346"/>
    <w:pPr>
      <w:ind w:firstLine="645"/>
      <w:jc w:val="both"/>
    </w:pPr>
    <w:rPr>
      <w:rFonts w:ascii="Courier New" w:hAnsi="Courier New" w:cs="Courier New"/>
      <w:sz w:val="28"/>
      <w:szCs w:val="28"/>
    </w:rPr>
  </w:style>
  <w:style w:type="paragraph" w:customStyle="1" w:styleId="ConsPlusNonformat0">
    <w:name w:val="ConsPlusNonformat"/>
    <w:rsid w:val="002C4199"/>
    <w:pPr>
      <w:autoSpaceDE w:val="0"/>
      <w:autoSpaceDN w:val="0"/>
      <w:adjustRightInd w:val="0"/>
    </w:pPr>
    <w:rPr>
      <w:rFonts w:ascii="Courier New" w:hAnsi="Courier New" w:cs="Courier New"/>
    </w:rPr>
  </w:style>
  <w:style w:type="table" w:styleId="a6">
    <w:name w:val="Table Grid"/>
    <w:basedOn w:val="a1"/>
    <w:uiPriority w:val="59"/>
    <w:rsid w:val="00303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C75A5F"/>
    <w:pPr>
      <w:spacing w:before="100" w:beforeAutospacing="1" w:after="100" w:afterAutospacing="1"/>
    </w:pPr>
    <w:rPr>
      <w:rFonts w:ascii="Tahoma" w:hAnsi="Tahoma" w:cs="Tahoma"/>
      <w:sz w:val="20"/>
      <w:szCs w:val="20"/>
      <w:lang w:val="en-US" w:eastAsia="en-US"/>
    </w:rPr>
  </w:style>
  <w:style w:type="paragraph" w:styleId="a7">
    <w:name w:val="Document Map"/>
    <w:basedOn w:val="a"/>
    <w:semiHidden/>
    <w:rsid w:val="00803DC6"/>
    <w:pPr>
      <w:shd w:val="clear" w:color="auto" w:fill="000080"/>
    </w:pPr>
    <w:rPr>
      <w:rFonts w:ascii="Tahoma" w:hAnsi="Tahoma" w:cs="Tahoma"/>
      <w:sz w:val="20"/>
      <w:szCs w:val="20"/>
    </w:rPr>
  </w:style>
  <w:style w:type="character" w:customStyle="1" w:styleId="1">
    <w:name w:val="Номер строки1"/>
    <w:basedOn w:val="a0"/>
    <w:rsid w:val="000B5873"/>
    <w:rPr>
      <w:sz w:val="22"/>
    </w:rPr>
  </w:style>
  <w:style w:type="character" w:customStyle="1" w:styleId="10">
    <w:name w:val="Гиперссылка1"/>
    <w:rsid w:val="000B5873"/>
    <w:rPr>
      <w:color w:val="0000FF"/>
      <w:u w:val="single"/>
    </w:rPr>
  </w:style>
  <w:style w:type="table" w:customStyle="1" w:styleId="11">
    <w:name w:val="Обычная таблица1"/>
    <w:rsid w:val="0025096A"/>
    <w:rPr>
      <w:rFonts w:ascii="Calibri" w:eastAsia="Calibri" w:hAnsi="Calibri" w:cs="Calibri"/>
      <w:sz w:val="22"/>
    </w:rPr>
    <w:tblPr>
      <w:tblCellMar>
        <w:top w:w="0" w:type="dxa"/>
        <w:left w:w="108" w:type="dxa"/>
        <w:bottom w:w="0" w:type="dxa"/>
        <w:right w:w="108" w:type="dxa"/>
      </w:tblCellMar>
    </w:tblPr>
  </w:style>
  <w:style w:type="table" w:customStyle="1" w:styleId="20">
    <w:name w:val="Обычная таблица2"/>
    <w:rsid w:val="00E21973"/>
    <w:rPr>
      <w:rFonts w:ascii="Calibri" w:hAnsi="Calibri"/>
      <w:sz w:val="22"/>
    </w:rPr>
    <w:tblPr>
      <w:tblInd w:w="0" w:type="dxa"/>
      <w:tblCellMar>
        <w:top w:w="0" w:type="dxa"/>
        <w:left w:w="108" w:type="dxa"/>
        <w:bottom w:w="0" w:type="dxa"/>
        <w:right w:w="108" w:type="dxa"/>
      </w:tblCellMar>
    </w:tblPr>
  </w:style>
  <w:style w:type="table" w:customStyle="1" w:styleId="3">
    <w:name w:val="Обычная таблица3"/>
    <w:rsid w:val="00D62EB9"/>
    <w:rPr>
      <w:rFonts w:ascii="Calibri" w:hAnsi="Calibri"/>
      <w:sz w:val="22"/>
    </w:rPr>
    <w:tblPr>
      <w:tblInd w:w="0" w:type="dxa"/>
      <w:tblCellMar>
        <w:top w:w="0" w:type="dxa"/>
        <w:left w:w="108" w:type="dxa"/>
        <w:bottom w:w="0" w:type="dxa"/>
        <w:right w:w="108" w:type="dxa"/>
      </w:tblCellMar>
    </w:tblPr>
  </w:style>
  <w:style w:type="paragraph" w:styleId="a8">
    <w:name w:val="Balloon Text"/>
    <w:basedOn w:val="a"/>
    <w:link w:val="a9"/>
    <w:rsid w:val="00806810"/>
    <w:rPr>
      <w:rFonts w:ascii="Tahoma" w:hAnsi="Tahoma" w:cs="Tahoma"/>
      <w:sz w:val="16"/>
      <w:szCs w:val="16"/>
    </w:rPr>
  </w:style>
  <w:style w:type="character" w:customStyle="1" w:styleId="a9">
    <w:name w:val="Текст выноски Знак"/>
    <w:basedOn w:val="a0"/>
    <w:link w:val="a8"/>
    <w:rsid w:val="008068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342175">
      <w:bodyDiv w:val="1"/>
      <w:marLeft w:val="0"/>
      <w:marRight w:val="0"/>
      <w:marTop w:val="0"/>
      <w:marBottom w:val="0"/>
      <w:divBdr>
        <w:top w:val="none" w:sz="0" w:space="0" w:color="auto"/>
        <w:left w:val="none" w:sz="0" w:space="0" w:color="auto"/>
        <w:bottom w:val="none" w:sz="0" w:space="0" w:color="auto"/>
        <w:right w:val="none" w:sz="0" w:space="0" w:color="auto"/>
      </w:divBdr>
    </w:div>
    <w:div w:id="388117048">
      <w:bodyDiv w:val="1"/>
      <w:marLeft w:val="0"/>
      <w:marRight w:val="0"/>
      <w:marTop w:val="0"/>
      <w:marBottom w:val="0"/>
      <w:divBdr>
        <w:top w:val="none" w:sz="0" w:space="0" w:color="auto"/>
        <w:left w:val="none" w:sz="0" w:space="0" w:color="auto"/>
        <w:bottom w:val="none" w:sz="0" w:space="0" w:color="auto"/>
        <w:right w:val="none" w:sz="0" w:space="0" w:color="auto"/>
      </w:divBdr>
    </w:div>
    <w:div w:id="425420021">
      <w:bodyDiv w:val="1"/>
      <w:marLeft w:val="0"/>
      <w:marRight w:val="0"/>
      <w:marTop w:val="0"/>
      <w:marBottom w:val="0"/>
      <w:divBdr>
        <w:top w:val="none" w:sz="0" w:space="0" w:color="auto"/>
        <w:left w:val="none" w:sz="0" w:space="0" w:color="auto"/>
        <w:bottom w:val="none" w:sz="0" w:space="0" w:color="auto"/>
        <w:right w:val="none" w:sz="0" w:space="0" w:color="auto"/>
      </w:divBdr>
    </w:div>
    <w:div w:id="1010646317">
      <w:bodyDiv w:val="1"/>
      <w:marLeft w:val="0"/>
      <w:marRight w:val="0"/>
      <w:marTop w:val="0"/>
      <w:marBottom w:val="0"/>
      <w:divBdr>
        <w:top w:val="none" w:sz="0" w:space="0" w:color="auto"/>
        <w:left w:val="none" w:sz="0" w:space="0" w:color="auto"/>
        <w:bottom w:val="none" w:sz="0" w:space="0" w:color="auto"/>
        <w:right w:val="none" w:sz="0" w:space="0" w:color="auto"/>
      </w:divBdr>
    </w:div>
    <w:div w:id="1018504599">
      <w:bodyDiv w:val="1"/>
      <w:marLeft w:val="0"/>
      <w:marRight w:val="0"/>
      <w:marTop w:val="0"/>
      <w:marBottom w:val="0"/>
      <w:divBdr>
        <w:top w:val="none" w:sz="0" w:space="0" w:color="auto"/>
        <w:left w:val="none" w:sz="0" w:space="0" w:color="auto"/>
        <w:bottom w:val="none" w:sz="0" w:space="0" w:color="auto"/>
        <w:right w:val="none" w:sz="0" w:space="0" w:color="auto"/>
      </w:divBdr>
    </w:div>
    <w:div w:id="1031415260">
      <w:bodyDiv w:val="1"/>
      <w:marLeft w:val="0"/>
      <w:marRight w:val="0"/>
      <w:marTop w:val="0"/>
      <w:marBottom w:val="0"/>
      <w:divBdr>
        <w:top w:val="none" w:sz="0" w:space="0" w:color="auto"/>
        <w:left w:val="none" w:sz="0" w:space="0" w:color="auto"/>
        <w:bottom w:val="none" w:sz="0" w:space="0" w:color="auto"/>
        <w:right w:val="none" w:sz="0" w:space="0" w:color="auto"/>
      </w:divBdr>
    </w:div>
    <w:div w:id="1262492736">
      <w:bodyDiv w:val="1"/>
      <w:marLeft w:val="0"/>
      <w:marRight w:val="0"/>
      <w:marTop w:val="0"/>
      <w:marBottom w:val="0"/>
      <w:divBdr>
        <w:top w:val="none" w:sz="0" w:space="0" w:color="auto"/>
        <w:left w:val="none" w:sz="0" w:space="0" w:color="auto"/>
        <w:bottom w:val="none" w:sz="0" w:space="0" w:color="auto"/>
        <w:right w:val="none" w:sz="0" w:space="0" w:color="auto"/>
      </w:divBdr>
    </w:div>
    <w:div w:id="1293681131">
      <w:bodyDiv w:val="1"/>
      <w:marLeft w:val="0"/>
      <w:marRight w:val="0"/>
      <w:marTop w:val="0"/>
      <w:marBottom w:val="0"/>
      <w:divBdr>
        <w:top w:val="none" w:sz="0" w:space="0" w:color="auto"/>
        <w:left w:val="none" w:sz="0" w:space="0" w:color="auto"/>
        <w:bottom w:val="none" w:sz="0" w:space="0" w:color="auto"/>
        <w:right w:val="none" w:sz="0" w:space="0" w:color="auto"/>
      </w:divBdr>
    </w:div>
    <w:div w:id="1300646615">
      <w:bodyDiv w:val="1"/>
      <w:marLeft w:val="0"/>
      <w:marRight w:val="0"/>
      <w:marTop w:val="0"/>
      <w:marBottom w:val="0"/>
      <w:divBdr>
        <w:top w:val="none" w:sz="0" w:space="0" w:color="auto"/>
        <w:left w:val="none" w:sz="0" w:space="0" w:color="auto"/>
        <w:bottom w:val="none" w:sz="0" w:space="0" w:color="auto"/>
        <w:right w:val="none" w:sz="0" w:space="0" w:color="auto"/>
      </w:divBdr>
    </w:div>
    <w:div w:id="1569026205">
      <w:bodyDiv w:val="1"/>
      <w:marLeft w:val="0"/>
      <w:marRight w:val="0"/>
      <w:marTop w:val="0"/>
      <w:marBottom w:val="0"/>
      <w:divBdr>
        <w:top w:val="none" w:sz="0" w:space="0" w:color="auto"/>
        <w:left w:val="none" w:sz="0" w:space="0" w:color="auto"/>
        <w:bottom w:val="none" w:sz="0" w:space="0" w:color="auto"/>
        <w:right w:val="none" w:sz="0" w:space="0" w:color="auto"/>
      </w:divBdr>
    </w:div>
    <w:div w:id="1774354027">
      <w:bodyDiv w:val="1"/>
      <w:marLeft w:val="0"/>
      <w:marRight w:val="0"/>
      <w:marTop w:val="0"/>
      <w:marBottom w:val="0"/>
      <w:divBdr>
        <w:top w:val="none" w:sz="0" w:space="0" w:color="auto"/>
        <w:left w:val="none" w:sz="0" w:space="0" w:color="auto"/>
        <w:bottom w:val="none" w:sz="0" w:space="0" w:color="auto"/>
        <w:right w:val="none" w:sz="0" w:space="0" w:color="auto"/>
      </w:divBdr>
    </w:div>
    <w:div w:id="1992902260">
      <w:bodyDiv w:val="1"/>
      <w:marLeft w:val="0"/>
      <w:marRight w:val="0"/>
      <w:marTop w:val="0"/>
      <w:marBottom w:val="0"/>
      <w:divBdr>
        <w:top w:val="none" w:sz="0" w:space="0" w:color="auto"/>
        <w:left w:val="none" w:sz="0" w:space="0" w:color="auto"/>
        <w:bottom w:val="none" w:sz="0" w:space="0" w:color="auto"/>
        <w:right w:val="none" w:sz="0" w:space="0" w:color="auto"/>
      </w:divBdr>
    </w:div>
    <w:div w:id="2032874359">
      <w:bodyDiv w:val="1"/>
      <w:marLeft w:val="0"/>
      <w:marRight w:val="0"/>
      <w:marTop w:val="0"/>
      <w:marBottom w:val="0"/>
      <w:divBdr>
        <w:top w:val="none" w:sz="0" w:space="0" w:color="auto"/>
        <w:left w:val="none" w:sz="0" w:space="0" w:color="auto"/>
        <w:bottom w:val="none" w:sz="0" w:space="0" w:color="auto"/>
        <w:right w:val="none" w:sz="0" w:space="0" w:color="auto"/>
      </w:divBdr>
    </w:div>
    <w:div w:id="213602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0C01953C4FB726836C9AAFC828A4245772AF32D81BD821D682A42338961DFA5D3B4AC3ADC89431D841295AEA2F7633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6906C-3539-49CD-A1FA-6647B2072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7530</Words>
  <Characters>42926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Утв</vt:lpstr>
    </vt:vector>
  </TitlesOfParts>
  <Company>RFO</Company>
  <LinksUpToDate>false</LinksUpToDate>
  <CharactersWithSpaces>50356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dc:title>
  <dc:creator>Gavrutina</dc:creator>
  <cp:lastModifiedBy>С.В. Королькова</cp:lastModifiedBy>
  <cp:revision>2</cp:revision>
  <cp:lastPrinted>2025-03-18T09:15:00Z</cp:lastPrinted>
  <dcterms:created xsi:type="dcterms:W3CDTF">2025-03-19T09:08:00Z</dcterms:created>
  <dcterms:modified xsi:type="dcterms:W3CDTF">2025-03-19T09:08:00Z</dcterms:modified>
</cp:coreProperties>
</file>