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2AE" w:rsidRPr="00B32474" w:rsidRDefault="007872AE" w:rsidP="007D0026">
      <w:pPr>
        <w:spacing w:line="360" w:lineRule="auto"/>
      </w:pPr>
    </w:p>
    <w:p w:rsidR="006B55F9" w:rsidRPr="00B32474" w:rsidRDefault="006B55F9" w:rsidP="006B55F9">
      <w:pPr>
        <w:tabs>
          <w:tab w:val="left" w:pos="4253"/>
        </w:tabs>
        <w:spacing w:line="360" w:lineRule="auto"/>
        <w:jc w:val="center"/>
      </w:pPr>
      <w:r>
        <w:rPr>
          <w:b/>
          <w:noProof/>
        </w:rPr>
        <w:drawing>
          <wp:inline distT="0" distB="0" distL="0" distR="0">
            <wp:extent cx="609600" cy="876162"/>
            <wp:effectExtent l="0" t="0" r="0" b="635"/>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11428" cy="878789"/>
                    </a:xfrm>
                    <a:prstGeom prst="rect">
                      <a:avLst/>
                    </a:prstGeom>
                    <a:noFill/>
                    <a:ln w="9525">
                      <a:noFill/>
                      <a:miter lim="800000"/>
                      <a:headEnd/>
                      <a:tailEnd/>
                    </a:ln>
                  </pic:spPr>
                </pic:pic>
              </a:graphicData>
            </a:graphic>
          </wp:inline>
        </w:drawing>
      </w:r>
    </w:p>
    <w:p w:rsidR="006B55F9" w:rsidRPr="007D0026" w:rsidRDefault="006B55F9" w:rsidP="006B55F9">
      <w:pPr>
        <w:pStyle w:val="a3"/>
        <w:spacing w:before="0" w:after="0"/>
        <w:rPr>
          <w:rFonts w:ascii="Times New Roman" w:hAnsi="Times New Roman"/>
          <w:b w:val="0"/>
          <w:spacing w:val="20"/>
          <w:sz w:val="28"/>
          <w:szCs w:val="28"/>
        </w:rPr>
      </w:pPr>
      <w:r w:rsidRPr="007D0026">
        <w:rPr>
          <w:rFonts w:ascii="Times New Roman" w:hAnsi="Times New Roman"/>
          <w:b w:val="0"/>
          <w:spacing w:val="20"/>
          <w:sz w:val="28"/>
          <w:szCs w:val="28"/>
        </w:rPr>
        <w:t>АДМИНИСТРАЦИЯ МУНИЦИПАЛЬНОГО ОБРАЗОВАНИЯ</w:t>
      </w:r>
    </w:p>
    <w:p w:rsidR="006B55F9" w:rsidRPr="007D0026" w:rsidRDefault="006B55F9" w:rsidP="006B55F9">
      <w:pPr>
        <w:pStyle w:val="a3"/>
        <w:spacing w:before="0" w:after="0"/>
        <w:rPr>
          <w:rFonts w:ascii="Times New Roman" w:hAnsi="Times New Roman"/>
          <w:b w:val="0"/>
          <w:spacing w:val="20"/>
          <w:sz w:val="28"/>
          <w:szCs w:val="28"/>
        </w:rPr>
      </w:pPr>
      <w:r w:rsidRPr="007D0026">
        <w:rPr>
          <w:rFonts w:ascii="Times New Roman" w:hAnsi="Times New Roman"/>
          <w:b w:val="0"/>
          <w:spacing w:val="20"/>
          <w:sz w:val="28"/>
          <w:szCs w:val="28"/>
        </w:rPr>
        <w:t xml:space="preserve">«ЕЛЬНИНСКИЙ МУНИЦИПАЛЬНЫЙ ОКРУГ» </w:t>
      </w:r>
    </w:p>
    <w:p w:rsidR="006B55F9" w:rsidRPr="007D0026" w:rsidRDefault="006B55F9" w:rsidP="006B55F9">
      <w:pPr>
        <w:pStyle w:val="a3"/>
        <w:spacing w:before="0" w:after="0"/>
        <w:rPr>
          <w:rFonts w:ascii="Times New Roman" w:hAnsi="Times New Roman"/>
          <w:b w:val="0"/>
          <w:spacing w:val="20"/>
          <w:sz w:val="28"/>
          <w:szCs w:val="28"/>
        </w:rPr>
      </w:pPr>
      <w:r w:rsidRPr="007D0026">
        <w:rPr>
          <w:rFonts w:ascii="Times New Roman" w:hAnsi="Times New Roman"/>
          <w:b w:val="0"/>
          <w:spacing w:val="20"/>
          <w:sz w:val="28"/>
          <w:szCs w:val="28"/>
        </w:rPr>
        <w:t>СМОЛЕНСКОЙ ОБЛАСТИ</w:t>
      </w:r>
    </w:p>
    <w:p w:rsidR="006B55F9" w:rsidRPr="007D0026" w:rsidRDefault="006B55F9" w:rsidP="006B55F9">
      <w:pPr>
        <w:pStyle w:val="a3"/>
        <w:spacing w:before="0" w:after="0"/>
        <w:jc w:val="left"/>
        <w:rPr>
          <w:rFonts w:ascii="Times New Roman" w:hAnsi="Times New Roman"/>
          <w:b w:val="0"/>
          <w:sz w:val="28"/>
          <w:szCs w:val="28"/>
        </w:rPr>
      </w:pPr>
    </w:p>
    <w:p w:rsidR="006B55F9" w:rsidRPr="007D0026" w:rsidRDefault="006B55F9" w:rsidP="006B55F9">
      <w:pPr>
        <w:pStyle w:val="affa"/>
        <w:spacing w:after="0" w:line="360" w:lineRule="auto"/>
        <w:rPr>
          <w:rFonts w:ascii="Times New Roman" w:hAnsi="Times New Roman"/>
          <w:b/>
          <w:i w:val="0"/>
          <w:sz w:val="28"/>
          <w:szCs w:val="28"/>
        </w:rPr>
      </w:pPr>
      <w:r w:rsidRPr="007D0026">
        <w:rPr>
          <w:rFonts w:ascii="Times New Roman" w:hAnsi="Times New Roman"/>
          <w:b/>
          <w:i w:val="0"/>
          <w:sz w:val="28"/>
          <w:szCs w:val="28"/>
        </w:rPr>
        <w:t>П О С Т А Н О В Л Е Н И Е</w:t>
      </w:r>
    </w:p>
    <w:p w:rsidR="006B55F9" w:rsidRPr="007D0026" w:rsidRDefault="006B55F9" w:rsidP="006B55F9">
      <w:pPr>
        <w:pStyle w:val="af5"/>
        <w:ind w:left="0" w:firstLine="0"/>
        <w:rPr>
          <w:sz w:val="28"/>
          <w:szCs w:val="28"/>
        </w:rPr>
      </w:pPr>
    </w:p>
    <w:p w:rsidR="006B55F9" w:rsidRPr="007D0026" w:rsidRDefault="006B55F9" w:rsidP="002C4140">
      <w:pPr>
        <w:pStyle w:val="af5"/>
        <w:ind w:left="0" w:right="1255" w:firstLine="0"/>
        <w:rPr>
          <w:sz w:val="28"/>
          <w:szCs w:val="28"/>
        </w:rPr>
      </w:pPr>
      <w:r w:rsidRPr="007D0026">
        <w:rPr>
          <w:sz w:val="28"/>
          <w:szCs w:val="28"/>
        </w:rPr>
        <w:t xml:space="preserve">от </w:t>
      </w:r>
      <w:r w:rsidR="001C0E91">
        <w:rPr>
          <w:sz w:val="28"/>
          <w:szCs w:val="28"/>
        </w:rPr>
        <w:t>15.04.</w:t>
      </w:r>
      <w:r w:rsidRPr="007D0026">
        <w:rPr>
          <w:sz w:val="28"/>
          <w:szCs w:val="28"/>
        </w:rPr>
        <w:t xml:space="preserve">2026 № </w:t>
      </w:r>
      <w:r w:rsidR="001C0E91">
        <w:rPr>
          <w:sz w:val="28"/>
          <w:szCs w:val="28"/>
        </w:rPr>
        <w:t>358</w:t>
      </w:r>
    </w:p>
    <w:p w:rsidR="006B55F9" w:rsidRPr="00C90304" w:rsidRDefault="006B55F9" w:rsidP="006B55F9">
      <w:pPr>
        <w:pStyle w:val="af5"/>
        <w:ind w:left="0" w:right="1255" w:firstLine="284"/>
        <w:rPr>
          <w:sz w:val="18"/>
          <w:szCs w:val="18"/>
        </w:rPr>
      </w:pPr>
      <w:r w:rsidRPr="00C90304">
        <w:rPr>
          <w:sz w:val="18"/>
          <w:szCs w:val="18"/>
        </w:rPr>
        <w:t>г. Ельня</w:t>
      </w:r>
    </w:p>
    <w:p w:rsidR="006B55F9" w:rsidRPr="007D0026" w:rsidRDefault="006B55F9" w:rsidP="006B55F9">
      <w:pPr>
        <w:pStyle w:val="af5"/>
        <w:ind w:left="0" w:right="-55" w:firstLine="284"/>
        <w:rPr>
          <w:sz w:val="28"/>
          <w:szCs w:val="28"/>
        </w:rPr>
      </w:pPr>
    </w:p>
    <w:p w:rsidR="006B55F9" w:rsidRPr="007D0026" w:rsidRDefault="006B55F9" w:rsidP="006B55F9">
      <w:pPr>
        <w:tabs>
          <w:tab w:val="left" w:pos="4536"/>
          <w:tab w:val="left" w:pos="6237"/>
          <w:tab w:val="left" w:pos="9923"/>
        </w:tabs>
        <w:ind w:right="5669"/>
        <w:jc w:val="both"/>
        <w:rPr>
          <w:sz w:val="28"/>
          <w:szCs w:val="28"/>
        </w:rPr>
      </w:pPr>
      <w:r w:rsidRPr="007D0026">
        <w:rPr>
          <w:sz w:val="28"/>
          <w:szCs w:val="28"/>
        </w:rPr>
        <w:t>Об утверждении Положе</w:t>
      </w:r>
      <w:r w:rsidR="00BF64EC">
        <w:rPr>
          <w:sz w:val="28"/>
          <w:szCs w:val="28"/>
        </w:rPr>
        <w:t>ния об оплате труда работников М</w:t>
      </w:r>
      <w:r w:rsidRPr="007D0026">
        <w:rPr>
          <w:sz w:val="28"/>
          <w:szCs w:val="28"/>
        </w:rPr>
        <w:t>униципального бюджетного учреждения дополн</w:t>
      </w:r>
      <w:r w:rsidR="00C90304">
        <w:rPr>
          <w:sz w:val="28"/>
          <w:szCs w:val="28"/>
        </w:rPr>
        <w:t>ительного образования Ельнинской спортивной школы</w:t>
      </w:r>
    </w:p>
    <w:p w:rsidR="006B55F9" w:rsidRPr="007D0026" w:rsidRDefault="006B55F9" w:rsidP="006B55F9">
      <w:pPr>
        <w:ind w:right="5421" w:firstLine="284"/>
        <w:rPr>
          <w:sz w:val="28"/>
          <w:szCs w:val="28"/>
        </w:rPr>
      </w:pPr>
    </w:p>
    <w:p w:rsidR="006B55F9" w:rsidRPr="007D0026" w:rsidRDefault="006B55F9" w:rsidP="006B55F9">
      <w:pPr>
        <w:ind w:firstLine="709"/>
        <w:contextualSpacing/>
        <w:jc w:val="both"/>
        <w:textAlignment w:val="baseline"/>
        <w:rPr>
          <w:sz w:val="28"/>
          <w:szCs w:val="28"/>
        </w:rPr>
      </w:pPr>
      <w:r w:rsidRPr="007D0026">
        <w:rPr>
          <w:sz w:val="28"/>
          <w:szCs w:val="28"/>
        </w:rPr>
        <w:t>В соответствии с Постановлением Правительства Смоленской области от 09.02.2026 № 78 «О внесении изменений в Примерное положение об оплате труда работников областных государственных бюджетных и автономных учреждений, в отношении которых Министерство образования и науки Смоленской области осуществляет функции и полномочия учредителя», Администрация муниципального образования «Ельнинский муниципальный округ» Смоленской области</w:t>
      </w:r>
    </w:p>
    <w:p w:rsidR="006B55F9" w:rsidRPr="007D0026" w:rsidRDefault="006B55F9" w:rsidP="006B55F9">
      <w:pPr>
        <w:ind w:firstLine="709"/>
        <w:contextualSpacing/>
        <w:jc w:val="both"/>
        <w:textAlignment w:val="baseline"/>
        <w:rPr>
          <w:sz w:val="28"/>
          <w:szCs w:val="28"/>
        </w:rPr>
      </w:pPr>
      <w:r w:rsidRPr="007D0026">
        <w:rPr>
          <w:sz w:val="28"/>
          <w:szCs w:val="28"/>
        </w:rPr>
        <w:t>п о с т а н о в л я е т:</w:t>
      </w:r>
    </w:p>
    <w:p w:rsidR="006B55F9" w:rsidRPr="007D0026" w:rsidRDefault="006B55F9" w:rsidP="006B55F9">
      <w:pPr>
        <w:ind w:firstLine="709"/>
        <w:contextualSpacing/>
        <w:jc w:val="both"/>
        <w:textAlignment w:val="baseline"/>
        <w:rPr>
          <w:sz w:val="28"/>
          <w:szCs w:val="28"/>
        </w:rPr>
      </w:pPr>
    </w:p>
    <w:p w:rsidR="006B55F9" w:rsidRPr="007D0026" w:rsidRDefault="006B55F9" w:rsidP="006B55F9">
      <w:pPr>
        <w:ind w:firstLine="709"/>
        <w:contextualSpacing/>
        <w:jc w:val="both"/>
        <w:rPr>
          <w:sz w:val="28"/>
          <w:szCs w:val="28"/>
        </w:rPr>
      </w:pPr>
      <w:r w:rsidRPr="007D0026">
        <w:rPr>
          <w:sz w:val="28"/>
          <w:szCs w:val="28"/>
        </w:rPr>
        <w:t>1. Утвердить Положение об оплате труда работников Муниципального бюджетного учреждения дополнительного образова</w:t>
      </w:r>
      <w:r w:rsidR="00BF64EC">
        <w:rPr>
          <w:sz w:val="28"/>
          <w:szCs w:val="28"/>
        </w:rPr>
        <w:t>ния Ельнинской спортивной школы</w:t>
      </w:r>
      <w:r w:rsidR="004108C9">
        <w:rPr>
          <w:sz w:val="28"/>
          <w:szCs w:val="28"/>
        </w:rPr>
        <w:t xml:space="preserve"> согласно приложению.</w:t>
      </w:r>
    </w:p>
    <w:p w:rsidR="006B55F9" w:rsidRDefault="006B55F9" w:rsidP="006B55F9">
      <w:pPr>
        <w:ind w:firstLine="709"/>
        <w:contextualSpacing/>
        <w:jc w:val="both"/>
        <w:rPr>
          <w:sz w:val="28"/>
          <w:szCs w:val="28"/>
        </w:rPr>
      </w:pPr>
      <w:r w:rsidRPr="007D0026">
        <w:rPr>
          <w:sz w:val="28"/>
          <w:szCs w:val="28"/>
        </w:rPr>
        <w:t>2.</w:t>
      </w:r>
      <w:r w:rsidR="00C90304">
        <w:rPr>
          <w:sz w:val="28"/>
          <w:szCs w:val="28"/>
        </w:rPr>
        <w:t xml:space="preserve"> </w:t>
      </w:r>
      <w:r w:rsidR="001A30E6">
        <w:rPr>
          <w:sz w:val="28"/>
        </w:rPr>
        <w:t>Признать утратившим силу постановление Администрации муниципального образования «Ельнинский район» Смоленской области</w:t>
      </w:r>
      <w:r w:rsidR="00BF64EC">
        <w:rPr>
          <w:sz w:val="28"/>
        </w:rPr>
        <w:t xml:space="preserve"> от 21.03.2019 №192 «Об утверждении Положения об оплате труда работников Муниципального бюджетного учреждения Ельнинской спортивной школы»</w:t>
      </w:r>
      <w:r w:rsidR="001E14CB">
        <w:rPr>
          <w:sz w:val="28"/>
        </w:rPr>
        <w:t>.</w:t>
      </w:r>
    </w:p>
    <w:p w:rsidR="00C90304" w:rsidRPr="00C90304" w:rsidRDefault="00C90304" w:rsidP="006B55F9">
      <w:pPr>
        <w:ind w:firstLine="709"/>
        <w:contextualSpacing/>
        <w:jc w:val="both"/>
        <w:rPr>
          <w:sz w:val="28"/>
          <w:szCs w:val="28"/>
        </w:rPr>
      </w:pPr>
      <w:r>
        <w:rPr>
          <w:sz w:val="28"/>
          <w:szCs w:val="28"/>
        </w:rPr>
        <w:t xml:space="preserve">3. </w:t>
      </w:r>
      <w:r w:rsidRPr="007D0026">
        <w:rPr>
          <w:sz w:val="28"/>
          <w:szCs w:val="28"/>
        </w:rPr>
        <w:t>Настоящее постановление распространяет свое действие на правоотношения, возникшие с 1 января 2026 года</w:t>
      </w:r>
      <w:r w:rsidR="001E14CB">
        <w:rPr>
          <w:sz w:val="28"/>
          <w:szCs w:val="28"/>
        </w:rPr>
        <w:t>.</w:t>
      </w:r>
    </w:p>
    <w:p w:rsidR="006B55F9" w:rsidRPr="007D0026" w:rsidRDefault="007B40CA" w:rsidP="006B55F9">
      <w:pPr>
        <w:ind w:firstLine="709"/>
        <w:contextualSpacing/>
        <w:jc w:val="both"/>
        <w:rPr>
          <w:sz w:val="28"/>
          <w:szCs w:val="28"/>
        </w:rPr>
      </w:pPr>
      <w:r>
        <w:rPr>
          <w:sz w:val="28"/>
          <w:szCs w:val="28"/>
        </w:rPr>
        <w:t>4</w:t>
      </w:r>
      <w:r w:rsidR="006B55F9" w:rsidRPr="00C90304">
        <w:rPr>
          <w:sz w:val="28"/>
          <w:szCs w:val="28"/>
        </w:rPr>
        <w:t>. Разместить настоящее постановление</w:t>
      </w:r>
      <w:r w:rsidR="006B55F9" w:rsidRPr="007D0026">
        <w:rPr>
          <w:sz w:val="28"/>
          <w:szCs w:val="28"/>
        </w:rPr>
        <w:t xml:space="preserve"> на официальном сайте Администрации муниципального образования «Ельнинский муниципал</w:t>
      </w:r>
      <w:r w:rsidR="00C90304">
        <w:rPr>
          <w:sz w:val="28"/>
          <w:szCs w:val="28"/>
        </w:rPr>
        <w:t xml:space="preserve">ьный округ» Смоленской области </w:t>
      </w:r>
      <w:r w:rsidR="006B55F9" w:rsidRPr="007D0026">
        <w:rPr>
          <w:sz w:val="28"/>
          <w:szCs w:val="28"/>
        </w:rPr>
        <w:t xml:space="preserve"> в информационно-телекоммуникационной сети «Интернет».</w:t>
      </w:r>
    </w:p>
    <w:p w:rsidR="006B55F9" w:rsidRPr="007D0026" w:rsidRDefault="007B40CA" w:rsidP="006B55F9">
      <w:pPr>
        <w:ind w:firstLine="709"/>
        <w:jc w:val="both"/>
        <w:rPr>
          <w:sz w:val="28"/>
          <w:szCs w:val="28"/>
        </w:rPr>
      </w:pPr>
      <w:r>
        <w:rPr>
          <w:sz w:val="28"/>
          <w:szCs w:val="28"/>
        </w:rPr>
        <w:lastRenderedPageBreak/>
        <w:t>5</w:t>
      </w:r>
      <w:r w:rsidR="006B55F9" w:rsidRPr="007D0026">
        <w:rPr>
          <w:sz w:val="28"/>
          <w:szCs w:val="28"/>
        </w:rPr>
        <w:t xml:space="preserve">. </w:t>
      </w:r>
      <w:r w:rsidR="006B55F9" w:rsidRPr="007D0026">
        <w:rPr>
          <w:bCs/>
          <w:sz w:val="28"/>
          <w:szCs w:val="28"/>
        </w:rPr>
        <w:t>Контроль за исполнением настоящего постановления возложить на заместителя Главы муниципального образования «Ельнинский муниципальный округ» Смоленской области М.П. Новикову.</w:t>
      </w:r>
    </w:p>
    <w:p w:rsidR="006B55F9" w:rsidRPr="007D0026" w:rsidRDefault="006B55F9" w:rsidP="006B55F9">
      <w:pPr>
        <w:pStyle w:val="af5"/>
        <w:ind w:left="0" w:right="-55" w:firstLine="284"/>
        <w:rPr>
          <w:sz w:val="28"/>
          <w:szCs w:val="28"/>
        </w:rPr>
      </w:pPr>
    </w:p>
    <w:p w:rsidR="006B55F9" w:rsidRPr="007D0026" w:rsidRDefault="006B55F9" w:rsidP="006B55F9">
      <w:pPr>
        <w:pStyle w:val="af5"/>
        <w:ind w:left="0" w:right="-55" w:firstLine="0"/>
        <w:rPr>
          <w:sz w:val="28"/>
          <w:szCs w:val="28"/>
        </w:rPr>
      </w:pPr>
    </w:p>
    <w:p w:rsidR="006B55F9" w:rsidRPr="007D0026" w:rsidRDefault="006B55F9" w:rsidP="006B55F9">
      <w:pPr>
        <w:pStyle w:val="af5"/>
        <w:ind w:left="0" w:right="-55" w:firstLine="1"/>
        <w:rPr>
          <w:sz w:val="28"/>
          <w:szCs w:val="28"/>
        </w:rPr>
      </w:pPr>
      <w:r w:rsidRPr="007D0026">
        <w:rPr>
          <w:sz w:val="28"/>
          <w:szCs w:val="28"/>
        </w:rPr>
        <w:t>Глава муниципального образования</w:t>
      </w:r>
    </w:p>
    <w:p w:rsidR="006B55F9" w:rsidRPr="007D0026" w:rsidRDefault="006B55F9" w:rsidP="006B55F9">
      <w:pPr>
        <w:pStyle w:val="af5"/>
        <w:ind w:left="0" w:right="-55" w:firstLine="1"/>
        <w:rPr>
          <w:sz w:val="28"/>
          <w:szCs w:val="28"/>
        </w:rPr>
      </w:pPr>
      <w:r w:rsidRPr="007D0026">
        <w:rPr>
          <w:sz w:val="28"/>
          <w:szCs w:val="28"/>
        </w:rPr>
        <w:t>«Ельнинский муниципальный округ»</w:t>
      </w:r>
    </w:p>
    <w:p w:rsidR="006B55F9" w:rsidRPr="007D0026" w:rsidRDefault="006B55F9" w:rsidP="008544F8">
      <w:pPr>
        <w:pStyle w:val="af5"/>
        <w:ind w:left="0" w:right="-55" w:firstLine="0"/>
        <w:rPr>
          <w:sz w:val="28"/>
          <w:szCs w:val="28"/>
        </w:rPr>
      </w:pPr>
      <w:r w:rsidRPr="007D0026">
        <w:rPr>
          <w:sz w:val="28"/>
          <w:szCs w:val="28"/>
        </w:rPr>
        <w:t>Смоленской области                                                                                   Н.Д. Мищенков</w:t>
      </w:r>
    </w:p>
    <w:p w:rsidR="00BF64EC" w:rsidRDefault="00BF64EC" w:rsidP="00C46E50">
      <w:pPr>
        <w:tabs>
          <w:tab w:val="left" w:pos="709"/>
          <w:tab w:val="left" w:pos="5954"/>
          <w:tab w:val="left" w:pos="9921"/>
        </w:tabs>
        <w:ind w:left="5954"/>
        <w:rPr>
          <w:sz w:val="28"/>
          <w:szCs w:val="28"/>
        </w:rPr>
      </w:pPr>
    </w:p>
    <w:p w:rsidR="00BF64EC" w:rsidRDefault="00BF64EC" w:rsidP="00C46E50">
      <w:pPr>
        <w:tabs>
          <w:tab w:val="left" w:pos="709"/>
          <w:tab w:val="left" w:pos="5954"/>
          <w:tab w:val="left" w:pos="9921"/>
        </w:tabs>
        <w:ind w:left="5954"/>
        <w:rPr>
          <w:sz w:val="28"/>
          <w:szCs w:val="28"/>
        </w:rPr>
      </w:pPr>
    </w:p>
    <w:p w:rsidR="00BF64EC" w:rsidRDefault="00BF64EC" w:rsidP="00C46E50">
      <w:pPr>
        <w:tabs>
          <w:tab w:val="left" w:pos="709"/>
          <w:tab w:val="left" w:pos="5954"/>
          <w:tab w:val="left" w:pos="9921"/>
        </w:tabs>
        <w:ind w:left="5954"/>
        <w:rPr>
          <w:sz w:val="28"/>
          <w:szCs w:val="28"/>
        </w:rPr>
      </w:pPr>
    </w:p>
    <w:p w:rsidR="00BF64EC" w:rsidRDefault="00BF64EC" w:rsidP="00C46E50">
      <w:pPr>
        <w:tabs>
          <w:tab w:val="left" w:pos="709"/>
          <w:tab w:val="left" w:pos="5954"/>
          <w:tab w:val="left" w:pos="9921"/>
        </w:tabs>
        <w:ind w:left="5954"/>
        <w:rPr>
          <w:sz w:val="28"/>
          <w:szCs w:val="28"/>
        </w:rPr>
      </w:pPr>
    </w:p>
    <w:p w:rsidR="00BF64EC" w:rsidRDefault="00BF64EC" w:rsidP="00C46E50">
      <w:pPr>
        <w:tabs>
          <w:tab w:val="left" w:pos="709"/>
          <w:tab w:val="left" w:pos="5954"/>
          <w:tab w:val="left" w:pos="9921"/>
        </w:tabs>
        <w:ind w:left="5954"/>
        <w:rPr>
          <w:sz w:val="28"/>
          <w:szCs w:val="28"/>
        </w:rPr>
      </w:pPr>
    </w:p>
    <w:p w:rsidR="00BF64EC" w:rsidRDefault="00BF64EC" w:rsidP="00C46E50">
      <w:pPr>
        <w:tabs>
          <w:tab w:val="left" w:pos="709"/>
          <w:tab w:val="left" w:pos="5954"/>
          <w:tab w:val="left" w:pos="9921"/>
        </w:tabs>
        <w:ind w:left="5954"/>
        <w:rPr>
          <w:sz w:val="28"/>
          <w:szCs w:val="28"/>
        </w:rPr>
      </w:pPr>
    </w:p>
    <w:p w:rsidR="00BF64EC" w:rsidRDefault="00BF64EC" w:rsidP="00C46E50">
      <w:pPr>
        <w:tabs>
          <w:tab w:val="left" w:pos="709"/>
          <w:tab w:val="left" w:pos="5954"/>
          <w:tab w:val="left" w:pos="9921"/>
        </w:tabs>
        <w:ind w:left="5954"/>
        <w:rPr>
          <w:sz w:val="28"/>
          <w:szCs w:val="28"/>
        </w:rPr>
      </w:pPr>
    </w:p>
    <w:p w:rsidR="00BF64EC" w:rsidRDefault="00BF64EC" w:rsidP="00C46E50">
      <w:pPr>
        <w:tabs>
          <w:tab w:val="left" w:pos="709"/>
          <w:tab w:val="left" w:pos="5954"/>
          <w:tab w:val="left" w:pos="9921"/>
        </w:tabs>
        <w:ind w:left="5954"/>
        <w:rPr>
          <w:sz w:val="28"/>
          <w:szCs w:val="28"/>
        </w:rPr>
      </w:pPr>
    </w:p>
    <w:p w:rsidR="00BF64EC" w:rsidRDefault="00BF64EC" w:rsidP="00C46E50">
      <w:pPr>
        <w:tabs>
          <w:tab w:val="left" w:pos="709"/>
          <w:tab w:val="left" w:pos="5954"/>
          <w:tab w:val="left" w:pos="9921"/>
        </w:tabs>
        <w:ind w:left="5954"/>
        <w:rPr>
          <w:sz w:val="28"/>
          <w:szCs w:val="28"/>
        </w:rPr>
      </w:pPr>
    </w:p>
    <w:p w:rsidR="00BF64EC" w:rsidRDefault="00BF64EC" w:rsidP="00C46E50">
      <w:pPr>
        <w:tabs>
          <w:tab w:val="left" w:pos="709"/>
          <w:tab w:val="left" w:pos="5954"/>
          <w:tab w:val="left" w:pos="9921"/>
        </w:tabs>
        <w:ind w:left="5954"/>
        <w:rPr>
          <w:sz w:val="28"/>
          <w:szCs w:val="28"/>
        </w:rPr>
      </w:pPr>
    </w:p>
    <w:p w:rsidR="00BF64EC" w:rsidRDefault="00BF64EC" w:rsidP="00C46E50">
      <w:pPr>
        <w:tabs>
          <w:tab w:val="left" w:pos="709"/>
          <w:tab w:val="left" w:pos="5954"/>
          <w:tab w:val="left" w:pos="9921"/>
        </w:tabs>
        <w:ind w:left="5954"/>
        <w:rPr>
          <w:sz w:val="28"/>
          <w:szCs w:val="28"/>
        </w:rPr>
      </w:pPr>
    </w:p>
    <w:p w:rsidR="00BF64EC" w:rsidRDefault="00BF64EC" w:rsidP="00C46E50">
      <w:pPr>
        <w:tabs>
          <w:tab w:val="left" w:pos="709"/>
          <w:tab w:val="left" w:pos="5954"/>
          <w:tab w:val="left" w:pos="9921"/>
        </w:tabs>
        <w:ind w:left="5954"/>
        <w:rPr>
          <w:sz w:val="28"/>
          <w:szCs w:val="28"/>
        </w:rPr>
      </w:pPr>
    </w:p>
    <w:p w:rsidR="00BF64EC" w:rsidRDefault="00BF64EC" w:rsidP="00C46E50">
      <w:pPr>
        <w:tabs>
          <w:tab w:val="left" w:pos="709"/>
          <w:tab w:val="left" w:pos="5954"/>
          <w:tab w:val="left" w:pos="9921"/>
        </w:tabs>
        <w:ind w:left="5954"/>
        <w:rPr>
          <w:sz w:val="28"/>
          <w:szCs w:val="28"/>
        </w:rPr>
      </w:pPr>
    </w:p>
    <w:p w:rsidR="00BF64EC" w:rsidRDefault="00BF64EC" w:rsidP="00C46E50">
      <w:pPr>
        <w:tabs>
          <w:tab w:val="left" w:pos="709"/>
          <w:tab w:val="left" w:pos="5954"/>
          <w:tab w:val="left" w:pos="9921"/>
        </w:tabs>
        <w:ind w:left="5954"/>
        <w:rPr>
          <w:sz w:val="28"/>
          <w:szCs w:val="28"/>
        </w:rPr>
      </w:pPr>
    </w:p>
    <w:p w:rsidR="00BF64EC" w:rsidRDefault="00BF64EC" w:rsidP="00C46E50">
      <w:pPr>
        <w:tabs>
          <w:tab w:val="left" w:pos="709"/>
          <w:tab w:val="left" w:pos="5954"/>
          <w:tab w:val="left" w:pos="9921"/>
        </w:tabs>
        <w:ind w:left="5954"/>
        <w:rPr>
          <w:sz w:val="28"/>
          <w:szCs w:val="28"/>
        </w:rPr>
      </w:pPr>
    </w:p>
    <w:p w:rsidR="00BF64EC" w:rsidRDefault="00BF64EC" w:rsidP="00C46E50">
      <w:pPr>
        <w:tabs>
          <w:tab w:val="left" w:pos="709"/>
          <w:tab w:val="left" w:pos="5954"/>
          <w:tab w:val="left" w:pos="9921"/>
        </w:tabs>
        <w:ind w:left="5954"/>
        <w:rPr>
          <w:sz w:val="28"/>
          <w:szCs w:val="28"/>
        </w:rPr>
      </w:pPr>
    </w:p>
    <w:p w:rsidR="00BF64EC" w:rsidRDefault="00BF64EC" w:rsidP="00C46E50">
      <w:pPr>
        <w:tabs>
          <w:tab w:val="left" w:pos="709"/>
          <w:tab w:val="left" w:pos="5954"/>
          <w:tab w:val="left" w:pos="9921"/>
        </w:tabs>
        <w:ind w:left="5954"/>
        <w:rPr>
          <w:sz w:val="28"/>
          <w:szCs w:val="28"/>
        </w:rPr>
      </w:pPr>
    </w:p>
    <w:p w:rsidR="00BF64EC" w:rsidRDefault="00BF64EC" w:rsidP="00C46E50">
      <w:pPr>
        <w:tabs>
          <w:tab w:val="left" w:pos="709"/>
          <w:tab w:val="left" w:pos="5954"/>
          <w:tab w:val="left" w:pos="9921"/>
        </w:tabs>
        <w:ind w:left="5954"/>
        <w:rPr>
          <w:sz w:val="28"/>
          <w:szCs w:val="28"/>
        </w:rPr>
      </w:pPr>
    </w:p>
    <w:p w:rsidR="00BF64EC" w:rsidRDefault="00BF64EC" w:rsidP="00C46E50">
      <w:pPr>
        <w:tabs>
          <w:tab w:val="left" w:pos="709"/>
          <w:tab w:val="left" w:pos="5954"/>
          <w:tab w:val="left" w:pos="9921"/>
        </w:tabs>
        <w:ind w:left="5954"/>
        <w:rPr>
          <w:sz w:val="28"/>
          <w:szCs w:val="28"/>
        </w:rPr>
      </w:pPr>
    </w:p>
    <w:p w:rsidR="00BF64EC" w:rsidRDefault="00BF64EC" w:rsidP="00C46E50">
      <w:pPr>
        <w:tabs>
          <w:tab w:val="left" w:pos="709"/>
          <w:tab w:val="left" w:pos="5954"/>
          <w:tab w:val="left" w:pos="9921"/>
        </w:tabs>
        <w:ind w:left="5954"/>
        <w:rPr>
          <w:sz w:val="28"/>
          <w:szCs w:val="28"/>
        </w:rPr>
      </w:pPr>
    </w:p>
    <w:p w:rsidR="00BF64EC" w:rsidRDefault="00BF64EC" w:rsidP="00C46E50">
      <w:pPr>
        <w:tabs>
          <w:tab w:val="left" w:pos="709"/>
          <w:tab w:val="left" w:pos="5954"/>
          <w:tab w:val="left" w:pos="9921"/>
        </w:tabs>
        <w:ind w:left="5954"/>
        <w:rPr>
          <w:sz w:val="28"/>
          <w:szCs w:val="28"/>
        </w:rPr>
      </w:pPr>
    </w:p>
    <w:p w:rsidR="00BF64EC" w:rsidRDefault="00BF64EC" w:rsidP="00C46E50">
      <w:pPr>
        <w:tabs>
          <w:tab w:val="left" w:pos="709"/>
          <w:tab w:val="left" w:pos="5954"/>
          <w:tab w:val="left" w:pos="9921"/>
        </w:tabs>
        <w:ind w:left="5954"/>
        <w:rPr>
          <w:sz w:val="28"/>
          <w:szCs w:val="28"/>
        </w:rPr>
      </w:pPr>
    </w:p>
    <w:p w:rsidR="00BF64EC" w:rsidRDefault="00BF64EC" w:rsidP="00C46E50">
      <w:pPr>
        <w:tabs>
          <w:tab w:val="left" w:pos="709"/>
          <w:tab w:val="left" w:pos="5954"/>
          <w:tab w:val="left" w:pos="9921"/>
        </w:tabs>
        <w:ind w:left="5954"/>
        <w:rPr>
          <w:sz w:val="28"/>
          <w:szCs w:val="28"/>
        </w:rPr>
      </w:pPr>
    </w:p>
    <w:p w:rsidR="00BF64EC" w:rsidRDefault="00BF64EC" w:rsidP="00C46E50">
      <w:pPr>
        <w:tabs>
          <w:tab w:val="left" w:pos="709"/>
          <w:tab w:val="left" w:pos="5954"/>
          <w:tab w:val="left" w:pos="9921"/>
        </w:tabs>
        <w:ind w:left="5954"/>
        <w:rPr>
          <w:sz w:val="28"/>
          <w:szCs w:val="28"/>
        </w:rPr>
      </w:pPr>
    </w:p>
    <w:p w:rsidR="00BF64EC" w:rsidRDefault="00BF64EC" w:rsidP="00C46E50">
      <w:pPr>
        <w:tabs>
          <w:tab w:val="left" w:pos="709"/>
          <w:tab w:val="left" w:pos="5954"/>
          <w:tab w:val="left" w:pos="9921"/>
        </w:tabs>
        <w:ind w:left="5954"/>
        <w:rPr>
          <w:sz w:val="28"/>
          <w:szCs w:val="28"/>
        </w:rPr>
      </w:pPr>
    </w:p>
    <w:p w:rsidR="00BF64EC" w:rsidRDefault="00BF64EC" w:rsidP="00C46E50">
      <w:pPr>
        <w:tabs>
          <w:tab w:val="left" w:pos="709"/>
          <w:tab w:val="left" w:pos="5954"/>
          <w:tab w:val="left" w:pos="9921"/>
        </w:tabs>
        <w:ind w:left="5954"/>
        <w:rPr>
          <w:sz w:val="28"/>
          <w:szCs w:val="28"/>
        </w:rPr>
      </w:pPr>
    </w:p>
    <w:p w:rsidR="00BF64EC" w:rsidRDefault="00BF64EC" w:rsidP="00C46E50">
      <w:pPr>
        <w:tabs>
          <w:tab w:val="left" w:pos="709"/>
          <w:tab w:val="left" w:pos="5954"/>
          <w:tab w:val="left" w:pos="9921"/>
        </w:tabs>
        <w:ind w:left="5954"/>
        <w:rPr>
          <w:sz w:val="28"/>
          <w:szCs w:val="28"/>
        </w:rPr>
      </w:pPr>
    </w:p>
    <w:p w:rsidR="00BF64EC" w:rsidRDefault="00BF64EC" w:rsidP="00C46E50">
      <w:pPr>
        <w:tabs>
          <w:tab w:val="left" w:pos="709"/>
          <w:tab w:val="left" w:pos="5954"/>
          <w:tab w:val="left" w:pos="9921"/>
        </w:tabs>
        <w:ind w:left="5954"/>
        <w:rPr>
          <w:sz w:val="28"/>
          <w:szCs w:val="28"/>
        </w:rPr>
      </w:pPr>
    </w:p>
    <w:p w:rsidR="00BF64EC" w:rsidRDefault="00BF64EC" w:rsidP="00C46E50">
      <w:pPr>
        <w:tabs>
          <w:tab w:val="left" w:pos="709"/>
          <w:tab w:val="left" w:pos="5954"/>
          <w:tab w:val="left" w:pos="9921"/>
        </w:tabs>
        <w:ind w:left="5954"/>
        <w:rPr>
          <w:sz w:val="28"/>
          <w:szCs w:val="28"/>
        </w:rPr>
      </w:pPr>
    </w:p>
    <w:p w:rsidR="00BF64EC" w:rsidRDefault="00BF64EC" w:rsidP="00C46E50">
      <w:pPr>
        <w:tabs>
          <w:tab w:val="left" w:pos="709"/>
          <w:tab w:val="left" w:pos="5954"/>
          <w:tab w:val="left" w:pos="9921"/>
        </w:tabs>
        <w:ind w:left="5954"/>
        <w:rPr>
          <w:sz w:val="28"/>
          <w:szCs w:val="28"/>
        </w:rPr>
      </w:pPr>
    </w:p>
    <w:p w:rsidR="00BF64EC" w:rsidRDefault="00BF64EC" w:rsidP="00C46E50">
      <w:pPr>
        <w:tabs>
          <w:tab w:val="left" w:pos="709"/>
          <w:tab w:val="left" w:pos="5954"/>
          <w:tab w:val="left" w:pos="9921"/>
        </w:tabs>
        <w:ind w:left="5954"/>
        <w:rPr>
          <w:sz w:val="28"/>
          <w:szCs w:val="28"/>
        </w:rPr>
      </w:pPr>
    </w:p>
    <w:p w:rsidR="00BF64EC" w:rsidRDefault="00BF64EC" w:rsidP="00C46E50">
      <w:pPr>
        <w:tabs>
          <w:tab w:val="left" w:pos="709"/>
          <w:tab w:val="left" w:pos="5954"/>
          <w:tab w:val="left" w:pos="9921"/>
        </w:tabs>
        <w:ind w:left="5954"/>
        <w:rPr>
          <w:sz w:val="28"/>
          <w:szCs w:val="28"/>
        </w:rPr>
      </w:pPr>
    </w:p>
    <w:p w:rsidR="00BF64EC" w:rsidRDefault="00BF64EC" w:rsidP="007B40CA">
      <w:pPr>
        <w:tabs>
          <w:tab w:val="left" w:pos="709"/>
          <w:tab w:val="left" w:pos="5954"/>
          <w:tab w:val="left" w:pos="9921"/>
        </w:tabs>
        <w:rPr>
          <w:sz w:val="28"/>
          <w:szCs w:val="28"/>
        </w:rPr>
      </w:pPr>
    </w:p>
    <w:p w:rsidR="007B40CA" w:rsidRDefault="007B40CA" w:rsidP="007B40CA">
      <w:pPr>
        <w:tabs>
          <w:tab w:val="left" w:pos="709"/>
          <w:tab w:val="left" w:pos="5954"/>
          <w:tab w:val="left" w:pos="9921"/>
        </w:tabs>
        <w:rPr>
          <w:sz w:val="28"/>
          <w:szCs w:val="28"/>
        </w:rPr>
      </w:pPr>
    </w:p>
    <w:p w:rsidR="00BF64EC" w:rsidRDefault="00BF64EC" w:rsidP="00C46E50">
      <w:pPr>
        <w:tabs>
          <w:tab w:val="left" w:pos="709"/>
          <w:tab w:val="left" w:pos="5954"/>
          <w:tab w:val="left" w:pos="9921"/>
        </w:tabs>
        <w:ind w:left="5954"/>
        <w:rPr>
          <w:sz w:val="28"/>
          <w:szCs w:val="28"/>
        </w:rPr>
      </w:pPr>
    </w:p>
    <w:p w:rsidR="00BF64EC" w:rsidRDefault="00BF64EC" w:rsidP="00C46E50">
      <w:pPr>
        <w:tabs>
          <w:tab w:val="left" w:pos="709"/>
          <w:tab w:val="left" w:pos="5954"/>
          <w:tab w:val="left" w:pos="9921"/>
        </w:tabs>
        <w:ind w:left="5954"/>
        <w:rPr>
          <w:sz w:val="28"/>
          <w:szCs w:val="28"/>
        </w:rPr>
      </w:pPr>
    </w:p>
    <w:p w:rsidR="006B55F9" w:rsidRPr="007D0026" w:rsidRDefault="006B55F9" w:rsidP="007B40CA">
      <w:pPr>
        <w:tabs>
          <w:tab w:val="left" w:pos="709"/>
          <w:tab w:val="left" w:pos="5954"/>
          <w:tab w:val="left" w:pos="9921"/>
        </w:tabs>
        <w:ind w:left="5954"/>
        <w:rPr>
          <w:sz w:val="28"/>
          <w:szCs w:val="28"/>
        </w:rPr>
      </w:pPr>
      <w:r w:rsidRPr="007D0026">
        <w:rPr>
          <w:sz w:val="28"/>
          <w:szCs w:val="28"/>
        </w:rPr>
        <w:lastRenderedPageBreak/>
        <w:t>УТВЕРЖДЕНО</w:t>
      </w:r>
    </w:p>
    <w:p w:rsidR="006B55F9" w:rsidRPr="007D0026" w:rsidRDefault="007B40CA" w:rsidP="006B55F9">
      <w:pPr>
        <w:tabs>
          <w:tab w:val="left" w:pos="5954"/>
          <w:tab w:val="left" w:pos="9921"/>
        </w:tabs>
        <w:ind w:left="5954"/>
        <w:rPr>
          <w:sz w:val="28"/>
          <w:szCs w:val="28"/>
        </w:rPr>
      </w:pPr>
      <w:r>
        <w:rPr>
          <w:sz w:val="28"/>
          <w:szCs w:val="28"/>
        </w:rPr>
        <w:t>п</w:t>
      </w:r>
      <w:r w:rsidR="006B55F9" w:rsidRPr="007D0026">
        <w:rPr>
          <w:sz w:val="28"/>
          <w:szCs w:val="28"/>
        </w:rPr>
        <w:t>остановлением Администрации</w:t>
      </w:r>
    </w:p>
    <w:p w:rsidR="006B55F9" w:rsidRPr="007D0026" w:rsidRDefault="0047358B" w:rsidP="006B55F9">
      <w:pPr>
        <w:tabs>
          <w:tab w:val="left" w:pos="5954"/>
          <w:tab w:val="left" w:pos="9921"/>
        </w:tabs>
        <w:ind w:left="5954"/>
        <w:rPr>
          <w:sz w:val="28"/>
          <w:szCs w:val="28"/>
        </w:rPr>
      </w:pPr>
      <w:r w:rsidRPr="007D0026">
        <w:rPr>
          <w:sz w:val="28"/>
          <w:szCs w:val="28"/>
        </w:rPr>
        <w:t>Муниципального образования «Ельнинский муниципальный округ» Смоленской области</w:t>
      </w:r>
    </w:p>
    <w:p w:rsidR="0047358B" w:rsidRPr="007D0026" w:rsidRDefault="0047358B" w:rsidP="006B55F9">
      <w:pPr>
        <w:tabs>
          <w:tab w:val="left" w:pos="5954"/>
          <w:tab w:val="left" w:pos="9921"/>
        </w:tabs>
        <w:ind w:left="5954"/>
        <w:rPr>
          <w:sz w:val="28"/>
          <w:szCs w:val="28"/>
        </w:rPr>
      </w:pPr>
      <w:r w:rsidRPr="007D0026">
        <w:rPr>
          <w:sz w:val="28"/>
          <w:szCs w:val="28"/>
        </w:rPr>
        <w:t>от</w:t>
      </w:r>
      <w:r w:rsidR="007B40CA">
        <w:rPr>
          <w:sz w:val="28"/>
          <w:szCs w:val="28"/>
        </w:rPr>
        <w:t xml:space="preserve"> </w:t>
      </w:r>
      <w:r w:rsidR="001C0E91">
        <w:rPr>
          <w:sz w:val="28"/>
          <w:szCs w:val="28"/>
        </w:rPr>
        <w:t>15.04.</w:t>
      </w:r>
      <w:r w:rsidR="007B40CA">
        <w:rPr>
          <w:sz w:val="28"/>
          <w:szCs w:val="28"/>
        </w:rPr>
        <w:t xml:space="preserve">2026  </w:t>
      </w:r>
      <w:r w:rsidR="007D0026">
        <w:rPr>
          <w:sz w:val="28"/>
          <w:szCs w:val="28"/>
        </w:rPr>
        <w:t>№</w:t>
      </w:r>
      <w:r w:rsidR="001C0E91">
        <w:rPr>
          <w:sz w:val="28"/>
          <w:szCs w:val="28"/>
        </w:rPr>
        <w:t xml:space="preserve"> 358</w:t>
      </w:r>
    </w:p>
    <w:p w:rsidR="0047358B" w:rsidRPr="007D0026" w:rsidRDefault="0047358B" w:rsidP="006B55F9">
      <w:pPr>
        <w:tabs>
          <w:tab w:val="left" w:pos="5954"/>
          <w:tab w:val="left" w:pos="9921"/>
        </w:tabs>
        <w:ind w:left="5954"/>
        <w:rPr>
          <w:sz w:val="28"/>
          <w:szCs w:val="28"/>
        </w:rPr>
      </w:pPr>
    </w:p>
    <w:p w:rsidR="0047358B" w:rsidRPr="007D0026" w:rsidRDefault="0047358B" w:rsidP="006B55F9">
      <w:pPr>
        <w:tabs>
          <w:tab w:val="left" w:pos="5954"/>
          <w:tab w:val="left" w:pos="9921"/>
        </w:tabs>
        <w:ind w:left="5954"/>
        <w:rPr>
          <w:sz w:val="28"/>
          <w:szCs w:val="28"/>
        </w:rPr>
      </w:pPr>
    </w:p>
    <w:p w:rsidR="0047542E" w:rsidRPr="007D0026" w:rsidRDefault="001C3489">
      <w:pPr>
        <w:jc w:val="center"/>
        <w:rPr>
          <w:b/>
          <w:sz w:val="28"/>
          <w:szCs w:val="28"/>
        </w:rPr>
      </w:pPr>
      <w:r w:rsidRPr="007D0026">
        <w:rPr>
          <w:b/>
          <w:sz w:val="28"/>
          <w:szCs w:val="28"/>
        </w:rPr>
        <w:t>П</w:t>
      </w:r>
      <w:r w:rsidR="0047358B" w:rsidRPr="007D0026">
        <w:rPr>
          <w:b/>
          <w:sz w:val="28"/>
          <w:szCs w:val="28"/>
        </w:rPr>
        <w:t xml:space="preserve"> </w:t>
      </w:r>
      <w:r w:rsidRPr="007D0026">
        <w:rPr>
          <w:b/>
          <w:sz w:val="28"/>
          <w:szCs w:val="28"/>
        </w:rPr>
        <w:t>О</w:t>
      </w:r>
      <w:r w:rsidR="0047358B" w:rsidRPr="007D0026">
        <w:rPr>
          <w:b/>
          <w:sz w:val="28"/>
          <w:szCs w:val="28"/>
        </w:rPr>
        <w:t xml:space="preserve"> </w:t>
      </w:r>
      <w:r w:rsidRPr="007D0026">
        <w:rPr>
          <w:b/>
          <w:sz w:val="28"/>
          <w:szCs w:val="28"/>
        </w:rPr>
        <w:t>Л</w:t>
      </w:r>
      <w:r w:rsidR="0047358B" w:rsidRPr="007D0026">
        <w:rPr>
          <w:b/>
          <w:sz w:val="28"/>
          <w:szCs w:val="28"/>
        </w:rPr>
        <w:t xml:space="preserve"> </w:t>
      </w:r>
      <w:r w:rsidRPr="007D0026">
        <w:rPr>
          <w:b/>
          <w:sz w:val="28"/>
          <w:szCs w:val="28"/>
        </w:rPr>
        <w:t>О</w:t>
      </w:r>
      <w:r w:rsidR="0047358B" w:rsidRPr="007D0026">
        <w:rPr>
          <w:b/>
          <w:sz w:val="28"/>
          <w:szCs w:val="28"/>
        </w:rPr>
        <w:t xml:space="preserve"> </w:t>
      </w:r>
      <w:r w:rsidRPr="007D0026">
        <w:rPr>
          <w:b/>
          <w:sz w:val="28"/>
          <w:szCs w:val="28"/>
        </w:rPr>
        <w:t>Ж</w:t>
      </w:r>
      <w:r w:rsidR="0047358B" w:rsidRPr="007D0026">
        <w:rPr>
          <w:b/>
          <w:sz w:val="28"/>
          <w:szCs w:val="28"/>
        </w:rPr>
        <w:t xml:space="preserve"> </w:t>
      </w:r>
      <w:r w:rsidRPr="007D0026">
        <w:rPr>
          <w:b/>
          <w:sz w:val="28"/>
          <w:szCs w:val="28"/>
        </w:rPr>
        <w:t>Е</w:t>
      </w:r>
      <w:r w:rsidR="0047358B" w:rsidRPr="007D0026">
        <w:rPr>
          <w:b/>
          <w:sz w:val="28"/>
          <w:szCs w:val="28"/>
        </w:rPr>
        <w:t xml:space="preserve"> </w:t>
      </w:r>
      <w:r w:rsidRPr="007D0026">
        <w:rPr>
          <w:b/>
          <w:sz w:val="28"/>
          <w:szCs w:val="28"/>
        </w:rPr>
        <w:t>Н</w:t>
      </w:r>
      <w:r w:rsidR="0047358B" w:rsidRPr="007D0026">
        <w:rPr>
          <w:b/>
          <w:sz w:val="28"/>
          <w:szCs w:val="28"/>
        </w:rPr>
        <w:t xml:space="preserve"> </w:t>
      </w:r>
      <w:r w:rsidRPr="007D0026">
        <w:rPr>
          <w:b/>
          <w:sz w:val="28"/>
          <w:szCs w:val="28"/>
        </w:rPr>
        <w:t>И</w:t>
      </w:r>
      <w:r w:rsidR="0047358B" w:rsidRPr="007D0026">
        <w:rPr>
          <w:b/>
          <w:sz w:val="28"/>
          <w:szCs w:val="28"/>
        </w:rPr>
        <w:t xml:space="preserve"> </w:t>
      </w:r>
      <w:r w:rsidRPr="007D0026">
        <w:rPr>
          <w:b/>
          <w:sz w:val="28"/>
          <w:szCs w:val="28"/>
        </w:rPr>
        <w:t>Е</w:t>
      </w:r>
    </w:p>
    <w:p w:rsidR="0047542E" w:rsidRPr="007D0026" w:rsidRDefault="001C3489">
      <w:pPr>
        <w:pStyle w:val="43"/>
        <w:spacing w:after="0" w:line="240" w:lineRule="auto"/>
        <w:ind w:right="40" w:firstLine="0"/>
        <w:jc w:val="center"/>
        <w:rPr>
          <w:b w:val="0"/>
          <w:sz w:val="28"/>
          <w:szCs w:val="28"/>
        </w:rPr>
      </w:pPr>
      <w:r w:rsidRPr="007D0026">
        <w:rPr>
          <w:b w:val="0"/>
          <w:sz w:val="28"/>
          <w:szCs w:val="28"/>
        </w:rPr>
        <w:t xml:space="preserve">об оплате труда работников </w:t>
      </w:r>
    </w:p>
    <w:p w:rsidR="0047542E" w:rsidRPr="007D0026" w:rsidRDefault="001C3489">
      <w:pPr>
        <w:pStyle w:val="43"/>
        <w:spacing w:after="0" w:line="240" w:lineRule="auto"/>
        <w:ind w:right="40" w:firstLine="0"/>
        <w:jc w:val="center"/>
        <w:rPr>
          <w:b w:val="0"/>
          <w:sz w:val="28"/>
          <w:szCs w:val="28"/>
        </w:rPr>
      </w:pPr>
      <w:r w:rsidRPr="007D0026">
        <w:rPr>
          <w:b w:val="0"/>
          <w:sz w:val="28"/>
          <w:szCs w:val="28"/>
        </w:rPr>
        <w:t xml:space="preserve">Муниципального бюджетного учреждения дополнительного образования </w:t>
      </w:r>
    </w:p>
    <w:p w:rsidR="0047542E" w:rsidRPr="007D0026" w:rsidRDefault="00D54F6D">
      <w:pPr>
        <w:pStyle w:val="43"/>
        <w:spacing w:after="0" w:line="240" w:lineRule="auto"/>
        <w:ind w:right="40" w:firstLine="0"/>
        <w:jc w:val="center"/>
        <w:rPr>
          <w:b w:val="0"/>
          <w:sz w:val="28"/>
          <w:szCs w:val="28"/>
        </w:rPr>
      </w:pPr>
      <w:r w:rsidRPr="007D0026">
        <w:rPr>
          <w:b w:val="0"/>
          <w:sz w:val="28"/>
          <w:szCs w:val="28"/>
        </w:rPr>
        <w:t>Ельнинской</w:t>
      </w:r>
      <w:r w:rsidR="001C3489" w:rsidRPr="007D0026">
        <w:rPr>
          <w:b w:val="0"/>
          <w:sz w:val="28"/>
          <w:szCs w:val="28"/>
        </w:rPr>
        <w:t xml:space="preserve"> спортивной школы</w:t>
      </w:r>
    </w:p>
    <w:p w:rsidR="0047542E" w:rsidRPr="007D0026" w:rsidRDefault="0047542E">
      <w:pPr>
        <w:pStyle w:val="43"/>
        <w:spacing w:after="0" w:line="240" w:lineRule="auto"/>
        <w:ind w:left="280" w:right="40" w:firstLine="0"/>
        <w:jc w:val="both"/>
        <w:rPr>
          <w:b w:val="0"/>
          <w:sz w:val="28"/>
          <w:szCs w:val="28"/>
        </w:rPr>
      </w:pPr>
    </w:p>
    <w:p w:rsidR="0047542E" w:rsidRPr="007D0026" w:rsidRDefault="00375439" w:rsidP="00FF03CB">
      <w:pPr>
        <w:tabs>
          <w:tab w:val="left" w:pos="709"/>
          <w:tab w:val="left" w:pos="2625"/>
        </w:tabs>
        <w:jc w:val="center"/>
        <w:rPr>
          <w:b/>
          <w:sz w:val="28"/>
          <w:szCs w:val="28"/>
        </w:rPr>
      </w:pPr>
      <w:r w:rsidRPr="007D0026">
        <w:rPr>
          <w:b/>
          <w:sz w:val="28"/>
          <w:szCs w:val="28"/>
        </w:rPr>
        <w:t xml:space="preserve">1. </w:t>
      </w:r>
      <w:r w:rsidR="001C3489" w:rsidRPr="007D0026">
        <w:rPr>
          <w:b/>
          <w:sz w:val="28"/>
          <w:szCs w:val="28"/>
        </w:rPr>
        <w:t>Общие положения</w:t>
      </w:r>
    </w:p>
    <w:p w:rsidR="0047358B" w:rsidRPr="007D0026" w:rsidRDefault="0047358B" w:rsidP="00FF03CB">
      <w:pPr>
        <w:tabs>
          <w:tab w:val="left" w:pos="709"/>
          <w:tab w:val="left" w:pos="2625"/>
        </w:tabs>
        <w:jc w:val="center"/>
        <w:rPr>
          <w:b/>
          <w:sz w:val="28"/>
          <w:szCs w:val="28"/>
        </w:rPr>
      </w:pPr>
    </w:p>
    <w:p w:rsidR="0047542E" w:rsidRPr="007D0026" w:rsidRDefault="001C3489">
      <w:pPr>
        <w:numPr>
          <w:ilvl w:val="1"/>
          <w:numId w:val="1"/>
        </w:numPr>
        <w:tabs>
          <w:tab w:val="left" w:pos="1283"/>
          <w:tab w:val="left" w:pos="9921"/>
        </w:tabs>
        <w:ind w:firstLine="709"/>
        <w:jc w:val="both"/>
        <w:rPr>
          <w:sz w:val="28"/>
          <w:szCs w:val="28"/>
        </w:rPr>
      </w:pPr>
      <w:r w:rsidRPr="007D0026">
        <w:rPr>
          <w:sz w:val="28"/>
          <w:szCs w:val="28"/>
        </w:rPr>
        <w:t>Настоящее Положение разработано в соответствии с Трудовым кодексом Российской Федерации, Федеральным законом «Об образовании в Российской Федерации», областным законом «Об оплате труда работников областных государственных учреждений», постановлением Администрации Смоленской области от 24.09.2008 № 517 «О введении новых систем оплаты труда работников областных государственных бюджетных, автономных и казенных учреждений», Примерным положением об оплате труда работников областных государственных бюджетных и автономных учреждений, в отношении которых Министерство образования и науки Смоленской области осуществляет функции и полномочия учредителя, утвержденное постановлением Правительства Смоленской области от 19.12.2024 г. №998 (в редакции постановлений Правительства Смоленской области от 27.02.2025 №102,</w:t>
      </w:r>
      <w:r w:rsidRPr="007D0026">
        <w:rPr>
          <w:color w:val="auto"/>
          <w:sz w:val="28"/>
          <w:szCs w:val="28"/>
        </w:rPr>
        <w:t>от 09.02.2026г.№ 78)</w:t>
      </w:r>
      <w:r w:rsidRPr="007D0026">
        <w:rPr>
          <w:sz w:val="28"/>
          <w:szCs w:val="28"/>
        </w:rPr>
        <w:t xml:space="preserve"> в целях повышения эффективности деятельности работников Ельнинского спортивной школы (далее – учреждение)</w:t>
      </w:r>
    </w:p>
    <w:p w:rsidR="0047542E" w:rsidRPr="007D0026" w:rsidRDefault="001C3489">
      <w:pPr>
        <w:numPr>
          <w:ilvl w:val="1"/>
          <w:numId w:val="1"/>
        </w:numPr>
        <w:tabs>
          <w:tab w:val="left" w:pos="1283"/>
          <w:tab w:val="left" w:pos="9921"/>
        </w:tabs>
        <w:ind w:firstLine="709"/>
        <w:jc w:val="both"/>
        <w:rPr>
          <w:sz w:val="28"/>
          <w:szCs w:val="28"/>
        </w:rPr>
      </w:pPr>
      <w:r w:rsidRPr="007D0026">
        <w:rPr>
          <w:sz w:val="28"/>
          <w:szCs w:val="28"/>
        </w:rPr>
        <w:t>Настоящее Положение включает в себя:</w:t>
      </w:r>
    </w:p>
    <w:p w:rsidR="0047542E" w:rsidRPr="007D0026" w:rsidRDefault="001C3489">
      <w:pPr>
        <w:numPr>
          <w:ilvl w:val="0"/>
          <w:numId w:val="2"/>
        </w:numPr>
        <w:ind w:left="0" w:firstLine="709"/>
        <w:jc w:val="both"/>
        <w:rPr>
          <w:sz w:val="28"/>
          <w:szCs w:val="28"/>
        </w:rPr>
      </w:pPr>
      <w:r w:rsidRPr="007D0026">
        <w:rPr>
          <w:sz w:val="28"/>
          <w:szCs w:val="28"/>
        </w:rPr>
        <w:t>размеры должностных окладов, ставок заработной платы работников учреждения по квалификационным уровням профессиональных квалификационных групп (далее также - ПКГ);</w:t>
      </w:r>
    </w:p>
    <w:p w:rsidR="0047542E" w:rsidRPr="007D0026" w:rsidRDefault="001C3489">
      <w:pPr>
        <w:numPr>
          <w:ilvl w:val="0"/>
          <w:numId w:val="2"/>
        </w:numPr>
        <w:ind w:left="0" w:firstLine="709"/>
        <w:jc w:val="both"/>
        <w:rPr>
          <w:sz w:val="28"/>
          <w:szCs w:val="28"/>
        </w:rPr>
      </w:pPr>
      <w:r w:rsidRPr="007D0026">
        <w:rPr>
          <w:sz w:val="28"/>
          <w:szCs w:val="28"/>
        </w:rPr>
        <w:t>размеры повышающих коэффициентов к должностным окладам, ставкам заработной платы;</w:t>
      </w:r>
    </w:p>
    <w:p w:rsidR="0047542E" w:rsidRPr="007D0026" w:rsidRDefault="001C3489">
      <w:pPr>
        <w:numPr>
          <w:ilvl w:val="0"/>
          <w:numId w:val="2"/>
        </w:numPr>
        <w:ind w:left="0" w:firstLine="709"/>
        <w:jc w:val="both"/>
        <w:rPr>
          <w:sz w:val="28"/>
          <w:szCs w:val="28"/>
        </w:rPr>
      </w:pPr>
      <w:r w:rsidRPr="007D0026">
        <w:rPr>
          <w:sz w:val="28"/>
          <w:szCs w:val="28"/>
        </w:rPr>
        <w:t>порядок оплаты труда работников учреждения;</w:t>
      </w:r>
    </w:p>
    <w:p w:rsidR="0047542E" w:rsidRPr="007D0026" w:rsidRDefault="001C3489">
      <w:pPr>
        <w:numPr>
          <w:ilvl w:val="0"/>
          <w:numId w:val="2"/>
        </w:numPr>
        <w:ind w:left="0" w:firstLine="709"/>
        <w:jc w:val="both"/>
        <w:rPr>
          <w:sz w:val="28"/>
          <w:szCs w:val="28"/>
        </w:rPr>
      </w:pPr>
      <w:r w:rsidRPr="007D0026">
        <w:rPr>
          <w:sz w:val="28"/>
          <w:szCs w:val="28"/>
        </w:rPr>
        <w:t>порядок оплаты труда руководителя учреждения, его заместителей;</w:t>
      </w:r>
    </w:p>
    <w:p w:rsidR="0047542E" w:rsidRPr="007D0026" w:rsidRDefault="001C3489">
      <w:pPr>
        <w:numPr>
          <w:ilvl w:val="0"/>
          <w:numId w:val="2"/>
        </w:numPr>
        <w:ind w:left="0" w:firstLine="709"/>
        <w:jc w:val="both"/>
        <w:rPr>
          <w:b/>
          <w:sz w:val="28"/>
          <w:szCs w:val="28"/>
        </w:rPr>
      </w:pPr>
      <w:r w:rsidRPr="007D0026">
        <w:rPr>
          <w:sz w:val="28"/>
          <w:szCs w:val="28"/>
        </w:rPr>
        <w:t>порядок и условия почасовой оплаты труда;</w:t>
      </w:r>
    </w:p>
    <w:p w:rsidR="0047542E" w:rsidRPr="007D0026" w:rsidRDefault="001C3489">
      <w:pPr>
        <w:numPr>
          <w:ilvl w:val="0"/>
          <w:numId w:val="2"/>
        </w:numPr>
        <w:ind w:left="0" w:firstLine="709"/>
        <w:jc w:val="both"/>
        <w:rPr>
          <w:sz w:val="28"/>
          <w:szCs w:val="28"/>
        </w:rPr>
      </w:pPr>
      <w:r w:rsidRPr="007D0026">
        <w:rPr>
          <w:sz w:val="28"/>
          <w:szCs w:val="28"/>
        </w:rPr>
        <w:t>виды и размеры выплат компенсационного и стимулирующего характера.</w:t>
      </w:r>
    </w:p>
    <w:p w:rsidR="0047542E" w:rsidRPr="007D0026" w:rsidRDefault="001C3489">
      <w:pPr>
        <w:ind w:firstLine="709"/>
        <w:jc w:val="both"/>
        <w:rPr>
          <w:sz w:val="28"/>
          <w:szCs w:val="28"/>
        </w:rPr>
      </w:pPr>
      <w:r w:rsidRPr="007D0026">
        <w:rPr>
          <w:sz w:val="28"/>
          <w:szCs w:val="28"/>
        </w:rPr>
        <w:t>Система оплаты труда работников устанавливается учреждением с учетом:</w:t>
      </w:r>
    </w:p>
    <w:p w:rsidR="0047542E" w:rsidRPr="007D0026" w:rsidRDefault="001C3489">
      <w:pPr>
        <w:numPr>
          <w:ilvl w:val="0"/>
          <w:numId w:val="3"/>
        </w:numPr>
        <w:ind w:left="0" w:firstLine="709"/>
        <w:jc w:val="both"/>
        <w:rPr>
          <w:sz w:val="28"/>
          <w:szCs w:val="28"/>
        </w:rPr>
      </w:pPr>
      <w:r w:rsidRPr="007D0026">
        <w:rPr>
          <w:sz w:val="28"/>
          <w:szCs w:val="28"/>
        </w:rPr>
        <w:t>основных государственных гарантий по оплате труда работников;</w:t>
      </w:r>
    </w:p>
    <w:p w:rsidR="0047542E" w:rsidRPr="007D0026" w:rsidRDefault="001C3489">
      <w:pPr>
        <w:numPr>
          <w:ilvl w:val="0"/>
          <w:numId w:val="3"/>
        </w:numPr>
        <w:ind w:left="0" w:firstLine="709"/>
        <w:jc w:val="both"/>
        <w:rPr>
          <w:sz w:val="28"/>
          <w:szCs w:val="28"/>
        </w:rPr>
      </w:pPr>
      <w:r w:rsidRPr="007D0026">
        <w:rPr>
          <w:sz w:val="28"/>
          <w:szCs w:val="28"/>
        </w:rPr>
        <w:t>единых рекомендаций по установлению на федеральном, региональном и местном уровнях систем оплаты труда работников государственных и муниципальных учреждений, утверждаемых ежегодно Российской трехсторонней комиссией по регулированию социально-трудовых отношений;</w:t>
      </w:r>
    </w:p>
    <w:p w:rsidR="0047542E" w:rsidRPr="007D0026" w:rsidRDefault="001C3489" w:rsidP="00FF03CB">
      <w:pPr>
        <w:numPr>
          <w:ilvl w:val="0"/>
          <w:numId w:val="3"/>
        </w:numPr>
        <w:tabs>
          <w:tab w:val="left" w:pos="709"/>
        </w:tabs>
        <w:ind w:left="0" w:firstLine="709"/>
        <w:jc w:val="both"/>
        <w:rPr>
          <w:sz w:val="28"/>
          <w:szCs w:val="28"/>
        </w:rPr>
      </w:pPr>
      <w:r w:rsidRPr="007D0026">
        <w:rPr>
          <w:sz w:val="28"/>
          <w:szCs w:val="28"/>
        </w:rPr>
        <w:lastRenderedPageBreak/>
        <w:t>отраслевого соглашения, заключенного между Министерством образования и науки Смоленской области и Смоленской областной организацией Профессионального союза работников народного образования и науки Российской Федерации, отраслевого соглашения, заключенного между Администрацией муниципального образования «Ельнинский муниципальный округ» Смоленск</w:t>
      </w:r>
      <w:r w:rsidR="00FF03CB" w:rsidRPr="007D0026">
        <w:rPr>
          <w:sz w:val="28"/>
          <w:szCs w:val="28"/>
        </w:rPr>
        <w:t xml:space="preserve">ой области и Ельнинской </w:t>
      </w:r>
      <w:bookmarkStart w:id="0" w:name="_GoBack"/>
      <w:bookmarkEnd w:id="0"/>
      <w:r w:rsidRPr="007D0026">
        <w:rPr>
          <w:sz w:val="28"/>
          <w:szCs w:val="28"/>
        </w:rPr>
        <w:t>организацией Профессионального союза работников народного образования и науки Российской Федерации;</w:t>
      </w:r>
    </w:p>
    <w:p w:rsidR="0047542E" w:rsidRPr="007D0026" w:rsidRDefault="001C3489">
      <w:pPr>
        <w:numPr>
          <w:ilvl w:val="0"/>
          <w:numId w:val="3"/>
        </w:numPr>
        <w:ind w:left="0" w:firstLine="709"/>
        <w:jc w:val="both"/>
        <w:rPr>
          <w:sz w:val="28"/>
          <w:szCs w:val="28"/>
        </w:rPr>
      </w:pPr>
      <w:r w:rsidRPr="007D0026">
        <w:rPr>
          <w:sz w:val="28"/>
          <w:szCs w:val="28"/>
        </w:rPr>
        <w:t>единого тарифно-квалификационного справочника работ и профессий рабочих;</w:t>
      </w:r>
    </w:p>
    <w:p w:rsidR="0047542E" w:rsidRPr="007D0026" w:rsidRDefault="001C3489">
      <w:pPr>
        <w:numPr>
          <w:ilvl w:val="0"/>
          <w:numId w:val="3"/>
        </w:numPr>
        <w:ind w:left="0" w:firstLine="709"/>
        <w:jc w:val="both"/>
        <w:rPr>
          <w:sz w:val="28"/>
          <w:szCs w:val="28"/>
        </w:rPr>
      </w:pPr>
      <w:r w:rsidRPr="007D0026">
        <w:rPr>
          <w:sz w:val="28"/>
          <w:szCs w:val="28"/>
        </w:rPr>
        <w:t>единого квалификационного справочника должностей руководителей, специалистов и служащих или профессиональных стандартов;</w:t>
      </w:r>
    </w:p>
    <w:p w:rsidR="0047542E" w:rsidRPr="007D0026" w:rsidRDefault="001C3489">
      <w:pPr>
        <w:numPr>
          <w:ilvl w:val="0"/>
          <w:numId w:val="3"/>
        </w:numPr>
        <w:ind w:left="0" w:firstLine="709"/>
        <w:jc w:val="both"/>
        <w:rPr>
          <w:sz w:val="28"/>
          <w:szCs w:val="28"/>
        </w:rPr>
      </w:pPr>
      <w:r w:rsidRPr="007D0026">
        <w:rPr>
          <w:sz w:val="28"/>
          <w:szCs w:val="28"/>
        </w:rPr>
        <w:t>профессиональных стандартов;</w:t>
      </w:r>
    </w:p>
    <w:p w:rsidR="0047542E" w:rsidRPr="007D0026" w:rsidRDefault="001C3489">
      <w:pPr>
        <w:numPr>
          <w:ilvl w:val="0"/>
          <w:numId w:val="3"/>
        </w:numPr>
        <w:ind w:left="0" w:firstLine="709"/>
        <w:jc w:val="both"/>
        <w:rPr>
          <w:sz w:val="28"/>
          <w:szCs w:val="28"/>
        </w:rPr>
      </w:pPr>
      <w:r w:rsidRPr="007D0026">
        <w:rPr>
          <w:sz w:val="28"/>
          <w:szCs w:val="28"/>
        </w:rPr>
        <w:t>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21.02.2022 № 225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p>
    <w:p w:rsidR="0047542E" w:rsidRPr="007D0026" w:rsidRDefault="001C3489">
      <w:pPr>
        <w:numPr>
          <w:ilvl w:val="0"/>
          <w:numId w:val="3"/>
        </w:numPr>
        <w:ind w:left="0" w:firstLine="709"/>
        <w:jc w:val="both"/>
        <w:rPr>
          <w:sz w:val="28"/>
          <w:szCs w:val="28"/>
        </w:rPr>
      </w:pPr>
      <w:r w:rsidRPr="007D0026">
        <w:rPr>
          <w:sz w:val="28"/>
          <w:szCs w:val="28"/>
        </w:rPr>
        <w:t>профессиональных квалификационных групп,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47542E" w:rsidRPr="007D0026" w:rsidRDefault="001C3489">
      <w:pPr>
        <w:numPr>
          <w:ilvl w:val="0"/>
          <w:numId w:val="3"/>
        </w:numPr>
        <w:ind w:left="0" w:firstLine="709"/>
        <w:jc w:val="both"/>
        <w:rPr>
          <w:sz w:val="28"/>
          <w:szCs w:val="28"/>
        </w:rPr>
      </w:pPr>
      <w:r w:rsidRPr="007D0026">
        <w:rPr>
          <w:sz w:val="28"/>
          <w:szCs w:val="28"/>
        </w:rPr>
        <w:t>минимальных размеров окладов (должностных окладов) по ПКГ, утвержденных нормативными правовыми актами Правительства Смоленской области;</w:t>
      </w:r>
    </w:p>
    <w:p w:rsidR="0047542E" w:rsidRPr="007D0026" w:rsidRDefault="001C3489">
      <w:pPr>
        <w:numPr>
          <w:ilvl w:val="0"/>
          <w:numId w:val="3"/>
        </w:numPr>
        <w:ind w:left="0" w:firstLine="709"/>
        <w:jc w:val="both"/>
        <w:rPr>
          <w:sz w:val="28"/>
          <w:szCs w:val="28"/>
        </w:rPr>
      </w:pPr>
      <w:r w:rsidRPr="007D0026">
        <w:rPr>
          <w:sz w:val="28"/>
          <w:szCs w:val="28"/>
        </w:rPr>
        <w:t>мнения общего собрания работников.</w:t>
      </w:r>
    </w:p>
    <w:p w:rsidR="0047542E" w:rsidRPr="007D0026" w:rsidRDefault="001C3489" w:rsidP="00A95AB6">
      <w:pPr>
        <w:numPr>
          <w:ilvl w:val="1"/>
          <w:numId w:val="1"/>
        </w:numPr>
        <w:tabs>
          <w:tab w:val="left" w:pos="709"/>
          <w:tab w:val="left" w:pos="1283"/>
          <w:tab w:val="left" w:pos="9921"/>
        </w:tabs>
        <w:ind w:firstLine="709"/>
        <w:jc w:val="both"/>
        <w:rPr>
          <w:sz w:val="28"/>
          <w:szCs w:val="28"/>
        </w:rPr>
      </w:pPr>
      <w:r w:rsidRPr="007D0026">
        <w:rPr>
          <w:sz w:val="28"/>
          <w:szCs w:val="28"/>
        </w:rPr>
        <w:t>Система оплаты труда работников учреждения устанавливается</w:t>
      </w:r>
      <w:r w:rsidR="00FF03CB" w:rsidRPr="007D0026">
        <w:rPr>
          <w:sz w:val="28"/>
          <w:szCs w:val="28"/>
        </w:rPr>
        <w:t>:</w:t>
      </w:r>
    </w:p>
    <w:p w:rsidR="0047542E" w:rsidRPr="007D0026" w:rsidRDefault="001C3489">
      <w:pPr>
        <w:numPr>
          <w:ilvl w:val="0"/>
          <w:numId w:val="4"/>
        </w:numPr>
        <w:ind w:left="0" w:firstLine="709"/>
        <w:jc w:val="both"/>
        <w:rPr>
          <w:sz w:val="28"/>
          <w:szCs w:val="28"/>
        </w:rPr>
      </w:pPr>
      <w:r w:rsidRPr="007D0026">
        <w:rPr>
          <w:sz w:val="28"/>
          <w:szCs w:val="28"/>
        </w:rPr>
        <w:t>коллективным договором, соглашениями, локальными нормативными актами в соответствии с федеральными законами и иными нормативными правовыми актами Российской Федерации, областными законами и иными областными и муниципальными нормативными правовыми актами, а также настоящим Положением.</w:t>
      </w:r>
    </w:p>
    <w:p w:rsidR="0047542E" w:rsidRPr="007D0026" w:rsidRDefault="001C3489">
      <w:pPr>
        <w:numPr>
          <w:ilvl w:val="0"/>
          <w:numId w:val="4"/>
        </w:numPr>
        <w:ind w:left="0" w:firstLine="709"/>
        <w:jc w:val="both"/>
        <w:rPr>
          <w:sz w:val="28"/>
          <w:szCs w:val="28"/>
        </w:rPr>
      </w:pPr>
      <w:r w:rsidRPr="007D0026">
        <w:rPr>
          <w:sz w:val="28"/>
          <w:szCs w:val="28"/>
        </w:rPr>
        <w:t>Система оплаты труда устанавливается с учетом фонда оплаты труда, сформированного на календарный год.</w:t>
      </w:r>
    </w:p>
    <w:p w:rsidR="0047542E" w:rsidRPr="007D0026" w:rsidRDefault="001C3489">
      <w:pPr>
        <w:numPr>
          <w:ilvl w:val="1"/>
          <w:numId w:val="1"/>
        </w:numPr>
        <w:tabs>
          <w:tab w:val="left" w:pos="1283"/>
          <w:tab w:val="left" w:pos="9921"/>
        </w:tabs>
        <w:ind w:firstLine="709"/>
        <w:jc w:val="both"/>
        <w:rPr>
          <w:sz w:val="28"/>
          <w:szCs w:val="28"/>
        </w:rPr>
      </w:pPr>
      <w:r w:rsidRPr="007D0026">
        <w:rPr>
          <w:sz w:val="28"/>
          <w:szCs w:val="28"/>
        </w:rPr>
        <w:t>Фонд оплаты труда работников учреждения формируется за счет средств субсидий, поступающих из областного бюджета, бюджета муниципального образования «Ельнинский муниципальный округ» Смоленской области на финансовое обеспечение выполнения муниципального задания на оказание муниципальных услуг (выполнения работ), средств, поступающих от приносящей доход деятельности и иных не запрещенных законодательством Российской Федерации источников финансирования.</w:t>
      </w:r>
    </w:p>
    <w:p w:rsidR="0047542E" w:rsidRPr="007D0026" w:rsidRDefault="001C3489">
      <w:pPr>
        <w:jc w:val="both"/>
        <w:rPr>
          <w:sz w:val="28"/>
          <w:szCs w:val="28"/>
        </w:rPr>
      </w:pPr>
      <w:r w:rsidRPr="007D0026">
        <w:rPr>
          <w:sz w:val="28"/>
          <w:szCs w:val="28"/>
        </w:rPr>
        <w:tab/>
        <w:t xml:space="preserve">Экономия фонда оплаты труда может быть использована для осуществления выплат материальной помощи в соответствии с локальными нормативными актами </w:t>
      </w:r>
      <w:r w:rsidRPr="007D0026">
        <w:rPr>
          <w:sz w:val="28"/>
          <w:szCs w:val="28"/>
        </w:rPr>
        <w:lastRenderedPageBreak/>
        <w:t>учреждения или коллективным договором, в случае достижения показателей средней заработной платы всех категорий работников, указанных в подпункте «а» пункта 1 Указа Президента Российской Федерации Российской Федерации от 07.05.2012 № 597 «О мероприятиях по реализации государственной социальной политики», в абзаце одиннадцатом подраздела 6 раздела III Национальной стратегии действий в интересах детей на 2012 - 2017 годы, утвержденной Указом Президента Российской Федерации от 01.06.2012 № 761, в подпункте «в» пункта 1 Указа Президента Российской Федерации от 28.12.2012 № 1688 «О некоторых мерах по реализации государственной политики в сфере защиты детей-сирот и детей, оставшихся без попечения родителей» (далее – указы Президента Российской Федерации 2012 года).</w:t>
      </w:r>
    </w:p>
    <w:p w:rsidR="0047542E" w:rsidRPr="007D0026" w:rsidRDefault="001C3489">
      <w:pPr>
        <w:jc w:val="both"/>
        <w:rPr>
          <w:sz w:val="28"/>
          <w:szCs w:val="28"/>
        </w:rPr>
      </w:pPr>
      <w:r w:rsidRPr="007D0026">
        <w:rPr>
          <w:sz w:val="28"/>
          <w:szCs w:val="28"/>
        </w:rPr>
        <w:tab/>
        <w:t>Порядок и условия осуществления выплат социального характера, включая оказание материальной помощи работникам учреждения, их конкретные размеры устанавливаются локальными нормативными актами учреждения с учетом мнения общего собрания работников.</w:t>
      </w:r>
    </w:p>
    <w:p w:rsidR="0047542E" w:rsidRPr="007D0026" w:rsidRDefault="001C3489">
      <w:pPr>
        <w:numPr>
          <w:ilvl w:val="1"/>
          <w:numId w:val="1"/>
        </w:numPr>
        <w:tabs>
          <w:tab w:val="left" w:pos="1283"/>
          <w:tab w:val="left" w:pos="9921"/>
        </w:tabs>
        <w:ind w:firstLine="709"/>
        <w:jc w:val="both"/>
        <w:rPr>
          <w:sz w:val="28"/>
          <w:szCs w:val="28"/>
        </w:rPr>
      </w:pPr>
      <w:r w:rsidRPr="007D0026">
        <w:rPr>
          <w:sz w:val="28"/>
          <w:szCs w:val="28"/>
        </w:rPr>
        <w:t>Определение размеров заработной платы осуществляется в соответствии с системой оплаты труда работников учреждения как по основным должностям, так и по должностям, замещаемым в порядке совместительства.</w:t>
      </w:r>
    </w:p>
    <w:p w:rsidR="0047542E" w:rsidRPr="007D0026" w:rsidRDefault="001C3489">
      <w:pPr>
        <w:jc w:val="both"/>
        <w:rPr>
          <w:sz w:val="28"/>
          <w:szCs w:val="28"/>
        </w:rPr>
      </w:pPr>
      <w:r w:rsidRPr="007D0026">
        <w:rPr>
          <w:sz w:val="28"/>
          <w:szCs w:val="28"/>
        </w:rPr>
        <w:t>Оплата труда работников учреждения, занятых по совместительству, а также на условиях неполного рабочего дня или неполной рабочей недели, производится пропорционально отработанному времени либо в зависимости от выполненного объема работ. Определение размеров заработной платы по основной должности, а также по должности, замещаемой в порядке совместительства по другому трудовому договору, производится раздельно по каждой из должностей.</w:t>
      </w:r>
    </w:p>
    <w:p w:rsidR="0047542E" w:rsidRPr="007D0026" w:rsidRDefault="001C3489">
      <w:pPr>
        <w:numPr>
          <w:ilvl w:val="1"/>
          <w:numId w:val="1"/>
        </w:numPr>
        <w:tabs>
          <w:tab w:val="left" w:pos="1283"/>
          <w:tab w:val="left" w:pos="9921"/>
        </w:tabs>
        <w:ind w:firstLine="709"/>
        <w:jc w:val="both"/>
        <w:rPr>
          <w:sz w:val="28"/>
          <w:szCs w:val="28"/>
        </w:rPr>
      </w:pPr>
      <w:r w:rsidRPr="007D0026">
        <w:rPr>
          <w:sz w:val="28"/>
          <w:szCs w:val="28"/>
        </w:rPr>
        <w:t>Заработная плата каждого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 за исключением случаев, предусмотренных статьей 145 Трудового кодекса Российской Федерации.</w:t>
      </w:r>
    </w:p>
    <w:p w:rsidR="0047542E" w:rsidRPr="007D0026" w:rsidRDefault="001C3489" w:rsidP="00EC56B2">
      <w:pPr>
        <w:ind w:firstLine="709"/>
        <w:jc w:val="both"/>
        <w:rPr>
          <w:sz w:val="28"/>
          <w:szCs w:val="28"/>
        </w:rPr>
      </w:pPr>
      <w:r w:rsidRPr="007D0026">
        <w:rPr>
          <w:sz w:val="28"/>
          <w:szCs w:val="28"/>
        </w:rPr>
        <w:t>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 установленного статьей 1 Федерального закона «О минимальном размере оплаты труда».</w:t>
      </w:r>
    </w:p>
    <w:p w:rsidR="0047542E" w:rsidRPr="007D0026" w:rsidRDefault="001C3489">
      <w:pPr>
        <w:numPr>
          <w:ilvl w:val="1"/>
          <w:numId w:val="1"/>
        </w:numPr>
        <w:tabs>
          <w:tab w:val="left" w:pos="1283"/>
          <w:tab w:val="left" w:pos="9921"/>
        </w:tabs>
        <w:ind w:firstLine="709"/>
        <w:jc w:val="both"/>
        <w:rPr>
          <w:sz w:val="28"/>
          <w:szCs w:val="28"/>
        </w:rPr>
      </w:pPr>
      <w:r w:rsidRPr="007D0026">
        <w:rPr>
          <w:sz w:val="28"/>
          <w:szCs w:val="28"/>
        </w:rPr>
        <w:t>Заработная плата работников (без учета премий и иных стимулирующих выплат), устанавливаемая в соответствии с новыми системами оплаты труда, не может быть меньше заработной платы (без учета премий и иных стимулирующих выплат), выплачиваемой до введения новых систем оплаты труда, при условии сохранения объема должностных обязанностей работников и выполнения ими работ той же квалификации.</w:t>
      </w:r>
    </w:p>
    <w:p w:rsidR="0047542E" w:rsidRPr="007D0026" w:rsidRDefault="001C3489">
      <w:pPr>
        <w:numPr>
          <w:ilvl w:val="1"/>
          <w:numId w:val="1"/>
        </w:numPr>
        <w:tabs>
          <w:tab w:val="left" w:pos="1283"/>
          <w:tab w:val="left" w:pos="9921"/>
        </w:tabs>
        <w:ind w:firstLine="709"/>
        <w:jc w:val="both"/>
        <w:rPr>
          <w:sz w:val="28"/>
          <w:szCs w:val="28"/>
        </w:rPr>
      </w:pPr>
      <w:r w:rsidRPr="007D0026">
        <w:rPr>
          <w:sz w:val="28"/>
          <w:szCs w:val="28"/>
        </w:rPr>
        <w:t>Фиксированный размер должностного оклада, ставки заработной платы, размеры и виды выплат компенсационного и стимулирующего характера предусматриваются в трудовом договоре с учетом обязательств по обеспечению достижения показателей средней заработной платы всех категорий работников, указанных в указах Президента Российской Федерации 2012 года.</w:t>
      </w:r>
    </w:p>
    <w:p w:rsidR="0047542E" w:rsidRPr="007D0026" w:rsidRDefault="001C3489">
      <w:pPr>
        <w:numPr>
          <w:ilvl w:val="1"/>
          <w:numId w:val="1"/>
        </w:numPr>
        <w:tabs>
          <w:tab w:val="left" w:pos="1283"/>
          <w:tab w:val="left" w:pos="9921"/>
        </w:tabs>
        <w:ind w:firstLine="709"/>
        <w:jc w:val="both"/>
        <w:rPr>
          <w:sz w:val="28"/>
          <w:szCs w:val="28"/>
        </w:rPr>
      </w:pPr>
      <w:r w:rsidRPr="007D0026">
        <w:rPr>
          <w:sz w:val="28"/>
          <w:szCs w:val="28"/>
        </w:rPr>
        <w:lastRenderedPageBreak/>
        <w:t>Условия оплаты труда, определенные трудовым договором, коллективным договором, соглашениями, локальными нормативными актами, не могут быть ухудшены по сравнению с условиями, установленными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w:t>
      </w:r>
    </w:p>
    <w:p w:rsidR="0047542E" w:rsidRPr="007D0026" w:rsidRDefault="00296C71">
      <w:pPr>
        <w:numPr>
          <w:ilvl w:val="1"/>
          <w:numId w:val="1"/>
        </w:numPr>
        <w:tabs>
          <w:tab w:val="left" w:pos="1283"/>
          <w:tab w:val="left" w:pos="9921"/>
        </w:tabs>
        <w:ind w:firstLine="709"/>
        <w:jc w:val="both"/>
        <w:rPr>
          <w:sz w:val="28"/>
          <w:szCs w:val="28"/>
        </w:rPr>
      </w:pPr>
      <w:r w:rsidRPr="007D0026">
        <w:rPr>
          <w:sz w:val="28"/>
          <w:szCs w:val="28"/>
        </w:rPr>
        <w:t xml:space="preserve"> </w:t>
      </w:r>
      <w:r w:rsidR="001C3489" w:rsidRPr="007D0026">
        <w:rPr>
          <w:sz w:val="28"/>
          <w:szCs w:val="28"/>
        </w:rPr>
        <w:t xml:space="preserve">При разработке системы оплаты труда работников учреждения устанавливается дифференциация оплаты труда работников с учетом выполнения работ различной сложности, качества оказываемых услуг (работ) и эффективности деятельности. </w:t>
      </w:r>
    </w:p>
    <w:p w:rsidR="0047542E" w:rsidRPr="007D0026" w:rsidRDefault="00296C71">
      <w:pPr>
        <w:numPr>
          <w:ilvl w:val="1"/>
          <w:numId w:val="1"/>
        </w:numPr>
        <w:tabs>
          <w:tab w:val="left" w:pos="1283"/>
          <w:tab w:val="left" w:pos="9921"/>
        </w:tabs>
        <w:ind w:firstLine="709"/>
        <w:jc w:val="both"/>
        <w:rPr>
          <w:sz w:val="28"/>
          <w:szCs w:val="28"/>
        </w:rPr>
      </w:pPr>
      <w:r w:rsidRPr="007D0026">
        <w:rPr>
          <w:sz w:val="28"/>
          <w:szCs w:val="28"/>
        </w:rPr>
        <w:t xml:space="preserve"> </w:t>
      </w:r>
      <w:r w:rsidR="001C3489" w:rsidRPr="007D0026">
        <w:rPr>
          <w:sz w:val="28"/>
          <w:szCs w:val="28"/>
        </w:rPr>
        <w:t>Система оплаты труда работников учреждения обеспечивает дифференциацию оплаты труда педагогического и административно-управленческого и вспомогательного персонала. Перечень должностей работников, относимых к административно-управленческому и вспомогательному персоналу, приведен в приложении № 1 к настоящему Положению.</w:t>
      </w:r>
    </w:p>
    <w:p w:rsidR="0047542E" w:rsidRPr="007D0026" w:rsidRDefault="001C3489">
      <w:pPr>
        <w:tabs>
          <w:tab w:val="left" w:pos="1283"/>
          <w:tab w:val="left" w:pos="9921"/>
        </w:tabs>
        <w:ind w:firstLine="709"/>
        <w:jc w:val="both"/>
        <w:rPr>
          <w:sz w:val="28"/>
          <w:szCs w:val="28"/>
        </w:rPr>
      </w:pPr>
      <w:r w:rsidRPr="007D0026">
        <w:rPr>
          <w:sz w:val="28"/>
          <w:szCs w:val="28"/>
        </w:rPr>
        <w:t>При этом предельная доля оплаты труда административно-управленческого и вспомогательного персонала в фонде оплаты труда учреждения должна составлять не более 40 процентов.</w:t>
      </w:r>
    </w:p>
    <w:p w:rsidR="0047542E" w:rsidRPr="007D0026" w:rsidRDefault="0047542E">
      <w:pPr>
        <w:tabs>
          <w:tab w:val="left" w:pos="1283"/>
          <w:tab w:val="left" w:pos="9921"/>
        </w:tabs>
        <w:ind w:firstLine="709"/>
        <w:jc w:val="both"/>
        <w:rPr>
          <w:sz w:val="28"/>
          <w:szCs w:val="28"/>
        </w:rPr>
      </w:pPr>
    </w:p>
    <w:p w:rsidR="0047542E" w:rsidRPr="007D0026" w:rsidRDefault="0047358B" w:rsidP="00734D44">
      <w:pPr>
        <w:jc w:val="center"/>
        <w:rPr>
          <w:b/>
          <w:sz w:val="28"/>
          <w:szCs w:val="28"/>
        </w:rPr>
      </w:pPr>
      <w:r w:rsidRPr="007D0026">
        <w:rPr>
          <w:b/>
          <w:sz w:val="28"/>
          <w:szCs w:val="28"/>
        </w:rPr>
        <w:t xml:space="preserve">2. </w:t>
      </w:r>
      <w:r w:rsidR="001C3489" w:rsidRPr="007D0026">
        <w:rPr>
          <w:b/>
          <w:sz w:val="28"/>
          <w:szCs w:val="28"/>
        </w:rPr>
        <w:t>Порядок оплаты труда руководите</w:t>
      </w:r>
      <w:r w:rsidRPr="007D0026">
        <w:rPr>
          <w:b/>
          <w:sz w:val="28"/>
          <w:szCs w:val="28"/>
        </w:rPr>
        <w:t>ля учреждения, его заместителей</w:t>
      </w:r>
    </w:p>
    <w:p w:rsidR="0047358B" w:rsidRPr="007D0026" w:rsidRDefault="0047358B" w:rsidP="0047358B">
      <w:pPr>
        <w:ind w:left="709"/>
        <w:jc w:val="center"/>
        <w:rPr>
          <w:b/>
          <w:sz w:val="28"/>
          <w:szCs w:val="28"/>
        </w:rPr>
      </w:pPr>
    </w:p>
    <w:p w:rsidR="0047542E" w:rsidRPr="007D0026" w:rsidRDefault="0047358B" w:rsidP="007F3863">
      <w:pPr>
        <w:ind w:firstLine="709"/>
        <w:jc w:val="both"/>
        <w:rPr>
          <w:sz w:val="28"/>
          <w:szCs w:val="28"/>
        </w:rPr>
      </w:pPr>
      <w:r w:rsidRPr="007D0026">
        <w:rPr>
          <w:sz w:val="28"/>
          <w:szCs w:val="28"/>
        </w:rPr>
        <w:t xml:space="preserve">2.1. </w:t>
      </w:r>
      <w:r w:rsidR="001C3489" w:rsidRPr="007D0026">
        <w:rPr>
          <w:sz w:val="28"/>
          <w:szCs w:val="28"/>
        </w:rPr>
        <w:t>Условия оплаты труда руководителя учреждения определяются трудовым договором, заключаемым в соответствии с типовой формой трудового договора с руководителем государственного (муниципального) учреждения, утвержденной постановлением Правительства Российской Федерации от 12.04.2013 № 329.</w:t>
      </w:r>
    </w:p>
    <w:p w:rsidR="0047542E" w:rsidRPr="007D0026" w:rsidRDefault="0047358B" w:rsidP="007F3863">
      <w:pPr>
        <w:tabs>
          <w:tab w:val="left" w:pos="709"/>
        </w:tabs>
        <w:ind w:firstLine="709"/>
        <w:jc w:val="both"/>
        <w:rPr>
          <w:sz w:val="28"/>
          <w:szCs w:val="28"/>
        </w:rPr>
      </w:pPr>
      <w:r w:rsidRPr="007D0026">
        <w:rPr>
          <w:sz w:val="28"/>
          <w:szCs w:val="28"/>
        </w:rPr>
        <w:t xml:space="preserve">2.2 </w:t>
      </w:r>
      <w:r w:rsidR="001C3489" w:rsidRPr="007D0026">
        <w:rPr>
          <w:sz w:val="28"/>
          <w:szCs w:val="28"/>
        </w:rPr>
        <w:t>Заработная плата руководителя учреждения, его заместителей состоит из должностного оклада, выплат компенсационного и стимулирующего характера.</w:t>
      </w:r>
    </w:p>
    <w:p w:rsidR="0047542E" w:rsidRPr="007D0026" w:rsidRDefault="0047358B" w:rsidP="007F3863">
      <w:pPr>
        <w:ind w:firstLine="709"/>
        <w:jc w:val="both"/>
        <w:rPr>
          <w:sz w:val="28"/>
          <w:szCs w:val="28"/>
        </w:rPr>
      </w:pPr>
      <w:r w:rsidRPr="007D0026">
        <w:rPr>
          <w:sz w:val="28"/>
          <w:szCs w:val="28"/>
        </w:rPr>
        <w:t xml:space="preserve">2.3. </w:t>
      </w:r>
      <w:r w:rsidR="001C3489" w:rsidRPr="007D0026">
        <w:rPr>
          <w:sz w:val="28"/>
          <w:szCs w:val="28"/>
        </w:rPr>
        <w:t>Размер должностного оклада руководителя учреждения устанавливается трудовым договором.</w:t>
      </w:r>
    </w:p>
    <w:p w:rsidR="0047542E" w:rsidRPr="007D0026" w:rsidRDefault="007F3863" w:rsidP="007F3863">
      <w:pPr>
        <w:ind w:firstLine="709"/>
        <w:jc w:val="both"/>
        <w:rPr>
          <w:sz w:val="28"/>
          <w:szCs w:val="28"/>
        </w:rPr>
      </w:pPr>
      <w:r w:rsidRPr="007D0026">
        <w:rPr>
          <w:sz w:val="28"/>
          <w:szCs w:val="28"/>
        </w:rPr>
        <w:t xml:space="preserve">2.4. </w:t>
      </w:r>
      <w:r w:rsidR="001C3489" w:rsidRPr="007D0026">
        <w:rPr>
          <w:sz w:val="28"/>
          <w:szCs w:val="28"/>
        </w:rPr>
        <w:t>Должностные оклады заместителей руководителя учреждения устанавливаются на 10-20 процентов ниже должностного оклада руководителя учреждения локальными нормативными актами учреждения.</w:t>
      </w:r>
    </w:p>
    <w:p w:rsidR="0047542E" w:rsidRPr="007D0026" w:rsidRDefault="007F3863" w:rsidP="007F3863">
      <w:pPr>
        <w:ind w:firstLine="709"/>
        <w:jc w:val="both"/>
        <w:rPr>
          <w:sz w:val="28"/>
          <w:szCs w:val="28"/>
        </w:rPr>
      </w:pPr>
      <w:r w:rsidRPr="007D0026">
        <w:rPr>
          <w:sz w:val="28"/>
          <w:szCs w:val="28"/>
        </w:rPr>
        <w:t xml:space="preserve">2.5. </w:t>
      </w:r>
      <w:r w:rsidR="001C3489" w:rsidRPr="007D0026">
        <w:rPr>
          <w:sz w:val="28"/>
          <w:szCs w:val="28"/>
        </w:rPr>
        <w:t xml:space="preserve">Выплаты компенсационного характера руководителю учреждения устанавливаются в соответствии с разделом 4 настоящего Положения. </w:t>
      </w:r>
    </w:p>
    <w:p w:rsidR="0047542E" w:rsidRPr="007D0026" w:rsidRDefault="007F3863" w:rsidP="007F3863">
      <w:pPr>
        <w:tabs>
          <w:tab w:val="left" w:pos="426"/>
          <w:tab w:val="left" w:pos="709"/>
        </w:tabs>
        <w:ind w:firstLine="709"/>
        <w:jc w:val="both"/>
        <w:rPr>
          <w:sz w:val="28"/>
          <w:szCs w:val="28"/>
        </w:rPr>
      </w:pPr>
      <w:r w:rsidRPr="007D0026">
        <w:rPr>
          <w:sz w:val="28"/>
          <w:szCs w:val="28"/>
          <w:highlight w:val="white"/>
        </w:rPr>
        <w:t xml:space="preserve">2.6. </w:t>
      </w:r>
      <w:r w:rsidR="001C3489" w:rsidRPr="007D0026">
        <w:rPr>
          <w:sz w:val="28"/>
          <w:szCs w:val="28"/>
          <w:highlight w:val="white"/>
        </w:rPr>
        <w:t>Выплаты стимулирующего характера руководителю учреждения устанавливаются по решению Учредителя или отраслевого органа управления с учетом достижения показателей муниципального задания на выполнение муниципальных услуг (выполнение работ), а также иных показателей деятельности муниципальных учреждений и их руководителей</w:t>
      </w:r>
      <w:r w:rsidR="00A95AB6" w:rsidRPr="007D0026">
        <w:rPr>
          <w:sz w:val="28"/>
          <w:szCs w:val="28"/>
        </w:rPr>
        <w:t>.</w:t>
      </w:r>
    </w:p>
    <w:p w:rsidR="0047542E" w:rsidRPr="007D0026" w:rsidRDefault="001C3489">
      <w:pPr>
        <w:jc w:val="both"/>
        <w:rPr>
          <w:sz w:val="28"/>
          <w:szCs w:val="28"/>
        </w:rPr>
      </w:pPr>
      <w:r w:rsidRPr="007D0026">
        <w:rPr>
          <w:sz w:val="28"/>
          <w:szCs w:val="28"/>
        </w:rPr>
        <w:tab/>
        <w:t>Размер выплат стимулирующего характера руководителю учреждения устанавливается правовым актом отраслевого органа управления.</w:t>
      </w:r>
    </w:p>
    <w:p w:rsidR="0047542E" w:rsidRPr="007D0026" w:rsidRDefault="001C3489">
      <w:pPr>
        <w:jc w:val="both"/>
        <w:rPr>
          <w:sz w:val="28"/>
          <w:szCs w:val="28"/>
        </w:rPr>
      </w:pPr>
      <w:r w:rsidRPr="007D0026">
        <w:rPr>
          <w:sz w:val="28"/>
          <w:szCs w:val="28"/>
        </w:rPr>
        <w:tab/>
        <w:t>Стимулирующие выплаты руководителю учреждения устанавливаются с учетом эффективности деятельности учреждения и его руководителя. Показатели эффективности деятельности, критерии и порядок ее оценки утверждаются правовым актом Учредителя или отраслевого органа управления.</w:t>
      </w:r>
    </w:p>
    <w:p w:rsidR="0047542E" w:rsidRPr="007D0026" w:rsidRDefault="001C3489">
      <w:pPr>
        <w:jc w:val="both"/>
        <w:rPr>
          <w:sz w:val="28"/>
          <w:szCs w:val="28"/>
        </w:rPr>
      </w:pPr>
      <w:r w:rsidRPr="007D0026">
        <w:rPr>
          <w:sz w:val="28"/>
          <w:szCs w:val="28"/>
        </w:rPr>
        <w:lastRenderedPageBreak/>
        <w:tab/>
        <w:t>Руководителю учреждения устанавливаются следующие виды выплат стимулирующего характера:</w:t>
      </w:r>
    </w:p>
    <w:p w:rsidR="0047542E" w:rsidRPr="007D0026" w:rsidRDefault="001C3489" w:rsidP="00734D44">
      <w:pPr>
        <w:ind w:firstLine="709"/>
        <w:jc w:val="both"/>
        <w:rPr>
          <w:sz w:val="28"/>
          <w:szCs w:val="28"/>
        </w:rPr>
      </w:pPr>
      <w:r w:rsidRPr="007D0026">
        <w:rPr>
          <w:sz w:val="28"/>
          <w:szCs w:val="28"/>
        </w:rPr>
        <w:t>-  надбавка за эффективность работы руководителя;</w:t>
      </w:r>
    </w:p>
    <w:p w:rsidR="0047542E" w:rsidRPr="007D0026" w:rsidRDefault="001C3489" w:rsidP="00734D44">
      <w:pPr>
        <w:ind w:firstLine="709"/>
        <w:jc w:val="both"/>
        <w:rPr>
          <w:sz w:val="28"/>
          <w:szCs w:val="28"/>
        </w:rPr>
      </w:pPr>
      <w:r w:rsidRPr="007D0026">
        <w:rPr>
          <w:sz w:val="28"/>
          <w:szCs w:val="28"/>
        </w:rPr>
        <w:t>-  выплаты за интенсивность и высокие результаты работы;</w:t>
      </w:r>
    </w:p>
    <w:p w:rsidR="0047542E" w:rsidRPr="007D0026" w:rsidRDefault="001C3489" w:rsidP="00734D44">
      <w:pPr>
        <w:ind w:firstLine="709"/>
        <w:jc w:val="both"/>
        <w:rPr>
          <w:sz w:val="28"/>
          <w:szCs w:val="28"/>
        </w:rPr>
      </w:pPr>
      <w:r w:rsidRPr="007D0026">
        <w:rPr>
          <w:sz w:val="28"/>
          <w:szCs w:val="28"/>
        </w:rPr>
        <w:t xml:space="preserve">- </w:t>
      </w:r>
      <w:r w:rsidR="00734D44">
        <w:rPr>
          <w:sz w:val="28"/>
          <w:szCs w:val="28"/>
        </w:rPr>
        <w:t xml:space="preserve"> </w:t>
      </w:r>
      <w:r w:rsidRPr="007D0026">
        <w:rPr>
          <w:sz w:val="28"/>
          <w:szCs w:val="28"/>
        </w:rPr>
        <w:t>выплата за стаж работы в образовательных учреждениях на руководящих должностях:</w:t>
      </w:r>
    </w:p>
    <w:p w:rsidR="0047542E" w:rsidRPr="007D0026" w:rsidRDefault="001C3489">
      <w:pPr>
        <w:numPr>
          <w:ilvl w:val="0"/>
          <w:numId w:val="5"/>
        </w:numPr>
        <w:ind w:left="0" w:firstLine="709"/>
        <w:jc w:val="both"/>
        <w:rPr>
          <w:sz w:val="28"/>
          <w:szCs w:val="28"/>
        </w:rPr>
      </w:pPr>
      <w:r w:rsidRPr="007D0026">
        <w:rPr>
          <w:sz w:val="28"/>
          <w:szCs w:val="28"/>
        </w:rPr>
        <w:t>от 1 до 5 лет - 10 процентов должностного оклада руководителя учреждения;</w:t>
      </w:r>
    </w:p>
    <w:p w:rsidR="0047542E" w:rsidRPr="007D0026" w:rsidRDefault="001C3489">
      <w:pPr>
        <w:numPr>
          <w:ilvl w:val="0"/>
          <w:numId w:val="5"/>
        </w:numPr>
        <w:ind w:left="0" w:firstLine="709"/>
        <w:jc w:val="both"/>
        <w:rPr>
          <w:sz w:val="28"/>
          <w:szCs w:val="28"/>
        </w:rPr>
      </w:pPr>
      <w:r w:rsidRPr="007D0026">
        <w:rPr>
          <w:sz w:val="28"/>
          <w:szCs w:val="28"/>
        </w:rPr>
        <w:t>свыше 5 лет - 15 процентов должностного оклада руководителя учреждения;</w:t>
      </w:r>
    </w:p>
    <w:p w:rsidR="0047542E" w:rsidRPr="007D0026" w:rsidRDefault="001C3489">
      <w:pPr>
        <w:tabs>
          <w:tab w:val="left" w:pos="1283"/>
          <w:tab w:val="left" w:pos="9921"/>
        </w:tabs>
        <w:jc w:val="both"/>
        <w:rPr>
          <w:sz w:val="28"/>
          <w:szCs w:val="28"/>
        </w:rPr>
      </w:pPr>
      <w:r w:rsidRPr="007D0026">
        <w:rPr>
          <w:sz w:val="28"/>
          <w:szCs w:val="28"/>
        </w:rPr>
        <w:t>- вознаграждение по итогам работы (единовременное, ежеквартальное, ежегодное);</w:t>
      </w:r>
    </w:p>
    <w:p w:rsidR="0047542E" w:rsidRPr="007D0026" w:rsidRDefault="001C3489">
      <w:pPr>
        <w:tabs>
          <w:tab w:val="left" w:pos="1283"/>
          <w:tab w:val="left" w:pos="9921"/>
        </w:tabs>
        <w:jc w:val="both"/>
        <w:rPr>
          <w:sz w:val="28"/>
          <w:szCs w:val="28"/>
        </w:rPr>
      </w:pPr>
      <w:r w:rsidRPr="007D0026">
        <w:rPr>
          <w:sz w:val="28"/>
          <w:szCs w:val="28"/>
        </w:rPr>
        <w:t>- ежемесячные надбавки в следующих размерах:</w:t>
      </w:r>
    </w:p>
    <w:p w:rsidR="0047542E" w:rsidRPr="007D0026" w:rsidRDefault="001C3489">
      <w:pPr>
        <w:numPr>
          <w:ilvl w:val="0"/>
          <w:numId w:val="6"/>
        </w:numPr>
        <w:tabs>
          <w:tab w:val="left" w:pos="1283"/>
          <w:tab w:val="left" w:pos="9921"/>
        </w:tabs>
        <w:ind w:left="0" w:firstLine="709"/>
        <w:jc w:val="both"/>
        <w:rPr>
          <w:sz w:val="28"/>
          <w:szCs w:val="28"/>
        </w:rPr>
      </w:pPr>
      <w:r w:rsidRPr="007D0026">
        <w:rPr>
          <w:sz w:val="28"/>
          <w:szCs w:val="28"/>
        </w:rPr>
        <w:t>1000 рублей - за имеющиеся государственные награды Российской Федерации, СССР и союзных республик, а также ведомственные награды. Надбавка производится только при условии соответствия государственной награды профилю организации. При наличии у руководителя учреждения двух и более государственных наград указанное повышение применяется по одному из оснований.</w:t>
      </w:r>
    </w:p>
    <w:p w:rsidR="0047542E" w:rsidRPr="007D0026" w:rsidRDefault="007F3863" w:rsidP="007F3863">
      <w:pPr>
        <w:ind w:firstLine="709"/>
        <w:jc w:val="both"/>
        <w:rPr>
          <w:sz w:val="28"/>
          <w:szCs w:val="28"/>
        </w:rPr>
      </w:pPr>
      <w:r w:rsidRPr="007D0026">
        <w:rPr>
          <w:sz w:val="28"/>
          <w:szCs w:val="28"/>
        </w:rPr>
        <w:t xml:space="preserve">2.7. </w:t>
      </w:r>
      <w:r w:rsidR="001C3489" w:rsidRPr="007D0026">
        <w:rPr>
          <w:sz w:val="28"/>
          <w:szCs w:val="28"/>
        </w:rPr>
        <w:t xml:space="preserve">Заместители руководителя учреждения имеют право на получение выплат компенсационного характера в соответствии с разделом 4 настоящего Положения. </w:t>
      </w:r>
    </w:p>
    <w:p w:rsidR="0047542E" w:rsidRPr="007D0026" w:rsidRDefault="007F3863" w:rsidP="007F3863">
      <w:pPr>
        <w:ind w:firstLine="709"/>
        <w:jc w:val="both"/>
        <w:rPr>
          <w:sz w:val="28"/>
          <w:szCs w:val="28"/>
        </w:rPr>
      </w:pPr>
      <w:r w:rsidRPr="007D0026">
        <w:rPr>
          <w:sz w:val="28"/>
          <w:szCs w:val="28"/>
        </w:rPr>
        <w:t xml:space="preserve">2.8. </w:t>
      </w:r>
      <w:r w:rsidR="001C3489" w:rsidRPr="007D0026">
        <w:rPr>
          <w:sz w:val="28"/>
          <w:szCs w:val="28"/>
        </w:rPr>
        <w:t xml:space="preserve">Заместители руководителя учреждения имеют право на получение выплат стимулирующего характера в соответствии с разделом 5 настоящего Положения. </w:t>
      </w:r>
    </w:p>
    <w:p w:rsidR="0047542E" w:rsidRPr="007D0026" w:rsidRDefault="007F3863" w:rsidP="007F3863">
      <w:pPr>
        <w:ind w:firstLine="709"/>
        <w:jc w:val="both"/>
        <w:rPr>
          <w:sz w:val="28"/>
          <w:szCs w:val="28"/>
        </w:rPr>
      </w:pPr>
      <w:r w:rsidRPr="007D0026">
        <w:rPr>
          <w:sz w:val="28"/>
          <w:szCs w:val="28"/>
        </w:rPr>
        <w:t xml:space="preserve">2.9. </w:t>
      </w:r>
      <w:r w:rsidR="001C3489" w:rsidRPr="007D0026">
        <w:rPr>
          <w:sz w:val="28"/>
          <w:szCs w:val="28"/>
        </w:rPr>
        <w:t xml:space="preserve">Заместителям руководителя учреждения выплаты стимулирующего характера устанавливаются приказом руководителя учреждения с учетом эффективности деятельности учреждения и работников </w:t>
      </w:r>
      <w:r w:rsidR="00734D44" w:rsidRPr="007D0026">
        <w:rPr>
          <w:sz w:val="28"/>
          <w:szCs w:val="28"/>
        </w:rPr>
        <w:t>учреждения,</w:t>
      </w:r>
      <w:r w:rsidR="001C3489" w:rsidRPr="007D0026">
        <w:rPr>
          <w:sz w:val="28"/>
          <w:szCs w:val="28"/>
        </w:rPr>
        <w:t xml:space="preserve"> на основании утвержденных в учреждении показателей эффективности деятельности.</w:t>
      </w:r>
    </w:p>
    <w:p w:rsidR="0047542E" w:rsidRPr="007D0026" w:rsidRDefault="007F3863" w:rsidP="007F3863">
      <w:pPr>
        <w:ind w:firstLine="709"/>
        <w:jc w:val="both"/>
        <w:rPr>
          <w:sz w:val="28"/>
          <w:szCs w:val="28"/>
        </w:rPr>
      </w:pPr>
      <w:r w:rsidRPr="007D0026">
        <w:rPr>
          <w:sz w:val="28"/>
          <w:szCs w:val="28"/>
        </w:rPr>
        <w:t xml:space="preserve">2.10. </w:t>
      </w:r>
      <w:r w:rsidR="001C3489" w:rsidRPr="007D0026">
        <w:rPr>
          <w:sz w:val="28"/>
          <w:szCs w:val="28"/>
        </w:rPr>
        <w:t xml:space="preserve">Порядок и условия осуществления выплат стимулирующего характера заместителям директора устанавливаются локальными нормативными актами учреждения. </w:t>
      </w:r>
    </w:p>
    <w:p w:rsidR="0047542E" w:rsidRPr="007D0026" w:rsidRDefault="007F3863" w:rsidP="007F3863">
      <w:pPr>
        <w:ind w:firstLine="709"/>
        <w:jc w:val="both"/>
        <w:rPr>
          <w:sz w:val="28"/>
          <w:szCs w:val="28"/>
        </w:rPr>
      </w:pPr>
      <w:r w:rsidRPr="007D0026">
        <w:rPr>
          <w:sz w:val="28"/>
          <w:szCs w:val="28"/>
        </w:rPr>
        <w:t xml:space="preserve">2.11. </w:t>
      </w:r>
      <w:r w:rsidR="001C3489" w:rsidRPr="007D0026">
        <w:rPr>
          <w:sz w:val="28"/>
          <w:szCs w:val="28"/>
        </w:rPr>
        <w:t>В пределах фонда оплаты труда руководителю учреждения, его заместителям может быть выплачена материальная помощь.</w:t>
      </w:r>
    </w:p>
    <w:p w:rsidR="0047542E" w:rsidRPr="007D0026" w:rsidRDefault="007F3863" w:rsidP="007F3863">
      <w:pPr>
        <w:tabs>
          <w:tab w:val="left" w:pos="709"/>
        </w:tabs>
        <w:ind w:firstLine="709"/>
        <w:jc w:val="both"/>
        <w:rPr>
          <w:sz w:val="28"/>
          <w:szCs w:val="28"/>
        </w:rPr>
      </w:pPr>
      <w:r w:rsidRPr="007D0026">
        <w:rPr>
          <w:sz w:val="28"/>
          <w:szCs w:val="28"/>
        </w:rPr>
        <w:t xml:space="preserve">2.12. </w:t>
      </w:r>
      <w:r w:rsidR="001C3489" w:rsidRPr="007D0026">
        <w:rPr>
          <w:sz w:val="28"/>
          <w:szCs w:val="28"/>
        </w:rPr>
        <w:t>Выплата материальной помощи руководителю учреждения осуществляется на основании</w:t>
      </w:r>
      <w:r w:rsidR="00A95AB6" w:rsidRPr="007D0026">
        <w:rPr>
          <w:sz w:val="28"/>
          <w:szCs w:val="28"/>
        </w:rPr>
        <w:t xml:space="preserve"> правового акта </w:t>
      </w:r>
      <w:r w:rsidR="001C3489" w:rsidRPr="007D0026">
        <w:rPr>
          <w:sz w:val="28"/>
          <w:szCs w:val="28"/>
        </w:rPr>
        <w:t xml:space="preserve"> отраслевого органа управления, заместителям руководителя учреждения - приказа руководителя учреждения.</w:t>
      </w:r>
    </w:p>
    <w:p w:rsidR="0047542E" w:rsidRPr="007D0026" w:rsidRDefault="001C3489" w:rsidP="007F3863">
      <w:pPr>
        <w:tabs>
          <w:tab w:val="left" w:pos="709"/>
        </w:tabs>
        <w:jc w:val="both"/>
        <w:rPr>
          <w:sz w:val="28"/>
          <w:szCs w:val="28"/>
        </w:rPr>
      </w:pPr>
      <w:r w:rsidRPr="007D0026">
        <w:rPr>
          <w:sz w:val="28"/>
          <w:szCs w:val="28"/>
        </w:rPr>
        <w:tab/>
        <w:t>Порядок и условия выплаты материальной помощи устанавливаются:</w:t>
      </w:r>
    </w:p>
    <w:p w:rsidR="0047542E" w:rsidRPr="007D0026" w:rsidRDefault="001C3489" w:rsidP="00005BBD">
      <w:pPr>
        <w:numPr>
          <w:ilvl w:val="0"/>
          <w:numId w:val="7"/>
        </w:numPr>
        <w:tabs>
          <w:tab w:val="left" w:pos="709"/>
        </w:tabs>
        <w:ind w:left="0" w:firstLine="709"/>
        <w:jc w:val="both"/>
        <w:rPr>
          <w:sz w:val="28"/>
          <w:szCs w:val="28"/>
        </w:rPr>
      </w:pPr>
      <w:r w:rsidRPr="007D0026">
        <w:rPr>
          <w:sz w:val="28"/>
          <w:szCs w:val="28"/>
        </w:rPr>
        <w:t>для руководителя учреждения</w:t>
      </w:r>
      <w:r w:rsidR="00A95AB6" w:rsidRPr="007D0026">
        <w:rPr>
          <w:sz w:val="28"/>
          <w:szCs w:val="28"/>
        </w:rPr>
        <w:t xml:space="preserve"> - правовым актом </w:t>
      </w:r>
      <w:r w:rsidRPr="007D0026">
        <w:rPr>
          <w:sz w:val="28"/>
          <w:szCs w:val="28"/>
        </w:rPr>
        <w:t xml:space="preserve"> отраслевого органа управления;</w:t>
      </w:r>
    </w:p>
    <w:p w:rsidR="0047542E" w:rsidRPr="007D0026" w:rsidRDefault="001C3489">
      <w:pPr>
        <w:numPr>
          <w:ilvl w:val="0"/>
          <w:numId w:val="7"/>
        </w:numPr>
        <w:ind w:left="0" w:firstLine="709"/>
        <w:jc w:val="both"/>
        <w:rPr>
          <w:sz w:val="28"/>
          <w:szCs w:val="28"/>
        </w:rPr>
      </w:pPr>
      <w:r w:rsidRPr="007D0026">
        <w:rPr>
          <w:sz w:val="28"/>
          <w:szCs w:val="28"/>
        </w:rPr>
        <w:t>для заместителей руководителей учреждения - локальным нормативным актом учреждения.</w:t>
      </w:r>
    </w:p>
    <w:p w:rsidR="0047542E" w:rsidRPr="007D0026" w:rsidRDefault="001C3489">
      <w:pPr>
        <w:jc w:val="both"/>
        <w:rPr>
          <w:sz w:val="28"/>
          <w:szCs w:val="28"/>
        </w:rPr>
      </w:pPr>
      <w:r w:rsidRPr="007D0026">
        <w:rPr>
          <w:color w:val="5F497A" w:themeColor="accent4" w:themeShade="BF"/>
          <w:sz w:val="28"/>
          <w:szCs w:val="28"/>
        </w:rPr>
        <w:tab/>
      </w:r>
      <w:r w:rsidRPr="007D0026">
        <w:rPr>
          <w:sz w:val="28"/>
          <w:szCs w:val="28"/>
        </w:rPr>
        <w:t>Предельный уровень соотношения среднемесячной заработной платы руководителей, заместителей руководителей и среднемесячной заработной платы работников учреждения (без учета заработной платы руководителя, заместителей руководителя) устанавливается в кратности 1 к 6.</w:t>
      </w:r>
    </w:p>
    <w:p w:rsidR="0047542E" w:rsidRPr="007D0026" w:rsidRDefault="001C3489">
      <w:pPr>
        <w:jc w:val="both"/>
        <w:rPr>
          <w:sz w:val="28"/>
          <w:szCs w:val="28"/>
        </w:rPr>
      </w:pPr>
      <w:r w:rsidRPr="007D0026">
        <w:rPr>
          <w:sz w:val="28"/>
          <w:szCs w:val="28"/>
        </w:rPr>
        <w:tab/>
        <w:t xml:space="preserve">Соотношение среднемесячной заработной платы руководителя, заместителей руководителя учреждения и среднемесячной заработной платы работников </w:t>
      </w:r>
      <w:r w:rsidRPr="007D0026">
        <w:rPr>
          <w:sz w:val="28"/>
          <w:szCs w:val="28"/>
        </w:rPr>
        <w:lastRenderedPageBreak/>
        <w:t>учреждения, формируемой за счет всех источников финансового обеспечения, рассчитывается за календарный год.</w:t>
      </w:r>
    </w:p>
    <w:p w:rsidR="0047542E" w:rsidRPr="007D0026" w:rsidRDefault="001C3489">
      <w:pPr>
        <w:jc w:val="both"/>
        <w:rPr>
          <w:sz w:val="28"/>
          <w:szCs w:val="28"/>
        </w:rPr>
      </w:pPr>
      <w:r w:rsidRPr="007D0026">
        <w:rPr>
          <w:sz w:val="28"/>
          <w:szCs w:val="28"/>
        </w:rPr>
        <w:tab/>
        <w:t>Соотношение среднемесячной заработной платы руководителя, заместителей руководителя учреждения и среднемесячной заработной платы работников учреждения определяется путем деления среднемесячной заработной платы соответствующего руководителя, заместителя руководителя, главного бухгалтера на среднемесячную заработную плату работников этого учреждения. Определение среднемесячной заработной платы в указанных целях осуществляется в соответствии с Положением об особенностях порядка исчисления средней заработной платы, утвержденным постановлением Правительства Российской Федерации от 24.04.2025 № 540 «Об особенностях порядка исчисления средней заработной платы».</w:t>
      </w:r>
    </w:p>
    <w:p w:rsidR="0047542E" w:rsidRPr="007D0026" w:rsidRDefault="0047542E">
      <w:pPr>
        <w:jc w:val="both"/>
        <w:rPr>
          <w:sz w:val="28"/>
          <w:szCs w:val="28"/>
        </w:rPr>
      </w:pPr>
    </w:p>
    <w:p w:rsidR="0047542E" w:rsidRPr="007D0026" w:rsidRDefault="0047358B" w:rsidP="0047358B">
      <w:pPr>
        <w:ind w:left="709"/>
        <w:jc w:val="center"/>
        <w:rPr>
          <w:b/>
          <w:sz w:val="28"/>
          <w:szCs w:val="28"/>
        </w:rPr>
      </w:pPr>
      <w:r w:rsidRPr="007D0026">
        <w:rPr>
          <w:b/>
          <w:sz w:val="28"/>
          <w:szCs w:val="28"/>
        </w:rPr>
        <w:t xml:space="preserve">3. </w:t>
      </w:r>
      <w:r w:rsidR="001C3489" w:rsidRPr="007D0026">
        <w:rPr>
          <w:b/>
          <w:sz w:val="28"/>
          <w:szCs w:val="28"/>
        </w:rPr>
        <w:t>Порядок опл</w:t>
      </w:r>
      <w:r w:rsidRPr="007D0026">
        <w:rPr>
          <w:b/>
          <w:sz w:val="28"/>
          <w:szCs w:val="28"/>
        </w:rPr>
        <w:t>аты труда работников учреждения</w:t>
      </w:r>
    </w:p>
    <w:p w:rsidR="0047358B" w:rsidRPr="007D0026" w:rsidRDefault="0047358B" w:rsidP="0047358B">
      <w:pPr>
        <w:ind w:left="709"/>
        <w:jc w:val="center"/>
        <w:rPr>
          <w:b/>
          <w:sz w:val="28"/>
          <w:szCs w:val="28"/>
        </w:rPr>
      </w:pPr>
    </w:p>
    <w:p w:rsidR="0047542E" w:rsidRPr="007D0026" w:rsidRDefault="001C3489">
      <w:pPr>
        <w:numPr>
          <w:ilvl w:val="1"/>
          <w:numId w:val="8"/>
        </w:numPr>
        <w:tabs>
          <w:tab w:val="left" w:pos="1283"/>
          <w:tab w:val="left" w:pos="9921"/>
        </w:tabs>
        <w:ind w:left="0" w:firstLine="709"/>
        <w:jc w:val="both"/>
        <w:rPr>
          <w:sz w:val="28"/>
          <w:szCs w:val="28"/>
        </w:rPr>
      </w:pPr>
      <w:r w:rsidRPr="007D0026">
        <w:rPr>
          <w:sz w:val="28"/>
          <w:szCs w:val="28"/>
        </w:rPr>
        <w:t>Заработная плата работников учреждения состоит из должностных окладов, ставок заработной платы, выплат компенсационного и стимулирующего характера.</w:t>
      </w:r>
    </w:p>
    <w:p w:rsidR="0047542E" w:rsidRPr="007D0026" w:rsidRDefault="001C3489">
      <w:pPr>
        <w:tabs>
          <w:tab w:val="left" w:pos="709"/>
          <w:tab w:val="left" w:pos="9921"/>
        </w:tabs>
        <w:jc w:val="both"/>
        <w:rPr>
          <w:sz w:val="28"/>
          <w:szCs w:val="28"/>
        </w:rPr>
      </w:pPr>
      <w:r w:rsidRPr="007D0026">
        <w:rPr>
          <w:sz w:val="28"/>
          <w:szCs w:val="28"/>
        </w:rPr>
        <w:tab/>
        <w:t>Размеры должностных окладов, ставок заработной платы педагогических работников учреждения устанавливаются на основе отнесения должностей к квалификационным уровням профессиональных квалификационных групп и повышающих коэффициентов сложности к должностным окладам, ставкам заработной платы педагогическим работникам муниципальных образовательных учреждений, согласно приложению № 2 к настоящему Положению.</w:t>
      </w:r>
    </w:p>
    <w:p w:rsidR="0047542E" w:rsidRPr="007D0026" w:rsidRDefault="001C3489">
      <w:pPr>
        <w:tabs>
          <w:tab w:val="left" w:pos="709"/>
          <w:tab w:val="left" w:pos="9921"/>
        </w:tabs>
        <w:jc w:val="both"/>
        <w:rPr>
          <w:sz w:val="28"/>
          <w:szCs w:val="28"/>
        </w:rPr>
      </w:pPr>
      <w:r w:rsidRPr="007D0026">
        <w:rPr>
          <w:sz w:val="28"/>
          <w:szCs w:val="28"/>
        </w:rPr>
        <w:tab/>
        <w:t>Размеры должностных окладов руководителей структурных подразделений и их заместителей, иных должностей руководителей муниципального образовательного учреждения, приведены в приложении № 3 к настоящему Положению.</w:t>
      </w:r>
    </w:p>
    <w:p w:rsidR="0047542E" w:rsidRPr="007D0026" w:rsidRDefault="001C3489" w:rsidP="00296C71">
      <w:pPr>
        <w:tabs>
          <w:tab w:val="left" w:pos="709"/>
          <w:tab w:val="left" w:pos="9921"/>
        </w:tabs>
        <w:ind w:firstLine="709"/>
        <w:jc w:val="both"/>
        <w:rPr>
          <w:sz w:val="28"/>
          <w:szCs w:val="28"/>
        </w:rPr>
      </w:pPr>
      <w:r w:rsidRPr="007D0026">
        <w:rPr>
          <w:sz w:val="28"/>
          <w:szCs w:val="28"/>
        </w:rPr>
        <w:t>3.2</w:t>
      </w:r>
      <w:r w:rsidR="00296C71" w:rsidRPr="007D0026">
        <w:rPr>
          <w:sz w:val="28"/>
          <w:szCs w:val="28"/>
        </w:rPr>
        <w:t xml:space="preserve">. </w:t>
      </w:r>
      <w:r w:rsidRPr="007D0026">
        <w:rPr>
          <w:sz w:val="28"/>
          <w:szCs w:val="28"/>
        </w:rPr>
        <w:t>При определении размеров окладов (должностных окладов) работников</w:t>
      </w:r>
    </w:p>
    <w:p w:rsidR="0047542E" w:rsidRPr="007D0026" w:rsidRDefault="001C3489" w:rsidP="00D25B1D">
      <w:pPr>
        <w:tabs>
          <w:tab w:val="left" w:pos="709"/>
          <w:tab w:val="left" w:pos="9921"/>
        </w:tabs>
        <w:jc w:val="both"/>
        <w:rPr>
          <w:sz w:val="28"/>
          <w:szCs w:val="28"/>
        </w:rPr>
      </w:pPr>
      <w:r w:rsidRPr="007D0026">
        <w:rPr>
          <w:sz w:val="28"/>
          <w:szCs w:val="28"/>
        </w:rPr>
        <w:t>учреждения, реализующие дополнительные общеразвивающие программы в сфере физической культуры и спорта (далее – дополнительные образовательные программы) учитывая коэффициент объема работы по профессии (должности).</w:t>
      </w:r>
    </w:p>
    <w:p w:rsidR="0047542E" w:rsidRPr="007D0026" w:rsidRDefault="001C3489">
      <w:pPr>
        <w:jc w:val="both"/>
        <w:rPr>
          <w:sz w:val="28"/>
          <w:szCs w:val="28"/>
        </w:rPr>
      </w:pPr>
      <w:r w:rsidRPr="007D0026">
        <w:rPr>
          <w:sz w:val="28"/>
          <w:szCs w:val="28"/>
        </w:rPr>
        <w:t xml:space="preserve">          Для всех работников, кроме старших тренеров-преподавателей и тренеров-преподавателей учреждения, реализующее дополнительные образовательные программы, коэффициент объема работы по профессии (должности) принимается равным:</w:t>
      </w:r>
    </w:p>
    <w:p w:rsidR="0047542E" w:rsidRPr="007D0026" w:rsidRDefault="001C3489" w:rsidP="00734D44">
      <w:pPr>
        <w:ind w:firstLine="709"/>
        <w:jc w:val="both"/>
        <w:rPr>
          <w:sz w:val="28"/>
          <w:szCs w:val="28"/>
        </w:rPr>
      </w:pPr>
      <w:r w:rsidRPr="007D0026">
        <w:rPr>
          <w:sz w:val="28"/>
          <w:szCs w:val="28"/>
        </w:rPr>
        <w:t>-  единице, если штатным расписанием предусмотрена целая штатная единица по данной профессии (должности);</w:t>
      </w:r>
    </w:p>
    <w:p w:rsidR="0047542E" w:rsidRPr="007D0026" w:rsidRDefault="001C3489" w:rsidP="00734D44">
      <w:pPr>
        <w:ind w:firstLine="709"/>
        <w:jc w:val="both"/>
        <w:rPr>
          <w:sz w:val="28"/>
          <w:szCs w:val="28"/>
        </w:rPr>
      </w:pPr>
      <w:r w:rsidRPr="007D0026">
        <w:rPr>
          <w:sz w:val="28"/>
          <w:szCs w:val="28"/>
        </w:rPr>
        <w:t>- одному из значений – 0,75; 0,5; 0,25 или другому, соответствующему объему работы при работе на условиях неполного рабочего времени, работе по совместительству, а также работе по профессии (должности), штатным расписанием для которой предусмотрена не целая штатная единица.</w:t>
      </w:r>
    </w:p>
    <w:p w:rsidR="0047542E" w:rsidRPr="007D0026" w:rsidRDefault="001C3489" w:rsidP="00005BBD">
      <w:pPr>
        <w:ind w:firstLine="709"/>
        <w:jc w:val="both"/>
        <w:rPr>
          <w:sz w:val="28"/>
          <w:szCs w:val="28"/>
        </w:rPr>
      </w:pPr>
      <w:r w:rsidRPr="007D0026">
        <w:rPr>
          <w:sz w:val="28"/>
          <w:szCs w:val="28"/>
        </w:rPr>
        <w:t>Применение коэффициента объема работы по профессии (должности) к окладу (должностному окладу) образует новый оклад и учитывается при исчислении иных выплат.</w:t>
      </w:r>
    </w:p>
    <w:p w:rsidR="0047542E" w:rsidRPr="007D0026" w:rsidRDefault="001C3489" w:rsidP="00005BBD">
      <w:pPr>
        <w:tabs>
          <w:tab w:val="left" w:pos="709"/>
        </w:tabs>
        <w:ind w:firstLine="709"/>
        <w:jc w:val="both"/>
        <w:rPr>
          <w:sz w:val="28"/>
          <w:szCs w:val="28"/>
        </w:rPr>
      </w:pPr>
      <w:r w:rsidRPr="007D0026">
        <w:rPr>
          <w:sz w:val="28"/>
          <w:szCs w:val="28"/>
        </w:rPr>
        <w:lastRenderedPageBreak/>
        <w:t>Работникам за специфику работы в учреждении, реализующей дополнительные образовательные программы и использующих в обозначении юридического лица (в фирменном наименовании) наименование «олимпийский», «паралимпийский», «сурдлимпийский», устанавливается надбавка в размере 0,15 к окладам (должностным окладам) всех работников учреждения, образуя новый должностной оклад.</w:t>
      </w:r>
    </w:p>
    <w:p w:rsidR="0047542E" w:rsidRPr="007D0026" w:rsidRDefault="001C3489" w:rsidP="00C00CA4">
      <w:pPr>
        <w:tabs>
          <w:tab w:val="left" w:pos="709"/>
        </w:tabs>
        <w:ind w:firstLine="709"/>
        <w:jc w:val="both"/>
        <w:rPr>
          <w:sz w:val="28"/>
          <w:szCs w:val="28"/>
        </w:rPr>
      </w:pPr>
      <w:r w:rsidRPr="007D0026">
        <w:rPr>
          <w:sz w:val="28"/>
          <w:szCs w:val="28"/>
        </w:rPr>
        <w:t>3.3</w:t>
      </w:r>
      <w:r w:rsidR="00D25B1D" w:rsidRPr="007D0026">
        <w:rPr>
          <w:sz w:val="28"/>
          <w:szCs w:val="28"/>
        </w:rPr>
        <w:t>.</w:t>
      </w:r>
      <w:r w:rsidRPr="007D0026">
        <w:rPr>
          <w:sz w:val="28"/>
          <w:szCs w:val="28"/>
        </w:rPr>
        <w:t xml:space="preserve"> Нормативы объема учебно-тренировочной деятельности представлены в астрономических часах.</w:t>
      </w:r>
    </w:p>
    <w:p w:rsidR="0047542E" w:rsidRPr="007D0026" w:rsidRDefault="001C3489" w:rsidP="00C00CA4">
      <w:pPr>
        <w:tabs>
          <w:tab w:val="left" w:pos="709"/>
        </w:tabs>
        <w:ind w:firstLine="709"/>
        <w:jc w:val="both"/>
        <w:rPr>
          <w:sz w:val="28"/>
          <w:szCs w:val="28"/>
        </w:rPr>
      </w:pPr>
      <w:r w:rsidRPr="007D0026">
        <w:rPr>
          <w:sz w:val="28"/>
          <w:szCs w:val="28"/>
        </w:rPr>
        <w:t>Для расчета оплаты до минимального размера оплаты труда работникам учреждения, реализующая дополнительные образовательные программы, устанавливается норма часов непосредственно тренерско-преподавательской работы за одну ставку в размере 18 часов в неделю.</w:t>
      </w:r>
    </w:p>
    <w:p w:rsidR="0047542E" w:rsidRPr="007D0026" w:rsidRDefault="001C3489">
      <w:pPr>
        <w:jc w:val="both"/>
        <w:rPr>
          <w:sz w:val="28"/>
          <w:szCs w:val="28"/>
        </w:rPr>
      </w:pPr>
      <w:r w:rsidRPr="007D0026">
        <w:rPr>
          <w:sz w:val="28"/>
          <w:szCs w:val="28"/>
        </w:rPr>
        <w:t xml:space="preserve">          За учебно-тренировочную работу, выполняемую работником с письменного согласия выше или ниже установленной нормы часов непосредственно учебно-тренировочной работы, оплата производится пропорционально фактически определенному объему часов учебно-тренировочной работы.</w:t>
      </w:r>
    </w:p>
    <w:p w:rsidR="0047542E" w:rsidRPr="007D0026" w:rsidRDefault="001C3489" w:rsidP="00D25B1D">
      <w:pPr>
        <w:ind w:firstLine="709"/>
        <w:jc w:val="both"/>
        <w:rPr>
          <w:sz w:val="28"/>
          <w:szCs w:val="28"/>
        </w:rPr>
      </w:pPr>
      <w:r w:rsidRPr="007D0026">
        <w:rPr>
          <w:sz w:val="28"/>
          <w:szCs w:val="28"/>
        </w:rPr>
        <w:t>3.4</w:t>
      </w:r>
      <w:r w:rsidR="00D25B1D" w:rsidRPr="007D0026">
        <w:rPr>
          <w:sz w:val="28"/>
          <w:szCs w:val="28"/>
        </w:rPr>
        <w:t xml:space="preserve">. </w:t>
      </w:r>
      <w:r w:rsidRPr="007D0026">
        <w:rPr>
          <w:sz w:val="28"/>
          <w:szCs w:val="28"/>
        </w:rPr>
        <w:t>Для старших тренеров-преподавателей и тренеров-преподавателей учреждения, реализующее дополнительные образовательные программы, рассчитывается объем учебно-тренировочной нагрузки (далее -тренерской нагрузки) (Vтр).</w:t>
      </w:r>
    </w:p>
    <w:p w:rsidR="0047542E" w:rsidRPr="007D0026" w:rsidRDefault="001C3489" w:rsidP="00C00CA4">
      <w:pPr>
        <w:tabs>
          <w:tab w:val="left" w:pos="709"/>
        </w:tabs>
        <w:ind w:firstLine="709"/>
        <w:jc w:val="both"/>
        <w:rPr>
          <w:sz w:val="28"/>
          <w:szCs w:val="28"/>
        </w:rPr>
      </w:pPr>
      <w:r w:rsidRPr="007D0026">
        <w:rPr>
          <w:sz w:val="28"/>
          <w:szCs w:val="28"/>
        </w:rPr>
        <w:t>Объем тренерской нагрузки определяется исходя из количества обучающихся на каждом этапе спортивной подготовки, норматива оплаты труда за подготовку одного обучающегося на соответствующем этапе спортивной подготовки, коэффициента участия (Кут) в реализации учебно-тренировочного процесса.</w:t>
      </w:r>
    </w:p>
    <w:p w:rsidR="0047542E" w:rsidRPr="007D0026" w:rsidRDefault="001C3489">
      <w:pPr>
        <w:jc w:val="both"/>
        <w:rPr>
          <w:sz w:val="28"/>
          <w:szCs w:val="28"/>
        </w:rPr>
      </w:pPr>
      <w:r w:rsidRPr="007D0026">
        <w:rPr>
          <w:sz w:val="28"/>
          <w:szCs w:val="28"/>
        </w:rPr>
        <w:t xml:space="preserve">          Коэффициент участия в реализации учебно-тренировочного процесса определен, как соотношение установленного работнику объема работы с обучающимися по каждому этапу (периоду) подготовки и объему, установленному по программе спортивной подготовки на определенном этапе (периоде) подготовки, спортивно-оздоровительном этапе.</w:t>
      </w:r>
    </w:p>
    <w:p w:rsidR="00272A01" w:rsidRPr="007D0026" w:rsidRDefault="001C3489" w:rsidP="00272A01">
      <w:pPr>
        <w:ind w:firstLine="709"/>
        <w:jc w:val="both"/>
        <w:rPr>
          <w:sz w:val="28"/>
          <w:szCs w:val="28"/>
        </w:rPr>
      </w:pPr>
      <w:r w:rsidRPr="007D0026">
        <w:rPr>
          <w:sz w:val="28"/>
          <w:szCs w:val="28"/>
        </w:rPr>
        <w:t>Коэффициент участия в реализации учебно-тренировочного процесса устанавливается не выше 1.</w:t>
      </w:r>
    </w:p>
    <w:p w:rsidR="0047542E" w:rsidRPr="007D0026" w:rsidRDefault="001C3489" w:rsidP="00272A01">
      <w:pPr>
        <w:ind w:firstLine="709"/>
        <w:jc w:val="both"/>
        <w:rPr>
          <w:sz w:val="28"/>
          <w:szCs w:val="28"/>
        </w:rPr>
      </w:pPr>
      <w:r w:rsidRPr="007D0026">
        <w:rPr>
          <w:sz w:val="28"/>
          <w:szCs w:val="28"/>
        </w:rPr>
        <w:t xml:space="preserve"> Кроме основного тренера-преподавателя к реализации учебно-тренировочного процесса могут привлекаться тренеры-преподаватели по видам и направлениям спортивной подготовки (включая подготовку по акробатике, общей физической подготовке и др.) при условии их одновременной работы с обучающимися. Оплата их труда не должна суммарно превышать половины размера норматива оплаты труда, предусмотренного для основного тренера-преподавателя.</w:t>
      </w:r>
    </w:p>
    <w:p w:rsidR="0047542E" w:rsidRPr="007D0026" w:rsidRDefault="001C3489" w:rsidP="00C00CA4">
      <w:pPr>
        <w:ind w:firstLine="709"/>
        <w:jc w:val="both"/>
        <w:rPr>
          <w:sz w:val="28"/>
          <w:szCs w:val="28"/>
        </w:rPr>
      </w:pPr>
      <w:r w:rsidRPr="007D0026">
        <w:rPr>
          <w:sz w:val="28"/>
          <w:szCs w:val="28"/>
        </w:rPr>
        <w:t>Размеры расчетных нормативов оплаты труда за подготовку одного обучающегося на соответствующем этапе спортивной подготовки представлены в приложении № 5к настоящему положению.</w:t>
      </w:r>
    </w:p>
    <w:p w:rsidR="0047542E" w:rsidRPr="007D0026" w:rsidRDefault="001C3489" w:rsidP="00C00CA4">
      <w:pPr>
        <w:ind w:firstLine="709"/>
        <w:jc w:val="both"/>
        <w:rPr>
          <w:sz w:val="28"/>
          <w:szCs w:val="28"/>
        </w:rPr>
      </w:pPr>
      <w:r w:rsidRPr="007D0026">
        <w:rPr>
          <w:sz w:val="28"/>
          <w:szCs w:val="28"/>
        </w:rPr>
        <w:t xml:space="preserve">В случае достижения обучающимся (спортсменом или спортивной командой) значимого спортивного результата на официальных международных и всероссийских спортивных соревнования, включенных в Единый календарный план межрегиональных, всероссийских и международных физкультурных мероприятий и </w:t>
      </w:r>
      <w:r w:rsidRPr="007D0026">
        <w:rPr>
          <w:sz w:val="28"/>
          <w:szCs w:val="28"/>
        </w:rPr>
        <w:lastRenderedPageBreak/>
        <w:t>спортивных мероприятий, утверждаемый Министерством спорта Российской Федерации (далее – Единый календарный план), тренеру-преподавателю, старшему тренеру-преподавателю применяется надбавка за результативное участие в подготовке обучающегося в процентах к окладу (должностному окладу). Размеры надбавки представлены в приложении № 6 к настоящему положению.</w:t>
      </w:r>
    </w:p>
    <w:p w:rsidR="0047542E" w:rsidRPr="007D0026" w:rsidRDefault="001C3489" w:rsidP="003A21E4">
      <w:pPr>
        <w:tabs>
          <w:tab w:val="left" w:pos="709"/>
        </w:tabs>
        <w:ind w:firstLine="709"/>
        <w:jc w:val="both"/>
        <w:rPr>
          <w:sz w:val="28"/>
          <w:szCs w:val="28"/>
        </w:rPr>
      </w:pPr>
      <w:r w:rsidRPr="007D0026">
        <w:rPr>
          <w:sz w:val="28"/>
          <w:szCs w:val="28"/>
        </w:rPr>
        <w:t xml:space="preserve">Объем тренерской нагрузки работников определяется ежегодно на начало учебного года и устанавливается распорядительным актом Ельнинской спортивной школой. </w:t>
      </w:r>
    </w:p>
    <w:p w:rsidR="0047542E" w:rsidRPr="007D0026" w:rsidRDefault="001C3489" w:rsidP="003A21E4">
      <w:pPr>
        <w:ind w:firstLine="709"/>
        <w:jc w:val="both"/>
        <w:rPr>
          <w:sz w:val="28"/>
          <w:szCs w:val="28"/>
        </w:rPr>
      </w:pPr>
      <w:r w:rsidRPr="007D0026">
        <w:rPr>
          <w:sz w:val="28"/>
          <w:szCs w:val="28"/>
        </w:rPr>
        <w:t>Объем тренерской нагрузки, установленный работнику, оговаривается в трудовом договоре (дополнительным соглашением к трудовому договору).</w:t>
      </w:r>
    </w:p>
    <w:p w:rsidR="0047542E" w:rsidRPr="007D0026" w:rsidRDefault="001C3489" w:rsidP="003A21E4">
      <w:pPr>
        <w:ind w:firstLine="709"/>
        <w:jc w:val="both"/>
        <w:rPr>
          <w:sz w:val="28"/>
          <w:szCs w:val="28"/>
        </w:rPr>
      </w:pPr>
      <w:r w:rsidRPr="007D0026">
        <w:rPr>
          <w:sz w:val="28"/>
          <w:szCs w:val="28"/>
        </w:rPr>
        <w:t>При определении объема тренерской нагрузки на следующий год сохраняется преемственность работников в подготовке обучающихся, не допуская его изменения в сторону снижения, за исключением случаев, связанных с уменьшением количества часов по планам, графикам спортивной подготовки, сокращением количества обучающихся, групп.</w:t>
      </w:r>
    </w:p>
    <w:p w:rsidR="0047542E" w:rsidRPr="007D0026" w:rsidRDefault="001C3489" w:rsidP="003A21E4">
      <w:pPr>
        <w:tabs>
          <w:tab w:val="left" w:pos="709"/>
        </w:tabs>
        <w:ind w:firstLine="709"/>
        <w:jc w:val="both"/>
        <w:rPr>
          <w:sz w:val="28"/>
          <w:szCs w:val="28"/>
        </w:rPr>
      </w:pPr>
      <w:r w:rsidRPr="007D0026">
        <w:rPr>
          <w:sz w:val="28"/>
          <w:szCs w:val="28"/>
        </w:rPr>
        <w:t>В зависимости от занимаемой должности в рабочее время работников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w:t>
      </w:r>
    </w:p>
    <w:p w:rsidR="0047542E" w:rsidRPr="007D0026" w:rsidRDefault="001C3489" w:rsidP="00D54F6D">
      <w:pPr>
        <w:tabs>
          <w:tab w:val="left" w:pos="709"/>
          <w:tab w:val="left" w:pos="851"/>
        </w:tabs>
        <w:ind w:firstLine="709"/>
        <w:jc w:val="both"/>
        <w:rPr>
          <w:sz w:val="28"/>
          <w:szCs w:val="28"/>
        </w:rPr>
      </w:pPr>
      <w:r w:rsidRPr="007D0026">
        <w:rPr>
          <w:sz w:val="28"/>
          <w:szCs w:val="28"/>
        </w:rPr>
        <w:t>Численный состав обучающихся в группах и объем учебно-тренировочной работы определяются локальными нормативными актами Ельнинской спортивной школы в соответствии с федеральными стандартами спортивной подготовки. В случаях отсутствия указанных федеральных стандартов учреждение самостоятельно определяет наполняемость групп и максимальный объем недельной тренерской нагрузки на каждом этапе.</w:t>
      </w:r>
    </w:p>
    <w:p w:rsidR="0047542E" w:rsidRPr="007D0026" w:rsidRDefault="001C3489" w:rsidP="00D25B1D">
      <w:pPr>
        <w:ind w:firstLine="709"/>
        <w:jc w:val="both"/>
        <w:rPr>
          <w:sz w:val="28"/>
          <w:szCs w:val="28"/>
        </w:rPr>
      </w:pPr>
      <w:r w:rsidRPr="007D0026">
        <w:rPr>
          <w:sz w:val="28"/>
          <w:szCs w:val="28"/>
        </w:rPr>
        <w:t>3.5</w:t>
      </w:r>
      <w:r w:rsidR="00D25B1D" w:rsidRPr="007D0026">
        <w:rPr>
          <w:sz w:val="28"/>
          <w:szCs w:val="28"/>
        </w:rPr>
        <w:t>.</w:t>
      </w:r>
      <w:r w:rsidRPr="007D0026">
        <w:rPr>
          <w:sz w:val="28"/>
          <w:szCs w:val="28"/>
        </w:rPr>
        <w:t xml:space="preserve"> Оклады старших тренеров-преподавателей и тренеров-преподавателей, реализующих дополнительные общеобразовательные программы по адаптивному спорту, повышаются на 20 процентов. Оклад (должностной оклад) с учетом повышения на 20 процентов учитывается при исчислении стимулирующих и компенсационных выплат.</w:t>
      </w:r>
    </w:p>
    <w:p w:rsidR="0047542E" w:rsidRPr="007D0026" w:rsidRDefault="001C3489" w:rsidP="00B95DAF">
      <w:pPr>
        <w:ind w:firstLine="709"/>
        <w:jc w:val="both"/>
        <w:rPr>
          <w:sz w:val="28"/>
          <w:szCs w:val="28"/>
        </w:rPr>
      </w:pPr>
      <w:r w:rsidRPr="007D0026">
        <w:rPr>
          <w:sz w:val="28"/>
          <w:szCs w:val="28"/>
        </w:rPr>
        <w:t>3.6</w:t>
      </w:r>
      <w:r w:rsidR="00B95DAF" w:rsidRPr="007D0026">
        <w:rPr>
          <w:sz w:val="28"/>
          <w:szCs w:val="28"/>
        </w:rPr>
        <w:t>.</w:t>
      </w:r>
      <w:r w:rsidRPr="007D0026">
        <w:rPr>
          <w:sz w:val="28"/>
          <w:szCs w:val="28"/>
        </w:rPr>
        <w:t xml:space="preserve"> Персональный повышающий коэффициент устанавливается к окладу (должностному окладу) работников учреждения, образуя новый должностной оклад.</w:t>
      </w:r>
    </w:p>
    <w:p w:rsidR="0047542E" w:rsidRPr="007D0026" w:rsidRDefault="001C3489" w:rsidP="00B95DAF">
      <w:pPr>
        <w:ind w:firstLine="709"/>
        <w:jc w:val="both"/>
        <w:rPr>
          <w:sz w:val="28"/>
          <w:szCs w:val="28"/>
        </w:rPr>
      </w:pPr>
      <w:r w:rsidRPr="007D0026">
        <w:rPr>
          <w:sz w:val="28"/>
          <w:szCs w:val="28"/>
        </w:rPr>
        <w:t>Персональный повышающий коэффициент устанавливается с учетом сложности и важности выполняемой работы, степени самостоятельности и ответственности при выполнении поставленных задач и других факторов в размере до 1 (включительно).</w:t>
      </w:r>
    </w:p>
    <w:p w:rsidR="0047542E" w:rsidRPr="007D0026" w:rsidRDefault="001C3489" w:rsidP="00B95DAF">
      <w:pPr>
        <w:ind w:firstLine="709"/>
        <w:jc w:val="both"/>
        <w:rPr>
          <w:sz w:val="28"/>
          <w:szCs w:val="28"/>
        </w:rPr>
      </w:pPr>
      <w:r w:rsidRPr="007D0026">
        <w:rPr>
          <w:sz w:val="28"/>
          <w:szCs w:val="28"/>
        </w:rPr>
        <w:t>Персональный повышающий коэффициент устанавливается локальным нормативным актом на учебный год.</w:t>
      </w:r>
    </w:p>
    <w:p w:rsidR="0047542E" w:rsidRPr="007D0026" w:rsidRDefault="001C3489" w:rsidP="00B95DAF">
      <w:pPr>
        <w:ind w:firstLine="709"/>
        <w:jc w:val="both"/>
        <w:rPr>
          <w:sz w:val="28"/>
          <w:szCs w:val="28"/>
        </w:rPr>
      </w:pPr>
      <w:r w:rsidRPr="007D0026">
        <w:rPr>
          <w:sz w:val="28"/>
          <w:szCs w:val="28"/>
        </w:rPr>
        <w:lastRenderedPageBreak/>
        <w:t>Порядок и условия установления персонального повышающего коэффициента устанавливается нормативным актом учреждения, принятым на педагогическом собрании.</w:t>
      </w:r>
    </w:p>
    <w:p w:rsidR="0047542E" w:rsidRPr="007D0026" w:rsidRDefault="001C3489" w:rsidP="00B95DAF">
      <w:pPr>
        <w:ind w:firstLine="709"/>
        <w:jc w:val="both"/>
        <w:rPr>
          <w:sz w:val="28"/>
          <w:szCs w:val="28"/>
        </w:rPr>
      </w:pPr>
      <w:r w:rsidRPr="007D0026">
        <w:rPr>
          <w:sz w:val="28"/>
          <w:szCs w:val="28"/>
        </w:rPr>
        <w:t>3.7</w:t>
      </w:r>
      <w:r w:rsidR="00B95DAF" w:rsidRPr="007D0026">
        <w:rPr>
          <w:sz w:val="28"/>
          <w:szCs w:val="28"/>
        </w:rPr>
        <w:t>.</w:t>
      </w:r>
      <w:r w:rsidRPr="007D0026">
        <w:rPr>
          <w:sz w:val="28"/>
          <w:szCs w:val="28"/>
        </w:rPr>
        <w:t xml:space="preserve"> Размеры должностных окладов работников школы и штатное расписание утверждаются руководителем учреждения. Тарификационный список работников учреждения (тренеров-преподавателей, инструкторов-методистов, инструкторов) представлен в приложении № </w:t>
      </w:r>
      <w:r w:rsidRPr="007D0026">
        <w:rPr>
          <w:color w:val="auto"/>
          <w:sz w:val="28"/>
          <w:szCs w:val="28"/>
        </w:rPr>
        <w:t>8</w:t>
      </w:r>
      <w:r w:rsidRPr="007D0026">
        <w:rPr>
          <w:sz w:val="28"/>
          <w:szCs w:val="28"/>
        </w:rPr>
        <w:t xml:space="preserve"> к настоящему положению.</w:t>
      </w:r>
    </w:p>
    <w:p w:rsidR="0047542E" w:rsidRPr="007D0026" w:rsidRDefault="001C3489" w:rsidP="00272A01">
      <w:pPr>
        <w:tabs>
          <w:tab w:val="left" w:pos="1283"/>
          <w:tab w:val="left" w:pos="9921"/>
        </w:tabs>
        <w:ind w:firstLine="709"/>
        <w:jc w:val="both"/>
        <w:rPr>
          <w:sz w:val="28"/>
          <w:szCs w:val="28"/>
        </w:rPr>
      </w:pPr>
      <w:r w:rsidRPr="007D0026">
        <w:rPr>
          <w:sz w:val="28"/>
          <w:szCs w:val="28"/>
        </w:rPr>
        <w:t>3.8. Размеры должностных окладов работников организации, занимающих должности работников культуры, медицинских работников, а также рабочих и служащих общеотраслевых должностей и профессий, устанавливаются локальным нормативным актом учреждения с учетом средств, предусмотренных на оплату труда работников учреждения, но не ниже минимальных размеров окладов (должностных окладов), утвержденных постановлением Администрации Смоленской области от 22.10.2008 № 595 «Об установлении размеров минимальных окладов (должностных окладов) по профессиональным квалификационным группам профессий рабочих и должностей служащих областных государственных учреждений». Размеры должностных окладов указанных работников определяются на основе отнесения занимаемых ими должностей (профессий) к квалификационным уровням профессиональных квалификационных групп.</w:t>
      </w:r>
    </w:p>
    <w:p w:rsidR="0047542E" w:rsidRPr="007D0026" w:rsidRDefault="001C3489">
      <w:pPr>
        <w:tabs>
          <w:tab w:val="left" w:pos="1283"/>
          <w:tab w:val="left" w:pos="9921"/>
        </w:tabs>
        <w:ind w:firstLine="709"/>
        <w:jc w:val="both"/>
        <w:rPr>
          <w:sz w:val="28"/>
          <w:szCs w:val="28"/>
        </w:rPr>
      </w:pPr>
      <w:r w:rsidRPr="007D0026">
        <w:rPr>
          <w:sz w:val="28"/>
          <w:szCs w:val="28"/>
        </w:rPr>
        <w:t>3.9. Оплата труда высококвалифицированных рабочих, занятых на важных и ответственных работах в учреждениях, может производиться исходя из размера минимального оклада по 4-му квалификационному уровню профессиональной квалификационной группы «Общеотраслевые профессии рабочих второго уровня». Перечень высококвалифицированных рабочих, занятых на важных и ответственных работах в муниципальном учреждении, приведен в приложении № 5 к настоящему Положению.</w:t>
      </w:r>
    </w:p>
    <w:p w:rsidR="0047542E" w:rsidRPr="007D0026" w:rsidRDefault="001C3489" w:rsidP="00734D44">
      <w:pPr>
        <w:tabs>
          <w:tab w:val="left" w:pos="0"/>
          <w:tab w:val="left" w:pos="9921"/>
        </w:tabs>
        <w:ind w:firstLine="709"/>
        <w:jc w:val="both"/>
        <w:rPr>
          <w:sz w:val="28"/>
          <w:szCs w:val="28"/>
        </w:rPr>
      </w:pPr>
      <w:r w:rsidRPr="007D0026">
        <w:rPr>
          <w:sz w:val="28"/>
          <w:szCs w:val="28"/>
        </w:rPr>
        <w:t>3.10. Выплаты компенсационного и стимулирующего характера устанавливаются работникам учреждения согласно разделам 4 и 5 настоящего Положения.</w:t>
      </w:r>
    </w:p>
    <w:p w:rsidR="0047358B" w:rsidRPr="007D0026" w:rsidRDefault="0047358B">
      <w:pPr>
        <w:tabs>
          <w:tab w:val="left" w:pos="1283"/>
          <w:tab w:val="left" w:pos="9921"/>
        </w:tabs>
        <w:ind w:firstLine="709"/>
        <w:jc w:val="both"/>
        <w:rPr>
          <w:sz w:val="28"/>
          <w:szCs w:val="28"/>
        </w:rPr>
      </w:pPr>
    </w:p>
    <w:p w:rsidR="0047542E" w:rsidRPr="007D0026" w:rsidRDefault="0047358B" w:rsidP="0047358B">
      <w:pPr>
        <w:tabs>
          <w:tab w:val="left" w:pos="1283"/>
          <w:tab w:val="left" w:pos="9921"/>
        </w:tabs>
        <w:ind w:left="709"/>
        <w:jc w:val="center"/>
        <w:rPr>
          <w:b/>
          <w:sz w:val="28"/>
          <w:szCs w:val="28"/>
        </w:rPr>
      </w:pPr>
      <w:r w:rsidRPr="007D0026">
        <w:rPr>
          <w:b/>
          <w:sz w:val="28"/>
          <w:szCs w:val="28"/>
        </w:rPr>
        <w:t xml:space="preserve">4. </w:t>
      </w:r>
      <w:r w:rsidR="001C3489" w:rsidRPr="007D0026">
        <w:rPr>
          <w:b/>
          <w:sz w:val="28"/>
          <w:szCs w:val="28"/>
        </w:rPr>
        <w:t>Порядок и условия установления выплат компенсационного характера</w:t>
      </w:r>
    </w:p>
    <w:p w:rsidR="0047358B" w:rsidRPr="007D0026" w:rsidRDefault="0047358B" w:rsidP="0047358B">
      <w:pPr>
        <w:tabs>
          <w:tab w:val="left" w:pos="1283"/>
          <w:tab w:val="left" w:pos="9921"/>
        </w:tabs>
        <w:ind w:left="709"/>
        <w:jc w:val="center"/>
        <w:rPr>
          <w:b/>
          <w:sz w:val="28"/>
          <w:szCs w:val="28"/>
        </w:rPr>
      </w:pPr>
    </w:p>
    <w:p w:rsidR="0047542E" w:rsidRPr="007D0026" w:rsidRDefault="0047358B" w:rsidP="007F3863">
      <w:pPr>
        <w:tabs>
          <w:tab w:val="left" w:pos="1283"/>
          <w:tab w:val="left" w:pos="9921"/>
        </w:tabs>
        <w:ind w:firstLine="709"/>
        <w:jc w:val="both"/>
        <w:rPr>
          <w:sz w:val="28"/>
          <w:szCs w:val="28"/>
        </w:rPr>
      </w:pPr>
      <w:r w:rsidRPr="007D0026">
        <w:rPr>
          <w:sz w:val="28"/>
          <w:szCs w:val="28"/>
        </w:rPr>
        <w:t xml:space="preserve">4.1. </w:t>
      </w:r>
      <w:r w:rsidR="001C3489" w:rsidRPr="007D0026">
        <w:rPr>
          <w:sz w:val="28"/>
          <w:szCs w:val="28"/>
        </w:rPr>
        <w:t>Выплаты компенсационного характера, размеры, условия и порядок их осуществления устанавливаются коллективным договором, соглашениями, локальными нормативными актами учреждения в соответствии с трудовым законодательством и иными нормативными актами, содержащими нормы трудового права, с учетом перечня видов выплат компенсационного характера, предусмотренных настоящим Положением.</w:t>
      </w:r>
    </w:p>
    <w:p w:rsidR="0047542E" w:rsidRPr="007D0026" w:rsidRDefault="001C3489">
      <w:pPr>
        <w:tabs>
          <w:tab w:val="left" w:pos="709"/>
          <w:tab w:val="left" w:pos="9921"/>
        </w:tabs>
        <w:jc w:val="both"/>
        <w:rPr>
          <w:sz w:val="28"/>
          <w:szCs w:val="28"/>
        </w:rPr>
      </w:pPr>
      <w:r w:rsidRPr="007D0026">
        <w:rPr>
          <w:sz w:val="28"/>
          <w:szCs w:val="28"/>
        </w:rPr>
        <w:tab/>
        <w:t>Конкретные размеры выплат компенсационного характера устанавливаются коллективными договорами, локальными нормативными актами учреждения, принимаемыми с учетом мнения общего собрания работников, трудовым договором.</w:t>
      </w:r>
    </w:p>
    <w:p w:rsidR="0047542E" w:rsidRPr="007D0026" w:rsidRDefault="001C3489">
      <w:pPr>
        <w:tabs>
          <w:tab w:val="left" w:pos="709"/>
          <w:tab w:val="left" w:pos="9921"/>
        </w:tabs>
        <w:jc w:val="both"/>
        <w:rPr>
          <w:sz w:val="28"/>
          <w:szCs w:val="28"/>
        </w:rPr>
      </w:pPr>
      <w:r w:rsidRPr="007D0026">
        <w:rPr>
          <w:sz w:val="28"/>
          <w:szCs w:val="28"/>
        </w:rPr>
        <w:tab/>
      </w:r>
      <w:r w:rsidR="00734D44">
        <w:rPr>
          <w:sz w:val="28"/>
          <w:szCs w:val="28"/>
        </w:rPr>
        <w:t xml:space="preserve"> </w:t>
      </w:r>
      <w:r w:rsidRPr="007D0026">
        <w:rPr>
          <w:sz w:val="28"/>
          <w:szCs w:val="28"/>
        </w:rPr>
        <w:t>Работникам учреждения устанавливаются следующие выплаты компенсационного характера</w:t>
      </w:r>
    </w:p>
    <w:p w:rsidR="0047542E" w:rsidRPr="007D0026" w:rsidRDefault="001C3489">
      <w:pPr>
        <w:tabs>
          <w:tab w:val="left" w:pos="1283"/>
          <w:tab w:val="left" w:pos="9921"/>
        </w:tabs>
        <w:ind w:firstLine="709"/>
        <w:jc w:val="both"/>
        <w:rPr>
          <w:sz w:val="28"/>
          <w:szCs w:val="28"/>
        </w:rPr>
      </w:pPr>
      <w:r w:rsidRPr="007D0026">
        <w:rPr>
          <w:sz w:val="28"/>
          <w:szCs w:val="28"/>
        </w:rPr>
        <w:lastRenderedPageBreak/>
        <w:t xml:space="preserve">- доплата за работу в ночное время. Оплата за работу в ночное время производится работникам учреждения за каждый час работы в ночное время в соответствии со статьей 154 Трудового кодекса Российской Федерации и постановлением Правительства Российской Федерации от </w:t>
      </w:r>
      <w:r w:rsidRPr="00F72F6D">
        <w:rPr>
          <w:color w:val="auto"/>
          <w:sz w:val="28"/>
          <w:szCs w:val="28"/>
        </w:rPr>
        <w:t>04.04.2025 № 436</w:t>
      </w:r>
      <w:r w:rsidRPr="007D0026">
        <w:rPr>
          <w:color w:val="EE0000"/>
          <w:sz w:val="28"/>
          <w:szCs w:val="28"/>
        </w:rPr>
        <w:t xml:space="preserve"> </w:t>
      </w:r>
      <w:r w:rsidRPr="007D0026">
        <w:rPr>
          <w:sz w:val="28"/>
          <w:szCs w:val="28"/>
        </w:rPr>
        <w:t>«О минимальном размере повышения оплаты труда за работу в ночное время».</w:t>
      </w:r>
    </w:p>
    <w:p w:rsidR="0047542E" w:rsidRPr="007D0026" w:rsidRDefault="001C3489" w:rsidP="00272A01">
      <w:pPr>
        <w:tabs>
          <w:tab w:val="left" w:pos="709"/>
          <w:tab w:val="left" w:pos="9921"/>
        </w:tabs>
        <w:ind w:firstLine="709"/>
        <w:jc w:val="both"/>
        <w:rPr>
          <w:sz w:val="28"/>
          <w:szCs w:val="28"/>
        </w:rPr>
      </w:pPr>
      <w:r w:rsidRPr="007D0026">
        <w:rPr>
          <w:sz w:val="28"/>
          <w:szCs w:val="28"/>
        </w:rPr>
        <w:t>Доплата за работу в ночное время производится работникам учреждения за каждый час работы в ночное время (с 22 часов до 6 часов) в повышенном размере, но не ниже 35 процентов часовой тарифной ставки (части оклада (должностного оклада), рассчитанного за час работы) за каждый час работы в ночное время;</w:t>
      </w:r>
    </w:p>
    <w:p w:rsidR="0047542E" w:rsidRPr="007D0026" w:rsidRDefault="001C3489">
      <w:pPr>
        <w:tabs>
          <w:tab w:val="left" w:pos="1283"/>
          <w:tab w:val="left" w:pos="9921"/>
        </w:tabs>
        <w:jc w:val="both"/>
        <w:rPr>
          <w:sz w:val="28"/>
          <w:szCs w:val="28"/>
        </w:rPr>
      </w:pPr>
      <w:r w:rsidRPr="007D0026">
        <w:rPr>
          <w:sz w:val="28"/>
          <w:szCs w:val="28"/>
        </w:rPr>
        <w:t>оплата за работу в выходные и нерабочие праздничные дни устанавливается в соответствии со статьей 153 Трудового кодекса Российской Федерации.</w:t>
      </w:r>
    </w:p>
    <w:p w:rsidR="0047542E" w:rsidRPr="007D0026" w:rsidRDefault="001C3489" w:rsidP="00272A01">
      <w:pPr>
        <w:tabs>
          <w:tab w:val="left" w:pos="709"/>
          <w:tab w:val="left" w:pos="9921"/>
        </w:tabs>
        <w:ind w:firstLine="709"/>
        <w:jc w:val="both"/>
        <w:rPr>
          <w:sz w:val="28"/>
          <w:szCs w:val="28"/>
        </w:rPr>
      </w:pPr>
      <w:r w:rsidRPr="007D0026">
        <w:rPr>
          <w:sz w:val="28"/>
          <w:szCs w:val="28"/>
        </w:rPr>
        <w:t>Работа в выходной или нерабочий праздничный день оплачивается не менее чем в двойном размере.</w:t>
      </w:r>
    </w:p>
    <w:p w:rsidR="0047542E" w:rsidRPr="007D0026" w:rsidRDefault="001C3489" w:rsidP="00272A01">
      <w:pPr>
        <w:tabs>
          <w:tab w:val="left" w:pos="709"/>
          <w:tab w:val="left" w:pos="9921"/>
        </w:tabs>
        <w:ind w:firstLine="709"/>
        <w:jc w:val="both"/>
        <w:rPr>
          <w:sz w:val="28"/>
          <w:szCs w:val="28"/>
        </w:rPr>
      </w:pPr>
      <w:r w:rsidRPr="007D0026">
        <w:rPr>
          <w:sz w:val="28"/>
          <w:szCs w:val="28"/>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47542E" w:rsidRPr="007D0026" w:rsidRDefault="001C3489" w:rsidP="00272A01">
      <w:pPr>
        <w:tabs>
          <w:tab w:val="left" w:pos="709"/>
          <w:tab w:val="left" w:pos="9921"/>
        </w:tabs>
        <w:ind w:firstLine="709"/>
        <w:jc w:val="both"/>
        <w:rPr>
          <w:sz w:val="28"/>
          <w:szCs w:val="28"/>
        </w:rPr>
      </w:pPr>
      <w:r w:rsidRPr="007D0026">
        <w:rPr>
          <w:sz w:val="28"/>
          <w:szCs w:val="28"/>
        </w:rPr>
        <w:t>Конкретные размеры оплаты за работу в выходной или нерабочий праздничный день устанавливаются коллективным договором, локальным нормативным актом учреждения, принимаемым с учетом мнения общего собрания работников, трудовым договором;</w:t>
      </w:r>
    </w:p>
    <w:p w:rsidR="0047542E" w:rsidRPr="007D0026" w:rsidRDefault="001C3489">
      <w:pPr>
        <w:tabs>
          <w:tab w:val="left" w:pos="1283"/>
          <w:tab w:val="left" w:pos="9921"/>
        </w:tabs>
        <w:ind w:firstLine="709"/>
        <w:jc w:val="both"/>
        <w:rPr>
          <w:sz w:val="28"/>
          <w:szCs w:val="28"/>
        </w:rPr>
      </w:pPr>
      <w:r w:rsidRPr="007D0026">
        <w:rPr>
          <w:sz w:val="28"/>
          <w:szCs w:val="28"/>
        </w:rPr>
        <w:t>- доплата за совмещение профессий (должностей), расширение зон обслуживания, увеличение объема работы или за исполнение обязанностей временно отсутствующего работника без освобождения от своей работы, определенной трудовым договором. Работникам учреждения при совмещении профессий (должностей), расширении зоны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производится доплата в соответствии со статьей 151 Трудового кодекса Российской Федерации.</w:t>
      </w:r>
    </w:p>
    <w:p w:rsidR="0047542E" w:rsidRPr="007D0026" w:rsidRDefault="001C3489" w:rsidP="00272A01">
      <w:pPr>
        <w:tabs>
          <w:tab w:val="left" w:pos="709"/>
          <w:tab w:val="left" w:pos="9921"/>
        </w:tabs>
        <w:ind w:firstLine="709"/>
        <w:jc w:val="both"/>
        <w:rPr>
          <w:sz w:val="28"/>
          <w:szCs w:val="28"/>
        </w:rPr>
      </w:pPr>
      <w:r w:rsidRPr="007D0026">
        <w:rPr>
          <w:sz w:val="28"/>
          <w:szCs w:val="28"/>
        </w:rPr>
        <w:t>Размер указанной доплаты определяется по соглашению сторон в трудовом договоре с учетом содержания и (или) объема дополнительной работы.</w:t>
      </w:r>
    </w:p>
    <w:p w:rsidR="0047542E" w:rsidRPr="007D0026" w:rsidRDefault="0047358B" w:rsidP="007F3863">
      <w:pPr>
        <w:tabs>
          <w:tab w:val="left" w:pos="1283"/>
          <w:tab w:val="left" w:pos="9921"/>
        </w:tabs>
        <w:ind w:firstLine="709"/>
        <w:jc w:val="both"/>
        <w:rPr>
          <w:sz w:val="28"/>
          <w:szCs w:val="28"/>
        </w:rPr>
      </w:pPr>
      <w:r w:rsidRPr="007D0026">
        <w:rPr>
          <w:sz w:val="28"/>
          <w:szCs w:val="28"/>
        </w:rPr>
        <w:t xml:space="preserve">4.2. </w:t>
      </w:r>
      <w:r w:rsidR="001C3489" w:rsidRPr="007D0026">
        <w:rPr>
          <w:sz w:val="28"/>
          <w:szCs w:val="28"/>
        </w:rPr>
        <w:t xml:space="preserve">Оплата сверхурочной работы. </w:t>
      </w:r>
    </w:p>
    <w:p w:rsidR="0047542E" w:rsidRPr="007D0026" w:rsidRDefault="001C3489">
      <w:pPr>
        <w:tabs>
          <w:tab w:val="left" w:pos="1283"/>
          <w:tab w:val="left" w:pos="9921"/>
        </w:tabs>
        <w:ind w:firstLine="709"/>
        <w:jc w:val="both"/>
        <w:rPr>
          <w:sz w:val="28"/>
          <w:szCs w:val="28"/>
        </w:rPr>
      </w:pPr>
      <w:r w:rsidRPr="007D0026">
        <w:rPr>
          <w:sz w:val="28"/>
          <w:szCs w:val="28"/>
        </w:rPr>
        <w:t>Оплата сверхурочной работы производится в соответствии со статьей 152 Трудового кодекса Российской Федерации. Сверхурочная работа оплачивается 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определяются коллективным договором, локальным нормативным актом учреждения или трудовым договором;</w:t>
      </w:r>
    </w:p>
    <w:p w:rsidR="0047542E" w:rsidRPr="007D0026" w:rsidRDefault="0047358B" w:rsidP="0047358B">
      <w:pPr>
        <w:tabs>
          <w:tab w:val="left" w:pos="1283"/>
          <w:tab w:val="left" w:pos="9921"/>
        </w:tabs>
        <w:jc w:val="both"/>
        <w:rPr>
          <w:sz w:val="28"/>
          <w:szCs w:val="28"/>
        </w:rPr>
      </w:pPr>
      <w:r w:rsidRPr="007D0026">
        <w:rPr>
          <w:sz w:val="28"/>
          <w:szCs w:val="28"/>
        </w:rPr>
        <w:t xml:space="preserve">4.3. </w:t>
      </w:r>
      <w:r w:rsidR="001C3489" w:rsidRPr="007D0026">
        <w:rPr>
          <w:sz w:val="28"/>
          <w:szCs w:val="28"/>
        </w:rPr>
        <w:t xml:space="preserve">оплата работникам, занятых на работах с вредными и (или) опасными условиями труда. </w:t>
      </w:r>
    </w:p>
    <w:p w:rsidR="0047542E" w:rsidRPr="007D0026" w:rsidRDefault="001C3489" w:rsidP="004C35C8">
      <w:pPr>
        <w:tabs>
          <w:tab w:val="left" w:pos="709"/>
          <w:tab w:val="left" w:pos="9921"/>
        </w:tabs>
        <w:ind w:firstLine="709"/>
        <w:jc w:val="both"/>
        <w:rPr>
          <w:sz w:val="28"/>
          <w:szCs w:val="28"/>
        </w:rPr>
      </w:pPr>
      <w:r w:rsidRPr="007D0026">
        <w:rPr>
          <w:sz w:val="28"/>
          <w:szCs w:val="28"/>
        </w:rPr>
        <w:t>Оплата труда работников, занятых на работах с вредными и (или) опасными условиями труда, производится в соответствии со статьей 147 Трудового кодекса Российской Федерации в повышенном размере.</w:t>
      </w:r>
    </w:p>
    <w:p w:rsidR="0047542E" w:rsidRPr="007D0026" w:rsidRDefault="001C3489" w:rsidP="004C35C8">
      <w:pPr>
        <w:tabs>
          <w:tab w:val="left" w:pos="709"/>
          <w:tab w:val="left" w:pos="9921"/>
        </w:tabs>
        <w:ind w:firstLine="709"/>
        <w:jc w:val="both"/>
        <w:rPr>
          <w:sz w:val="28"/>
          <w:szCs w:val="28"/>
        </w:rPr>
      </w:pPr>
      <w:r w:rsidRPr="007D0026">
        <w:rPr>
          <w:sz w:val="28"/>
          <w:szCs w:val="28"/>
        </w:rPr>
        <w:lastRenderedPageBreak/>
        <w:t>Установление повышенного размера оплаты труда за работу с вредными и (или) опасными условиями труда производится по результатам специальной оценки условий труда в размере не менее 4 процентов оклада (должностного оклада), установленного для различных видов работ с нормальными условиями труда.</w:t>
      </w:r>
    </w:p>
    <w:p w:rsidR="0047542E" w:rsidRPr="007D0026" w:rsidRDefault="001C3489" w:rsidP="004C35C8">
      <w:pPr>
        <w:tabs>
          <w:tab w:val="left" w:pos="709"/>
          <w:tab w:val="left" w:pos="9921"/>
        </w:tabs>
        <w:ind w:firstLine="709"/>
        <w:jc w:val="both"/>
        <w:rPr>
          <w:sz w:val="28"/>
          <w:szCs w:val="28"/>
        </w:rPr>
      </w:pPr>
      <w:r w:rsidRPr="007D0026">
        <w:rPr>
          <w:sz w:val="28"/>
          <w:szCs w:val="28"/>
        </w:rPr>
        <w:t>Конкретные размеры повышения оплаты труда за работу с вредными и (или) опасными условиями труда устанавливаются с учетом мнения представительного органа работников в порядке, предусмотренном статьей 372 Трудового кодекса Российской Федерации либо коллективным договором, трудовым договором (дополнительным соглашением к трудовому договору).</w:t>
      </w:r>
    </w:p>
    <w:p w:rsidR="0047542E" w:rsidRPr="007D0026" w:rsidRDefault="001C3489">
      <w:pPr>
        <w:tabs>
          <w:tab w:val="left" w:pos="1283"/>
          <w:tab w:val="left" w:pos="9921"/>
        </w:tabs>
        <w:jc w:val="both"/>
        <w:rPr>
          <w:sz w:val="28"/>
          <w:szCs w:val="28"/>
        </w:rPr>
      </w:pPr>
      <w:r w:rsidRPr="007D0026">
        <w:rPr>
          <w:sz w:val="28"/>
          <w:szCs w:val="28"/>
        </w:rPr>
        <w:t>Если по итогам специальной оценки условий труда рабочее место признается безопасным, то повышение оплаты труда не производится.</w:t>
      </w:r>
    </w:p>
    <w:p w:rsidR="0047542E" w:rsidRPr="007D0026" w:rsidRDefault="001C3489">
      <w:pPr>
        <w:tabs>
          <w:tab w:val="left" w:pos="1283"/>
          <w:tab w:val="left" w:pos="9921"/>
        </w:tabs>
        <w:ind w:firstLine="709"/>
        <w:jc w:val="both"/>
        <w:rPr>
          <w:sz w:val="28"/>
          <w:szCs w:val="28"/>
        </w:rPr>
      </w:pPr>
      <w:r w:rsidRPr="007D0026">
        <w:rPr>
          <w:sz w:val="28"/>
          <w:szCs w:val="28"/>
        </w:rPr>
        <w:t>Руководитель учреждения принимает меры по проведению специальной оценки условий труда, разработке и реализации мероприятий по улучшению условий труда на рабочих местах по результатам специальной оценки условий труда;</w:t>
      </w:r>
    </w:p>
    <w:p w:rsidR="0047542E" w:rsidRPr="007D0026" w:rsidRDefault="001C3489">
      <w:pPr>
        <w:tabs>
          <w:tab w:val="left" w:pos="1283"/>
          <w:tab w:val="left" w:pos="9921"/>
        </w:tabs>
        <w:ind w:firstLine="709"/>
        <w:jc w:val="both"/>
        <w:rPr>
          <w:sz w:val="28"/>
          <w:szCs w:val="28"/>
        </w:rPr>
      </w:pPr>
      <w:r w:rsidRPr="007D0026">
        <w:rPr>
          <w:sz w:val="28"/>
          <w:szCs w:val="28"/>
        </w:rPr>
        <w:t>Выплаты за дополнительные виды работ, непосредственно связанные с образовательной деятельностью:</w:t>
      </w:r>
    </w:p>
    <w:p w:rsidR="0047542E" w:rsidRPr="007D0026" w:rsidRDefault="001C3489">
      <w:pPr>
        <w:numPr>
          <w:ilvl w:val="0"/>
          <w:numId w:val="9"/>
        </w:numPr>
        <w:tabs>
          <w:tab w:val="left" w:pos="1283"/>
          <w:tab w:val="left" w:pos="9921"/>
        </w:tabs>
        <w:ind w:left="0" w:firstLine="709"/>
        <w:jc w:val="both"/>
        <w:rPr>
          <w:sz w:val="28"/>
          <w:szCs w:val="28"/>
        </w:rPr>
      </w:pPr>
      <w:r w:rsidRPr="007D0026">
        <w:rPr>
          <w:sz w:val="28"/>
          <w:szCs w:val="28"/>
        </w:rPr>
        <w:t>за заведование учебными кабинетами, лабораториями;</w:t>
      </w:r>
    </w:p>
    <w:p w:rsidR="0047542E" w:rsidRPr="007D0026" w:rsidRDefault="001C3489">
      <w:pPr>
        <w:numPr>
          <w:ilvl w:val="0"/>
          <w:numId w:val="9"/>
        </w:numPr>
        <w:tabs>
          <w:tab w:val="left" w:pos="1283"/>
          <w:tab w:val="left" w:pos="9921"/>
        </w:tabs>
        <w:ind w:left="0" w:firstLine="709"/>
        <w:jc w:val="both"/>
        <w:rPr>
          <w:sz w:val="28"/>
          <w:szCs w:val="28"/>
        </w:rPr>
      </w:pPr>
      <w:r w:rsidRPr="007D0026">
        <w:rPr>
          <w:sz w:val="28"/>
          <w:szCs w:val="28"/>
        </w:rPr>
        <w:t xml:space="preserve">за заведование мастерскими; </w:t>
      </w:r>
    </w:p>
    <w:p w:rsidR="0047542E" w:rsidRPr="007D0026" w:rsidRDefault="001C3489">
      <w:pPr>
        <w:numPr>
          <w:ilvl w:val="0"/>
          <w:numId w:val="9"/>
        </w:numPr>
        <w:tabs>
          <w:tab w:val="left" w:pos="1283"/>
          <w:tab w:val="left" w:pos="9921"/>
        </w:tabs>
        <w:ind w:left="0" w:firstLine="709"/>
        <w:jc w:val="both"/>
        <w:rPr>
          <w:sz w:val="28"/>
          <w:szCs w:val="28"/>
        </w:rPr>
      </w:pPr>
      <w:r w:rsidRPr="007D0026">
        <w:rPr>
          <w:sz w:val="28"/>
          <w:szCs w:val="28"/>
        </w:rPr>
        <w:t>за руководство методическими объединением, предметной, цикловой, методической комиссией в образовательной организации педагогическими работниками, не имеющими квалификационной категории «педагог-методист»;</w:t>
      </w:r>
    </w:p>
    <w:p w:rsidR="0047542E" w:rsidRPr="007D0026" w:rsidRDefault="001C3489">
      <w:pPr>
        <w:numPr>
          <w:ilvl w:val="0"/>
          <w:numId w:val="9"/>
        </w:numPr>
        <w:tabs>
          <w:tab w:val="left" w:pos="1283"/>
          <w:tab w:val="left" w:pos="9921"/>
        </w:tabs>
        <w:ind w:left="0" w:firstLine="709"/>
        <w:jc w:val="both"/>
        <w:rPr>
          <w:sz w:val="28"/>
          <w:szCs w:val="28"/>
        </w:rPr>
      </w:pPr>
      <w:r w:rsidRPr="007D0026">
        <w:rPr>
          <w:sz w:val="28"/>
          <w:szCs w:val="28"/>
        </w:rPr>
        <w:t>за выполнение дополнительной работы, связанной с методической деятельностью, педагогическими работниками, имеющими квалификационную категорию «педагог-методист»;</w:t>
      </w:r>
    </w:p>
    <w:p w:rsidR="0047542E" w:rsidRPr="007D0026" w:rsidRDefault="001C3489">
      <w:pPr>
        <w:numPr>
          <w:ilvl w:val="0"/>
          <w:numId w:val="9"/>
        </w:numPr>
        <w:tabs>
          <w:tab w:val="left" w:pos="1283"/>
          <w:tab w:val="left" w:pos="9921"/>
        </w:tabs>
        <w:ind w:left="0" w:firstLine="709"/>
        <w:jc w:val="both"/>
        <w:rPr>
          <w:sz w:val="28"/>
          <w:szCs w:val="28"/>
        </w:rPr>
      </w:pPr>
      <w:r w:rsidRPr="007D0026">
        <w:rPr>
          <w:sz w:val="28"/>
          <w:szCs w:val="28"/>
        </w:rPr>
        <w:t>за выполнение дополнительной работы, связанной с наставничеством, педагогическими работниками, имеющими квалификационную категорию «педагог-наставник».</w:t>
      </w:r>
    </w:p>
    <w:p w:rsidR="0047542E" w:rsidRPr="007D0026" w:rsidRDefault="001C3489">
      <w:pPr>
        <w:tabs>
          <w:tab w:val="left" w:pos="1283"/>
          <w:tab w:val="left" w:pos="9921"/>
        </w:tabs>
        <w:ind w:firstLine="709"/>
        <w:jc w:val="both"/>
        <w:rPr>
          <w:sz w:val="28"/>
          <w:szCs w:val="28"/>
        </w:rPr>
      </w:pPr>
      <w:r w:rsidRPr="007D0026">
        <w:rPr>
          <w:sz w:val="28"/>
          <w:szCs w:val="28"/>
        </w:rPr>
        <w:t>Размер указанных выплат, порядок и условия их назначения устанавливаются локальным нормативным актом учреждения;</w:t>
      </w:r>
    </w:p>
    <w:p w:rsidR="0047542E" w:rsidRPr="007D0026" w:rsidRDefault="001C3489">
      <w:pPr>
        <w:tabs>
          <w:tab w:val="left" w:pos="1283"/>
          <w:tab w:val="left" w:pos="9921"/>
        </w:tabs>
        <w:ind w:firstLine="709"/>
        <w:jc w:val="both"/>
        <w:rPr>
          <w:sz w:val="28"/>
          <w:szCs w:val="28"/>
        </w:rPr>
      </w:pPr>
      <w:r w:rsidRPr="007D0026">
        <w:rPr>
          <w:sz w:val="28"/>
          <w:szCs w:val="28"/>
        </w:rPr>
        <w:t xml:space="preserve">Выплаты за особенности работы в образовательных учреждениях. </w:t>
      </w:r>
    </w:p>
    <w:p w:rsidR="0047542E" w:rsidRPr="007D0026" w:rsidRDefault="001C3489">
      <w:pPr>
        <w:tabs>
          <w:tab w:val="left" w:pos="1283"/>
          <w:tab w:val="left" w:pos="9921"/>
        </w:tabs>
        <w:ind w:firstLine="709"/>
        <w:jc w:val="both"/>
        <w:rPr>
          <w:sz w:val="28"/>
          <w:szCs w:val="28"/>
        </w:rPr>
      </w:pPr>
      <w:r w:rsidRPr="007D0026">
        <w:rPr>
          <w:sz w:val="28"/>
          <w:szCs w:val="28"/>
        </w:rPr>
        <w:t xml:space="preserve">Выплаты за особенности работы в образовательных учреждениях устанавливаются в следующих размерах: </w:t>
      </w:r>
    </w:p>
    <w:p w:rsidR="0047542E" w:rsidRPr="007D0026" w:rsidRDefault="001C3489">
      <w:pPr>
        <w:numPr>
          <w:ilvl w:val="0"/>
          <w:numId w:val="10"/>
        </w:numPr>
        <w:tabs>
          <w:tab w:val="left" w:pos="1283"/>
          <w:tab w:val="left" w:pos="9921"/>
        </w:tabs>
        <w:ind w:left="0" w:firstLine="709"/>
        <w:jc w:val="both"/>
        <w:rPr>
          <w:sz w:val="28"/>
          <w:szCs w:val="28"/>
        </w:rPr>
      </w:pPr>
      <w:r w:rsidRPr="007D0026">
        <w:rPr>
          <w:sz w:val="28"/>
          <w:szCs w:val="28"/>
        </w:rPr>
        <w:t>20 процентов должностного оклада (ставки заработной платы) - за работу в группе, в составе которой есть ребенок с ограниченными возможностями здоровья или ребенок - инвалид;</w:t>
      </w:r>
    </w:p>
    <w:p w:rsidR="0047542E" w:rsidRPr="007D0026" w:rsidRDefault="001C3489" w:rsidP="004C35C8">
      <w:pPr>
        <w:tabs>
          <w:tab w:val="left" w:pos="709"/>
          <w:tab w:val="left" w:pos="9921"/>
        </w:tabs>
        <w:ind w:firstLine="709"/>
        <w:jc w:val="both"/>
        <w:rPr>
          <w:sz w:val="28"/>
          <w:szCs w:val="28"/>
        </w:rPr>
      </w:pPr>
      <w:r w:rsidRPr="007D0026">
        <w:rPr>
          <w:sz w:val="28"/>
          <w:szCs w:val="28"/>
        </w:rPr>
        <w:t>Размер выплаты устанавливается в трудовом договоре.</w:t>
      </w:r>
    </w:p>
    <w:p w:rsidR="0047542E" w:rsidRPr="007D0026" w:rsidRDefault="001C3489">
      <w:pPr>
        <w:tabs>
          <w:tab w:val="left" w:pos="1283"/>
          <w:tab w:val="left" w:pos="9921"/>
        </w:tabs>
        <w:ind w:firstLine="709"/>
        <w:jc w:val="both"/>
        <w:rPr>
          <w:sz w:val="28"/>
          <w:szCs w:val="28"/>
        </w:rPr>
      </w:pPr>
      <w:r w:rsidRPr="007D0026">
        <w:rPr>
          <w:sz w:val="28"/>
          <w:szCs w:val="28"/>
        </w:rPr>
        <w:t>Локальным нормативным актом учреждения могут предусматриваться иные компенсационные выплаты в соответствии с Трудовым кодексом Российской Федерации.</w:t>
      </w:r>
    </w:p>
    <w:p w:rsidR="008544F8" w:rsidRPr="007D0026" w:rsidRDefault="008544F8">
      <w:pPr>
        <w:tabs>
          <w:tab w:val="left" w:pos="1283"/>
          <w:tab w:val="left" w:pos="9921"/>
        </w:tabs>
        <w:ind w:firstLine="709"/>
        <w:jc w:val="both"/>
        <w:rPr>
          <w:sz w:val="28"/>
          <w:szCs w:val="28"/>
        </w:rPr>
      </w:pPr>
    </w:p>
    <w:p w:rsidR="0047542E" w:rsidRPr="007D0026" w:rsidRDefault="007F3863" w:rsidP="007F3863">
      <w:pPr>
        <w:ind w:left="709"/>
        <w:jc w:val="center"/>
        <w:rPr>
          <w:b/>
          <w:sz w:val="28"/>
          <w:szCs w:val="28"/>
        </w:rPr>
      </w:pPr>
      <w:r w:rsidRPr="007D0026">
        <w:rPr>
          <w:b/>
          <w:sz w:val="28"/>
          <w:szCs w:val="28"/>
        </w:rPr>
        <w:t xml:space="preserve">5. </w:t>
      </w:r>
      <w:r w:rsidR="001C3489" w:rsidRPr="007D0026">
        <w:rPr>
          <w:b/>
          <w:sz w:val="28"/>
          <w:szCs w:val="28"/>
        </w:rPr>
        <w:t>Порядок и условия установления выплат стимулирующего характера</w:t>
      </w:r>
    </w:p>
    <w:p w:rsidR="007F3863" w:rsidRPr="007D0026" w:rsidRDefault="007F3863" w:rsidP="007F3863">
      <w:pPr>
        <w:ind w:left="709"/>
        <w:jc w:val="center"/>
        <w:rPr>
          <w:b/>
          <w:sz w:val="28"/>
          <w:szCs w:val="28"/>
        </w:rPr>
      </w:pPr>
    </w:p>
    <w:p w:rsidR="0047542E" w:rsidRPr="007D0026" w:rsidRDefault="007F3863" w:rsidP="007F3863">
      <w:pPr>
        <w:ind w:firstLine="709"/>
        <w:jc w:val="both"/>
        <w:rPr>
          <w:sz w:val="28"/>
          <w:szCs w:val="28"/>
        </w:rPr>
      </w:pPr>
      <w:r w:rsidRPr="007D0026">
        <w:rPr>
          <w:sz w:val="28"/>
          <w:szCs w:val="28"/>
        </w:rPr>
        <w:t xml:space="preserve">5.1. </w:t>
      </w:r>
      <w:r w:rsidR="001C3489" w:rsidRPr="007D0026">
        <w:rPr>
          <w:sz w:val="28"/>
          <w:szCs w:val="28"/>
        </w:rPr>
        <w:t xml:space="preserve">В целях стимулирования работников к повышению качества выполняемой работы, а также их поощрения за выполненную работу в учреждениях в пределах </w:t>
      </w:r>
      <w:r w:rsidR="001C3489" w:rsidRPr="007D0026">
        <w:rPr>
          <w:sz w:val="28"/>
          <w:szCs w:val="28"/>
        </w:rPr>
        <w:lastRenderedPageBreak/>
        <w:t>фонда оплаты труда устанавливаются следующие выплаты стимулирующего характера:</w:t>
      </w:r>
    </w:p>
    <w:p w:rsidR="0047542E" w:rsidRPr="007D0026" w:rsidRDefault="001C3489">
      <w:pPr>
        <w:numPr>
          <w:ilvl w:val="0"/>
          <w:numId w:val="11"/>
        </w:numPr>
        <w:ind w:left="0" w:firstLine="709"/>
        <w:jc w:val="both"/>
        <w:rPr>
          <w:sz w:val="28"/>
          <w:szCs w:val="28"/>
        </w:rPr>
      </w:pPr>
      <w:r w:rsidRPr="007D0026">
        <w:rPr>
          <w:sz w:val="28"/>
          <w:szCs w:val="28"/>
        </w:rPr>
        <w:t>выплата за наличие первой или высшей квалификационной категории;</w:t>
      </w:r>
    </w:p>
    <w:p w:rsidR="0047542E" w:rsidRPr="007D0026" w:rsidRDefault="001C3489">
      <w:pPr>
        <w:numPr>
          <w:ilvl w:val="0"/>
          <w:numId w:val="11"/>
        </w:numPr>
        <w:ind w:left="0" w:firstLine="709"/>
        <w:jc w:val="both"/>
        <w:rPr>
          <w:sz w:val="28"/>
          <w:szCs w:val="28"/>
        </w:rPr>
      </w:pPr>
      <w:r w:rsidRPr="007D0026">
        <w:rPr>
          <w:sz w:val="28"/>
          <w:szCs w:val="28"/>
        </w:rPr>
        <w:t xml:space="preserve">выплата за стаж </w:t>
      </w:r>
      <w:r w:rsidRPr="007D0026">
        <w:rPr>
          <w:color w:val="auto"/>
          <w:sz w:val="28"/>
          <w:szCs w:val="28"/>
        </w:rPr>
        <w:t>работы в образовательных организациях</w:t>
      </w:r>
      <w:r w:rsidRPr="007D0026">
        <w:rPr>
          <w:sz w:val="28"/>
          <w:szCs w:val="28"/>
        </w:rPr>
        <w:t>;</w:t>
      </w:r>
    </w:p>
    <w:p w:rsidR="0047542E" w:rsidRPr="007D0026" w:rsidRDefault="001C3489">
      <w:pPr>
        <w:numPr>
          <w:ilvl w:val="0"/>
          <w:numId w:val="11"/>
        </w:numPr>
        <w:ind w:left="0" w:firstLine="709"/>
        <w:jc w:val="both"/>
        <w:rPr>
          <w:sz w:val="28"/>
          <w:szCs w:val="28"/>
        </w:rPr>
      </w:pPr>
      <w:r w:rsidRPr="007D0026">
        <w:rPr>
          <w:sz w:val="28"/>
          <w:szCs w:val="28"/>
        </w:rPr>
        <w:t>выплата за работу в сельских населенных пунктах, рабочих поселках (поселках городского типа);</w:t>
      </w:r>
    </w:p>
    <w:p w:rsidR="0047542E" w:rsidRPr="007D0026" w:rsidRDefault="001C3489">
      <w:pPr>
        <w:numPr>
          <w:ilvl w:val="0"/>
          <w:numId w:val="11"/>
        </w:numPr>
        <w:ind w:left="0" w:firstLine="709"/>
        <w:jc w:val="both"/>
        <w:rPr>
          <w:sz w:val="28"/>
          <w:szCs w:val="28"/>
        </w:rPr>
      </w:pPr>
      <w:r w:rsidRPr="007D0026">
        <w:rPr>
          <w:sz w:val="28"/>
          <w:szCs w:val="28"/>
        </w:rPr>
        <w:t>выплата молодым специалистам, осуществляющим педагогическую деятельность;</w:t>
      </w:r>
    </w:p>
    <w:p w:rsidR="0047542E" w:rsidRPr="007D0026" w:rsidRDefault="001C3489">
      <w:pPr>
        <w:numPr>
          <w:ilvl w:val="0"/>
          <w:numId w:val="11"/>
        </w:numPr>
        <w:ind w:left="0" w:firstLine="709"/>
        <w:jc w:val="both"/>
        <w:rPr>
          <w:sz w:val="28"/>
          <w:szCs w:val="28"/>
        </w:rPr>
      </w:pPr>
      <w:r w:rsidRPr="007D0026">
        <w:rPr>
          <w:sz w:val="28"/>
          <w:szCs w:val="28"/>
        </w:rPr>
        <w:t>выплаты за качество выполняемых работ;</w:t>
      </w:r>
    </w:p>
    <w:p w:rsidR="0047542E" w:rsidRPr="007D0026" w:rsidRDefault="001C3489">
      <w:pPr>
        <w:numPr>
          <w:ilvl w:val="0"/>
          <w:numId w:val="11"/>
        </w:numPr>
        <w:ind w:left="0" w:firstLine="709"/>
        <w:jc w:val="both"/>
        <w:rPr>
          <w:sz w:val="28"/>
          <w:szCs w:val="28"/>
        </w:rPr>
      </w:pPr>
      <w:r w:rsidRPr="007D0026">
        <w:rPr>
          <w:sz w:val="28"/>
          <w:szCs w:val="28"/>
        </w:rPr>
        <w:t>выплата за интенсивность и высокие результаты работы;</w:t>
      </w:r>
    </w:p>
    <w:p w:rsidR="0047542E" w:rsidRPr="007D0026" w:rsidRDefault="001C3489">
      <w:pPr>
        <w:numPr>
          <w:ilvl w:val="0"/>
          <w:numId w:val="11"/>
        </w:numPr>
        <w:ind w:left="0" w:firstLine="709"/>
        <w:jc w:val="both"/>
        <w:rPr>
          <w:sz w:val="28"/>
          <w:szCs w:val="28"/>
        </w:rPr>
      </w:pPr>
      <w:r w:rsidRPr="007D0026">
        <w:rPr>
          <w:sz w:val="28"/>
          <w:szCs w:val="28"/>
        </w:rPr>
        <w:t>премиальные выплаты по итогам работы (ежемесячные, ежеквартальные, годовые);</w:t>
      </w:r>
    </w:p>
    <w:p w:rsidR="0047542E" w:rsidRPr="007D0026" w:rsidRDefault="001C3489">
      <w:pPr>
        <w:numPr>
          <w:ilvl w:val="0"/>
          <w:numId w:val="11"/>
        </w:numPr>
        <w:ind w:left="0" w:firstLine="709"/>
        <w:jc w:val="both"/>
        <w:rPr>
          <w:sz w:val="28"/>
          <w:szCs w:val="28"/>
        </w:rPr>
      </w:pPr>
      <w:r w:rsidRPr="007D0026">
        <w:rPr>
          <w:sz w:val="28"/>
          <w:szCs w:val="28"/>
        </w:rPr>
        <w:t>надбавка за результативное участие в подготовке обучающегося (спортсмена (команды) высокого класса).</w:t>
      </w:r>
    </w:p>
    <w:p w:rsidR="0047542E" w:rsidRPr="007D0026" w:rsidRDefault="001C3489" w:rsidP="004C35C8">
      <w:pPr>
        <w:ind w:firstLine="709"/>
        <w:jc w:val="both"/>
        <w:rPr>
          <w:sz w:val="28"/>
          <w:szCs w:val="28"/>
        </w:rPr>
      </w:pPr>
      <w:r w:rsidRPr="007D0026">
        <w:rPr>
          <w:sz w:val="28"/>
          <w:szCs w:val="28"/>
        </w:rPr>
        <w:t>Размеры, порядок и условия осуществления выплат стимулирующего характера для всех категорий работников учреждения устанавливаются в соответствии с настоящим Положением, коллективным договором, локальными нормативными актами учреждения, принимаемыми с учетом мнения общего собрания работников и конкретизируются в трудовом договоре работника.</w:t>
      </w:r>
    </w:p>
    <w:p w:rsidR="0047542E" w:rsidRPr="007D0026" w:rsidRDefault="0047542E">
      <w:pPr>
        <w:rPr>
          <w:sz w:val="28"/>
          <w:szCs w:val="28"/>
        </w:rPr>
      </w:pPr>
    </w:p>
    <w:p w:rsidR="0047542E" w:rsidRPr="007D0026" w:rsidRDefault="007F3863" w:rsidP="007F3863">
      <w:pPr>
        <w:tabs>
          <w:tab w:val="left" w:pos="709"/>
        </w:tabs>
        <w:ind w:firstLine="709"/>
        <w:jc w:val="both"/>
        <w:rPr>
          <w:b/>
          <w:sz w:val="28"/>
          <w:szCs w:val="28"/>
        </w:rPr>
      </w:pPr>
      <w:r w:rsidRPr="007D0026">
        <w:rPr>
          <w:sz w:val="28"/>
          <w:szCs w:val="28"/>
        </w:rPr>
        <w:t xml:space="preserve">5.2. </w:t>
      </w:r>
      <w:r w:rsidR="001C3489" w:rsidRPr="007D0026">
        <w:rPr>
          <w:sz w:val="28"/>
          <w:szCs w:val="28"/>
        </w:rPr>
        <w:t xml:space="preserve">Выплата за наличие квалификационной категории (первой, высшей), установленной по результатам аттестации педагогических работников, осуществляется в размере </w:t>
      </w:r>
    </w:p>
    <w:p w:rsidR="0047542E" w:rsidRPr="007D0026" w:rsidRDefault="001C3489" w:rsidP="00B95DAF">
      <w:pPr>
        <w:ind w:firstLine="709"/>
        <w:jc w:val="both"/>
        <w:rPr>
          <w:sz w:val="28"/>
          <w:szCs w:val="28"/>
        </w:rPr>
      </w:pPr>
      <w:r w:rsidRPr="007D0026">
        <w:rPr>
          <w:sz w:val="28"/>
          <w:szCs w:val="28"/>
        </w:rPr>
        <w:t xml:space="preserve">- 20 процентов должностного оклада, ставки заработной платы работникам учреждения за 1 квалификационную категорию; </w:t>
      </w:r>
    </w:p>
    <w:p w:rsidR="0047542E" w:rsidRPr="007D0026" w:rsidRDefault="001C3489" w:rsidP="00B95DAF">
      <w:pPr>
        <w:ind w:firstLine="709"/>
        <w:jc w:val="both"/>
        <w:rPr>
          <w:b/>
          <w:sz w:val="28"/>
          <w:szCs w:val="28"/>
        </w:rPr>
      </w:pPr>
      <w:r w:rsidRPr="007D0026">
        <w:rPr>
          <w:sz w:val="28"/>
          <w:szCs w:val="28"/>
        </w:rPr>
        <w:t>- 30 процентов должностного оклада, ставки заработной платы работникам учреждения за высшую квалификационную категорию</w:t>
      </w:r>
      <w:r w:rsidRPr="007D0026">
        <w:rPr>
          <w:b/>
          <w:sz w:val="28"/>
          <w:szCs w:val="28"/>
        </w:rPr>
        <w:t xml:space="preserve">. </w:t>
      </w:r>
    </w:p>
    <w:p w:rsidR="0047542E" w:rsidRPr="007D0026" w:rsidRDefault="007F3863" w:rsidP="007F3863">
      <w:pPr>
        <w:ind w:firstLine="709"/>
        <w:jc w:val="both"/>
        <w:rPr>
          <w:sz w:val="28"/>
          <w:szCs w:val="28"/>
        </w:rPr>
      </w:pPr>
      <w:r w:rsidRPr="007D0026">
        <w:rPr>
          <w:sz w:val="28"/>
          <w:szCs w:val="28"/>
        </w:rPr>
        <w:t xml:space="preserve">5.3. </w:t>
      </w:r>
      <w:r w:rsidR="001C3489" w:rsidRPr="007D0026">
        <w:rPr>
          <w:sz w:val="28"/>
          <w:szCs w:val="28"/>
        </w:rPr>
        <w:t>Выплата за стаж педагогический работы выслугу лет педагогическим работникам учреждения составляет:</w:t>
      </w:r>
    </w:p>
    <w:p w:rsidR="0047542E" w:rsidRPr="007D0026" w:rsidRDefault="001C3489">
      <w:pPr>
        <w:ind w:left="709"/>
        <w:jc w:val="both"/>
        <w:rPr>
          <w:sz w:val="28"/>
          <w:szCs w:val="28"/>
        </w:rPr>
      </w:pPr>
      <w:r w:rsidRPr="007D0026">
        <w:rPr>
          <w:sz w:val="28"/>
          <w:szCs w:val="28"/>
        </w:rPr>
        <w:t xml:space="preserve">- </w:t>
      </w:r>
      <w:bookmarkStart w:id="1" w:name="_Hlk204455466"/>
      <w:r w:rsidRPr="007D0026">
        <w:rPr>
          <w:sz w:val="28"/>
          <w:szCs w:val="28"/>
        </w:rPr>
        <w:t xml:space="preserve">при выслуге лет от 1 года до 5 лет </w:t>
      </w:r>
      <w:bookmarkEnd w:id="1"/>
      <w:r w:rsidRPr="007D0026">
        <w:rPr>
          <w:sz w:val="28"/>
          <w:szCs w:val="28"/>
        </w:rPr>
        <w:t>– 5 % должностного оклада (ставки заработной платы);</w:t>
      </w:r>
    </w:p>
    <w:p w:rsidR="0047542E" w:rsidRPr="007D0026" w:rsidRDefault="001C3489">
      <w:pPr>
        <w:ind w:left="709"/>
        <w:jc w:val="both"/>
        <w:rPr>
          <w:sz w:val="28"/>
          <w:szCs w:val="28"/>
        </w:rPr>
      </w:pPr>
      <w:r w:rsidRPr="007D0026">
        <w:rPr>
          <w:sz w:val="28"/>
          <w:szCs w:val="28"/>
        </w:rPr>
        <w:t>- при выслуге лет от 5 года до 10 лет – 10 % должностного оклада (ставки заработной платы);</w:t>
      </w:r>
    </w:p>
    <w:p w:rsidR="0047542E" w:rsidRPr="007D0026" w:rsidRDefault="001C3489">
      <w:pPr>
        <w:ind w:left="709"/>
        <w:jc w:val="both"/>
        <w:rPr>
          <w:sz w:val="28"/>
          <w:szCs w:val="28"/>
        </w:rPr>
      </w:pPr>
      <w:r w:rsidRPr="007D0026">
        <w:rPr>
          <w:sz w:val="28"/>
          <w:szCs w:val="28"/>
        </w:rPr>
        <w:t>- при выслуге лет от 10 года до 15 лет – 15 % должностного оклада (ставки заработной платы);</w:t>
      </w:r>
    </w:p>
    <w:p w:rsidR="0047542E" w:rsidRPr="007D0026" w:rsidRDefault="001C3489">
      <w:pPr>
        <w:ind w:left="709"/>
        <w:jc w:val="both"/>
        <w:rPr>
          <w:sz w:val="28"/>
          <w:szCs w:val="28"/>
        </w:rPr>
      </w:pPr>
      <w:r w:rsidRPr="007D0026">
        <w:rPr>
          <w:sz w:val="28"/>
          <w:szCs w:val="28"/>
        </w:rPr>
        <w:t>- при выслуге лет от 15 года до 20 лет – 20 % должностного оклада (ставки заработной платы);</w:t>
      </w:r>
    </w:p>
    <w:p w:rsidR="0047542E" w:rsidRPr="007D0026" w:rsidRDefault="001C3489">
      <w:pPr>
        <w:ind w:left="709"/>
        <w:jc w:val="both"/>
        <w:rPr>
          <w:sz w:val="28"/>
          <w:szCs w:val="28"/>
        </w:rPr>
      </w:pPr>
      <w:r w:rsidRPr="007D0026">
        <w:rPr>
          <w:sz w:val="28"/>
          <w:szCs w:val="28"/>
        </w:rPr>
        <w:t>- при выслуге лет свыше 20 лет – 25 %.</w:t>
      </w:r>
    </w:p>
    <w:p w:rsidR="0047542E" w:rsidRPr="007D0026" w:rsidRDefault="007F3863" w:rsidP="007F3863">
      <w:pPr>
        <w:ind w:firstLine="709"/>
        <w:jc w:val="both"/>
        <w:rPr>
          <w:sz w:val="28"/>
          <w:szCs w:val="28"/>
        </w:rPr>
      </w:pPr>
      <w:r w:rsidRPr="007D0026">
        <w:rPr>
          <w:sz w:val="28"/>
          <w:szCs w:val="28"/>
        </w:rPr>
        <w:t xml:space="preserve">5.4. </w:t>
      </w:r>
      <w:r w:rsidR="001C3489" w:rsidRPr="007D0026">
        <w:rPr>
          <w:sz w:val="28"/>
          <w:szCs w:val="28"/>
        </w:rPr>
        <w:t xml:space="preserve">Выплата молодым специалистам, осуществляющим педагогическую деятельность, производится выпускникам очных отделений образовательных организаций высшего образования и профессиональных образовательных организаций </w:t>
      </w:r>
      <w:r w:rsidR="001C3489" w:rsidRPr="007D0026">
        <w:rPr>
          <w:color w:val="auto"/>
          <w:sz w:val="28"/>
          <w:szCs w:val="28"/>
        </w:rPr>
        <w:t>в возрасте до 35 лет включительно</w:t>
      </w:r>
      <w:r w:rsidR="001C3489" w:rsidRPr="007D0026">
        <w:rPr>
          <w:sz w:val="28"/>
          <w:szCs w:val="28"/>
        </w:rPr>
        <w:t xml:space="preserve">, поступившим на работу в учреждение на должности педагогических работников (за исключением должностей руководящих работников, иных руководящих работников), ежемесячно в размере 5 </w:t>
      </w:r>
      <w:r w:rsidR="001C3489" w:rsidRPr="007D0026">
        <w:rPr>
          <w:sz w:val="28"/>
          <w:szCs w:val="28"/>
        </w:rPr>
        <w:lastRenderedPageBreak/>
        <w:t>000 рублей в течение первых пяти лет после окончания образовательных организаций высшего образования и профессиональных образовательных организаций. Указанная выплата устанавливается после получения педагогическим работником первого профессионального образования на очном отделении образовательных организаций высшего образования или профессиональных образовательных организаций. При получении второго и последующих профессиональных образований любого уровня данная выплата не устанавливается. Указанная выплата выплачивается по основному месту работы педагогическим работникам, имеющим объем педагогической нагрузки не менее половины нормы рабочего времени по соответствующей педагогической должности. Педагогическим работникам, работающим по совместительству, указанная выплата выплачивается в случае, если по основному месту работы они не являются педагогическими работниками и имеют объем педагогической нагрузки по совмещаемой должности не менее половины нормы рабочего времени по соответствующей педагогической должности.</w:t>
      </w:r>
    </w:p>
    <w:p w:rsidR="0047542E" w:rsidRPr="007D0026" w:rsidRDefault="001C3489" w:rsidP="004C35C8">
      <w:pPr>
        <w:ind w:firstLine="709"/>
        <w:jc w:val="both"/>
        <w:rPr>
          <w:sz w:val="28"/>
          <w:szCs w:val="28"/>
        </w:rPr>
      </w:pPr>
      <w:r w:rsidRPr="007D0026">
        <w:rPr>
          <w:sz w:val="28"/>
          <w:szCs w:val="28"/>
        </w:rPr>
        <w:t xml:space="preserve">Выпускникам очных отделений образовательных организаций высшего образования и профессиональных образовательных организаций </w:t>
      </w:r>
      <w:r w:rsidRPr="007D0026">
        <w:rPr>
          <w:color w:val="auto"/>
          <w:sz w:val="28"/>
          <w:szCs w:val="28"/>
        </w:rPr>
        <w:t>в возрасте до 35 лет включительно, получившим диплом установленного образца о высше</w:t>
      </w:r>
      <w:r w:rsidRPr="007D0026">
        <w:rPr>
          <w:sz w:val="28"/>
          <w:szCs w:val="28"/>
        </w:rPr>
        <w:t>м образовании или среднем профессиональном образовании с отличием, поступившим на работу в образовательные учреждения на должности педагогических работников (за исключением должностей руководящих работников, иных руководящих работников), данная выплата производится ежемесячно в размере 6 000 рублей в течение первых пяти лет после окончания образовательных организаций высшего образования и профессиональных образовательных организаций. Указанная выплата устанавливается после получения педагогическим работником первого профессионального образования на очном отделении образовательных организаций высшего образования или профессиональных образовательных организаций. При получении второго и последующих профессиональных образований любого уровня данная выплата не устанавливается. Указанная выплата выплачивается по основному месту работы педагогическим работникам, имеющим объем педагогической нагрузки не менее половины нормы рабочего времени по соответствующей педагогической должности. Педагогическим работникам, работающим по совместительству, указанная выплата выплачивается в случае, если по основному месту работы они не являются педагогическими работниками и имеют объем педагогической нагрузки по совмещаемой должности не менее половины нормы рабочего времени по соответствующей педагогической должности.</w:t>
      </w:r>
    </w:p>
    <w:p w:rsidR="0047542E" w:rsidRPr="007D0026" w:rsidRDefault="001C3489" w:rsidP="008544F8">
      <w:pPr>
        <w:ind w:firstLine="709"/>
        <w:jc w:val="both"/>
        <w:rPr>
          <w:color w:val="auto"/>
          <w:sz w:val="28"/>
          <w:szCs w:val="28"/>
        </w:rPr>
      </w:pPr>
      <w:r w:rsidRPr="007D0026">
        <w:rPr>
          <w:color w:val="auto"/>
          <w:sz w:val="28"/>
          <w:szCs w:val="28"/>
        </w:rPr>
        <w:t>5.5.</w:t>
      </w:r>
      <w:r w:rsidR="00B95DAF" w:rsidRPr="007D0026">
        <w:rPr>
          <w:color w:val="auto"/>
          <w:sz w:val="28"/>
          <w:szCs w:val="28"/>
        </w:rPr>
        <w:t xml:space="preserve"> </w:t>
      </w:r>
      <w:r w:rsidRPr="007D0026">
        <w:rPr>
          <w:color w:val="auto"/>
          <w:sz w:val="28"/>
          <w:szCs w:val="28"/>
        </w:rPr>
        <w:t xml:space="preserve">Выплата педагогическим работникам, обучающимся впервые в профессиональных образовательных организациях или образовательных организациях высшего образования по педагогическим специальностям, производится педагогическим работникам в возрасте 35 лет включительно, обучающимся впервые в профессиональных образовательных организациях  или образовательных организациях высшего образования по педагогическим специальностям, соответствующим требованиям, установленным статьей 46 Федерального закона «Об образовании в Российской Федерации», и допущенным в установленном порядке к занятию педагогической деятельностью, ежемесячно в </w:t>
      </w:r>
      <w:r w:rsidRPr="007D0026">
        <w:rPr>
          <w:color w:val="auto"/>
          <w:sz w:val="28"/>
          <w:szCs w:val="28"/>
        </w:rPr>
        <w:lastRenderedPageBreak/>
        <w:t>размере 5 000 рублей с момента начала осуществления трудовой деятельности по педагогической специальности и до окончания обучения в соответствующей образовательной организации.</w:t>
      </w:r>
    </w:p>
    <w:p w:rsidR="0047542E" w:rsidRPr="007D0026" w:rsidRDefault="001C3489" w:rsidP="008544F8">
      <w:pPr>
        <w:ind w:firstLine="709"/>
        <w:jc w:val="both"/>
        <w:rPr>
          <w:color w:val="auto"/>
          <w:sz w:val="28"/>
          <w:szCs w:val="28"/>
        </w:rPr>
      </w:pPr>
      <w:r w:rsidRPr="007D0026">
        <w:rPr>
          <w:color w:val="auto"/>
          <w:sz w:val="28"/>
          <w:szCs w:val="28"/>
        </w:rPr>
        <w:t>После окончания обучения в профессиональных образовательных организациях или образовательных организациях высшего образования педагогическим работникам, указанным в абзаце первом настоящего пункта, производится выплата молодым специалистам, осуществляющим педагогическую деятельность, в порядке и на условиях, определенных пунктом 5.4 настоящего раздела, за исключением условия об обучении на очном отделении профессиональных образовательных организаций или образовательных организаций высшего образования.</w:t>
      </w:r>
    </w:p>
    <w:p w:rsidR="0047542E" w:rsidRPr="007D0026" w:rsidRDefault="001C3489" w:rsidP="0078743E">
      <w:pPr>
        <w:ind w:firstLine="709"/>
        <w:jc w:val="both"/>
        <w:rPr>
          <w:sz w:val="28"/>
          <w:szCs w:val="28"/>
        </w:rPr>
      </w:pPr>
      <w:r w:rsidRPr="007D0026">
        <w:rPr>
          <w:sz w:val="28"/>
          <w:szCs w:val="28"/>
        </w:rPr>
        <w:t>5.6. Уровень образования педагогических работников определяется на основании дипломов, аттестатов и других документов о соответствующем образовании независимо от специальности, которую они получили (за исключением тех случаев, когда это особо оговорено).</w:t>
      </w:r>
    </w:p>
    <w:p w:rsidR="0047542E" w:rsidRPr="007D0026" w:rsidRDefault="001C3489" w:rsidP="008544F8">
      <w:pPr>
        <w:ind w:firstLine="709"/>
        <w:jc w:val="both"/>
        <w:rPr>
          <w:sz w:val="28"/>
          <w:szCs w:val="28"/>
        </w:rPr>
      </w:pPr>
      <w:r w:rsidRPr="007D0026">
        <w:rPr>
          <w:sz w:val="28"/>
          <w:szCs w:val="28"/>
        </w:rPr>
        <w:t>Педагогическим работникам, получившим диплом государственного образца о высшем профессиональном образовании, должностные оклады (ставки заработной платы) устанавливаются как лицам, имеющим высшее профессиональное образование, а педагогическим работникам, получившим диплом государственного образца о среднем профессиональном образовании, - как лицам, имеющим среднее профессиональное образование.</w:t>
      </w:r>
    </w:p>
    <w:p w:rsidR="0047542E" w:rsidRPr="007D0026" w:rsidRDefault="001C3489" w:rsidP="008544F8">
      <w:pPr>
        <w:ind w:firstLine="709"/>
        <w:jc w:val="both"/>
        <w:rPr>
          <w:sz w:val="28"/>
          <w:szCs w:val="28"/>
        </w:rPr>
      </w:pPr>
      <w:r w:rsidRPr="007D0026">
        <w:rPr>
          <w:sz w:val="28"/>
          <w:szCs w:val="28"/>
        </w:rPr>
        <w:t>Наличие у работника диплома государственного образца «бакалавр», «магистр» дает право на установление им должностных окладов (ставок заработной платы), предусмотренных для лиц, имеющих высшее профессиональное образование.</w:t>
      </w:r>
    </w:p>
    <w:p w:rsidR="0047542E" w:rsidRPr="007D0026" w:rsidRDefault="001C3489" w:rsidP="008544F8">
      <w:pPr>
        <w:ind w:firstLine="709"/>
        <w:jc w:val="both"/>
        <w:rPr>
          <w:sz w:val="28"/>
          <w:szCs w:val="28"/>
        </w:rPr>
      </w:pPr>
      <w:r w:rsidRPr="007D0026">
        <w:rPr>
          <w:sz w:val="28"/>
          <w:szCs w:val="28"/>
        </w:rPr>
        <w:t>Наличие у работников диплома государственного образца о неполном высшем профессиональном образовании права на установление разрядов оплаты труда, предусмотренных для лиц, имеющих высшее или среднее профессиональное образование, не дает.</w:t>
      </w:r>
    </w:p>
    <w:p w:rsidR="0047542E" w:rsidRPr="007D0026" w:rsidRDefault="001C3489" w:rsidP="008544F8">
      <w:pPr>
        <w:ind w:firstLine="709"/>
        <w:jc w:val="both"/>
        <w:rPr>
          <w:sz w:val="28"/>
          <w:szCs w:val="28"/>
        </w:rPr>
      </w:pPr>
      <w:r w:rsidRPr="007D0026">
        <w:rPr>
          <w:sz w:val="28"/>
          <w:szCs w:val="28"/>
        </w:rPr>
        <w:t>Порядок определения уровня образования руководителя и его заместителей, иных должностей руководителей муниципальных образовательных учреждений, реализующих образовательные программы дополнительного образования аналогичен как при установлении должностных окладов педагогических работников.</w:t>
      </w:r>
    </w:p>
    <w:p w:rsidR="0047542E" w:rsidRPr="007D0026" w:rsidRDefault="001C3489" w:rsidP="00B95DAF">
      <w:pPr>
        <w:ind w:firstLine="709"/>
        <w:jc w:val="both"/>
        <w:rPr>
          <w:sz w:val="28"/>
          <w:szCs w:val="28"/>
        </w:rPr>
      </w:pPr>
      <w:r w:rsidRPr="007D0026">
        <w:rPr>
          <w:sz w:val="28"/>
          <w:szCs w:val="28"/>
        </w:rPr>
        <w:t xml:space="preserve">5.7. Выплаты за качество выполняемых работ устанавливаются педагогическим работникам с целью мотивации работников учреждения к повышению уровня квалификации. </w:t>
      </w:r>
    </w:p>
    <w:p w:rsidR="0047542E" w:rsidRPr="007D0026" w:rsidRDefault="001C3489" w:rsidP="004C35C8">
      <w:pPr>
        <w:tabs>
          <w:tab w:val="left" w:pos="709"/>
          <w:tab w:val="left" w:pos="9921"/>
        </w:tabs>
        <w:ind w:firstLine="709"/>
        <w:jc w:val="both"/>
        <w:rPr>
          <w:sz w:val="28"/>
          <w:szCs w:val="28"/>
        </w:rPr>
      </w:pPr>
      <w:r w:rsidRPr="007D0026">
        <w:rPr>
          <w:sz w:val="28"/>
          <w:szCs w:val="28"/>
        </w:rPr>
        <w:t>Выплата за качество выполняемых работ устанавливаются в следующих размерах от должностного оклада, ставки заработной платы:</w:t>
      </w:r>
    </w:p>
    <w:p w:rsidR="0047542E" w:rsidRPr="007D0026" w:rsidRDefault="001C3489">
      <w:pPr>
        <w:numPr>
          <w:ilvl w:val="0"/>
          <w:numId w:val="12"/>
        </w:numPr>
        <w:tabs>
          <w:tab w:val="left" w:pos="1283"/>
          <w:tab w:val="left" w:pos="9921"/>
        </w:tabs>
        <w:ind w:left="0" w:firstLine="709"/>
        <w:jc w:val="both"/>
        <w:rPr>
          <w:sz w:val="28"/>
          <w:szCs w:val="28"/>
        </w:rPr>
      </w:pPr>
      <w:r w:rsidRPr="007D0026">
        <w:rPr>
          <w:sz w:val="28"/>
          <w:szCs w:val="28"/>
        </w:rPr>
        <w:t>40 процентов - за наличие почетного звания «Народный учитель»;</w:t>
      </w:r>
    </w:p>
    <w:p w:rsidR="0047542E" w:rsidRPr="007D0026" w:rsidRDefault="001C3489">
      <w:pPr>
        <w:numPr>
          <w:ilvl w:val="0"/>
          <w:numId w:val="12"/>
        </w:numPr>
        <w:tabs>
          <w:tab w:val="left" w:pos="1283"/>
          <w:tab w:val="left" w:pos="9921"/>
        </w:tabs>
        <w:ind w:left="0" w:firstLine="709"/>
        <w:jc w:val="both"/>
        <w:rPr>
          <w:sz w:val="28"/>
          <w:szCs w:val="28"/>
        </w:rPr>
      </w:pPr>
      <w:r w:rsidRPr="007D0026">
        <w:rPr>
          <w:sz w:val="28"/>
          <w:szCs w:val="28"/>
        </w:rPr>
        <w:t xml:space="preserve">30 процентов - за наличие почетного звания: «Заслуженный учитель» и «Заслуженный преподаватель» СССР и союзных республик, входивших в состав СССР, «Заслуженный учитель Российской Федерации»; работникам, имеющим другие почетные звания: «Заслуженный мастер профтехобразования», «Заслуженный работник физической культуры», «Заслуженный работник культуры» и другие почетные звания Российской Федерации, СССР и союзных республик, входивших в </w:t>
      </w:r>
      <w:r w:rsidRPr="007D0026">
        <w:rPr>
          <w:sz w:val="28"/>
          <w:szCs w:val="28"/>
        </w:rPr>
        <w:lastRenderedPageBreak/>
        <w:t xml:space="preserve">состав СССР, установленные для работников различных отраслей, название которых начинается со слов «Народный», «Заслуженный», «Мастер спорта международного класса», при условии соответствия почетного звания профилю организации; педагогическим работникам, специалистам - при соответствии почетного звания профилю педагогической деятельности или преподаваемых дисциплин. </w:t>
      </w:r>
    </w:p>
    <w:p w:rsidR="0047542E" w:rsidRPr="007D0026" w:rsidRDefault="001C3489">
      <w:pPr>
        <w:pStyle w:val="aff6"/>
        <w:spacing w:after="0" w:line="240" w:lineRule="auto"/>
        <w:ind w:left="0" w:firstLine="709"/>
        <w:jc w:val="both"/>
        <w:rPr>
          <w:rFonts w:ascii="Times New Roman" w:hAnsi="Times New Roman"/>
          <w:sz w:val="28"/>
          <w:szCs w:val="28"/>
        </w:rPr>
      </w:pPr>
      <w:r w:rsidRPr="007D0026">
        <w:rPr>
          <w:rFonts w:ascii="Times New Roman" w:hAnsi="Times New Roman"/>
          <w:sz w:val="28"/>
          <w:szCs w:val="28"/>
        </w:rPr>
        <w:t>За имеющиеся ведомственные награды устанавливается фиксированная выплата в размере 1 000 рублей.</w:t>
      </w:r>
    </w:p>
    <w:p w:rsidR="0047542E" w:rsidRPr="007D0026" w:rsidRDefault="001C3489">
      <w:pPr>
        <w:tabs>
          <w:tab w:val="left" w:pos="1283"/>
          <w:tab w:val="left" w:pos="9921"/>
        </w:tabs>
        <w:ind w:firstLine="709"/>
        <w:jc w:val="both"/>
        <w:rPr>
          <w:sz w:val="28"/>
          <w:szCs w:val="28"/>
        </w:rPr>
      </w:pPr>
      <w:r w:rsidRPr="007D0026">
        <w:rPr>
          <w:sz w:val="28"/>
          <w:szCs w:val="28"/>
        </w:rPr>
        <w:t>При наличии у работника двух и более почетных званий указанное повышение применяется по одному из оснований, дающему наибольшее повышение;</w:t>
      </w:r>
    </w:p>
    <w:p w:rsidR="0047542E" w:rsidRPr="007D0026" w:rsidRDefault="001C3489">
      <w:pPr>
        <w:tabs>
          <w:tab w:val="left" w:pos="709"/>
          <w:tab w:val="left" w:pos="9921"/>
        </w:tabs>
        <w:ind w:firstLine="709"/>
        <w:jc w:val="both"/>
        <w:rPr>
          <w:sz w:val="28"/>
          <w:szCs w:val="28"/>
        </w:rPr>
      </w:pPr>
      <w:r w:rsidRPr="007D0026">
        <w:rPr>
          <w:sz w:val="28"/>
          <w:szCs w:val="28"/>
        </w:rPr>
        <w:t>Выплаты за качество выполняемых работ, определяемые в указанном выше порядке, суммируются по каждому из оснований.</w:t>
      </w:r>
    </w:p>
    <w:p w:rsidR="0047542E" w:rsidRPr="007D0026" w:rsidRDefault="001C3489">
      <w:pPr>
        <w:tabs>
          <w:tab w:val="left" w:pos="709"/>
          <w:tab w:val="left" w:pos="9921"/>
        </w:tabs>
        <w:ind w:firstLine="709"/>
        <w:jc w:val="both"/>
        <w:rPr>
          <w:sz w:val="28"/>
          <w:szCs w:val="28"/>
        </w:rPr>
      </w:pPr>
      <w:r w:rsidRPr="007D0026">
        <w:rPr>
          <w:sz w:val="28"/>
          <w:szCs w:val="28"/>
        </w:rPr>
        <w:t xml:space="preserve">5.8. Критерии оценки работы тренерско-преподавательского состава за качество выполняемых работ представлены в приложении № </w:t>
      </w:r>
      <w:r w:rsidRPr="00E874C7">
        <w:rPr>
          <w:color w:val="auto"/>
          <w:sz w:val="28"/>
          <w:szCs w:val="28"/>
        </w:rPr>
        <w:t>7</w:t>
      </w:r>
      <w:r w:rsidRPr="007D0026">
        <w:rPr>
          <w:color w:val="EE0000"/>
          <w:sz w:val="28"/>
          <w:szCs w:val="28"/>
        </w:rPr>
        <w:t xml:space="preserve"> </w:t>
      </w:r>
      <w:r w:rsidRPr="007D0026">
        <w:rPr>
          <w:sz w:val="28"/>
          <w:szCs w:val="28"/>
        </w:rPr>
        <w:t>к настоящему положению.</w:t>
      </w:r>
    </w:p>
    <w:p w:rsidR="0047542E" w:rsidRPr="007D0026" w:rsidRDefault="001C3489">
      <w:pPr>
        <w:tabs>
          <w:tab w:val="left" w:pos="709"/>
          <w:tab w:val="left" w:pos="9921"/>
        </w:tabs>
        <w:ind w:firstLine="709"/>
        <w:jc w:val="both"/>
        <w:rPr>
          <w:sz w:val="28"/>
          <w:szCs w:val="28"/>
        </w:rPr>
      </w:pPr>
      <w:r w:rsidRPr="007D0026">
        <w:rPr>
          <w:sz w:val="28"/>
          <w:szCs w:val="28"/>
        </w:rPr>
        <w:t>Критерии оценки работы прочих работников учреждения за качество выполняемых работ устанавливаются нормативным актом учреждения.</w:t>
      </w:r>
    </w:p>
    <w:p w:rsidR="0047542E" w:rsidRPr="007D0026" w:rsidRDefault="001C3489">
      <w:pPr>
        <w:tabs>
          <w:tab w:val="left" w:pos="709"/>
          <w:tab w:val="left" w:pos="9921"/>
        </w:tabs>
        <w:ind w:firstLine="709"/>
        <w:jc w:val="both"/>
        <w:rPr>
          <w:sz w:val="28"/>
          <w:szCs w:val="28"/>
        </w:rPr>
      </w:pPr>
      <w:r w:rsidRPr="007D0026">
        <w:rPr>
          <w:sz w:val="28"/>
          <w:szCs w:val="28"/>
        </w:rPr>
        <w:t xml:space="preserve">- надбавка за результативное участие в подготовке обучающегося (спортсмена(спортивной команды) высокого класса) устанавливается к окладу (должностному окладу) работников учреждения, участвовавших в подготовке обучающегося (спортсмена или спортивной команды), достигшего значимого спортивного результата на официальных международных и всероссийских спортивных соревнованиях, включенных в Единый календарный план межрегиональных, всероссийских и международных физкультурных мероприятий и спортивных мероприятий, утверждаемый Министерством спорта Российской Федерации, в том числе и в случаях перехода данного обучающегося в другую организацию, реализующую дополнительные образовательные программы спортивной подготовки. </w:t>
      </w:r>
    </w:p>
    <w:p w:rsidR="0047542E" w:rsidRPr="007D0026" w:rsidRDefault="001C3489">
      <w:pPr>
        <w:tabs>
          <w:tab w:val="left" w:pos="709"/>
          <w:tab w:val="left" w:pos="9921"/>
        </w:tabs>
        <w:ind w:firstLine="709"/>
        <w:jc w:val="both"/>
        <w:rPr>
          <w:sz w:val="28"/>
          <w:szCs w:val="28"/>
        </w:rPr>
      </w:pPr>
      <w:r w:rsidRPr="007D0026">
        <w:rPr>
          <w:sz w:val="28"/>
          <w:szCs w:val="28"/>
        </w:rPr>
        <w:t>Указанная надбавка устанавливается по наивысшему статусу официальных спортивных соревнований на основании протоколов или выписки из протоколов спортивных соревнований, а срок ее действия – с момента показанного обучающимся (спортсменом (спортивной командой) спортивного результат в течение одного года, а по международным спортивным соревнованиям – до проведения следующих международных спортивных соревнований данного статуса (за исключением случаев их проведения в том же календарном году, в котором показан спортивный результат). Если в период действия установленной надбавки к окладу (должностному окладу) работника обучающийся (спортсмен (спортивная команда) улучшил спортивный результат, размер стимулирующей выплаты увеличивается и устанавливается новое исчисление срока его действия.</w:t>
      </w:r>
    </w:p>
    <w:p w:rsidR="0047542E" w:rsidRPr="007D0026" w:rsidRDefault="001C3489">
      <w:pPr>
        <w:tabs>
          <w:tab w:val="left" w:pos="709"/>
          <w:tab w:val="left" w:pos="9921"/>
        </w:tabs>
        <w:ind w:firstLine="709"/>
        <w:jc w:val="both"/>
        <w:rPr>
          <w:color w:val="000000" w:themeColor="text1"/>
          <w:sz w:val="28"/>
          <w:szCs w:val="28"/>
        </w:rPr>
      </w:pPr>
      <w:r w:rsidRPr="007D0026">
        <w:rPr>
          <w:sz w:val="28"/>
          <w:szCs w:val="28"/>
        </w:rPr>
        <w:t xml:space="preserve">Размеры надбавки за результативное участие в подготовке обучающегося спортсмена (спортивной команды) представлены в приложении № </w:t>
      </w:r>
      <w:r w:rsidRPr="00E874C7">
        <w:rPr>
          <w:color w:val="auto"/>
          <w:sz w:val="28"/>
          <w:szCs w:val="28"/>
        </w:rPr>
        <w:t>6</w:t>
      </w:r>
      <w:r w:rsidRPr="007D0026">
        <w:rPr>
          <w:color w:val="EE0000"/>
          <w:sz w:val="28"/>
          <w:szCs w:val="28"/>
        </w:rPr>
        <w:t xml:space="preserve"> </w:t>
      </w:r>
      <w:r w:rsidRPr="007D0026">
        <w:rPr>
          <w:color w:val="000000" w:themeColor="text1"/>
          <w:sz w:val="28"/>
          <w:szCs w:val="28"/>
        </w:rPr>
        <w:t>к настоящему положению.</w:t>
      </w:r>
    </w:p>
    <w:p w:rsidR="0047542E" w:rsidRPr="007D0026" w:rsidRDefault="001C3489">
      <w:pPr>
        <w:tabs>
          <w:tab w:val="left" w:pos="1283"/>
          <w:tab w:val="left" w:pos="9921"/>
        </w:tabs>
        <w:ind w:firstLine="709"/>
        <w:jc w:val="both"/>
        <w:rPr>
          <w:sz w:val="28"/>
          <w:szCs w:val="28"/>
        </w:rPr>
      </w:pPr>
      <w:r w:rsidRPr="007D0026">
        <w:rPr>
          <w:sz w:val="28"/>
          <w:szCs w:val="28"/>
        </w:rPr>
        <w:t xml:space="preserve">5.9. Выплата за интенсивность и высокие результаты работы устанавливается при достижении показателей эффективности деятельности работника, которые формируются на основе показателей эффективности деятельности учреждения, </w:t>
      </w:r>
      <w:r w:rsidRPr="007D0026">
        <w:rPr>
          <w:sz w:val="28"/>
          <w:szCs w:val="28"/>
        </w:rPr>
        <w:lastRenderedPageBreak/>
        <w:t>показателей качества и объема оказываемых муниципальных услуг и утверждаются локальным нормативным актом учреждения. Критерии оценки труда работников учреждения определяются локальным нормативным актом учреждения.</w:t>
      </w:r>
    </w:p>
    <w:p w:rsidR="0047542E" w:rsidRPr="007D0026" w:rsidRDefault="001C3489">
      <w:pPr>
        <w:tabs>
          <w:tab w:val="left" w:pos="1283"/>
          <w:tab w:val="left" w:pos="9921"/>
        </w:tabs>
        <w:ind w:firstLine="709"/>
        <w:jc w:val="both"/>
        <w:rPr>
          <w:sz w:val="28"/>
          <w:szCs w:val="28"/>
        </w:rPr>
      </w:pPr>
      <w:r w:rsidRPr="007D0026">
        <w:rPr>
          <w:sz w:val="28"/>
          <w:szCs w:val="28"/>
        </w:rPr>
        <w:t>Размер, порядок и условия выплат за интенсивность и высокие результаты работы определяются локальным нормативным актом учреждения.</w:t>
      </w:r>
    </w:p>
    <w:p w:rsidR="0047542E" w:rsidRPr="007D0026" w:rsidRDefault="001C3489">
      <w:pPr>
        <w:tabs>
          <w:tab w:val="left" w:pos="1283"/>
          <w:tab w:val="left" w:pos="9921"/>
        </w:tabs>
        <w:ind w:firstLine="709"/>
        <w:jc w:val="both"/>
        <w:rPr>
          <w:sz w:val="28"/>
          <w:szCs w:val="28"/>
        </w:rPr>
      </w:pPr>
      <w:r w:rsidRPr="007D0026">
        <w:rPr>
          <w:sz w:val="28"/>
          <w:szCs w:val="28"/>
        </w:rPr>
        <w:t>5.10. Выплаты за интенсивность и высокие результаты работы работникам учреждения, реализующая дополнительные образовательные программы спортивной подготовки и дополнительные общеразвивающие программы в сфере физической культуры и спорта устанавливаются в процентах к окладу (должностному окладу) работника.</w:t>
      </w:r>
    </w:p>
    <w:p w:rsidR="0047542E" w:rsidRPr="007D0026" w:rsidRDefault="001C3489">
      <w:pPr>
        <w:tabs>
          <w:tab w:val="left" w:pos="1283"/>
          <w:tab w:val="left" w:pos="9921"/>
        </w:tabs>
        <w:ind w:firstLine="709"/>
        <w:jc w:val="both"/>
        <w:rPr>
          <w:sz w:val="28"/>
          <w:szCs w:val="28"/>
        </w:rPr>
      </w:pPr>
      <w:r w:rsidRPr="007D0026">
        <w:rPr>
          <w:sz w:val="28"/>
          <w:szCs w:val="28"/>
        </w:rPr>
        <w:t>Размеры выплат за интенсивность и высокие результаты работы рекомендуется устанавливать в соответствии с таблицей</w:t>
      </w:r>
    </w:p>
    <w:p w:rsidR="0047542E" w:rsidRPr="007D0026" w:rsidRDefault="0047542E">
      <w:pPr>
        <w:tabs>
          <w:tab w:val="left" w:pos="1283"/>
          <w:tab w:val="left" w:pos="9921"/>
        </w:tabs>
        <w:ind w:firstLine="709"/>
        <w:jc w:val="both"/>
        <w:rPr>
          <w:sz w:val="28"/>
          <w:szCs w:val="28"/>
        </w:rPr>
      </w:pPr>
    </w:p>
    <w:tbl>
      <w:tblPr>
        <w:tblStyle w:val="affe"/>
        <w:tblW w:w="0" w:type="auto"/>
        <w:tblLayout w:type="fixed"/>
        <w:tblLook w:val="04A0" w:firstRow="1" w:lastRow="0" w:firstColumn="1" w:lastColumn="0" w:noHBand="0" w:noVBand="1"/>
      </w:tblPr>
      <w:tblGrid>
        <w:gridCol w:w="3304"/>
        <w:gridCol w:w="3304"/>
        <w:gridCol w:w="3706"/>
      </w:tblGrid>
      <w:tr w:rsidR="0047542E" w:rsidRPr="007D0026" w:rsidTr="00734D44">
        <w:tc>
          <w:tcPr>
            <w:tcW w:w="3304" w:type="dxa"/>
          </w:tcPr>
          <w:p w:rsidR="0047542E" w:rsidRPr="007D0026" w:rsidRDefault="001C3489">
            <w:pPr>
              <w:tabs>
                <w:tab w:val="left" w:pos="1283"/>
                <w:tab w:val="left" w:pos="9921"/>
              </w:tabs>
              <w:jc w:val="both"/>
              <w:rPr>
                <w:sz w:val="28"/>
                <w:szCs w:val="28"/>
              </w:rPr>
            </w:pPr>
            <w:r w:rsidRPr="007D0026">
              <w:rPr>
                <w:sz w:val="28"/>
                <w:szCs w:val="28"/>
              </w:rPr>
              <w:t>Показатель</w:t>
            </w:r>
          </w:p>
        </w:tc>
        <w:tc>
          <w:tcPr>
            <w:tcW w:w="3304" w:type="dxa"/>
          </w:tcPr>
          <w:p w:rsidR="0047542E" w:rsidRPr="007D0026" w:rsidRDefault="001C3489">
            <w:pPr>
              <w:tabs>
                <w:tab w:val="left" w:pos="1283"/>
                <w:tab w:val="left" w:pos="9921"/>
              </w:tabs>
              <w:jc w:val="both"/>
              <w:rPr>
                <w:sz w:val="28"/>
                <w:szCs w:val="28"/>
              </w:rPr>
            </w:pPr>
            <w:r w:rsidRPr="007D0026">
              <w:rPr>
                <w:sz w:val="28"/>
                <w:szCs w:val="28"/>
              </w:rPr>
              <w:t>Критерий</w:t>
            </w:r>
          </w:p>
        </w:tc>
        <w:tc>
          <w:tcPr>
            <w:tcW w:w="3706" w:type="dxa"/>
          </w:tcPr>
          <w:p w:rsidR="0047542E" w:rsidRPr="007D0026" w:rsidRDefault="001C3489">
            <w:pPr>
              <w:tabs>
                <w:tab w:val="left" w:pos="1283"/>
                <w:tab w:val="left" w:pos="9921"/>
              </w:tabs>
              <w:jc w:val="both"/>
              <w:rPr>
                <w:sz w:val="28"/>
                <w:szCs w:val="28"/>
              </w:rPr>
            </w:pPr>
            <w:r w:rsidRPr="007D0026">
              <w:rPr>
                <w:sz w:val="28"/>
                <w:szCs w:val="28"/>
              </w:rPr>
              <w:t>Размер стимулирующей выплаты (% от оклада (должностного оклада) (включительно)</w:t>
            </w:r>
          </w:p>
        </w:tc>
      </w:tr>
      <w:tr w:rsidR="0047542E" w:rsidRPr="007D0026" w:rsidTr="00734D44">
        <w:tc>
          <w:tcPr>
            <w:tcW w:w="3304" w:type="dxa"/>
          </w:tcPr>
          <w:p w:rsidR="0047542E" w:rsidRPr="007D0026" w:rsidRDefault="001C3489">
            <w:pPr>
              <w:tabs>
                <w:tab w:val="left" w:pos="1283"/>
                <w:tab w:val="left" w:pos="9921"/>
              </w:tabs>
              <w:jc w:val="both"/>
              <w:rPr>
                <w:sz w:val="28"/>
                <w:szCs w:val="28"/>
              </w:rPr>
            </w:pPr>
            <w:r w:rsidRPr="007D0026">
              <w:rPr>
                <w:sz w:val="28"/>
                <w:szCs w:val="28"/>
              </w:rPr>
              <w:t>Выполнение программ спортивной подготовки</w:t>
            </w:r>
          </w:p>
        </w:tc>
        <w:tc>
          <w:tcPr>
            <w:tcW w:w="3304" w:type="dxa"/>
          </w:tcPr>
          <w:p w:rsidR="0047542E" w:rsidRPr="007D0026" w:rsidRDefault="001C3489">
            <w:pPr>
              <w:tabs>
                <w:tab w:val="left" w:pos="1283"/>
                <w:tab w:val="left" w:pos="9921"/>
              </w:tabs>
              <w:jc w:val="both"/>
              <w:rPr>
                <w:sz w:val="28"/>
                <w:szCs w:val="28"/>
              </w:rPr>
            </w:pPr>
            <w:r w:rsidRPr="007D0026">
              <w:rPr>
                <w:sz w:val="28"/>
                <w:szCs w:val="28"/>
              </w:rPr>
              <w:t>Доля обучающихся, успешно выполнивших контрольно-переводные нормативы</w:t>
            </w:r>
          </w:p>
        </w:tc>
        <w:tc>
          <w:tcPr>
            <w:tcW w:w="3706" w:type="dxa"/>
          </w:tcPr>
          <w:p w:rsidR="0047542E" w:rsidRPr="007D0026" w:rsidRDefault="001C3489">
            <w:pPr>
              <w:tabs>
                <w:tab w:val="left" w:pos="1283"/>
                <w:tab w:val="left" w:pos="9921"/>
              </w:tabs>
              <w:jc w:val="both"/>
              <w:rPr>
                <w:sz w:val="28"/>
                <w:szCs w:val="28"/>
              </w:rPr>
            </w:pPr>
            <w:r w:rsidRPr="007D0026">
              <w:rPr>
                <w:sz w:val="28"/>
                <w:szCs w:val="28"/>
              </w:rPr>
              <w:t xml:space="preserve">Не более 10 </w:t>
            </w:r>
          </w:p>
        </w:tc>
      </w:tr>
      <w:tr w:rsidR="0047542E" w:rsidRPr="007D0026" w:rsidTr="00734D44">
        <w:tc>
          <w:tcPr>
            <w:tcW w:w="3304" w:type="dxa"/>
          </w:tcPr>
          <w:p w:rsidR="0047542E" w:rsidRPr="007D0026" w:rsidRDefault="001C3489">
            <w:pPr>
              <w:tabs>
                <w:tab w:val="left" w:pos="1283"/>
                <w:tab w:val="left" w:pos="9921"/>
              </w:tabs>
              <w:jc w:val="both"/>
              <w:rPr>
                <w:sz w:val="28"/>
                <w:szCs w:val="28"/>
              </w:rPr>
            </w:pPr>
            <w:r w:rsidRPr="007D0026">
              <w:rPr>
                <w:sz w:val="28"/>
                <w:szCs w:val="28"/>
              </w:rPr>
              <w:t>Качество спортивной подготовки</w:t>
            </w:r>
          </w:p>
        </w:tc>
        <w:tc>
          <w:tcPr>
            <w:tcW w:w="3304" w:type="dxa"/>
          </w:tcPr>
          <w:p w:rsidR="0047542E" w:rsidRPr="007D0026" w:rsidRDefault="001C3489">
            <w:pPr>
              <w:tabs>
                <w:tab w:val="left" w:pos="1283"/>
                <w:tab w:val="left" w:pos="9921"/>
              </w:tabs>
              <w:jc w:val="both"/>
              <w:rPr>
                <w:sz w:val="28"/>
                <w:szCs w:val="28"/>
              </w:rPr>
            </w:pPr>
            <w:r w:rsidRPr="007D0026">
              <w:rPr>
                <w:sz w:val="28"/>
                <w:szCs w:val="28"/>
              </w:rPr>
              <w:t>Доля обучающихся, получивших спортивный разряд (звание)</w:t>
            </w:r>
          </w:p>
        </w:tc>
        <w:tc>
          <w:tcPr>
            <w:tcW w:w="3706" w:type="dxa"/>
          </w:tcPr>
          <w:p w:rsidR="0047542E" w:rsidRPr="007D0026" w:rsidRDefault="001C3489">
            <w:pPr>
              <w:tabs>
                <w:tab w:val="left" w:pos="1283"/>
                <w:tab w:val="left" w:pos="9921"/>
              </w:tabs>
              <w:jc w:val="both"/>
              <w:rPr>
                <w:sz w:val="28"/>
                <w:szCs w:val="28"/>
              </w:rPr>
            </w:pPr>
            <w:r w:rsidRPr="007D0026">
              <w:rPr>
                <w:sz w:val="28"/>
                <w:szCs w:val="28"/>
              </w:rPr>
              <w:t>Не более 10</w:t>
            </w:r>
          </w:p>
        </w:tc>
      </w:tr>
      <w:tr w:rsidR="0047542E" w:rsidRPr="007D0026" w:rsidTr="00734D44">
        <w:tc>
          <w:tcPr>
            <w:tcW w:w="3304" w:type="dxa"/>
          </w:tcPr>
          <w:p w:rsidR="0047542E" w:rsidRPr="007D0026" w:rsidRDefault="001C3489">
            <w:pPr>
              <w:tabs>
                <w:tab w:val="left" w:pos="1283"/>
                <w:tab w:val="left" w:pos="9921"/>
              </w:tabs>
              <w:jc w:val="both"/>
              <w:rPr>
                <w:sz w:val="28"/>
                <w:szCs w:val="28"/>
              </w:rPr>
            </w:pPr>
            <w:r w:rsidRPr="007D0026">
              <w:rPr>
                <w:sz w:val="28"/>
                <w:szCs w:val="28"/>
              </w:rPr>
              <w:t>Победы на региональных спортивных соревнованиях, включенных в календарный план официальных физкультурных мероприятий и спортивных мероприятий Смоленской области, а также спортивных соревнованиях муниципального уровня</w:t>
            </w:r>
          </w:p>
        </w:tc>
        <w:tc>
          <w:tcPr>
            <w:tcW w:w="3304" w:type="dxa"/>
          </w:tcPr>
          <w:p w:rsidR="0047542E" w:rsidRPr="007D0026" w:rsidRDefault="001C3489">
            <w:pPr>
              <w:tabs>
                <w:tab w:val="left" w:pos="1283"/>
                <w:tab w:val="left" w:pos="9921"/>
              </w:tabs>
              <w:jc w:val="both"/>
              <w:rPr>
                <w:sz w:val="28"/>
                <w:szCs w:val="28"/>
              </w:rPr>
            </w:pPr>
            <w:r w:rsidRPr="007D0026">
              <w:rPr>
                <w:sz w:val="28"/>
                <w:szCs w:val="28"/>
              </w:rPr>
              <w:t>1-е место</w:t>
            </w:r>
          </w:p>
        </w:tc>
        <w:tc>
          <w:tcPr>
            <w:tcW w:w="3706" w:type="dxa"/>
          </w:tcPr>
          <w:p w:rsidR="0047542E" w:rsidRPr="007D0026" w:rsidRDefault="001C3489">
            <w:pPr>
              <w:tabs>
                <w:tab w:val="left" w:pos="1283"/>
                <w:tab w:val="left" w:pos="9921"/>
              </w:tabs>
              <w:jc w:val="both"/>
              <w:rPr>
                <w:sz w:val="28"/>
                <w:szCs w:val="28"/>
              </w:rPr>
            </w:pPr>
            <w:r w:rsidRPr="007D0026">
              <w:rPr>
                <w:sz w:val="28"/>
                <w:szCs w:val="28"/>
              </w:rPr>
              <w:t>Не более 15</w:t>
            </w:r>
          </w:p>
        </w:tc>
      </w:tr>
    </w:tbl>
    <w:p w:rsidR="0047542E" w:rsidRPr="007D0026" w:rsidRDefault="0047542E">
      <w:pPr>
        <w:tabs>
          <w:tab w:val="left" w:pos="1283"/>
          <w:tab w:val="left" w:pos="9921"/>
        </w:tabs>
        <w:ind w:firstLine="709"/>
        <w:jc w:val="both"/>
        <w:rPr>
          <w:sz w:val="28"/>
          <w:szCs w:val="28"/>
        </w:rPr>
      </w:pPr>
    </w:p>
    <w:p w:rsidR="0047542E" w:rsidRPr="007D0026" w:rsidRDefault="001C3489">
      <w:pPr>
        <w:tabs>
          <w:tab w:val="left" w:pos="1283"/>
          <w:tab w:val="left" w:pos="9921"/>
        </w:tabs>
        <w:ind w:firstLine="709"/>
        <w:jc w:val="both"/>
        <w:rPr>
          <w:sz w:val="28"/>
          <w:szCs w:val="28"/>
        </w:rPr>
      </w:pPr>
      <w:r w:rsidRPr="007D0026">
        <w:rPr>
          <w:sz w:val="28"/>
          <w:szCs w:val="28"/>
        </w:rPr>
        <w:t xml:space="preserve">5.11. В целях повышения эффективности деятельности работников за выполненную работу в учреждении по итогам работы могут быть установлены премиальные выплаты (ежемесячные, ежеквартальные, годовые). </w:t>
      </w:r>
    </w:p>
    <w:p w:rsidR="0047542E" w:rsidRPr="007D0026" w:rsidRDefault="001C3489">
      <w:pPr>
        <w:tabs>
          <w:tab w:val="left" w:pos="1283"/>
          <w:tab w:val="left" w:pos="9921"/>
        </w:tabs>
        <w:ind w:firstLine="709"/>
        <w:jc w:val="both"/>
        <w:rPr>
          <w:sz w:val="28"/>
          <w:szCs w:val="28"/>
        </w:rPr>
      </w:pPr>
      <w:r w:rsidRPr="007D0026">
        <w:rPr>
          <w:sz w:val="28"/>
          <w:szCs w:val="28"/>
        </w:rPr>
        <w:t xml:space="preserve">Основанием для установления работникам учреждения премиальных выплат являются результаты работы учреждения в целом и его структурных подразделений, личный вклад каждого работника в выполнение задач, поставленных перед </w:t>
      </w:r>
      <w:r w:rsidRPr="007D0026">
        <w:rPr>
          <w:sz w:val="28"/>
          <w:szCs w:val="28"/>
        </w:rPr>
        <w:lastRenderedPageBreak/>
        <w:t>учреждением, определяемый по основным (оценочным) показателям эффективности деятельности работников, утвержденным локальными нормативными актами учреждения.</w:t>
      </w:r>
    </w:p>
    <w:p w:rsidR="0047542E" w:rsidRPr="007D0026" w:rsidRDefault="001C3489">
      <w:pPr>
        <w:tabs>
          <w:tab w:val="left" w:pos="1283"/>
          <w:tab w:val="left" w:pos="9921"/>
        </w:tabs>
        <w:ind w:firstLine="709"/>
        <w:jc w:val="both"/>
        <w:rPr>
          <w:sz w:val="28"/>
          <w:szCs w:val="28"/>
        </w:rPr>
      </w:pPr>
      <w:r w:rsidRPr="007D0026">
        <w:rPr>
          <w:sz w:val="28"/>
          <w:szCs w:val="28"/>
        </w:rPr>
        <w:t>Критерии оценки труда работников устанавливаются локальными нормативными актами учреждения.</w:t>
      </w:r>
    </w:p>
    <w:p w:rsidR="0047542E" w:rsidRPr="007D0026" w:rsidRDefault="001C3489">
      <w:pPr>
        <w:tabs>
          <w:tab w:val="left" w:pos="1283"/>
          <w:tab w:val="left" w:pos="9921"/>
        </w:tabs>
        <w:ind w:firstLine="709"/>
        <w:jc w:val="both"/>
        <w:rPr>
          <w:sz w:val="28"/>
          <w:szCs w:val="28"/>
        </w:rPr>
      </w:pPr>
      <w:r w:rsidRPr="007D0026">
        <w:rPr>
          <w:sz w:val="28"/>
          <w:szCs w:val="28"/>
        </w:rPr>
        <w:t>Размер, порядок и условия премиальных выплат определяются локальными нормативными актами учреждения.</w:t>
      </w:r>
    </w:p>
    <w:p w:rsidR="0047542E" w:rsidRPr="007D0026" w:rsidRDefault="001C3489">
      <w:pPr>
        <w:tabs>
          <w:tab w:val="left" w:pos="1283"/>
          <w:tab w:val="left" w:pos="9921"/>
        </w:tabs>
        <w:ind w:firstLine="709"/>
        <w:jc w:val="both"/>
        <w:rPr>
          <w:sz w:val="28"/>
          <w:szCs w:val="28"/>
        </w:rPr>
      </w:pPr>
      <w:r w:rsidRPr="007D0026">
        <w:rPr>
          <w:sz w:val="28"/>
          <w:szCs w:val="28"/>
        </w:rPr>
        <w:t>5.12. Размеры и условия осуществления выплат стимулирующего характера для всех категорий работников учреждения устанавливаются с учетом разработанных и утвержденных локальными нормативными актами учреждения показателей эффективности деятельности работников и критериев оценки труда работников.</w:t>
      </w:r>
    </w:p>
    <w:p w:rsidR="0047542E" w:rsidRPr="007D0026" w:rsidRDefault="001C3489">
      <w:pPr>
        <w:ind w:firstLine="709"/>
        <w:jc w:val="both"/>
        <w:rPr>
          <w:sz w:val="28"/>
          <w:szCs w:val="28"/>
        </w:rPr>
      </w:pPr>
      <w:r w:rsidRPr="007D0026">
        <w:rPr>
          <w:sz w:val="28"/>
          <w:szCs w:val="28"/>
        </w:rPr>
        <w:t>При этом учитываются:</w:t>
      </w:r>
    </w:p>
    <w:p w:rsidR="0047542E" w:rsidRPr="007D0026" w:rsidRDefault="001C3489">
      <w:pPr>
        <w:numPr>
          <w:ilvl w:val="0"/>
          <w:numId w:val="13"/>
        </w:numPr>
        <w:ind w:left="0" w:firstLine="709"/>
        <w:jc w:val="both"/>
        <w:rPr>
          <w:sz w:val="28"/>
          <w:szCs w:val="28"/>
        </w:rPr>
      </w:pPr>
      <w:r w:rsidRPr="007D0026">
        <w:rPr>
          <w:sz w:val="28"/>
          <w:szCs w:val="28"/>
        </w:rPr>
        <w:t>непосредственное участие в реализации федеральных проектов, не входящих в состав национальных проектов, в реализации национальных проектов, федеральных и региональных целевых программ;</w:t>
      </w:r>
    </w:p>
    <w:p w:rsidR="0047542E" w:rsidRPr="007D0026" w:rsidRDefault="001C3489">
      <w:pPr>
        <w:numPr>
          <w:ilvl w:val="0"/>
          <w:numId w:val="13"/>
        </w:numPr>
        <w:ind w:left="0" w:firstLine="709"/>
        <w:jc w:val="both"/>
        <w:rPr>
          <w:sz w:val="28"/>
          <w:szCs w:val="28"/>
        </w:rPr>
      </w:pPr>
      <w:r w:rsidRPr="007D0026">
        <w:rPr>
          <w:sz w:val="28"/>
          <w:szCs w:val="28"/>
        </w:rPr>
        <w:t>инициативу, творчество и применение в работе современных форм и методов организации труда;</w:t>
      </w:r>
    </w:p>
    <w:p w:rsidR="0047542E" w:rsidRPr="007D0026" w:rsidRDefault="001C3489">
      <w:pPr>
        <w:numPr>
          <w:ilvl w:val="0"/>
          <w:numId w:val="13"/>
        </w:numPr>
        <w:ind w:left="0" w:firstLine="709"/>
        <w:jc w:val="both"/>
        <w:rPr>
          <w:sz w:val="28"/>
          <w:szCs w:val="28"/>
        </w:rPr>
      </w:pPr>
      <w:r w:rsidRPr="007D0026">
        <w:rPr>
          <w:sz w:val="28"/>
          <w:szCs w:val="28"/>
        </w:rPr>
        <w:t>участие в семинарах, конференциях и симпозиумах, проводимых учреждением;</w:t>
      </w:r>
    </w:p>
    <w:p w:rsidR="0047542E" w:rsidRPr="007D0026" w:rsidRDefault="001C3489">
      <w:pPr>
        <w:numPr>
          <w:ilvl w:val="0"/>
          <w:numId w:val="13"/>
        </w:numPr>
        <w:ind w:left="0" w:firstLine="709"/>
        <w:jc w:val="both"/>
        <w:rPr>
          <w:sz w:val="28"/>
          <w:szCs w:val="28"/>
        </w:rPr>
      </w:pPr>
      <w:r w:rsidRPr="007D0026">
        <w:rPr>
          <w:sz w:val="28"/>
          <w:szCs w:val="28"/>
        </w:rPr>
        <w:t>непосредственное участие в выполнении грантов, в конкурсах, экспериментальных группах и других мероприятиях, приносящих учреждению доход;</w:t>
      </w:r>
    </w:p>
    <w:p w:rsidR="0047542E" w:rsidRPr="007D0026" w:rsidRDefault="001C3489">
      <w:pPr>
        <w:numPr>
          <w:ilvl w:val="0"/>
          <w:numId w:val="13"/>
        </w:numPr>
        <w:ind w:left="0" w:firstLine="709"/>
        <w:jc w:val="both"/>
        <w:rPr>
          <w:sz w:val="28"/>
          <w:szCs w:val="28"/>
        </w:rPr>
      </w:pPr>
      <w:r w:rsidRPr="007D0026">
        <w:rPr>
          <w:sz w:val="28"/>
          <w:szCs w:val="28"/>
        </w:rPr>
        <w:t>освоение программ повышения квалификации или профессиональной переподготовки;</w:t>
      </w:r>
    </w:p>
    <w:p w:rsidR="0047542E" w:rsidRPr="007D0026" w:rsidRDefault="001C3489">
      <w:pPr>
        <w:numPr>
          <w:ilvl w:val="0"/>
          <w:numId w:val="13"/>
        </w:numPr>
        <w:ind w:left="0" w:firstLine="709"/>
        <w:jc w:val="both"/>
        <w:rPr>
          <w:sz w:val="28"/>
          <w:szCs w:val="28"/>
        </w:rPr>
      </w:pPr>
      <w:r w:rsidRPr="007D0026">
        <w:rPr>
          <w:sz w:val="28"/>
          <w:szCs w:val="28"/>
        </w:rPr>
        <w:t>достижения в инновационной деятельности учреждения;</w:t>
      </w:r>
    </w:p>
    <w:p w:rsidR="0047542E" w:rsidRPr="007D0026" w:rsidRDefault="001C3489">
      <w:pPr>
        <w:numPr>
          <w:ilvl w:val="0"/>
          <w:numId w:val="13"/>
        </w:numPr>
        <w:ind w:left="0" w:firstLine="709"/>
        <w:jc w:val="both"/>
        <w:rPr>
          <w:sz w:val="28"/>
          <w:szCs w:val="28"/>
        </w:rPr>
      </w:pPr>
      <w:r w:rsidRPr="007D0026">
        <w:rPr>
          <w:sz w:val="28"/>
          <w:szCs w:val="28"/>
        </w:rPr>
        <w:t xml:space="preserve">участие педагогического работника в разработке и реализации дополнительных общеобразовательных программ, </w:t>
      </w:r>
    </w:p>
    <w:p w:rsidR="0047542E" w:rsidRPr="007D0026" w:rsidRDefault="001C3489">
      <w:pPr>
        <w:numPr>
          <w:ilvl w:val="0"/>
          <w:numId w:val="13"/>
        </w:numPr>
        <w:ind w:left="0" w:firstLine="709"/>
        <w:jc w:val="both"/>
        <w:rPr>
          <w:sz w:val="28"/>
          <w:szCs w:val="28"/>
        </w:rPr>
      </w:pPr>
      <w:r w:rsidRPr="007D0026">
        <w:rPr>
          <w:sz w:val="28"/>
          <w:szCs w:val="28"/>
        </w:rPr>
        <w:t>участие в международных, всероссийских, региональных научных мероприятиях (конференциях, научных семинарах (форумах), конгрессах, симпозиумах) с докладом;</w:t>
      </w:r>
    </w:p>
    <w:p w:rsidR="0047542E" w:rsidRPr="007D0026" w:rsidRDefault="001C3489">
      <w:pPr>
        <w:numPr>
          <w:ilvl w:val="0"/>
          <w:numId w:val="13"/>
        </w:numPr>
        <w:ind w:left="0" w:firstLine="709"/>
        <w:jc w:val="both"/>
        <w:rPr>
          <w:sz w:val="28"/>
          <w:szCs w:val="28"/>
        </w:rPr>
      </w:pPr>
      <w:r w:rsidRPr="007D0026">
        <w:rPr>
          <w:sz w:val="28"/>
          <w:szCs w:val="28"/>
        </w:rPr>
        <w:t>организацию и проведение мероприятий, направленных на повышение авторитета и имиджа учреждения среди населения;</w:t>
      </w:r>
    </w:p>
    <w:p w:rsidR="0047542E" w:rsidRPr="007D0026" w:rsidRDefault="001C3489">
      <w:pPr>
        <w:numPr>
          <w:ilvl w:val="0"/>
          <w:numId w:val="13"/>
        </w:numPr>
        <w:ind w:left="0" w:firstLine="709"/>
        <w:jc w:val="both"/>
        <w:rPr>
          <w:sz w:val="28"/>
          <w:szCs w:val="28"/>
        </w:rPr>
      </w:pPr>
      <w:r w:rsidRPr="007D0026">
        <w:rPr>
          <w:sz w:val="28"/>
          <w:szCs w:val="28"/>
        </w:rPr>
        <w:t>интенсивность и напряженность работы, связанной со спецификой контингента и большим разнообразием развивающих программ;</w:t>
      </w:r>
    </w:p>
    <w:p w:rsidR="0047542E" w:rsidRPr="007D0026" w:rsidRDefault="001C3489">
      <w:pPr>
        <w:numPr>
          <w:ilvl w:val="0"/>
          <w:numId w:val="13"/>
        </w:numPr>
        <w:ind w:left="0" w:firstLine="709"/>
        <w:jc w:val="both"/>
        <w:rPr>
          <w:sz w:val="28"/>
          <w:szCs w:val="28"/>
        </w:rPr>
      </w:pPr>
      <w:r w:rsidRPr="007D0026">
        <w:rPr>
          <w:sz w:val="28"/>
          <w:szCs w:val="28"/>
        </w:rPr>
        <w:t>наличие подготовленных педагогическими работниками обучающихся - победителей и призеров всероссийских (международных) олимпиад, конкурсов и соревнований;</w:t>
      </w:r>
    </w:p>
    <w:p w:rsidR="0047542E" w:rsidRPr="007D0026" w:rsidRDefault="001C3489">
      <w:pPr>
        <w:numPr>
          <w:ilvl w:val="0"/>
          <w:numId w:val="13"/>
        </w:numPr>
        <w:ind w:left="0" w:firstLine="709"/>
        <w:jc w:val="both"/>
        <w:rPr>
          <w:sz w:val="28"/>
          <w:szCs w:val="28"/>
        </w:rPr>
      </w:pPr>
      <w:r w:rsidRPr="007D0026">
        <w:rPr>
          <w:sz w:val="28"/>
          <w:szCs w:val="28"/>
        </w:rPr>
        <w:t>участие, достижения в инновационной деятельности учреждения;</w:t>
      </w:r>
    </w:p>
    <w:p w:rsidR="0047542E" w:rsidRPr="007D0026" w:rsidRDefault="001C3489">
      <w:pPr>
        <w:numPr>
          <w:ilvl w:val="0"/>
          <w:numId w:val="13"/>
        </w:numPr>
        <w:ind w:left="0" w:firstLine="709"/>
        <w:jc w:val="both"/>
        <w:rPr>
          <w:sz w:val="28"/>
          <w:szCs w:val="28"/>
        </w:rPr>
      </w:pPr>
      <w:r w:rsidRPr="007D0026">
        <w:rPr>
          <w:sz w:val="28"/>
          <w:szCs w:val="28"/>
        </w:rPr>
        <w:t>использование новых эффективных технологий в процессе работы;</w:t>
      </w:r>
    </w:p>
    <w:p w:rsidR="0047542E" w:rsidRPr="007D0026" w:rsidRDefault="001C3489">
      <w:pPr>
        <w:numPr>
          <w:ilvl w:val="0"/>
          <w:numId w:val="13"/>
        </w:numPr>
        <w:ind w:left="0" w:firstLine="709"/>
        <w:jc w:val="both"/>
        <w:rPr>
          <w:sz w:val="28"/>
          <w:szCs w:val="28"/>
        </w:rPr>
      </w:pPr>
      <w:r w:rsidRPr="007D0026">
        <w:rPr>
          <w:sz w:val="28"/>
          <w:szCs w:val="28"/>
        </w:rPr>
        <w:t>выполнение особо важных и срочных работ;</w:t>
      </w:r>
    </w:p>
    <w:p w:rsidR="0047542E" w:rsidRPr="007D0026" w:rsidRDefault="001C3489">
      <w:pPr>
        <w:numPr>
          <w:ilvl w:val="0"/>
          <w:numId w:val="13"/>
        </w:numPr>
        <w:ind w:left="0" w:firstLine="709"/>
        <w:jc w:val="both"/>
        <w:rPr>
          <w:sz w:val="28"/>
          <w:szCs w:val="28"/>
        </w:rPr>
      </w:pPr>
      <w:r w:rsidRPr="007D0026">
        <w:rPr>
          <w:sz w:val="28"/>
          <w:szCs w:val="28"/>
        </w:rPr>
        <w:t>трудовой вклад работника в выполнение проводимых учреждением мероприятий;</w:t>
      </w:r>
    </w:p>
    <w:p w:rsidR="0047542E" w:rsidRPr="007D0026" w:rsidRDefault="001C3489">
      <w:pPr>
        <w:numPr>
          <w:ilvl w:val="0"/>
          <w:numId w:val="13"/>
        </w:numPr>
        <w:ind w:left="0" w:firstLine="709"/>
        <w:jc w:val="both"/>
        <w:rPr>
          <w:sz w:val="28"/>
          <w:szCs w:val="28"/>
        </w:rPr>
      </w:pPr>
      <w:r w:rsidRPr="007D0026">
        <w:rPr>
          <w:sz w:val="28"/>
          <w:szCs w:val="28"/>
        </w:rPr>
        <w:t>использование новых эффективных технологий в процессе работы;</w:t>
      </w:r>
    </w:p>
    <w:p w:rsidR="0047542E" w:rsidRPr="007D0026" w:rsidRDefault="001C3489">
      <w:pPr>
        <w:numPr>
          <w:ilvl w:val="0"/>
          <w:numId w:val="13"/>
        </w:numPr>
        <w:ind w:left="0" w:firstLine="709"/>
        <w:jc w:val="both"/>
        <w:rPr>
          <w:sz w:val="28"/>
          <w:szCs w:val="28"/>
        </w:rPr>
      </w:pPr>
      <w:r w:rsidRPr="007D0026">
        <w:rPr>
          <w:sz w:val="28"/>
          <w:szCs w:val="28"/>
        </w:rPr>
        <w:lastRenderedPageBreak/>
        <w:t>работу с детьми из социально неблагополучных семей;</w:t>
      </w:r>
    </w:p>
    <w:p w:rsidR="0047542E" w:rsidRPr="007D0026" w:rsidRDefault="001C3489">
      <w:pPr>
        <w:numPr>
          <w:ilvl w:val="0"/>
          <w:numId w:val="13"/>
        </w:numPr>
        <w:ind w:left="0" w:firstLine="709"/>
        <w:jc w:val="both"/>
        <w:rPr>
          <w:sz w:val="28"/>
          <w:szCs w:val="28"/>
        </w:rPr>
      </w:pPr>
      <w:r w:rsidRPr="007D0026">
        <w:rPr>
          <w:sz w:val="28"/>
          <w:szCs w:val="28"/>
        </w:rPr>
        <w:t>использование в деятельности современных образовательных технологий;</w:t>
      </w:r>
    </w:p>
    <w:p w:rsidR="0047542E" w:rsidRPr="007D0026" w:rsidRDefault="001C3489">
      <w:pPr>
        <w:numPr>
          <w:ilvl w:val="0"/>
          <w:numId w:val="13"/>
        </w:numPr>
        <w:ind w:left="0" w:firstLine="709"/>
        <w:jc w:val="both"/>
        <w:rPr>
          <w:sz w:val="28"/>
          <w:szCs w:val="28"/>
        </w:rPr>
      </w:pPr>
      <w:r w:rsidRPr="007D0026">
        <w:rPr>
          <w:sz w:val="28"/>
          <w:szCs w:val="28"/>
        </w:rPr>
        <w:t>наличие учебно-методических комплексов, в том числе на официальном сайте учреждения в информационно-телекоммуникационной сети «Интернет»;</w:t>
      </w:r>
    </w:p>
    <w:p w:rsidR="0047542E" w:rsidRPr="007D0026" w:rsidRDefault="001C3489">
      <w:pPr>
        <w:numPr>
          <w:ilvl w:val="0"/>
          <w:numId w:val="13"/>
        </w:numPr>
        <w:ind w:left="0" w:firstLine="709"/>
        <w:jc w:val="both"/>
        <w:rPr>
          <w:sz w:val="28"/>
          <w:szCs w:val="28"/>
        </w:rPr>
      </w:pPr>
      <w:r w:rsidRPr="007D0026">
        <w:rPr>
          <w:sz w:val="28"/>
          <w:szCs w:val="28"/>
        </w:rPr>
        <w:t>работу с лицами с ограниченными возможностями здоровья;</w:t>
      </w:r>
    </w:p>
    <w:p w:rsidR="0047542E" w:rsidRPr="007D0026" w:rsidRDefault="001C3489">
      <w:pPr>
        <w:numPr>
          <w:ilvl w:val="0"/>
          <w:numId w:val="13"/>
        </w:numPr>
        <w:ind w:left="0" w:firstLine="709"/>
        <w:jc w:val="both"/>
        <w:rPr>
          <w:sz w:val="28"/>
          <w:szCs w:val="28"/>
        </w:rPr>
      </w:pPr>
      <w:r w:rsidRPr="007D0026">
        <w:rPr>
          <w:sz w:val="28"/>
          <w:szCs w:val="28"/>
        </w:rPr>
        <w:t>применение в работе иностранного языка;</w:t>
      </w:r>
    </w:p>
    <w:p w:rsidR="0047542E" w:rsidRPr="007D0026" w:rsidRDefault="001C3489">
      <w:pPr>
        <w:numPr>
          <w:ilvl w:val="0"/>
          <w:numId w:val="13"/>
        </w:numPr>
        <w:ind w:left="0" w:firstLine="709"/>
        <w:jc w:val="both"/>
        <w:rPr>
          <w:sz w:val="28"/>
          <w:szCs w:val="28"/>
        </w:rPr>
      </w:pPr>
      <w:r w:rsidRPr="007D0026">
        <w:rPr>
          <w:sz w:val="28"/>
          <w:szCs w:val="28"/>
        </w:rPr>
        <w:t>другие показатели, условия и достижения.</w:t>
      </w:r>
    </w:p>
    <w:p w:rsidR="0047542E" w:rsidRPr="007D0026" w:rsidRDefault="001C3489">
      <w:pPr>
        <w:tabs>
          <w:tab w:val="left" w:pos="1283"/>
          <w:tab w:val="left" w:pos="9921"/>
        </w:tabs>
        <w:ind w:firstLine="709"/>
        <w:jc w:val="both"/>
        <w:rPr>
          <w:sz w:val="28"/>
          <w:szCs w:val="28"/>
        </w:rPr>
      </w:pPr>
      <w:r w:rsidRPr="007D0026">
        <w:rPr>
          <w:sz w:val="28"/>
          <w:szCs w:val="28"/>
        </w:rPr>
        <w:t>5.13. При определении условий назначения выплат стимулирующего характера локальным нормативным актом учреждения, устанавливающим систему оплаты труда, либо коллективным договором должны быть установлены требования к документам, подтверждающим достижение показателя эффективности, дата начала осуществления выплаты за достижение показателя эффективности, продолжительность осуществления выплаты, периодичность ее осуществления, размер либо порядок определения размера выплаты и иные условия осуществления выплаты.</w:t>
      </w:r>
    </w:p>
    <w:p w:rsidR="0047542E" w:rsidRPr="007D0026" w:rsidRDefault="001C3489">
      <w:pPr>
        <w:tabs>
          <w:tab w:val="left" w:pos="1283"/>
          <w:tab w:val="left" w:pos="9921"/>
        </w:tabs>
        <w:ind w:firstLine="709"/>
        <w:jc w:val="both"/>
        <w:rPr>
          <w:sz w:val="28"/>
          <w:szCs w:val="28"/>
        </w:rPr>
      </w:pPr>
      <w:r w:rsidRPr="007D0026">
        <w:rPr>
          <w:sz w:val="28"/>
          <w:szCs w:val="28"/>
        </w:rPr>
        <w:t>5.14. Конкретный размер выплаты стимулирующего характера может определяться как в процентах к окладу работника, так и в абсолютном размере. Локальным нормативным актом учреждения, устанавливающим систему оплаты труда, либо коллективным договором может быть определен как конкретный размер выплаты стимулирующего характера, так и порядок расчета такого размера исходя из размера фонда оплаты труда учреждения, показателей эффективности, достигнутых коллективом за соответствующий период, и иных обстоятельств.</w:t>
      </w:r>
    </w:p>
    <w:p w:rsidR="0047542E" w:rsidRPr="007D0026" w:rsidRDefault="001C3489">
      <w:pPr>
        <w:tabs>
          <w:tab w:val="left" w:pos="1283"/>
          <w:tab w:val="left" w:pos="9921"/>
        </w:tabs>
        <w:ind w:firstLine="709"/>
        <w:jc w:val="both"/>
        <w:rPr>
          <w:sz w:val="28"/>
          <w:szCs w:val="28"/>
        </w:rPr>
      </w:pPr>
      <w:r w:rsidRPr="007D0026">
        <w:rPr>
          <w:sz w:val="28"/>
          <w:szCs w:val="28"/>
        </w:rPr>
        <w:t>5.15. Выплаты стимулирующего характера работникам, занятым на условиях совместительства или на условиях неполного рабочего времени, производятся пропорционально отработанному времени или в зависимости от выполненного объема работ. Для отдельных видов стимулирующих выплат при установлении условий осуществления стимулирующих выплат локальным нормативным актом учреждения или коллективным договором может устанавливаться их выплата в полном размере указанным работникам.</w:t>
      </w:r>
    </w:p>
    <w:p w:rsidR="0047542E" w:rsidRPr="007D0026" w:rsidRDefault="001C3489">
      <w:pPr>
        <w:tabs>
          <w:tab w:val="left" w:pos="1283"/>
          <w:tab w:val="left" w:pos="9921"/>
        </w:tabs>
        <w:ind w:firstLine="709"/>
        <w:jc w:val="both"/>
        <w:rPr>
          <w:sz w:val="28"/>
          <w:szCs w:val="28"/>
        </w:rPr>
      </w:pPr>
      <w:r w:rsidRPr="007D0026">
        <w:rPr>
          <w:sz w:val="28"/>
          <w:szCs w:val="28"/>
        </w:rPr>
        <w:t>5.16. Конкретный размер каждой из стимулирующих выплат с учетом предельного размера, предусмотренного для них настоящим Положением, показателей эффективности деятельности работников учреждения и критериев оценки труда работников учреждения, утвержденных локальными нормативными актами учреждения, устанавливается работникам учреждения персонально и оформляется приказом руководителя учреждения.</w:t>
      </w:r>
    </w:p>
    <w:p w:rsidR="0047542E" w:rsidRPr="007D0026" w:rsidRDefault="0047542E">
      <w:pPr>
        <w:tabs>
          <w:tab w:val="left" w:pos="1283"/>
          <w:tab w:val="left" w:pos="9921"/>
        </w:tabs>
        <w:ind w:firstLine="709"/>
        <w:jc w:val="both"/>
        <w:rPr>
          <w:sz w:val="28"/>
          <w:szCs w:val="28"/>
        </w:rPr>
      </w:pPr>
    </w:p>
    <w:p w:rsidR="0047542E" w:rsidRPr="007D0026" w:rsidRDefault="0078743E" w:rsidP="00734D44">
      <w:pPr>
        <w:jc w:val="center"/>
        <w:rPr>
          <w:b/>
          <w:sz w:val="28"/>
          <w:szCs w:val="28"/>
        </w:rPr>
      </w:pPr>
      <w:r w:rsidRPr="007D0026">
        <w:rPr>
          <w:b/>
          <w:sz w:val="28"/>
          <w:szCs w:val="28"/>
        </w:rPr>
        <w:t xml:space="preserve">6. </w:t>
      </w:r>
      <w:r w:rsidR="001C3489" w:rsidRPr="007D0026">
        <w:rPr>
          <w:b/>
          <w:sz w:val="28"/>
          <w:szCs w:val="28"/>
        </w:rPr>
        <w:t>Порядок и условия почасовой оплаты труда</w:t>
      </w:r>
    </w:p>
    <w:p w:rsidR="0078743E" w:rsidRPr="007D0026" w:rsidRDefault="0078743E" w:rsidP="0078743E">
      <w:pPr>
        <w:ind w:left="709"/>
        <w:jc w:val="center"/>
        <w:rPr>
          <w:b/>
          <w:sz w:val="28"/>
          <w:szCs w:val="28"/>
        </w:rPr>
      </w:pPr>
    </w:p>
    <w:p w:rsidR="0047542E" w:rsidRPr="007D0026" w:rsidRDefault="0078743E" w:rsidP="0078743E">
      <w:pPr>
        <w:tabs>
          <w:tab w:val="left" w:pos="1283"/>
          <w:tab w:val="left" w:pos="9921"/>
        </w:tabs>
        <w:ind w:firstLine="709"/>
        <w:jc w:val="both"/>
        <w:rPr>
          <w:sz w:val="28"/>
          <w:szCs w:val="28"/>
        </w:rPr>
      </w:pPr>
      <w:r w:rsidRPr="007D0026">
        <w:rPr>
          <w:sz w:val="28"/>
          <w:szCs w:val="28"/>
        </w:rPr>
        <w:t xml:space="preserve">6.1. </w:t>
      </w:r>
      <w:r w:rsidR="001C3489" w:rsidRPr="007D0026">
        <w:rPr>
          <w:sz w:val="28"/>
          <w:szCs w:val="28"/>
        </w:rPr>
        <w:t>Почасовая оплата труда педагогических работников учреждения применяется при оплате:</w:t>
      </w:r>
    </w:p>
    <w:p w:rsidR="0047542E" w:rsidRPr="007D0026" w:rsidRDefault="001C3489">
      <w:pPr>
        <w:numPr>
          <w:ilvl w:val="0"/>
          <w:numId w:val="14"/>
        </w:numPr>
        <w:tabs>
          <w:tab w:val="left" w:pos="1283"/>
          <w:tab w:val="left" w:pos="9921"/>
        </w:tabs>
        <w:ind w:left="0" w:firstLine="709"/>
        <w:jc w:val="both"/>
        <w:rPr>
          <w:sz w:val="28"/>
          <w:szCs w:val="28"/>
        </w:rPr>
      </w:pPr>
      <w:r w:rsidRPr="007D0026">
        <w:rPr>
          <w:sz w:val="28"/>
          <w:szCs w:val="28"/>
        </w:rPr>
        <w:t>за часы, выполненные в порядке замещения отсутствующих по болезни или другим причинам учителей, преподавателей и других педагогических работников, продолжавшегося не свыше двух месяцев;</w:t>
      </w:r>
    </w:p>
    <w:p w:rsidR="0047542E" w:rsidRPr="007D0026" w:rsidRDefault="001C3489">
      <w:pPr>
        <w:numPr>
          <w:ilvl w:val="0"/>
          <w:numId w:val="14"/>
        </w:numPr>
        <w:tabs>
          <w:tab w:val="left" w:pos="1283"/>
          <w:tab w:val="left" w:pos="9921"/>
        </w:tabs>
        <w:ind w:left="0" w:firstLine="709"/>
        <w:jc w:val="both"/>
        <w:rPr>
          <w:sz w:val="28"/>
          <w:szCs w:val="28"/>
        </w:rPr>
      </w:pPr>
      <w:r w:rsidRPr="007D0026">
        <w:rPr>
          <w:sz w:val="28"/>
          <w:szCs w:val="28"/>
        </w:rPr>
        <w:lastRenderedPageBreak/>
        <w:t>за часы педагогической работы, выполненные педагогами при работе с обучающимися по заочной форме обучения и детьми, находящимися на длительном лечении в учреждениях, осуществляющих обучение, сверх объема, установленного им при тарификации;</w:t>
      </w:r>
    </w:p>
    <w:p w:rsidR="0047542E" w:rsidRPr="007D0026" w:rsidRDefault="001C3489">
      <w:pPr>
        <w:numPr>
          <w:ilvl w:val="0"/>
          <w:numId w:val="14"/>
        </w:numPr>
        <w:tabs>
          <w:tab w:val="left" w:pos="1283"/>
          <w:tab w:val="left" w:pos="9921"/>
        </w:tabs>
        <w:ind w:left="0" w:firstLine="709"/>
        <w:jc w:val="both"/>
        <w:rPr>
          <w:sz w:val="28"/>
          <w:szCs w:val="28"/>
        </w:rPr>
      </w:pPr>
      <w:r w:rsidRPr="007D0026">
        <w:rPr>
          <w:sz w:val="28"/>
          <w:szCs w:val="28"/>
        </w:rPr>
        <w:t>за педагогическую работу специалистов, привлекаемых для педагогической работы в образовательные учреждения;</w:t>
      </w:r>
    </w:p>
    <w:p w:rsidR="0047542E" w:rsidRPr="007D0026" w:rsidRDefault="001C3489" w:rsidP="004C35C8">
      <w:pPr>
        <w:tabs>
          <w:tab w:val="left" w:pos="1283"/>
          <w:tab w:val="left" w:pos="9921"/>
        </w:tabs>
        <w:ind w:firstLine="709"/>
        <w:jc w:val="both"/>
        <w:rPr>
          <w:sz w:val="28"/>
          <w:szCs w:val="28"/>
        </w:rPr>
      </w:pPr>
      <w:r w:rsidRPr="007D0026">
        <w:rPr>
          <w:sz w:val="28"/>
          <w:szCs w:val="28"/>
        </w:rPr>
        <w:t>Размер оплаты за один час указанной педагогической работы определяется путем деления месячного должностного оклада, ставки заработной платы педагогического работника за установленную норму часов педагогической работы в неделю на среднемесячное количество рабочих часов.</w:t>
      </w:r>
    </w:p>
    <w:p w:rsidR="0047542E" w:rsidRPr="007D0026" w:rsidRDefault="001C3489" w:rsidP="004C35C8">
      <w:pPr>
        <w:tabs>
          <w:tab w:val="left" w:pos="709"/>
          <w:tab w:val="left" w:pos="9921"/>
        </w:tabs>
        <w:ind w:firstLine="709"/>
        <w:jc w:val="both"/>
        <w:rPr>
          <w:sz w:val="28"/>
          <w:szCs w:val="28"/>
        </w:rPr>
      </w:pPr>
      <w:r w:rsidRPr="007D0026">
        <w:rPr>
          <w:sz w:val="28"/>
          <w:szCs w:val="28"/>
        </w:rPr>
        <w:t>Оплата труда за замещение отсутствующего тренера-преподавателя, если оно осуществлялось свыше двух месяцев, производится со дня начала замещения за все часы фактической преподавательской работы на общих основаниях с соответствующим увеличением его недельной (месячной) учебной нагрузки путем внесения изменений в тарификацию.</w:t>
      </w:r>
    </w:p>
    <w:p w:rsidR="0047542E" w:rsidRPr="007D0026" w:rsidRDefault="0047542E" w:rsidP="0078743E">
      <w:pPr>
        <w:tabs>
          <w:tab w:val="left" w:pos="709"/>
          <w:tab w:val="left" w:pos="9921"/>
        </w:tabs>
        <w:jc w:val="center"/>
        <w:rPr>
          <w:sz w:val="28"/>
          <w:szCs w:val="28"/>
        </w:rPr>
      </w:pPr>
    </w:p>
    <w:p w:rsidR="0047542E" w:rsidRPr="007D0026" w:rsidRDefault="0078743E" w:rsidP="00734D44">
      <w:pPr>
        <w:pStyle w:val="af5"/>
        <w:ind w:left="0" w:right="-55" w:firstLine="0"/>
        <w:jc w:val="center"/>
        <w:rPr>
          <w:b/>
          <w:sz w:val="28"/>
          <w:szCs w:val="28"/>
        </w:rPr>
      </w:pPr>
      <w:r w:rsidRPr="007D0026">
        <w:rPr>
          <w:b/>
          <w:sz w:val="28"/>
          <w:szCs w:val="28"/>
        </w:rPr>
        <w:t xml:space="preserve">7. </w:t>
      </w:r>
      <w:r w:rsidR="001C3489" w:rsidRPr="007D0026">
        <w:rPr>
          <w:b/>
          <w:sz w:val="28"/>
          <w:szCs w:val="28"/>
        </w:rPr>
        <w:t>Другие вопросы оплаты труда</w:t>
      </w:r>
    </w:p>
    <w:p w:rsidR="0078743E" w:rsidRPr="007D0026" w:rsidRDefault="0078743E" w:rsidP="0078743E">
      <w:pPr>
        <w:pStyle w:val="af5"/>
        <w:ind w:left="709" w:right="-55" w:firstLine="0"/>
        <w:jc w:val="center"/>
        <w:rPr>
          <w:b/>
          <w:sz w:val="28"/>
          <w:szCs w:val="28"/>
        </w:rPr>
      </w:pPr>
    </w:p>
    <w:p w:rsidR="0047542E" w:rsidRPr="007D0026" w:rsidRDefault="0078743E" w:rsidP="0078743E">
      <w:pPr>
        <w:pStyle w:val="af5"/>
        <w:tabs>
          <w:tab w:val="left" w:pos="709"/>
        </w:tabs>
        <w:ind w:left="0" w:right="-55" w:firstLine="709"/>
        <w:jc w:val="both"/>
        <w:rPr>
          <w:sz w:val="28"/>
          <w:szCs w:val="28"/>
        </w:rPr>
      </w:pPr>
      <w:r w:rsidRPr="007D0026">
        <w:rPr>
          <w:sz w:val="28"/>
          <w:szCs w:val="28"/>
        </w:rPr>
        <w:t xml:space="preserve">7.1. </w:t>
      </w:r>
      <w:r w:rsidR="001C3489" w:rsidRPr="007D0026">
        <w:rPr>
          <w:sz w:val="28"/>
          <w:szCs w:val="28"/>
        </w:rPr>
        <w:t>Учреждение формирует единое штатное расписание по всем должностям работников, которое утверждается руководителем учреждения в пределах фонда оплаты труда. Учреждение ежегодно составляет тарификационные списки по формам согласно приложениям № 8 к настоящему Положению. Тарификационные списки утверждаются руководителем учреждения.</w:t>
      </w:r>
    </w:p>
    <w:p w:rsidR="0047542E" w:rsidRPr="007D0026" w:rsidRDefault="0078743E" w:rsidP="0078743E">
      <w:pPr>
        <w:pStyle w:val="af5"/>
        <w:ind w:left="0" w:right="-55" w:firstLine="709"/>
        <w:jc w:val="both"/>
        <w:rPr>
          <w:sz w:val="28"/>
          <w:szCs w:val="28"/>
        </w:rPr>
      </w:pPr>
      <w:r w:rsidRPr="007D0026">
        <w:rPr>
          <w:sz w:val="28"/>
          <w:szCs w:val="28"/>
        </w:rPr>
        <w:t xml:space="preserve">7.2. </w:t>
      </w:r>
      <w:r w:rsidR="001C3489" w:rsidRPr="007D0026">
        <w:rPr>
          <w:sz w:val="28"/>
          <w:szCs w:val="28"/>
        </w:rPr>
        <w:t xml:space="preserve">На обеспечение размеров окладов, ставок заработной платы работников рекомендуется направлять не менее 70 процентов фонда оплаты труда. </w:t>
      </w:r>
    </w:p>
    <w:p w:rsidR="0047542E" w:rsidRPr="007D0026" w:rsidRDefault="0078743E" w:rsidP="0078743E">
      <w:pPr>
        <w:pStyle w:val="af5"/>
        <w:ind w:left="0" w:right="-55" w:firstLine="709"/>
        <w:jc w:val="both"/>
        <w:rPr>
          <w:color w:val="auto"/>
          <w:sz w:val="28"/>
          <w:szCs w:val="28"/>
        </w:rPr>
      </w:pPr>
      <w:r w:rsidRPr="007D0026">
        <w:rPr>
          <w:sz w:val="28"/>
          <w:szCs w:val="28"/>
        </w:rPr>
        <w:t xml:space="preserve">7.3. </w:t>
      </w:r>
      <w:r w:rsidR="001C3489" w:rsidRPr="007D0026">
        <w:rPr>
          <w:sz w:val="28"/>
          <w:szCs w:val="28"/>
        </w:rPr>
        <w:t xml:space="preserve">Продолжительность рабочего времени (норма часов педагогической работы за ставку заработной платы) педагогических работников устанавливается в соответствии с </w:t>
      </w:r>
      <w:r w:rsidR="001C3489" w:rsidRPr="007D0026">
        <w:rPr>
          <w:color w:val="auto"/>
          <w:sz w:val="28"/>
          <w:szCs w:val="28"/>
        </w:rPr>
        <w:t>приказом Министерства просвещения Российской Федерации от 04.04.2025 № 269 «О продолжительности рабочего времени (нормах часов педагогической работы за ставку заработной платы) педагогических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о порядке определения учебной нагрузки указанных педагогических работников, оговариваемой в трудовом договоре, основаниях ее изменения и случаях установления верхнего предела указанной учебной нагрузки».</w:t>
      </w:r>
    </w:p>
    <w:p w:rsidR="0047542E" w:rsidRPr="007D0026" w:rsidRDefault="0078743E" w:rsidP="0078743E">
      <w:pPr>
        <w:pStyle w:val="af5"/>
        <w:ind w:left="0" w:right="-55" w:firstLine="709"/>
        <w:jc w:val="both"/>
        <w:rPr>
          <w:sz w:val="28"/>
          <w:szCs w:val="28"/>
        </w:rPr>
      </w:pPr>
      <w:r w:rsidRPr="007D0026">
        <w:rPr>
          <w:sz w:val="28"/>
          <w:szCs w:val="28"/>
        </w:rPr>
        <w:t xml:space="preserve">7.4. </w:t>
      </w:r>
      <w:r w:rsidR="001C3489" w:rsidRPr="007D0026">
        <w:rPr>
          <w:sz w:val="28"/>
          <w:szCs w:val="28"/>
        </w:rPr>
        <w:t xml:space="preserve">Педагогическая работа на условиях почасовой оплаты в объеме не более 300 часов в год, осуществляемая в соответствии с постановлением Министерства труда и социального развития Российской Федерации от 30.06.2003 № 41 «Об особенностях работы по совместительству педагогических, медицинских, фармацевтических работников и работников культуры», оплачивается пропорционально количеству отработанных часов в соответствии с размером оплаты за один час, устанавливается локальным нормативным актом учреждения в зависимости от реализуемых </w:t>
      </w:r>
      <w:r w:rsidR="001C3489" w:rsidRPr="007D0026">
        <w:rPr>
          <w:sz w:val="28"/>
          <w:szCs w:val="28"/>
        </w:rPr>
        <w:lastRenderedPageBreak/>
        <w:t>образовательных программ и (или) уровня квалификации педагогических работников.</w:t>
      </w:r>
    </w:p>
    <w:p w:rsidR="0096164A" w:rsidRPr="007D0026" w:rsidRDefault="001C3489" w:rsidP="00C46E50">
      <w:pPr>
        <w:pStyle w:val="afb"/>
        <w:ind w:firstLine="709"/>
        <w:jc w:val="both"/>
        <w:rPr>
          <w:rFonts w:ascii="Times New Roman" w:hAnsi="Times New Roman"/>
          <w:sz w:val="28"/>
          <w:szCs w:val="28"/>
        </w:rPr>
      </w:pPr>
      <w:r w:rsidRPr="007D0026">
        <w:rPr>
          <w:rFonts w:ascii="Times New Roman" w:hAnsi="Times New Roman"/>
          <w:sz w:val="28"/>
          <w:szCs w:val="28"/>
        </w:rPr>
        <w:t>Фонд оплаты труда учреждения формируется на календарный год за счет бюджетных средств, а также средств, полученных от оказания платных услуг, и иных источников, предусмотренных федеральным законодательством.</w:t>
      </w:r>
    </w:p>
    <w:p w:rsidR="00C46E50" w:rsidRPr="007D0026" w:rsidRDefault="00C46E50" w:rsidP="00C46E50">
      <w:pPr>
        <w:pStyle w:val="afb"/>
        <w:ind w:firstLine="709"/>
        <w:jc w:val="both"/>
        <w:rPr>
          <w:rStyle w:val="af8"/>
          <w:rFonts w:ascii="Times New Roman" w:hAnsi="Times New Roman"/>
          <w:color w:val="000000"/>
          <w:sz w:val="28"/>
          <w:szCs w:val="28"/>
        </w:rPr>
      </w:pPr>
    </w:p>
    <w:p w:rsidR="00734D44" w:rsidRDefault="00734D44">
      <w:pPr>
        <w:rPr>
          <w:rStyle w:val="af8"/>
          <w:b w:val="0"/>
          <w:color w:val="000000"/>
          <w:spacing w:val="-6"/>
          <w:sz w:val="28"/>
          <w:szCs w:val="28"/>
        </w:rPr>
      </w:pPr>
      <w:r>
        <w:rPr>
          <w:rStyle w:val="af8"/>
          <w:b w:val="0"/>
          <w:color w:val="000000"/>
          <w:spacing w:val="-6"/>
          <w:sz w:val="28"/>
          <w:szCs w:val="28"/>
        </w:rPr>
        <w:br w:type="page"/>
      </w:r>
    </w:p>
    <w:p w:rsidR="0047542E" w:rsidRPr="007D0026" w:rsidRDefault="001C3489" w:rsidP="00886BEF">
      <w:pPr>
        <w:ind w:left="5954"/>
        <w:jc w:val="both"/>
        <w:rPr>
          <w:rStyle w:val="af8"/>
          <w:b w:val="0"/>
          <w:color w:val="000000"/>
          <w:spacing w:val="-6"/>
          <w:sz w:val="28"/>
          <w:szCs w:val="28"/>
        </w:rPr>
      </w:pPr>
      <w:r w:rsidRPr="007D0026">
        <w:rPr>
          <w:rStyle w:val="af8"/>
          <w:b w:val="0"/>
          <w:color w:val="000000"/>
          <w:spacing w:val="-6"/>
          <w:sz w:val="28"/>
          <w:szCs w:val="28"/>
        </w:rPr>
        <w:lastRenderedPageBreak/>
        <w:t>Приложение № 1</w:t>
      </w:r>
    </w:p>
    <w:p w:rsidR="00973BAB" w:rsidRPr="007D0026" w:rsidRDefault="001C3489" w:rsidP="00973BAB">
      <w:pPr>
        <w:pStyle w:val="43"/>
        <w:tabs>
          <w:tab w:val="left" w:pos="5954"/>
        </w:tabs>
        <w:spacing w:after="0" w:line="240" w:lineRule="auto"/>
        <w:ind w:left="5954" w:right="40" w:firstLine="0"/>
        <w:jc w:val="both"/>
        <w:rPr>
          <w:b w:val="0"/>
          <w:sz w:val="28"/>
          <w:szCs w:val="28"/>
        </w:rPr>
      </w:pPr>
      <w:r w:rsidRPr="007D0026">
        <w:rPr>
          <w:rStyle w:val="af8"/>
          <w:color w:val="000000"/>
          <w:spacing w:val="-6"/>
          <w:sz w:val="28"/>
          <w:szCs w:val="28"/>
        </w:rPr>
        <w:t xml:space="preserve">к </w:t>
      </w:r>
      <w:r w:rsidRPr="007D0026">
        <w:rPr>
          <w:rStyle w:val="a6"/>
          <w:b w:val="0"/>
          <w:color w:val="000000"/>
          <w:spacing w:val="-6"/>
          <w:sz w:val="28"/>
          <w:szCs w:val="28"/>
        </w:rPr>
        <w:t>Положению</w:t>
      </w:r>
      <w:r w:rsidRPr="007D0026">
        <w:rPr>
          <w:rStyle w:val="af8"/>
          <w:b/>
          <w:color w:val="000000"/>
          <w:spacing w:val="-6"/>
          <w:sz w:val="28"/>
          <w:szCs w:val="28"/>
        </w:rPr>
        <w:t xml:space="preserve"> </w:t>
      </w:r>
      <w:r w:rsidR="00973BAB" w:rsidRPr="007D0026">
        <w:rPr>
          <w:b w:val="0"/>
          <w:sz w:val="28"/>
          <w:szCs w:val="28"/>
        </w:rPr>
        <w:t xml:space="preserve">об оплате труда работников Муниципального бюджетного учреждения дополнительного образования </w:t>
      </w:r>
    </w:p>
    <w:p w:rsidR="00973BAB" w:rsidRPr="007D0026" w:rsidRDefault="00973BAB" w:rsidP="00973BAB">
      <w:pPr>
        <w:pStyle w:val="43"/>
        <w:spacing w:after="0" w:line="240" w:lineRule="auto"/>
        <w:ind w:left="5954" w:right="40" w:firstLine="0"/>
        <w:jc w:val="both"/>
        <w:rPr>
          <w:b w:val="0"/>
          <w:sz w:val="28"/>
          <w:szCs w:val="28"/>
        </w:rPr>
      </w:pPr>
      <w:r w:rsidRPr="007D0026">
        <w:rPr>
          <w:b w:val="0"/>
          <w:sz w:val="28"/>
          <w:szCs w:val="28"/>
        </w:rPr>
        <w:t>Ельнинской спортивной школы</w:t>
      </w:r>
    </w:p>
    <w:p w:rsidR="00973BAB" w:rsidRPr="007D0026" w:rsidRDefault="00973BAB" w:rsidP="00973BAB">
      <w:pPr>
        <w:pStyle w:val="43"/>
        <w:spacing w:after="0" w:line="240" w:lineRule="auto"/>
        <w:ind w:left="280" w:right="40" w:firstLine="0"/>
        <w:jc w:val="both"/>
        <w:rPr>
          <w:b w:val="0"/>
          <w:sz w:val="28"/>
          <w:szCs w:val="28"/>
        </w:rPr>
      </w:pPr>
    </w:p>
    <w:p w:rsidR="00D54F6D" w:rsidRPr="007D0026" w:rsidRDefault="00D54F6D" w:rsidP="00973BAB">
      <w:pPr>
        <w:ind w:left="5954"/>
        <w:jc w:val="both"/>
        <w:rPr>
          <w:sz w:val="28"/>
          <w:szCs w:val="28"/>
        </w:rPr>
      </w:pPr>
    </w:p>
    <w:p w:rsidR="0047542E" w:rsidRPr="007D0026" w:rsidRDefault="001C3489" w:rsidP="00D54F6D">
      <w:pPr>
        <w:pStyle w:val="10"/>
        <w:tabs>
          <w:tab w:val="left" w:pos="709"/>
        </w:tabs>
        <w:jc w:val="center"/>
        <w:rPr>
          <w:b/>
          <w:sz w:val="28"/>
          <w:szCs w:val="28"/>
        </w:rPr>
      </w:pPr>
      <w:r w:rsidRPr="007D0026">
        <w:rPr>
          <w:b/>
          <w:sz w:val="28"/>
          <w:szCs w:val="28"/>
        </w:rPr>
        <w:t>ПРИМЕРНЫЙ ПЕРЕЧЕНЬ</w:t>
      </w:r>
    </w:p>
    <w:p w:rsidR="0047542E" w:rsidRPr="007D0026" w:rsidRDefault="001C3489">
      <w:pPr>
        <w:pStyle w:val="10"/>
        <w:jc w:val="center"/>
        <w:rPr>
          <w:b/>
          <w:sz w:val="28"/>
          <w:szCs w:val="28"/>
        </w:rPr>
      </w:pPr>
      <w:r w:rsidRPr="007D0026">
        <w:rPr>
          <w:sz w:val="28"/>
          <w:szCs w:val="28"/>
        </w:rPr>
        <w:t>должностей работников, относимых к административно-управленческому</w:t>
      </w:r>
    </w:p>
    <w:p w:rsidR="0047542E" w:rsidRPr="007D0026" w:rsidRDefault="001C3489" w:rsidP="000A521B">
      <w:pPr>
        <w:pStyle w:val="10"/>
        <w:jc w:val="center"/>
        <w:rPr>
          <w:sz w:val="28"/>
          <w:szCs w:val="28"/>
        </w:rPr>
      </w:pPr>
      <w:r w:rsidRPr="007D0026">
        <w:rPr>
          <w:sz w:val="28"/>
          <w:szCs w:val="28"/>
        </w:rPr>
        <w:t>и вспомогательному персоналу</w:t>
      </w:r>
    </w:p>
    <w:p w:rsidR="0096164A" w:rsidRPr="007D0026" w:rsidRDefault="0096164A" w:rsidP="0096164A">
      <w:pPr>
        <w:rPr>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5180"/>
        <w:gridCol w:w="5040"/>
      </w:tblGrid>
      <w:tr w:rsidR="0047542E" w:rsidRPr="007D0026">
        <w:tc>
          <w:tcPr>
            <w:tcW w:w="5180" w:type="dxa"/>
            <w:tcBorders>
              <w:top w:val="single" w:sz="4" w:space="0" w:color="000000"/>
              <w:left w:val="single" w:sz="4" w:space="0" w:color="000000"/>
              <w:bottom w:val="single" w:sz="4" w:space="0" w:color="000000"/>
              <w:right w:val="single" w:sz="4" w:space="0" w:color="000000"/>
            </w:tcBorders>
          </w:tcPr>
          <w:p w:rsidR="0047542E" w:rsidRPr="007D0026" w:rsidRDefault="001C3489">
            <w:pPr>
              <w:pStyle w:val="aff4"/>
              <w:ind w:firstLine="34"/>
              <w:jc w:val="center"/>
              <w:rPr>
                <w:rFonts w:ascii="Times New Roman" w:hAnsi="Times New Roman"/>
                <w:sz w:val="28"/>
                <w:szCs w:val="28"/>
              </w:rPr>
            </w:pPr>
            <w:r w:rsidRPr="007D0026">
              <w:rPr>
                <w:rFonts w:ascii="Times New Roman" w:hAnsi="Times New Roman"/>
                <w:sz w:val="28"/>
                <w:szCs w:val="28"/>
              </w:rPr>
              <w:t>Административно-управленческий персонал</w:t>
            </w:r>
          </w:p>
        </w:tc>
        <w:tc>
          <w:tcPr>
            <w:tcW w:w="5040" w:type="dxa"/>
            <w:tcBorders>
              <w:top w:val="single" w:sz="4" w:space="0" w:color="000000"/>
              <w:left w:val="single" w:sz="4" w:space="0" w:color="000000"/>
              <w:bottom w:val="single" w:sz="4" w:space="0" w:color="000000"/>
              <w:right w:val="single" w:sz="4" w:space="0" w:color="000000"/>
            </w:tcBorders>
          </w:tcPr>
          <w:p w:rsidR="0047542E" w:rsidRPr="007D0026" w:rsidRDefault="001C3489">
            <w:pPr>
              <w:pStyle w:val="aff4"/>
              <w:ind w:firstLine="34"/>
              <w:jc w:val="center"/>
              <w:rPr>
                <w:rFonts w:ascii="Times New Roman" w:hAnsi="Times New Roman"/>
                <w:sz w:val="28"/>
                <w:szCs w:val="28"/>
              </w:rPr>
            </w:pPr>
            <w:r w:rsidRPr="007D0026">
              <w:rPr>
                <w:rFonts w:ascii="Times New Roman" w:hAnsi="Times New Roman"/>
                <w:sz w:val="28"/>
                <w:szCs w:val="28"/>
              </w:rPr>
              <w:t>Вспомогательный персонал</w:t>
            </w:r>
          </w:p>
        </w:tc>
      </w:tr>
      <w:tr w:rsidR="0047542E" w:rsidRPr="007D0026">
        <w:tc>
          <w:tcPr>
            <w:tcW w:w="5180" w:type="dxa"/>
            <w:tcBorders>
              <w:top w:val="single" w:sz="4" w:space="0" w:color="000000"/>
              <w:left w:val="single" w:sz="4" w:space="0" w:color="000000"/>
              <w:bottom w:val="single" w:sz="4" w:space="0" w:color="000000"/>
              <w:right w:val="single" w:sz="4" w:space="0" w:color="000000"/>
            </w:tcBorders>
          </w:tcPr>
          <w:p w:rsidR="0047542E" w:rsidRPr="007D0026" w:rsidRDefault="001C3489">
            <w:pPr>
              <w:pStyle w:val="aff4"/>
              <w:ind w:firstLine="34"/>
              <w:jc w:val="center"/>
              <w:rPr>
                <w:rFonts w:ascii="Times New Roman" w:hAnsi="Times New Roman"/>
                <w:sz w:val="28"/>
                <w:szCs w:val="28"/>
              </w:rPr>
            </w:pPr>
            <w:r w:rsidRPr="007D0026">
              <w:rPr>
                <w:rFonts w:ascii="Times New Roman" w:hAnsi="Times New Roman"/>
                <w:sz w:val="28"/>
                <w:szCs w:val="28"/>
              </w:rPr>
              <w:t>1</w:t>
            </w:r>
          </w:p>
        </w:tc>
        <w:tc>
          <w:tcPr>
            <w:tcW w:w="5040" w:type="dxa"/>
            <w:tcBorders>
              <w:top w:val="single" w:sz="4" w:space="0" w:color="000000"/>
              <w:left w:val="single" w:sz="4" w:space="0" w:color="000000"/>
              <w:bottom w:val="single" w:sz="4" w:space="0" w:color="000000"/>
              <w:right w:val="single" w:sz="4" w:space="0" w:color="000000"/>
            </w:tcBorders>
          </w:tcPr>
          <w:p w:rsidR="0047542E" w:rsidRPr="007D0026" w:rsidRDefault="001C3489">
            <w:pPr>
              <w:pStyle w:val="aff4"/>
              <w:ind w:firstLine="34"/>
              <w:jc w:val="center"/>
              <w:rPr>
                <w:rFonts w:ascii="Times New Roman" w:hAnsi="Times New Roman"/>
                <w:sz w:val="28"/>
                <w:szCs w:val="28"/>
              </w:rPr>
            </w:pPr>
            <w:r w:rsidRPr="007D0026">
              <w:rPr>
                <w:rFonts w:ascii="Times New Roman" w:hAnsi="Times New Roman"/>
                <w:sz w:val="28"/>
                <w:szCs w:val="28"/>
              </w:rPr>
              <w:t>2</w:t>
            </w:r>
          </w:p>
        </w:tc>
      </w:tr>
      <w:tr w:rsidR="0047542E" w:rsidRPr="007D0026">
        <w:tc>
          <w:tcPr>
            <w:tcW w:w="5180" w:type="dxa"/>
            <w:tcBorders>
              <w:top w:val="single" w:sz="4" w:space="0" w:color="000000"/>
              <w:left w:val="single" w:sz="4" w:space="0" w:color="000000"/>
              <w:bottom w:val="single" w:sz="4" w:space="0" w:color="000000"/>
              <w:right w:val="single" w:sz="4" w:space="0" w:color="000000"/>
            </w:tcBorders>
          </w:tcPr>
          <w:p w:rsidR="0047542E" w:rsidRPr="007D0026" w:rsidRDefault="001C3489">
            <w:pPr>
              <w:pStyle w:val="aff8"/>
              <w:ind w:firstLine="34"/>
              <w:rPr>
                <w:rFonts w:ascii="Times New Roman" w:hAnsi="Times New Roman"/>
                <w:sz w:val="28"/>
                <w:szCs w:val="28"/>
              </w:rPr>
            </w:pPr>
            <w:r w:rsidRPr="007D0026">
              <w:rPr>
                <w:rFonts w:ascii="Times New Roman" w:hAnsi="Times New Roman"/>
                <w:sz w:val="28"/>
                <w:szCs w:val="28"/>
              </w:rPr>
              <w:t>Директор (руководитель) учреждения; директор (начальник, заведующий) филиала, другого обособленного структурного подразделения, главный бухгалтер, 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учебным хозяйством и другими структурными подразделениями (заведующий архивом, заведующий библиотекой, заведующий общежитием, заведующий производством (шеф-повар), заведующий столовой и др., заведующий складом, начальник гаража, начальник котельной, начальник хозяйственного отдела, начальник штаба гражданской обороны), заведующий хозяйством, заместитель директора по административно-хозяйственной работе, заместитель директора (по учебной работе, учебно-воспитательной, учебно-производственной, учебно-методической работе и т.п.), старший мастер</w:t>
            </w:r>
          </w:p>
          <w:p w:rsidR="0047542E" w:rsidRPr="007D0026" w:rsidRDefault="0047542E">
            <w:pPr>
              <w:ind w:firstLine="34"/>
              <w:rPr>
                <w:sz w:val="28"/>
                <w:szCs w:val="28"/>
              </w:rPr>
            </w:pPr>
          </w:p>
          <w:p w:rsidR="0047542E" w:rsidRPr="007D0026" w:rsidRDefault="0047542E">
            <w:pPr>
              <w:ind w:firstLine="34"/>
              <w:rPr>
                <w:sz w:val="28"/>
                <w:szCs w:val="28"/>
              </w:rPr>
            </w:pPr>
          </w:p>
          <w:p w:rsidR="0047542E" w:rsidRPr="007D0026" w:rsidRDefault="0047542E">
            <w:pPr>
              <w:ind w:firstLine="34"/>
              <w:rPr>
                <w:sz w:val="28"/>
                <w:szCs w:val="28"/>
              </w:rPr>
            </w:pPr>
          </w:p>
          <w:p w:rsidR="0047542E" w:rsidRPr="007D0026" w:rsidRDefault="0047542E">
            <w:pPr>
              <w:ind w:firstLine="34"/>
              <w:rPr>
                <w:sz w:val="28"/>
                <w:szCs w:val="28"/>
              </w:rPr>
            </w:pPr>
          </w:p>
          <w:p w:rsidR="0047542E" w:rsidRPr="007D0026" w:rsidRDefault="0047542E">
            <w:pPr>
              <w:ind w:firstLine="34"/>
              <w:rPr>
                <w:sz w:val="28"/>
                <w:szCs w:val="28"/>
              </w:rPr>
            </w:pPr>
          </w:p>
          <w:p w:rsidR="0047542E" w:rsidRPr="007D0026" w:rsidRDefault="0047542E">
            <w:pPr>
              <w:ind w:firstLine="34"/>
              <w:rPr>
                <w:sz w:val="28"/>
                <w:szCs w:val="28"/>
              </w:rPr>
            </w:pPr>
          </w:p>
          <w:p w:rsidR="0047542E" w:rsidRPr="007D0026" w:rsidRDefault="0047542E">
            <w:pPr>
              <w:ind w:firstLine="34"/>
              <w:rPr>
                <w:sz w:val="28"/>
                <w:szCs w:val="28"/>
              </w:rPr>
            </w:pPr>
          </w:p>
          <w:p w:rsidR="0047542E" w:rsidRPr="007D0026" w:rsidRDefault="0047542E">
            <w:pPr>
              <w:ind w:firstLine="34"/>
              <w:rPr>
                <w:sz w:val="28"/>
                <w:szCs w:val="28"/>
              </w:rPr>
            </w:pPr>
          </w:p>
        </w:tc>
        <w:tc>
          <w:tcPr>
            <w:tcW w:w="5040" w:type="dxa"/>
            <w:tcBorders>
              <w:top w:val="single" w:sz="4" w:space="0" w:color="000000"/>
              <w:left w:val="single" w:sz="4" w:space="0" w:color="000000"/>
              <w:bottom w:val="single" w:sz="4" w:space="0" w:color="000000"/>
              <w:right w:val="single" w:sz="4" w:space="0" w:color="000000"/>
            </w:tcBorders>
          </w:tcPr>
          <w:p w:rsidR="0047542E" w:rsidRPr="007D0026" w:rsidRDefault="001C3489">
            <w:pPr>
              <w:pStyle w:val="aff8"/>
              <w:ind w:firstLine="34"/>
              <w:rPr>
                <w:rFonts w:ascii="Times New Roman" w:hAnsi="Times New Roman"/>
                <w:spacing w:val="-6"/>
                <w:sz w:val="28"/>
                <w:szCs w:val="28"/>
              </w:rPr>
            </w:pPr>
            <w:r w:rsidRPr="007D0026">
              <w:rPr>
                <w:rFonts w:ascii="Times New Roman" w:hAnsi="Times New Roman"/>
                <w:spacing w:val="-6"/>
                <w:sz w:val="28"/>
                <w:szCs w:val="28"/>
              </w:rPr>
              <w:lastRenderedPageBreak/>
              <w:t xml:space="preserve">Агент по закупкам, агент по снабжению, агроном, администратор зала, архивариус, библиотекарь, бухгалтер, ведущий научный сотрудник, ветеринарный фельдшер, вожатый, врач, главный библиотекарь, главный научный сотрудник, дежурный по общежитию, дежурный по режиму, делопроизводитель, диспетчер образовательного учреждения, документовед, заведующий ветеринарным пунктом, заместитель главного бухгалтера, инженер, калькулятор, кассир, кинооператор, комендант, лаборант, медицинская сестра, медицинская сестра по массажу, медицинская сестра процедурной, механик, младший воспитатель, младший научный сотрудник, научный сотрудник, паспортист, помощник воспитателя, секретарь, секретарь учебной части, секретарь-машинистка, специалист по кадрам, специалист по маркетингу, специалист по охране труда, старшая медицинская сестра, старший научный сотрудник, техник, фельдшер, грузчик, художник, экономист, экспедитор, юрисконсульт, буфетчица, вахтер, водитель, гардеробщик, дворник, </w:t>
            </w:r>
            <w:r w:rsidRPr="007D0026">
              <w:rPr>
                <w:rFonts w:ascii="Times New Roman" w:hAnsi="Times New Roman"/>
                <w:spacing w:val="-6"/>
                <w:sz w:val="28"/>
                <w:szCs w:val="28"/>
              </w:rPr>
              <w:lastRenderedPageBreak/>
              <w:t>закройщик, кастелянша, кладовщик, кухонный рабочий, лифтер, машинист, машинист котельной, мойщик посуды, монтажник, настройщик музыкальных инструментов, натурщик, обувщик по  ремонту обуви,  пекарь-кондитер,</w:t>
            </w:r>
            <w:r w:rsidRPr="007D0026">
              <w:rPr>
                <w:rFonts w:ascii="Times New Roman" w:hAnsi="Times New Roman"/>
                <w:sz w:val="28"/>
                <w:szCs w:val="28"/>
              </w:rPr>
              <w:t xml:space="preserve"> оператор заправочной станции, оператор котельной, пекарь, плотник, повар, подсобный рабочий, рабочий по комплексному обслуживанию зданий и сооружений, рабочий по стирке и ремонту спецодежды, садовник, санитар ветеринарный, сантехник, слесарь/слесарь-ремонтник, столяр, сторож, токарь, тракторист, уборщик служебных/производственных помещений/территории, швея по ремонту одежды и белья, электрик, электрогазосварщик, электромонтер и другие рабочие всех наименований</w:t>
            </w:r>
          </w:p>
        </w:tc>
      </w:tr>
    </w:tbl>
    <w:p w:rsidR="00973BAB" w:rsidRPr="007D0026" w:rsidRDefault="000A521B" w:rsidP="00973BAB">
      <w:pPr>
        <w:tabs>
          <w:tab w:val="left" w:pos="5954"/>
        </w:tabs>
        <w:rPr>
          <w:rStyle w:val="af8"/>
          <w:b w:val="0"/>
          <w:sz w:val="28"/>
          <w:szCs w:val="28"/>
        </w:rPr>
      </w:pPr>
      <w:r w:rsidRPr="007D0026">
        <w:rPr>
          <w:rStyle w:val="af8"/>
          <w:b w:val="0"/>
          <w:sz w:val="28"/>
          <w:szCs w:val="28"/>
        </w:rPr>
        <w:lastRenderedPageBreak/>
        <w:t xml:space="preserve">                                                                                                  </w:t>
      </w:r>
    </w:p>
    <w:p w:rsidR="00973BAB" w:rsidRPr="007D0026" w:rsidRDefault="00973BAB" w:rsidP="00973BAB">
      <w:pPr>
        <w:tabs>
          <w:tab w:val="left" w:pos="5954"/>
        </w:tabs>
        <w:rPr>
          <w:rStyle w:val="af8"/>
          <w:b w:val="0"/>
          <w:sz w:val="28"/>
          <w:szCs w:val="28"/>
        </w:rPr>
      </w:pPr>
    </w:p>
    <w:p w:rsidR="00973BAB" w:rsidRPr="007D0026" w:rsidRDefault="00973BAB" w:rsidP="00973BAB">
      <w:pPr>
        <w:tabs>
          <w:tab w:val="left" w:pos="5954"/>
        </w:tabs>
        <w:rPr>
          <w:rStyle w:val="af8"/>
          <w:b w:val="0"/>
          <w:sz w:val="28"/>
          <w:szCs w:val="28"/>
        </w:rPr>
      </w:pPr>
    </w:p>
    <w:p w:rsidR="00973BAB" w:rsidRPr="007D0026" w:rsidRDefault="00973BAB" w:rsidP="00973BAB">
      <w:pPr>
        <w:tabs>
          <w:tab w:val="left" w:pos="5954"/>
        </w:tabs>
        <w:rPr>
          <w:rStyle w:val="af8"/>
          <w:b w:val="0"/>
          <w:sz w:val="28"/>
          <w:szCs w:val="28"/>
        </w:rPr>
      </w:pPr>
    </w:p>
    <w:p w:rsidR="00973BAB" w:rsidRPr="007D0026" w:rsidRDefault="00973BAB" w:rsidP="00973BAB">
      <w:pPr>
        <w:tabs>
          <w:tab w:val="left" w:pos="5954"/>
        </w:tabs>
        <w:rPr>
          <w:rStyle w:val="af8"/>
          <w:b w:val="0"/>
          <w:sz w:val="28"/>
          <w:szCs w:val="28"/>
        </w:rPr>
      </w:pPr>
    </w:p>
    <w:p w:rsidR="00973BAB" w:rsidRPr="007D0026" w:rsidRDefault="00973BAB" w:rsidP="00973BAB">
      <w:pPr>
        <w:tabs>
          <w:tab w:val="left" w:pos="5954"/>
        </w:tabs>
        <w:rPr>
          <w:rStyle w:val="af8"/>
          <w:b w:val="0"/>
          <w:sz w:val="28"/>
          <w:szCs w:val="28"/>
        </w:rPr>
      </w:pPr>
    </w:p>
    <w:p w:rsidR="00973BAB" w:rsidRPr="007D0026" w:rsidRDefault="00973BAB" w:rsidP="00973BAB">
      <w:pPr>
        <w:tabs>
          <w:tab w:val="left" w:pos="5954"/>
        </w:tabs>
        <w:rPr>
          <w:rStyle w:val="af8"/>
          <w:b w:val="0"/>
          <w:sz w:val="28"/>
          <w:szCs w:val="28"/>
        </w:rPr>
      </w:pPr>
    </w:p>
    <w:p w:rsidR="00973BAB" w:rsidRPr="007D0026" w:rsidRDefault="00973BAB" w:rsidP="00973BAB">
      <w:pPr>
        <w:tabs>
          <w:tab w:val="left" w:pos="5954"/>
        </w:tabs>
        <w:rPr>
          <w:rStyle w:val="af8"/>
          <w:b w:val="0"/>
          <w:sz w:val="28"/>
          <w:szCs w:val="28"/>
        </w:rPr>
      </w:pPr>
    </w:p>
    <w:p w:rsidR="00973BAB" w:rsidRPr="007D0026" w:rsidRDefault="00973BAB" w:rsidP="00973BAB">
      <w:pPr>
        <w:tabs>
          <w:tab w:val="left" w:pos="5954"/>
        </w:tabs>
        <w:rPr>
          <w:rStyle w:val="af8"/>
          <w:b w:val="0"/>
          <w:sz w:val="28"/>
          <w:szCs w:val="28"/>
        </w:rPr>
      </w:pPr>
    </w:p>
    <w:p w:rsidR="00973BAB" w:rsidRPr="007D0026" w:rsidRDefault="00973BAB" w:rsidP="00973BAB">
      <w:pPr>
        <w:tabs>
          <w:tab w:val="left" w:pos="5954"/>
        </w:tabs>
        <w:rPr>
          <w:rStyle w:val="af8"/>
          <w:b w:val="0"/>
          <w:sz w:val="28"/>
          <w:szCs w:val="28"/>
        </w:rPr>
      </w:pPr>
    </w:p>
    <w:p w:rsidR="00973BAB" w:rsidRPr="007D0026" w:rsidRDefault="00973BAB" w:rsidP="00973BAB">
      <w:pPr>
        <w:tabs>
          <w:tab w:val="left" w:pos="5954"/>
        </w:tabs>
        <w:rPr>
          <w:rStyle w:val="af8"/>
          <w:b w:val="0"/>
          <w:sz w:val="28"/>
          <w:szCs w:val="28"/>
        </w:rPr>
      </w:pPr>
    </w:p>
    <w:p w:rsidR="00973BAB" w:rsidRPr="007D0026" w:rsidRDefault="00973BAB" w:rsidP="00973BAB">
      <w:pPr>
        <w:tabs>
          <w:tab w:val="left" w:pos="5954"/>
        </w:tabs>
        <w:rPr>
          <w:rStyle w:val="af8"/>
          <w:b w:val="0"/>
          <w:sz w:val="28"/>
          <w:szCs w:val="28"/>
        </w:rPr>
      </w:pPr>
    </w:p>
    <w:p w:rsidR="00973BAB" w:rsidRPr="007D0026" w:rsidRDefault="00973BAB" w:rsidP="00973BAB">
      <w:pPr>
        <w:tabs>
          <w:tab w:val="left" w:pos="5954"/>
        </w:tabs>
        <w:rPr>
          <w:rStyle w:val="af8"/>
          <w:b w:val="0"/>
          <w:sz w:val="28"/>
          <w:szCs w:val="28"/>
        </w:rPr>
      </w:pPr>
    </w:p>
    <w:p w:rsidR="00973BAB" w:rsidRPr="007D0026" w:rsidRDefault="00973BAB" w:rsidP="00973BAB">
      <w:pPr>
        <w:tabs>
          <w:tab w:val="left" w:pos="5954"/>
        </w:tabs>
        <w:rPr>
          <w:rStyle w:val="af8"/>
          <w:b w:val="0"/>
          <w:sz w:val="28"/>
          <w:szCs w:val="28"/>
        </w:rPr>
      </w:pPr>
    </w:p>
    <w:p w:rsidR="00973BAB" w:rsidRPr="007D0026" w:rsidRDefault="00973BAB" w:rsidP="00973BAB">
      <w:pPr>
        <w:tabs>
          <w:tab w:val="left" w:pos="5954"/>
        </w:tabs>
        <w:rPr>
          <w:rStyle w:val="af8"/>
          <w:b w:val="0"/>
          <w:sz w:val="28"/>
          <w:szCs w:val="28"/>
        </w:rPr>
      </w:pPr>
    </w:p>
    <w:p w:rsidR="00973BAB" w:rsidRPr="007D0026" w:rsidRDefault="00973BAB" w:rsidP="00973BAB">
      <w:pPr>
        <w:tabs>
          <w:tab w:val="left" w:pos="5954"/>
        </w:tabs>
        <w:rPr>
          <w:rStyle w:val="af8"/>
          <w:b w:val="0"/>
          <w:sz w:val="28"/>
          <w:szCs w:val="28"/>
        </w:rPr>
      </w:pPr>
    </w:p>
    <w:p w:rsidR="00973BAB" w:rsidRPr="007D0026" w:rsidRDefault="00973BAB" w:rsidP="00973BAB">
      <w:pPr>
        <w:tabs>
          <w:tab w:val="left" w:pos="5954"/>
        </w:tabs>
        <w:rPr>
          <w:rStyle w:val="af8"/>
          <w:b w:val="0"/>
          <w:sz w:val="28"/>
          <w:szCs w:val="28"/>
        </w:rPr>
      </w:pPr>
    </w:p>
    <w:p w:rsidR="00973BAB" w:rsidRPr="007D0026" w:rsidRDefault="00973BAB" w:rsidP="00973BAB">
      <w:pPr>
        <w:tabs>
          <w:tab w:val="left" w:pos="5954"/>
        </w:tabs>
        <w:rPr>
          <w:rStyle w:val="af8"/>
          <w:b w:val="0"/>
          <w:sz w:val="28"/>
          <w:szCs w:val="28"/>
        </w:rPr>
      </w:pPr>
    </w:p>
    <w:p w:rsidR="00973BAB" w:rsidRPr="007D0026" w:rsidRDefault="00973BAB" w:rsidP="00973BAB">
      <w:pPr>
        <w:tabs>
          <w:tab w:val="left" w:pos="5954"/>
        </w:tabs>
        <w:rPr>
          <w:rStyle w:val="af8"/>
          <w:b w:val="0"/>
          <w:sz w:val="28"/>
          <w:szCs w:val="28"/>
        </w:rPr>
      </w:pPr>
    </w:p>
    <w:p w:rsidR="00973BAB" w:rsidRPr="007D0026" w:rsidRDefault="00973BAB" w:rsidP="00973BAB">
      <w:pPr>
        <w:tabs>
          <w:tab w:val="left" w:pos="5954"/>
        </w:tabs>
        <w:rPr>
          <w:rStyle w:val="af8"/>
          <w:b w:val="0"/>
          <w:sz w:val="28"/>
          <w:szCs w:val="28"/>
        </w:rPr>
      </w:pPr>
    </w:p>
    <w:p w:rsidR="00973BAB" w:rsidRPr="007D0026" w:rsidRDefault="00973BAB" w:rsidP="00973BAB">
      <w:pPr>
        <w:tabs>
          <w:tab w:val="left" w:pos="5954"/>
        </w:tabs>
        <w:rPr>
          <w:rStyle w:val="af8"/>
          <w:b w:val="0"/>
          <w:sz w:val="28"/>
          <w:szCs w:val="28"/>
        </w:rPr>
      </w:pPr>
    </w:p>
    <w:p w:rsidR="00973BAB" w:rsidRPr="007D0026" w:rsidRDefault="00973BAB" w:rsidP="00973BAB">
      <w:pPr>
        <w:tabs>
          <w:tab w:val="left" w:pos="5954"/>
        </w:tabs>
        <w:rPr>
          <w:rStyle w:val="af8"/>
          <w:b w:val="0"/>
          <w:sz w:val="28"/>
          <w:szCs w:val="28"/>
        </w:rPr>
      </w:pPr>
    </w:p>
    <w:p w:rsidR="00886BEF" w:rsidRDefault="00886BEF" w:rsidP="00EC56B2">
      <w:pPr>
        <w:tabs>
          <w:tab w:val="left" w:pos="5954"/>
        </w:tabs>
        <w:rPr>
          <w:rStyle w:val="af8"/>
          <w:b w:val="0"/>
          <w:sz w:val="28"/>
          <w:szCs w:val="28"/>
        </w:rPr>
      </w:pPr>
    </w:p>
    <w:p w:rsidR="00EC56B2" w:rsidRDefault="00EC56B2" w:rsidP="00EC56B2">
      <w:pPr>
        <w:tabs>
          <w:tab w:val="left" w:pos="5954"/>
        </w:tabs>
        <w:rPr>
          <w:rStyle w:val="af8"/>
          <w:b w:val="0"/>
          <w:sz w:val="28"/>
          <w:szCs w:val="28"/>
        </w:rPr>
      </w:pPr>
    </w:p>
    <w:p w:rsidR="0047542E" w:rsidRPr="007D0026" w:rsidRDefault="001C3489" w:rsidP="00973BAB">
      <w:pPr>
        <w:tabs>
          <w:tab w:val="left" w:pos="5954"/>
        </w:tabs>
        <w:ind w:left="5954"/>
        <w:rPr>
          <w:rStyle w:val="af8"/>
          <w:b w:val="0"/>
          <w:color w:val="000000"/>
          <w:sz w:val="28"/>
          <w:szCs w:val="28"/>
        </w:rPr>
      </w:pPr>
      <w:r w:rsidRPr="007D0026">
        <w:rPr>
          <w:rStyle w:val="af8"/>
          <w:b w:val="0"/>
          <w:sz w:val="28"/>
          <w:szCs w:val="28"/>
        </w:rPr>
        <w:lastRenderedPageBreak/>
        <w:t xml:space="preserve">Приложение </w:t>
      </w:r>
      <w:r w:rsidRPr="007D0026">
        <w:rPr>
          <w:rStyle w:val="af8"/>
          <w:b w:val="0"/>
          <w:color w:val="000000"/>
          <w:sz w:val="28"/>
          <w:szCs w:val="28"/>
        </w:rPr>
        <w:t>№ 2</w:t>
      </w:r>
    </w:p>
    <w:p w:rsidR="001E6A3E" w:rsidRPr="007D0026" w:rsidRDefault="001E6A3E" w:rsidP="001E6A3E">
      <w:pPr>
        <w:pStyle w:val="43"/>
        <w:tabs>
          <w:tab w:val="left" w:pos="5954"/>
        </w:tabs>
        <w:spacing w:after="0" w:line="240" w:lineRule="auto"/>
        <w:ind w:left="5954" w:right="40" w:firstLine="0"/>
        <w:jc w:val="both"/>
        <w:rPr>
          <w:b w:val="0"/>
          <w:sz w:val="28"/>
          <w:szCs w:val="28"/>
        </w:rPr>
      </w:pPr>
      <w:r w:rsidRPr="007D0026">
        <w:rPr>
          <w:rStyle w:val="af8"/>
          <w:color w:val="000000"/>
          <w:spacing w:val="-6"/>
          <w:sz w:val="28"/>
          <w:szCs w:val="28"/>
        </w:rPr>
        <w:t xml:space="preserve">к </w:t>
      </w:r>
      <w:r w:rsidRPr="007D0026">
        <w:rPr>
          <w:rStyle w:val="a6"/>
          <w:b w:val="0"/>
          <w:color w:val="000000"/>
          <w:spacing w:val="-6"/>
          <w:sz w:val="28"/>
          <w:szCs w:val="28"/>
        </w:rPr>
        <w:t>Положению</w:t>
      </w:r>
      <w:r w:rsidRPr="007D0026">
        <w:rPr>
          <w:rStyle w:val="af8"/>
          <w:b/>
          <w:color w:val="000000"/>
          <w:spacing w:val="-6"/>
          <w:sz w:val="28"/>
          <w:szCs w:val="28"/>
        </w:rPr>
        <w:t xml:space="preserve"> </w:t>
      </w:r>
      <w:r w:rsidRPr="007D0026">
        <w:rPr>
          <w:b w:val="0"/>
          <w:sz w:val="28"/>
          <w:szCs w:val="28"/>
        </w:rPr>
        <w:t xml:space="preserve">об оплате труда работников Муниципального бюджетного учреждения дополнительного образования </w:t>
      </w:r>
    </w:p>
    <w:p w:rsidR="001E6A3E" w:rsidRPr="007D0026" w:rsidRDefault="001E6A3E" w:rsidP="001E6A3E">
      <w:pPr>
        <w:pStyle w:val="43"/>
        <w:spacing w:after="0" w:line="240" w:lineRule="auto"/>
        <w:ind w:left="5954" w:right="40" w:firstLine="0"/>
        <w:jc w:val="both"/>
        <w:rPr>
          <w:b w:val="0"/>
          <w:sz w:val="28"/>
          <w:szCs w:val="28"/>
        </w:rPr>
      </w:pPr>
      <w:r w:rsidRPr="007D0026">
        <w:rPr>
          <w:b w:val="0"/>
          <w:sz w:val="28"/>
          <w:szCs w:val="28"/>
        </w:rPr>
        <w:t>Ельнинской спортивной школы</w:t>
      </w:r>
    </w:p>
    <w:p w:rsidR="0047542E" w:rsidRPr="007D0026" w:rsidRDefault="0047542E" w:rsidP="001E6A3E">
      <w:pPr>
        <w:ind w:left="5954"/>
        <w:jc w:val="both"/>
        <w:rPr>
          <w:spacing w:val="-2"/>
          <w:sz w:val="28"/>
          <w:szCs w:val="28"/>
        </w:rPr>
      </w:pPr>
    </w:p>
    <w:p w:rsidR="0047542E" w:rsidRPr="007D0026" w:rsidRDefault="0047542E">
      <w:pPr>
        <w:rPr>
          <w:sz w:val="28"/>
          <w:szCs w:val="28"/>
        </w:rPr>
      </w:pPr>
    </w:p>
    <w:p w:rsidR="0047542E" w:rsidRPr="007D0026" w:rsidRDefault="001C3489">
      <w:pPr>
        <w:jc w:val="center"/>
        <w:rPr>
          <w:b/>
          <w:sz w:val="28"/>
          <w:szCs w:val="28"/>
        </w:rPr>
      </w:pPr>
      <w:r w:rsidRPr="007D0026">
        <w:rPr>
          <w:b/>
          <w:sz w:val="28"/>
          <w:szCs w:val="28"/>
        </w:rPr>
        <w:t>РАЗМЕР</w:t>
      </w:r>
    </w:p>
    <w:p w:rsidR="0047542E" w:rsidRPr="007D0026" w:rsidRDefault="001C3489" w:rsidP="001C7638">
      <w:pPr>
        <w:jc w:val="center"/>
        <w:rPr>
          <w:b/>
          <w:spacing w:val="-6"/>
          <w:sz w:val="28"/>
          <w:szCs w:val="28"/>
        </w:rPr>
      </w:pPr>
      <w:r w:rsidRPr="007D0026">
        <w:rPr>
          <w:b/>
          <w:spacing w:val="-6"/>
          <w:sz w:val="28"/>
          <w:szCs w:val="28"/>
        </w:rPr>
        <w:t>должностных окладов, ставок заработной платы</w:t>
      </w:r>
    </w:p>
    <w:p w:rsidR="0047542E" w:rsidRPr="007D0026" w:rsidRDefault="001C3489" w:rsidP="001C7638">
      <w:pPr>
        <w:jc w:val="center"/>
        <w:rPr>
          <w:b/>
          <w:spacing w:val="-6"/>
          <w:sz w:val="28"/>
          <w:szCs w:val="28"/>
        </w:rPr>
      </w:pPr>
      <w:r w:rsidRPr="007D0026">
        <w:rPr>
          <w:b/>
          <w:spacing w:val="-6"/>
          <w:sz w:val="28"/>
          <w:szCs w:val="28"/>
        </w:rPr>
        <w:t>педагогических работников</w:t>
      </w:r>
    </w:p>
    <w:p w:rsidR="0047542E" w:rsidRPr="007D0026" w:rsidRDefault="001C3489" w:rsidP="001C7638">
      <w:pPr>
        <w:pStyle w:val="10"/>
        <w:jc w:val="center"/>
        <w:rPr>
          <w:b/>
          <w:spacing w:val="-6"/>
          <w:sz w:val="28"/>
          <w:szCs w:val="28"/>
        </w:rPr>
      </w:pPr>
      <w:r w:rsidRPr="007D0026">
        <w:rPr>
          <w:b/>
          <w:spacing w:val="-6"/>
          <w:sz w:val="28"/>
          <w:szCs w:val="28"/>
        </w:rPr>
        <w:t>на основе отнесения должностей к квалификационным уровням</w:t>
      </w:r>
    </w:p>
    <w:p w:rsidR="0047542E" w:rsidRPr="007D0026" w:rsidRDefault="001C3489" w:rsidP="001C7638">
      <w:pPr>
        <w:pStyle w:val="10"/>
        <w:jc w:val="center"/>
        <w:rPr>
          <w:b/>
          <w:spacing w:val="-6"/>
          <w:sz w:val="28"/>
          <w:szCs w:val="28"/>
        </w:rPr>
      </w:pPr>
      <w:r w:rsidRPr="007D0026">
        <w:rPr>
          <w:b/>
          <w:spacing w:val="-6"/>
          <w:sz w:val="28"/>
          <w:szCs w:val="28"/>
        </w:rPr>
        <w:t>профессиональных квалификационных групп и повышающих</w:t>
      </w:r>
    </w:p>
    <w:p w:rsidR="0047542E" w:rsidRPr="007D0026" w:rsidRDefault="001C3489" w:rsidP="001C7638">
      <w:pPr>
        <w:pStyle w:val="10"/>
        <w:jc w:val="center"/>
        <w:rPr>
          <w:b/>
          <w:spacing w:val="-6"/>
          <w:sz w:val="28"/>
          <w:szCs w:val="28"/>
        </w:rPr>
      </w:pPr>
      <w:r w:rsidRPr="007D0026">
        <w:rPr>
          <w:b/>
          <w:spacing w:val="-6"/>
          <w:sz w:val="28"/>
          <w:szCs w:val="28"/>
        </w:rPr>
        <w:t>коэффициентов сложности к должностным окладам,</w:t>
      </w:r>
    </w:p>
    <w:p w:rsidR="0047542E" w:rsidRPr="007D0026" w:rsidRDefault="001C3489" w:rsidP="001C7638">
      <w:pPr>
        <w:pStyle w:val="10"/>
        <w:jc w:val="center"/>
        <w:rPr>
          <w:b/>
          <w:spacing w:val="-6"/>
          <w:sz w:val="28"/>
          <w:szCs w:val="28"/>
        </w:rPr>
      </w:pPr>
      <w:r w:rsidRPr="007D0026">
        <w:rPr>
          <w:b/>
          <w:spacing w:val="-6"/>
          <w:sz w:val="28"/>
          <w:szCs w:val="28"/>
        </w:rPr>
        <w:t>ставкам заработной платы</w:t>
      </w:r>
    </w:p>
    <w:p w:rsidR="0047542E" w:rsidRPr="007D0026" w:rsidRDefault="0047542E">
      <w:pPr>
        <w:jc w:val="right"/>
        <w:rPr>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2552"/>
        <w:gridCol w:w="4394"/>
        <w:gridCol w:w="1701"/>
        <w:gridCol w:w="1701"/>
      </w:tblGrid>
      <w:tr w:rsidR="0047542E" w:rsidRPr="007D0026">
        <w:tc>
          <w:tcPr>
            <w:tcW w:w="2552" w:type="dxa"/>
            <w:tcBorders>
              <w:top w:val="single" w:sz="4" w:space="0" w:color="000000"/>
              <w:left w:val="single" w:sz="4" w:space="0" w:color="000000"/>
              <w:bottom w:val="single" w:sz="4" w:space="0" w:color="000000"/>
              <w:right w:val="single" w:sz="4" w:space="0" w:color="000000"/>
            </w:tcBorders>
          </w:tcPr>
          <w:p w:rsidR="0047542E" w:rsidRPr="007D0026" w:rsidRDefault="001C3489">
            <w:pPr>
              <w:pStyle w:val="aff4"/>
              <w:ind w:firstLine="0"/>
              <w:jc w:val="center"/>
              <w:rPr>
                <w:rFonts w:ascii="Times New Roman" w:hAnsi="Times New Roman"/>
                <w:sz w:val="28"/>
                <w:szCs w:val="28"/>
              </w:rPr>
            </w:pPr>
            <w:r w:rsidRPr="007D0026">
              <w:rPr>
                <w:rFonts w:ascii="Times New Roman" w:hAnsi="Times New Roman"/>
                <w:sz w:val="28"/>
                <w:szCs w:val="28"/>
              </w:rPr>
              <w:t>Квалификационный уровень</w:t>
            </w:r>
          </w:p>
        </w:tc>
        <w:tc>
          <w:tcPr>
            <w:tcW w:w="4394" w:type="dxa"/>
            <w:tcBorders>
              <w:top w:val="single" w:sz="4" w:space="0" w:color="000000"/>
              <w:left w:val="single" w:sz="4" w:space="0" w:color="000000"/>
              <w:bottom w:val="single" w:sz="4" w:space="0" w:color="000000"/>
              <w:right w:val="single" w:sz="4" w:space="0" w:color="000000"/>
            </w:tcBorders>
          </w:tcPr>
          <w:p w:rsidR="0047542E" w:rsidRPr="007D0026" w:rsidRDefault="001C3489">
            <w:pPr>
              <w:pStyle w:val="aff4"/>
              <w:ind w:firstLine="0"/>
              <w:jc w:val="center"/>
              <w:rPr>
                <w:rFonts w:ascii="Times New Roman" w:hAnsi="Times New Roman"/>
                <w:sz w:val="28"/>
                <w:szCs w:val="28"/>
              </w:rPr>
            </w:pPr>
            <w:r w:rsidRPr="007D0026">
              <w:rPr>
                <w:rFonts w:ascii="Times New Roman" w:hAnsi="Times New Roman"/>
                <w:sz w:val="28"/>
                <w:szCs w:val="28"/>
              </w:rPr>
              <w:t>Должности, отнесенные к квалификационным уровням</w:t>
            </w:r>
          </w:p>
        </w:tc>
        <w:tc>
          <w:tcPr>
            <w:tcW w:w="1701" w:type="dxa"/>
            <w:tcBorders>
              <w:top w:val="single" w:sz="4" w:space="0" w:color="000000"/>
              <w:left w:val="nil"/>
              <w:bottom w:val="single" w:sz="4" w:space="0" w:color="000000"/>
              <w:right w:val="single" w:sz="4" w:space="0" w:color="000000"/>
            </w:tcBorders>
          </w:tcPr>
          <w:p w:rsidR="0047542E" w:rsidRPr="007D0026" w:rsidRDefault="001C3489">
            <w:pPr>
              <w:pStyle w:val="aff4"/>
              <w:spacing w:line="240" w:lineRule="atLeast"/>
              <w:ind w:firstLine="0"/>
              <w:jc w:val="center"/>
              <w:rPr>
                <w:rFonts w:ascii="Times New Roman" w:hAnsi="Times New Roman"/>
                <w:sz w:val="28"/>
                <w:szCs w:val="28"/>
              </w:rPr>
            </w:pPr>
            <w:r w:rsidRPr="007D0026">
              <w:rPr>
                <w:rFonts w:ascii="Times New Roman" w:hAnsi="Times New Roman"/>
                <w:sz w:val="28"/>
                <w:szCs w:val="28"/>
              </w:rPr>
              <w:t>Коэффициент сложности в зависимости от занимаемой должности</w:t>
            </w:r>
          </w:p>
        </w:tc>
        <w:tc>
          <w:tcPr>
            <w:tcW w:w="1701" w:type="dxa"/>
            <w:tcBorders>
              <w:top w:val="single" w:sz="4" w:space="0" w:color="000000"/>
              <w:left w:val="single" w:sz="4" w:space="0" w:color="000000"/>
              <w:bottom w:val="single" w:sz="4" w:space="0" w:color="000000"/>
              <w:right w:val="single" w:sz="4" w:space="0" w:color="000000"/>
            </w:tcBorders>
          </w:tcPr>
          <w:p w:rsidR="0047542E" w:rsidRPr="007D0026" w:rsidRDefault="001C3489">
            <w:pPr>
              <w:pStyle w:val="aff4"/>
              <w:spacing w:line="240" w:lineRule="atLeast"/>
              <w:ind w:firstLine="0"/>
              <w:jc w:val="center"/>
              <w:rPr>
                <w:rFonts w:ascii="Times New Roman" w:hAnsi="Times New Roman"/>
                <w:spacing w:val="-6"/>
                <w:sz w:val="28"/>
                <w:szCs w:val="28"/>
              </w:rPr>
            </w:pPr>
            <w:r w:rsidRPr="007D0026">
              <w:rPr>
                <w:rFonts w:ascii="Times New Roman" w:hAnsi="Times New Roman"/>
                <w:spacing w:val="-6"/>
                <w:sz w:val="28"/>
                <w:szCs w:val="28"/>
              </w:rPr>
              <w:t>Размер должностного оклада, ставки заработной платы</w:t>
            </w:r>
          </w:p>
          <w:p w:rsidR="0047542E" w:rsidRPr="007D0026" w:rsidRDefault="001C3489">
            <w:pPr>
              <w:spacing w:line="240" w:lineRule="atLeast"/>
              <w:jc w:val="center"/>
              <w:rPr>
                <w:sz w:val="28"/>
                <w:szCs w:val="28"/>
              </w:rPr>
            </w:pPr>
            <w:r w:rsidRPr="007D0026">
              <w:rPr>
                <w:spacing w:val="-6"/>
                <w:sz w:val="28"/>
                <w:szCs w:val="28"/>
              </w:rPr>
              <w:t>(рублей)</w:t>
            </w:r>
          </w:p>
        </w:tc>
      </w:tr>
      <w:tr w:rsidR="0047542E" w:rsidRPr="007D0026">
        <w:tc>
          <w:tcPr>
            <w:tcW w:w="10348" w:type="dxa"/>
            <w:gridSpan w:val="4"/>
            <w:tcBorders>
              <w:top w:val="single" w:sz="4" w:space="0" w:color="000000"/>
              <w:left w:val="single" w:sz="4" w:space="0" w:color="000000"/>
              <w:bottom w:val="single" w:sz="4" w:space="0" w:color="000000"/>
              <w:right w:val="single" w:sz="4" w:space="0" w:color="000000"/>
            </w:tcBorders>
          </w:tcPr>
          <w:p w:rsidR="0047542E" w:rsidRPr="007D0026" w:rsidRDefault="001C3489">
            <w:pPr>
              <w:pStyle w:val="aff4"/>
              <w:ind w:firstLine="0"/>
              <w:jc w:val="center"/>
              <w:rPr>
                <w:rFonts w:ascii="Times New Roman" w:hAnsi="Times New Roman"/>
                <w:sz w:val="28"/>
                <w:szCs w:val="28"/>
              </w:rPr>
            </w:pPr>
            <w:r w:rsidRPr="007D0026">
              <w:rPr>
                <w:rFonts w:ascii="Times New Roman" w:hAnsi="Times New Roman"/>
                <w:sz w:val="28"/>
                <w:szCs w:val="28"/>
              </w:rPr>
              <w:t>Профессиональная квалификационная группа должностей педагогических работников-единая расчетная величина- должностной оклад 22 440 рублей</w:t>
            </w:r>
          </w:p>
        </w:tc>
      </w:tr>
      <w:tr w:rsidR="0047542E" w:rsidRPr="007D0026">
        <w:tc>
          <w:tcPr>
            <w:tcW w:w="2552" w:type="dxa"/>
            <w:tcBorders>
              <w:top w:val="single" w:sz="4" w:space="0" w:color="000000"/>
              <w:left w:val="single" w:sz="4" w:space="0" w:color="000000"/>
              <w:bottom w:val="single" w:sz="4" w:space="0" w:color="000000"/>
              <w:right w:val="single" w:sz="4" w:space="0" w:color="000000"/>
            </w:tcBorders>
          </w:tcPr>
          <w:p w:rsidR="0047542E" w:rsidRPr="007D0026" w:rsidRDefault="001C3489">
            <w:pPr>
              <w:pStyle w:val="aff4"/>
              <w:ind w:firstLine="0"/>
              <w:jc w:val="center"/>
              <w:rPr>
                <w:rFonts w:ascii="Times New Roman" w:hAnsi="Times New Roman"/>
                <w:sz w:val="28"/>
                <w:szCs w:val="28"/>
              </w:rPr>
            </w:pPr>
            <w:r w:rsidRPr="007D0026">
              <w:rPr>
                <w:rFonts w:ascii="Times New Roman" w:hAnsi="Times New Roman"/>
                <w:sz w:val="28"/>
                <w:szCs w:val="28"/>
              </w:rPr>
              <w:t>1 квалификационный уровень</w:t>
            </w:r>
          </w:p>
        </w:tc>
        <w:tc>
          <w:tcPr>
            <w:tcW w:w="4394" w:type="dxa"/>
            <w:tcBorders>
              <w:top w:val="single" w:sz="4" w:space="0" w:color="000000"/>
              <w:left w:val="single" w:sz="4" w:space="0" w:color="000000"/>
              <w:bottom w:val="single" w:sz="4" w:space="0" w:color="000000"/>
              <w:right w:val="single" w:sz="4" w:space="0" w:color="000000"/>
            </w:tcBorders>
          </w:tcPr>
          <w:p w:rsidR="0047542E" w:rsidRPr="007D0026" w:rsidRDefault="001C3489">
            <w:pPr>
              <w:pStyle w:val="aff4"/>
              <w:ind w:firstLine="0"/>
              <w:rPr>
                <w:rFonts w:ascii="Times New Roman" w:hAnsi="Times New Roman"/>
                <w:spacing w:val="-6"/>
                <w:sz w:val="28"/>
                <w:szCs w:val="28"/>
              </w:rPr>
            </w:pPr>
            <w:r w:rsidRPr="007D0026">
              <w:rPr>
                <w:rFonts w:ascii="Times New Roman" w:hAnsi="Times New Roman"/>
                <w:spacing w:val="-6"/>
                <w:sz w:val="28"/>
                <w:szCs w:val="28"/>
              </w:rPr>
              <w:t>инструктор по труду; инструктор по физической культуре; музыкальный руководитель; старший вожатый</w:t>
            </w:r>
          </w:p>
        </w:tc>
        <w:tc>
          <w:tcPr>
            <w:tcW w:w="1701" w:type="dxa"/>
            <w:tcBorders>
              <w:top w:val="single" w:sz="4" w:space="0" w:color="000000"/>
              <w:left w:val="nil"/>
              <w:bottom w:val="single" w:sz="4" w:space="0" w:color="000000"/>
              <w:right w:val="single" w:sz="4" w:space="0" w:color="000000"/>
            </w:tcBorders>
          </w:tcPr>
          <w:p w:rsidR="0047542E" w:rsidRPr="007D0026" w:rsidRDefault="001C3489">
            <w:pPr>
              <w:pStyle w:val="aff4"/>
              <w:ind w:firstLine="0"/>
              <w:jc w:val="center"/>
              <w:rPr>
                <w:rFonts w:ascii="Times New Roman" w:hAnsi="Times New Roman"/>
                <w:sz w:val="28"/>
                <w:szCs w:val="28"/>
              </w:rPr>
            </w:pPr>
            <w:r w:rsidRPr="007D0026">
              <w:rPr>
                <w:rFonts w:ascii="Times New Roman" w:hAnsi="Times New Roman"/>
                <w:sz w:val="28"/>
                <w:szCs w:val="28"/>
              </w:rPr>
              <w:t>-</w:t>
            </w:r>
          </w:p>
        </w:tc>
        <w:tc>
          <w:tcPr>
            <w:tcW w:w="1701" w:type="dxa"/>
            <w:tcBorders>
              <w:top w:val="single" w:sz="4" w:space="0" w:color="000000"/>
              <w:left w:val="single" w:sz="4" w:space="0" w:color="000000"/>
              <w:bottom w:val="single" w:sz="4" w:space="0" w:color="000000"/>
              <w:right w:val="single" w:sz="4" w:space="0" w:color="000000"/>
            </w:tcBorders>
          </w:tcPr>
          <w:p w:rsidR="0047542E" w:rsidRPr="007D0026" w:rsidRDefault="001C3489">
            <w:pPr>
              <w:pStyle w:val="aff4"/>
              <w:ind w:firstLine="0"/>
              <w:jc w:val="center"/>
              <w:rPr>
                <w:rFonts w:ascii="Times New Roman" w:hAnsi="Times New Roman"/>
                <w:sz w:val="28"/>
                <w:szCs w:val="28"/>
              </w:rPr>
            </w:pPr>
            <w:r w:rsidRPr="007D0026">
              <w:rPr>
                <w:rFonts w:ascii="Times New Roman" w:hAnsi="Times New Roman"/>
                <w:sz w:val="28"/>
                <w:szCs w:val="28"/>
              </w:rPr>
              <w:t>22 440</w:t>
            </w:r>
          </w:p>
        </w:tc>
      </w:tr>
      <w:tr w:rsidR="0047542E" w:rsidRPr="007D0026">
        <w:tc>
          <w:tcPr>
            <w:tcW w:w="2552" w:type="dxa"/>
            <w:tcBorders>
              <w:top w:val="single" w:sz="4" w:space="0" w:color="000000"/>
              <w:left w:val="single" w:sz="4" w:space="0" w:color="000000"/>
              <w:bottom w:val="single" w:sz="4" w:space="0" w:color="000000"/>
              <w:right w:val="single" w:sz="4" w:space="0" w:color="000000"/>
            </w:tcBorders>
          </w:tcPr>
          <w:p w:rsidR="0047542E" w:rsidRPr="007D0026" w:rsidRDefault="001C3489">
            <w:pPr>
              <w:pStyle w:val="aff4"/>
              <w:ind w:firstLine="0"/>
              <w:jc w:val="center"/>
              <w:rPr>
                <w:rFonts w:ascii="Times New Roman" w:hAnsi="Times New Roman"/>
                <w:sz w:val="28"/>
                <w:szCs w:val="28"/>
              </w:rPr>
            </w:pPr>
            <w:r w:rsidRPr="007D0026">
              <w:rPr>
                <w:rFonts w:ascii="Times New Roman" w:hAnsi="Times New Roman"/>
                <w:sz w:val="28"/>
                <w:szCs w:val="28"/>
              </w:rPr>
              <w:t>2 квалификационный уровень</w:t>
            </w:r>
          </w:p>
        </w:tc>
        <w:tc>
          <w:tcPr>
            <w:tcW w:w="4394" w:type="dxa"/>
            <w:tcBorders>
              <w:top w:val="single" w:sz="4" w:space="0" w:color="000000"/>
              <w:left w:val="single" w:sz="4" w:space="0" w:color="000000"/>
              <w:bottom w:val="single" w:sz="4" w:space="0" w:color="000000"/>
              <w:right w:val="single" w:sz="4" w:space="0" w:color="000000"/>
            </w:tcBorders>
          </w:tcPr>
          <w:p w:rsidR="0047542E" w:rsidRPr="007D0026" w:rsidRDefault="001C3489">
            <w:pPr>
              <w:pStyle w:val="aff4"/>
              <w:ind w:firstLine="0"/>
              <w:rPr>
                <w:rFonts w:ascii="Times New Roman" w:hAnsi="Times New Roman"/>
                <w:spacing w:val="-6"/>
                <w:sz w:val="28"/>
                <w:szCs w:val="28"/>
              </w:rPr>
            </w:pPr>
            <w:r w:rsidRPr="007D0026">
              <w:rPr>
                <w:rFonts w:ascii="Times New Roman" w:hAnsi="Times New Roman"/>
                <w:spacing w:val="-6"/>
                <w:sz w:val="28"/>
                <w:szCs w:val="28"/>
              </w:rPr>
              <w:t>инструктор-методист; концертмейстер; педагог дополнительного образования; педагог-организатор; социальный педагог; тренер-преподаватель</w:t>
            </w:r>
          </w:p>
        </w:tc>
        <w:tc>
          <w:tcPr>
            <w:tcW w:w="1701" w:type="dxa"/>
            <w:tcBorders>
              <w:top w:val="single" w:sz="4" w:space="0" w:color="000000"/>
              <w:left w:val="nil"/>
              <w:bottom w:val="single" w:sz="4" w:space="0" w:color="000000"/>
              <w:right w:val="single" w:sz="4" w:space="0" w:color="000000"/>
            </w:tcBorders>
          </w:tcPr>
          <w:p w:rsidR="0047542E" w:rsidRPr="007D0026" w:rsidRDefault="001C3489">
            <w:pPr>
              <w:pStyle w:val="aff4"/>
              <w:ind w:firstLine="0"/>
              <w:jc w:val="center"/>
              <w:rPr>
                <w:rFonts w:ascii="Times New Roman" w:hAnsi="Times New Roman"/>
                <w:sz w:val="28"/>
                <w:szCs w:val="28"/>
              </w:rPr>
            </w:pPr>
            <w:r w:rsidRPr="007D0026">
              <w:rPr>
                <w:rFonts w:ascii="Times New Roman" w:hAnsi="Times New Roman"/>
                <w:sz w:val="28"/>
                <w:szCs w:val="28"/>
              </w:rPr>
              <w:t>0,01</w:t>
            </w:r>
          </w:p>
        </w:tc>
        <w:tc>
          <w:tcPr>
            <w:tcW w:w="1701" w:type="dxa"/>
            <w:tcBorders>
              <w:top w:val="single" w:sz="4" w:space="0" w:color="000000"/>
              <w:left w:val="single" w:sz="4" w:space="0" w:color="000000"/>
              <w:bottom w:val="single" w:sz="4" w:space="0" w:color="000000"/>
              <w:right w:val="single" w:sz="4" w:space="0" w:color="000000"/>
            </w:tcBorders>
          </w:tcPr>
          <w:p w:rsidR="0047542E" w:rsidRPr="007D0026" w:rsidRDefault="001C3489">
            <w:pPr>
              <w:pStyle w:val="aff4"/>
              <w:ind w:firstLine="0"/>
              <w:jc w:val="center"/>
              <w:rPr>
                <w:rFonts w:ascii="Times New Roman" w:hAnsi="Times New Roman"/>
                <w:sz w:val="28"/>
                <w:szCs w:val="28"/>
              </w:rPr>
            </w:pPr>
            <w:r w:rsidRPr="007D0026">
              <w:rPr>
                <w:rFonts w:ascii="Times New Roman" w:hAnsi="Times New Roman"/>
                <w:sz w:val="28"/>
                <w:szCs w:val="28"/>
              </w:rPr>
              <w:t>22 665</w:t>
            </w:r>
          </w:p>
        </w:tc>
      </w:tr>
      <w:tr w:rsidR="0047542E" w:rsidRPr="007D0026">
        <w:tc>
          <w:tcPr>
            <w:tcW w:w="2552" w:type="dxa"/>
            <w:tcBorders>
              <w:top w:val="single" w:sz="4" w:space="0" w:color="000000"/>
              <w:left w:val="single" w:sz="4" w:space="0" w:color="000000"/>
              <w:bottom w:val="single" w:sz="4" w:space="0" w:color="000000"/>
              <w:right w:val="single" w:sz="4" w:space="0" w:color="000000"/>
            </w:tcBorders>
          </w:tcPr>
          <w:p w:rsidR="0047542E" w:rsidRPr="007D0026" w:rsidRDefault="001C3489">
            <w:pPr>
              <w:pStyle w:val="aff4"/>
              <w:ind w:firstLine="0"/>
              <w:jc w:val="center"/>
              <w:rPr>
                <w:rFonts w:ascii="Times New Roman" w:hAnsi="Times New Roman"/>
                <w:sz w:val="28"/>
                <w:szCs w:val="28"/>
              </w:rPr>
            </w:pPr>
            <w:r w:rsidRPr="007D0026">
              <w:rPr>
                <w:rFonts w:ascii="Times New Roman" w:hAnsi="Times New Roman"/>
                <w:sz w:val="28"/>
                <w:szCs w:val="28"/>
              </w:rPr>
              <w:t>3 квалификационный уровень</w:t>
            </w:r>
          </w:p>
        </w:tc>
        <w:tc>
          <w:tcPr>
            <w:tcW w:w="4394" w:type="dxa"/>
            <w:tcBorders>
              <w:top w:val="single" w:sz="4" w:space="0" w:color="000000"/>
              <w:left w:val="single" w:sz="4" w:space="0" w:color="000000"/>
              <w:bottom w:val="single" w:sz="4" w:space="0" w:color="000000"/>
              <w:right w:val="single" w:sz="4" w:space="0" w:color="000000"/>
            </w:tcBorders>
          </w:tcPr>
          <w:p w:rsidR="0047542E" w:rsidRPr="007D0026" w:rsidRDefault="001C3489">
            <w:pPr>
              <w:pStyle w:val="aff4"/>
              <w:ind w:firstLine="0"/>
              <w:rPr>
                <w:rFonts w:ascii="Times New Roman" w:hAnsi="Times New Roman"/>
                <w:spacing w:val="-10"/>
                <w:sz w:val="28"/>
                <w:szCs w:val="28"/>
              </w:rPr>
            </w:pPr>
            <w:r w:rsidRPr="007D0026">
              <w:rPr>
                <w:rFonts w:ascii="Times New Roman" w:hAnsi="Times New Roman"/>
                <w:spacing w:val="-10"/>
                <w:sz w:val="28"/>
                <w:szCs w:val="28"/>
              </w:rPr>
              <w:t>воспитатель; мастер производственного обучения; методист; педагог-психолог; старший инструктор-методист; старший педагог дополнительного образования; старший тренер-преподаватель</w:t>
            </w:r>
          </w:p>
        </w:tc>
        <w:tc>
          <w:tcPr>
            <w:tcW w:w="1701" w:type="dxa"/>
            <w:tcBorders>
              <w:top w:val="single" w:sz="4" w:space="0" w:color="000000"/>
              <w:left w:val="nil"/>
              <w:bottom w:val="single" w:sz="4" w:space="0" w:color="000000"/>
              <w:right w:val="single" w:sz="4" w:space="0" w:color="000000"/>
            </w:tcBorders>
          </w:tcPr>
          <w:p w:rsidR="0047542E" w:rsidRPr="007D0026" w:rsidRDefault="001C3489">
            <w:pPr>
              <w:pStyle w:val="aff4"/>
              <w:ind w:firstLine="0"/>
              <w:jc w:val="center"/>
              <w:rPr>
                <w:rFonts w:ascii="Times New Roman" w:hAnsi="Times New Roman"/>
                <w:sz w:val="28"/>
                <w:szCs w:val="28"/>
              </w:rPr>
            </w:pPr>
            <w:r w:rsidRPr="007D0026">
              <w:rPr>
                <w:rFonts w:ascii="Times New Roman" w:hAnsi="Times New Roman"/>
                <w:sz w:val="28"/>
                <w:szCs w:val="28"/>
              </w:rPr>
              <w:t>0,02</w:t>
            </w:r>
          </w:p>
        </w:tc>
        <w:tc>
          <w:tcPr>
            <w:tcW w:w="1701" w:type="dxa"/>
            <w:tcBorders>
              <w:top w:val="single" w:sz="4" w:space="0" w:color="000000"/>
              <w:left w:val="single" w:sz="4" w:space="0" w:color="000000"/>
              <w:bottom w:val="single" w:sz="4" w:space="0" w:color="000000"/>
              <w:right w:val="single" w:sz="4" w:space="0" w:color="000000"/>
            </w:tcBorders>
          </w:tcPr>
          <w:p w:rsidR="0047542E" w:rsidRPr="007D0026" w:rsidRDefault="001C3489">
            <w:pPr>
              <w:pStyle w:val="aff4"/>
              <w:ind w:firstLine="0"/>
              <w:jc w:val="center"/>
              <w:rPr>
                <w:rFonts w:ascii="Times New Roman" w:hAnsi="Times New Roman"/>
                <w:sz w:val="28"/>
                <w:szCs w:val="28"/>
              </w:rPr>
            </w:pPr>
            <w:r w:rsidRPr="007D0026">
              <w:rPr>
                <w:rFonts w:ascii="Times New Roman" w:hAnsi="Times New Roman"/>
                <w:sz w:val="28"/>
                <w:szCs w:val="28"/>
              </w:rPr>
              <w:t>22 889</w:t>
            </w:r>
          </w:p>
        </w:tc>
      </w:tr>
      <w:tr w:rsidR="0047542E" w:rsidRPr="007D0026">
        <w:tc>
          <w:tcPr>
            <w:tcW w:w="2552" w:type="dxa"/>
            <w:tcBorders>
              <w:top w:val="single" w:sz="4" w:space="0" w:color="000000"/>
              <w:left w:val="single" w:sz="4" w:space="0" w:color="000000"/>
              <w:bottom w:val="single" w:sz="4" w:space="0" w:color="000000"/>
              <w:right w:val="single" w:sz="4" w:space="0" w:color="000000"/>
            </w:tcBorders>
          </w:tcPr>
          <w:p w:rsidR="0047542E" w:rsidRPr="007D0026" w:rsidRDefault="001C3489">
            <w:pPr>
              <w:pStyle w:val="aff4"/>
              <w:ind w:firstLine="0"/>
              <w:jc w:val="center"/>
              <w:rPr>
                <w:rFonts w:ascii="Times New Roman" w:hAnsi="Times New Roman"/>
                <w:sz w:val="28"/>
                <w:szCs w:val="28"/>
              </w:rPr>
            </w:pPr>
            <w:r w:rsidRPr="007D0026">
              <w:rPr>
                <w:rFonts w:ascii="Times New Roman" w:hAnsi="Times New Roman"/>
                <w:sz w:val="28"/>
                <w:szCs w:val="28"/>
              </w:rPr>
              <w:t>4 квалификационный уровень</w:t>
            </w:r>
          </w:p>
        </w:tc>
        <w:tc>
          <w:tcPr>
            <w:tcW w:w="4394" w:type="dxa"/>
            <w:tcBorders>
              <w:top w:val="single" w:sz="4" w:space="0" w:color="000000"/>
              <w:left w:val="single" w:sz="4" w:space="0" w:color="000000"/>
              <w:bottom w:val="single" w:sz="4" w:space="0" w:color="000000"/>
              <w:right w:val="single" w:sz="4" w:space="0" w:color="000000"/>
            </w:tcBorders>
          </w:tcPr>
          <w:p w:rsidR="0047542E" w:rsidRPr="007D0026" w:rsidRDefault="001C3489">
            <w:pPr>
              <w:pStyle w:val="aff4"/>
              <w:ind w:firstLine="0"/>
              <w:rPr>
                <w:rFonts w:ascii="Times New Roman" w:hAnsi="Times New Roman"/>
                <w:spacing w:val="-10"/>
                <w:sz w:val="28"/>
                <w:szCs w:val="28"/>
              </w:rPr>
            </w:pPr>
            <w:r w:rsidRPr="007D0026">
              <w:rPr>
                <w:rFonts w:ascii="Times New Roman" w:hAnsi="Times New Roman"/>
                <w:spacing w:val="-10"/>
                <w:sz w:val="28"/>
                <w:szCs w:val="28"/>
              </w:rPr>
              <w:t xml:space="preserve">преподаватель; преподаватель-организатор основ безопасности жизнедеятельности; руководитель </w:t>
            </w:r>
            <w:r w:rsidRPr="007D0026">
              <w:rPr>
                <w:rFonts w:ascii="Times New Roman" w:hAnsi="Times New Roman"/>
                <w:spacing w:val="-10"/>
                <w:sz w:val="28"/>
                <w:szCs w:val="28"/>
              </w:rPr>
              <w:lastRenderedPageBreak/>
              <w:t>физического воспитания; старший воспитатель; старший методист; тьютор; учитель; учитель-дефектолог; учитель-логопед (логопед); педагог-библиотекарь; советник директора по воспитанию и взаимодействию с детскими общественными объединениями</w:t>
            </w:r>
          </w:p>
        </w:tc>
        <w:tc>
          <w:tcPr>
            <w:tcW w:w="1701" w:type="dxa"/>
            <w:tcBorders>
              <w:top w:val="single" w:sz="4" w:space="0" w:color="000000"/>
              <w:left w:val="nil"/>
              <w:bottom w:val="single" w:sz="4" w:space="0" w:color="000000"/>
              <w:right w:val="single" w:sz="4" w:space="0" w:color="000000"/>
            </w:tcBorders>
          </w:tcPr>
          <w:p w:rsidR="0047542E" w:rsidRPr="007D0026" w:rsidRDefault="001C3489">
            <w:pPr>
              <w:pStyle w:val="aff4"/>
              <w:ind w:firstLine="0"/>
              <w:jc w:val="center"/>
              <w:rPr>
                <w:rFonts w:ascii="Times New Roman" w:hAnsi="Times New Roman"/>
                <w:sz w:val="28"/>
                <w:szCs w:val="28"/>
              </w:rPr>
            </w:pPr>
            <w:r w:rsidRPr="007D0026">
              <w:rPr>
                <w:rFonts w:ascii="Times New Roman" w:hAnsi="Times New Roman"/>
                <w:sz w:val="28"/>
                <w:szCs w:val="28"/>
              </w:rPr>
              <w:lastRenderedPageBreak/>
              <w:t>0,03</w:t>
            </w:r>
          </w:p>
        </w:tc>
        <w:tc>
          <w:tcPr>
            <w:tcW w:w="1701" w:type="dxa"/>
            <w:tcBorders>
              <w:top w:val="single" w:sz="4" w:space="0" w:color="000000"/>
              <w:left w:val="single" w:sz="4" w:space="0" w:color="000000"/>
              <w:bottom w:val="single" w:sz="4" w:space="0" w:color="000000"/>
              <w:right w:val="single" w:sz="4" w:space="0" w:color="000000"/>
            </w:tcBorders>
          </w:tcPr>
          <w:p w:rsidR="0047542E" w:rsidRPr="007D0026" w:rsidRDefault="001C3489">
            <w:pPr>
              <w:pStyle w:val="aff4"/>
              <w:ind w:firstLine="0"/>
              <w:jc w:val="center"/>
              <w:rPr>
                <w:rFonts w:ascii="Times New Roman" w:hAnsi="Times New Roman"/>
                <w:sz w:val="28"/>
                <w:szCs w:val="28"/>
              </w:rPr>
            </w:pPr>
            <w:r w:rsidRPr="007D0026">
              <w:rPr>
                <w:rFonts w:ascii="Times New Roman" w:hAnsi="Times New Roman"/>
                <w:sz w:val="28"/>
                <w:szCs w:val="28"/>
              </w:rPr>
              <w:t>23 114</w:t>
            </w:r>
          </w:p>
        </w:tc>
      </w:tr>
    </w:tbl>
    <w:p w:rsidR="0047542E" w:rsidRPr="007D0026" w:rsidRDefault="0047542E">
      <w:pPr>
        <w:ind w:left="6237"/>
        <w:rPr>
          <w:rStyle w:val="af8"/>
          <w:b w:val="0"/>
          <w:sz w:val="28"/>
          <w:szCs w:val="28"/>
        </w:rPr>
      </w:pPr>
    </w:p>
    <w:p w:rsidR="0047542E" w:rsidRPr="007D0026" w:rsidRDefault="0047542E">
      <w:pPr>
        <w:ind w:left="6237"/>
        <w:rPr>
          <w:rStyle w:val="af8"/>
          <w:b w:val="0"/>
          <w:sz w:val="28"/>
          <w:szCs w:val="28"/>
        </w:rPr>
      </w:pPr>
    </w:p>
    <w:p w:rsidR="0047542E" w:rsidRPr="001C7638" w:rsidRDefault="001C7638" w:rsidP="001C7638">
      <w:pPr>
        <w:rPr>
          <w:rStyle w:val="af8"/>
          <w:b w:val="0"/>
          <w:sz w:val="28"/>
          <w:szCs w:val="28"/>
        </w:rPr>
      </w:pPr>
      <w:r>
        <w:rPr>
          <w:rStyle w:val="af8"/>
          <w:b w:val="0"/>
          <w:sz w:val="28"/>
          <w:szCs w:val="28"/>
        </w:rPr>
        <w:br w:type="page"/>
      </w:r>
    </w:p>
    <w:p w:rsidR="0047542E" w:rsidRPr="007D0026" w:rsidRDefault="001C3489" w:rsidP="0078743E">
      <w:pPr>
        <w:ind w:left="5954"/>
        <w:jc w:val="both"/>
        <w:rPr>
          <w:rStyle w:val="af8"/>
          <w:b w:val="0"/>
          <w:color w:val="EE0000"/>
          <w:sz w:val="28"/>
          <w:szCs w:val="28"/>
        </w:rPr>
      </w:pPr>
      <w:r w:rsidRPr="007D0026">
        <w:rPr>
          <w:rStyle w:val="af8"/>
          <w:b w:val="0"/>
          <w:color w:val="000000"/>
          <w:sz w:val="28"/>
          <w:szCs w:val="28"/>
        </w:rPr>
        <w:lastRenderedPageBreak/>
        <w:t>Приложение №</w:t>
      </w:r>
      <w:r w:rsidRPr="007D0026">
        <w:rPr>
          <w:rStyle w:val="af8"/>
          <w:b w:val="0"/>
          <w:color w:val="EE0000"/>
          <w:sz w:val="28"/>
          <w:szCs w:val="28"/>
        </w:rPr>
        <w:t> </w:t>
      </w:r>
      <w:r w:rsidRPr="007D0026">
        <w:rPr>
          <w:rStyle w:val="af8"/>
          <w:b w:val="0"/>
          <w:color w:val="000000"/>
          <w:sz w:val="28"/>
          <w:szCs w:val="28"/>
        </w:rPr>
        <w:t>3</w:t>
      </w:r>
    </w:p>
    <w:p w:rsidR="00276249" w:rsidRPr="007D0026" w:rsidRDefault="00276249" w:rsidP="00276249">
      <w:pPr>
        <w:pStyle w:val="43"/>
        <w:tabs>
          <w:tab w:val="left" w:pos="5954"/>
        </w:tabs>
        <w:spacing w:after="0" w:line="240" w:lineRule="auto"/>
        <w:ind w:left="5954" w:right="40" w:firstLine="0"/>
        <w:jc w:val="both"/>
        <w:rPr>
          <w:b w:val="0"/>
          <w:sz w:val="28"/>
          <w:szCs w:val="28"/>
        </w:rPr>
      </w:pPr>
      <w:r w:rsidRPr="007D0026">
        <w:rPr>
          <w:rStyle w:val="af8"/>
          <w:color w:val="000000"/>
          <w:spacing w:val="-6"/>
          <w:sz w:val="28"/>
          <w:szCs w:val="28"/>
        </w:rPr>
        <w:t xml:space="preserve">к </w:t>
      </w:r>
      <w:r w:rsidRPr="007D0026">
        <w:rPr>
          <w:rStyle w:val="a6"/>
          <w:b w:val="0"/>
          <w:color w:val="000000"/>
          <w:spacing w:val="-6"/>
          <w:sz w:val="28"/>
          <w:szCs w:val="28"/>
        </w:rPr>
        <w:t>Положению</w:t>
      </w:r>
      <w:r w:rsidRPr="007D0026">
        <w:rPr>
          <w:rStyle w:val="af8"/>
          <w:b/>
          <w:color w:val="000000"/>
          <w:spacing w:val="-6"/>
          <w:sz w:val="28"/>
          <w:szCs w:val="28"/>
        </w:rPr>
        <w:t xml:space="preserve"> </w:t>
      </w:r>
      <w:r w:rsidRPr="007D0026">
        <w:rPr>
          <w:b w:val="0"/>
          <w:sz w:val="28"/>
          <w:szCs w:val="28"/>
        </w:rPr>
        <w:t xml:space="preserve">об оплате труда работников Муниципального бюджетного учреждения дополнительного образования </w:t>
      </w:r>
    </w:p>
    <w:p w:rsidR="00276249" w:rsidRPr="007D0026" w:rsidRDefault="00276249" w:rsidP="00276249">
      <w:pPr>
        <w:pStyle w:val="43"/>
        <w:spacing w:after="0" w:line="240" w:lineRule="auto"/>
        <w:ind w:left="5954" w:right="40" w:firstLine="0"/>
        <w:jc w:val="both"/>
        <w:rPr>
          <w:b w:val="0"/>
          <w:sz w:val="28"/>
          <w:szCs w:val="28"/>
        </w:rPr>
      </w:pPr>
      <w:r w:rsidRPr="007D0026">
        <w:rPr>
          <w:b w:val="0"/>
          <w:sz w:val="28"/>
          <w:szCs w:val="28"/>
        </w:rPr>
        <w:t>Ельнинской спортивной школы</w:t>
      </w:r>
    </w:p>
    <w:p w:rsidR="0047542E" w:rsidRPr="007D0026" w:rsidRDefault="0047542E" w:rsidP="00276249">
      <w:pPr>
        <w:tabs>
          <w:tab w:val="left" w:pos="5954"/>
        </w:tabs>
        <w:jc w:val="both"/>
        <w:rPr>
          <w:sz w:val="28"/>
          <w:szCs w:val="28"/>
        </w:rPr>
      </w:pPr>
    </w:p>
    <w:p w:rsidR="0047542E" w:rsidRPr="007D0026" w:rsidRDefault="0047542E">
      <w:pPr>
        <w:rPr>
          <w:sz w:val="28"/>
          <w:szCs w:val="28"/>
        </w:rPr>
      </w:pPr>
    </w:p>
    <w:p w:rsidR="0047542E" w:rsidRPr="007D0026" w:rsidRDefault="001C3489">
      <w:pPr>
        <w:pStyle w:val="10"/>
        <w:jc w:val="center"/>
        <w:rPr>
          <w:b/>
          <w:sz w:val="28"/>
          <w:szCs w:val="28"/>
        </w:rPr>
      </w:pPr>
      <w:r w:rsidRPr="007D0026">
        <w:rPr>
          <w:b/>
          <w:sz w:val="28"/>
          <w:szCs w:val="28"/>
        </w:rPr>
        <w:t>РАЗМЕРЫ</w:t>
      </w:r>
    </w:p>
    <w:p w:rsidR="0047542E" w:rsidRPr="007D0026" w:rsidRDefault="001C3489">
      <w:pPr>
        <w:pStyle w:val="10"/>
        <w:jc w:val="center"/>
        <w:rPr>
          <w:b/>
          <w:sz w:val="28"/>
          <w:szCs w:val="28"/>
        </w:rPr>
      </w:pPr>
      <w:r w:rsidRPr="007D0026">
        <w:rPr>
          <w:b/>
          <w:sz w:val="28"/>
          <w:szCs w:val="28"/>
        </w:rPr>
        <w:t>должностных окладов руководителей структурных</w:t>
      </w:r>
    </w:p>
    <w:p w:rsidR="0047542E" w:rsidRPr="007D0026" w:rsidRDefault="001C3489">
      <w:pPr>
        <w:pStyle w:val="10"/>
        <w:jc w:val="center"/>
        <w:rPr>
          <w:b/>
          <w:sz w:val="28"/>
          <w:szCs w:val="28"/>
        </w:rPr>
      </w:pPr>
      <w:r w:rsidRPr="007D0026">
        <w:rPr>
          <w:b/>
          <w:sz w:val="28"/>
          <w:szCs w:val="28"/>
        </w:rPr>
        <w:t xml:space="preserve">подразделений </w:t>
      </w:r>
    </w:p>
    <w:p w:rsidR="0047542E" w:rsidRPr="007D0026" w:rsidRDefault="0047542E">
      <w:pPr>
        <w:rPr>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2297"/>
        <w:gridCol w:w="4961"/>
        <w:gridCol w:w="1701"/>
        <w:gridCol w:w="1247"/>
      </w:tblGrid>
      <w:tr w:rsidR="0047542E" w:rsidRPr="007D0026">
        <w:tc>
          <w:tcPr>
            <w:tcW w:w="2297" w:type="dxa"/>
            <w:tcBorders>
              <w:top w:val="single" w:sz="4" w:space="0" w:color="000000"/>
              <w:left w:val="single" w:sz="4" w:space="0" w:color="000000"/>
              <w:bottom w:val="single" w:sz="4" w:space="0" w:color="000000"/>
              <w:right w:val="single" w:sz="4" w:space="0" w:color="000000"/>
            </w:tcBorders>
          </w:tcPr>
          <w:p w:rsidR="0047542E" w:rsidRPr="007D0026" w:rsidRDefault="001C3489">
            <w:pPr>
              <w:pStyle w:val="aff4"/>
              <w:ind w:firstLine="0"/>
              <w:jc w:val="center"/>
              <w:rPr>
                <w:rFonts w:ascii="Times New Roman" w:hAnsi="Times New Roman"/>
                <w:sz w:val="28"/>
                <w:szCs w:val="28"/>
              </w:rPr>
            </w:pPr>
            <w:r w:rsidRPr="007D0026">
              <w:rPr>
                <w:rFonts w:ascii="Times New Roman" w:hAnsi="Times New Roman"/>
                <w:sz w:val="28"/>
                <w:szCs w:val="28"/>
              </w:rPr>
              <w:t>Квалификационный уровень</w:t>
            </w:r>
          </w:p>
        </w:tc>
        <w:tc>
          <w:tcPr>
            <w:tcW w:w="4961" w:type="dxa"/>
            <w:tcBorders>
              <w:top w:val="single" w:sz="4" w:space="0" w:color="000000"/>
              <w:left w:val="single" w:sz="4" w:space="0" w:color="000000"/>
              <w:bottom w:val="single" w:sz="4" w:space="0" w:color="000000"/>
              <w:right w:val="single" w:sz="4" w:space="0" w:color="000000"/>
            </w:tcBorders>
          </w:tcPr>
          <w:p w:rsidR="0047542E" w:rsidRPr="007D0026" w:rsidRDefault="001C3489">
            <w:pPr>
              <w:pStyle w:val="aff4"/>
              <w:ind w:firstLine="0"/>
              <w:jc w:val="center"/>
              <w:rPr>
                <w:rFonts w:ascii="Times New Roman" w:hAnsi="Times New Roman"/>
                <w:sz w:val="28"/>
                <w:szCs w:val="28"/>
              </w:rPr>
            </w:pPr>
            <w:r w:rsidRPr="007D0026">
              <w:rPr>
                <w:rFonts w:ascii="Times New Roman" w:hAnsi="Times New Roman"/>
                <w:sz w:val="28"/>
                <w:szCs w:val="28"/>
              </w:rPr>
              <w:t>Должности, отнесенные к квалификационным уровням</w:t>
            </w:r>
          </w:p>
        </w:tc>
        <w:tc>
          <w:tcPr>
            <w:tcW w:w="1701" w:type="dxa"/>
            <w:tcBorders>
              <w:top w:val="single" w:sz="4" w:space="0" w:color="000000"/>
              <w:left w:val="nil"/>
              <w:bottom w:val="single" w:sz="4" w:space="0" w:color="000000"/>
              <w:right w:val="single" w:sz="4" w:space="0" w:color="000000"/>
            </w:tcBorders>
          </w:tcPr>
          <w:p w:rsidR="0047542E" w:rsidRPr="007D0026" w:rsidRDefault="001C3489">
            <w:pPr>
              <w:pStyle w:val="aff4"/>
              <w:ind w:firstLine="0"/>
              <w:jc w:val="center"/>
              <w:rPr>
                <w:rFonts w:ascii="Times New Roman" w:hAnsi="Times New Roman"/>
                <w:spacing w:val="-8"/>
                <w:sz w:val="28"/>
                <w:szCs w:val="28"/>
              </w:rPr>
            </w:pPr>
            <w:r w:rsidRPr="007D0026">
              <w:rPr>
                <w:rFonts w:ascii="Times New Roman" w:hAnsi="Times New Roman"/>
                <w:spacing w:val="-8"/>
                <w:sz w:val="28"/>
                <w:szCs w:val="28"/>
              </w:rPr>
              <w:t>Коэффициент сложности в зависимости от занимаемой должности</w:t>
            </w:r>
          </w:p>
        </w:tc>
        <w:tc>
          <w:tcPr>
            <w:tcW w:w="1247" w:type="dxa"/>
            <w:tcBorders>
              <w:top w:val="single" w:sz="4" w:space="0" w:color="000000"/>
              <w:left w:val="single" w:sz="4" w:space="0" w:color="000000"/>
              <w:bottom w:val="single" w:sz="4" w:space="0" w:color="000000"/>
              <w:right w:val="single" w:sz="4" w:space="0" w:color="000000"/>
            </w:tcBorders>
          </w:tcPr>
          <w:p w:rsidR="0047542E" w:rsidRPr="007D0026" w:rsidRDefault="001C3489">
            <w:pPr>
              <w:pStyle w:val="aff4"/>
              <w:ind w:firstLine="0"/>
              <w:jc w:val="center"/>
              <w:rPr>
                <w:rFonts w:ascii="Times New Roman" w:hAnsi="Times New Roman"/>
                <w:spacing w:val="-8"/>
                <w:sz w:val="28"/>
                <w:szCs w:val="28"/>
              </w:rPr>
            </w:pPr>
            <w:r w:rsidRPr="007D0026">
              <w:rPr>
                <w:rFonts w:ascii="Times New Roman" w:hAnsi="Times New Roman"/>
                <w:spacing w:val="-8"/>
                <w:sz w:val="28"/>
                <w:szCs w:val="28"/>
              </w:rPr>
              <w:t xml:space="preserve">Размер должност-ного оклада </w:t>
            </w:r>
          </w:p>
          <w:p w:rsidR="0047542E" w:rsidRPr="007D0026" w:rsidRDefault="001C3489">
            <w:pPr>
              <w:pStyle w:val="aff4"/>
              <w:ind w:firstLine="0"/>
              <w:jc w:val="center"/>
              <w:rPr>
                <w:rFonts w:ascii="Times New Roman" w:hAnsi="Times New Roman"/>
                <w:spacing w:val="-8"/>
                <w:sz w:val="28"/>
                <w:szCs w:val="28"/>
              </w:rPr>
            </w:pPr>
            <w:r w:rsidRPr="007D0026">
              <w:rPr>
                <w:rFonts w:ascii="Times New Roman" w:hAnsi="Times New Roman"/>
                <w:spacing w:val="-8"/>
                <w:sz w:val="28"/>
                <w:szCs w:val="28"/>
              </w:rPr>
              <w:t>(рублей)</w:t>
            </w:r>
          </w:p>
        </w:tc>
      </w:tr>
      <w:tr w:rsidR="0047542E" w:rsidRPr="007D0026">
        <w:tc>
          <w:tcPr>
            <w:tcW w:w="2297" w:type="dxa"/>
            <w:tcBorders>
              <w:top w:val="single" w:sz="4" w:space="0" w:color="000000"/>
              <w:left w:val="single" w:sz="4" w:space="0" w:color="000000"/>
              <w:bottom w:val="single" w:sz="4" w:space="0" w:color="000000"/>
              <w:right w:val="single" w:sz="4" w:space="0" w:color="000000"/>
            </w:tcBorders>
          </w:tcPr>
          <w:p w:rsidR="0047542E" w:rsidRPr="007D0026" w:rsidRDefault="001C3489">
            <w:pPr>
              <w:pStyle w:val="aff4"/>
              <w:ind w:firstLine="0"/>
              <w:jc w:val="center"/>
              <w:rPr>
                <w:rFonts w:ascii="Times New Roman" w:hAnsi="Times New Roman"/>
                <w:sz w:val="28"/>
                <w:szCs w:val="28"/>
              </w:rPr>
            </w:pPr>
            <w:r w:rsidRPr="007D0026">
              <w:rPr>
                <w:rFonts w:ascii="Times New Roman" w:hAnsi="Times New Roman"/>
                <w:sz w:val="28"/>
                <w:szCs w:val="28"/>
              </w:rPr>
              <w:t>1</w:t>
            </w:r>
          </w:p>
        </w:tc>
        <w:tc>
          <w:tcPr>
            <w:tcW w:w="4961" w:type="dxa"/>
            <w:tcBorders>
              <w:top w:val="single" w:sz="4" w:space="0" w:color="000000"/>
              <w:left w:val="single" w:sz="4" w:space="0" w:color="000000"/>
              <w:bottom w:val="single" w:sz="4" w:space="0" w:color="000000"/>
              <w:right w:val="single" w:sz="4" w:space="0" w:color="000000"/>
            </w:tcBorders>
          </w:tcPr>
          <w:p w:rsidR="0047542E" w:rsidRPr="007D0026" w:rsidRDefault="001C3489">
            <w:pPr>
              <w:pStyle w:val="aff4"/>
              <w:ind w:firstLine="0"/>
              <w:jc w:val="center"/>
              <w:rPr>
                <w:rFonts w:ascii="Times New Roman" w:hAnsi="Times New Roman"/>
                <w:sz w:val="28"/>
                <w:szCs w:val="28"/>
              </w:rPr>
            </w:pPr>
            <w:r w:rsidRPr="007D0026">
              <w:rPr>
                <w:rFonts w:ascii="Times New Roman" w:hAnsi="Times New Roman"/>
                <w:sz w:val="28"/>
                <w:szCs w:val="28"/>
              </w:rPr>
              <w:t>2</w:t>
            </w:r>
          </w:p>
        </w:tc>
        <w:tc>
          <w:tcPr>
            <w:tcW w:w="1701" w:type="dxa"/>
            <w:tcBorders>
              <w:top w:val="single" w:sz="4" w:space="0" w:color="000000"/>
              <w:left w:val="nil"/>
              <w:bottom w:val="single" w:sz="4" w:space="0" w:color="000000"/>
              <w:right w:val="single" w:sz="4" w:space="0" w:color="000000"/>
            </w:tcBorders>
          </w:tcPr>
          <w:p w:rsidR="0047542E" w:rsidRPr="007D0026" w:rsidRDefault="001C3489">
            <w:pPr>
              <w:pStyle w:val="aff4"/>
              <w:ind w:firstLine="0"/>
              <w:jc w:val="center"/>
              <w:rPr>
                <w:rFonts w:ascii="Times New Roman" w:hAnsi="Times New Roman"/>
                <w:sz w:val="28"/>
                <w:szCs w:val="28"/>
              </w:rPr>
            </w:pPr>
            <w:r w:rsidRPr="007D0026">
              <w:rPr>
                <w:rFonts w:ascii="Times New Roman" w:hAnsi="Times New Roman"/>
                <w:sz w:val="28"/>
                <w:szCs w:val="28"/>
              </w:rPr>
              <w:t>3</w:t>
            </w:r>
          </w:p>
        </w:tc>
        <w:tc>
          <w:tcPr>
            <w:tcW w:w="1247" w:type="dxa"/>
            <w:tcBorders>
              <w:top w:val="single" w:sz="4" w:space="0" w:color="000000"/>
              <w:left w:val="single" w:sz="4" w:space="0" w:color="000000"/>
              <w:bottom w:val="single" w:sz="4" w:space="0" w:color="000000"/>
              <w:right w:val="single" w:sz="4" w:space="0" w:color="000000"/>
            </w:tcBorders>
          </w:tcPr>
          <w:p w:rsidR="0047542E" w:rsidRPr="007D0026" w:rsidRDefault="001C3489">
            <w:pPr>
              <w:pStyle w:val="aff4"/>
              <w:ind w:firstLine="0"/>
              <w:jc w:val="center"/>
              <w:rPr>
                <w:rFonts w:ascii="Times New Roman" w:hAnsi="Times New Roman"/>
                <w:sz w:val="28"/>
                <w:szCs w:val="28"/>
              </w:rPr>
            </w:pPr>
            <w:r w:rsidRPr="007D0026">
              <w:rPr>
                <w:rFonts w:ascii="Times New Roman" w:hAnsi="Times New Roman"/>
                <w:sz w:val="28"/>
                <w:szCs w:val="28"/>
              </w:rPr>
              <w:t>4</w:t>
            </w:r>
          </w:p>
        </w:tc>
      </w:tr>
      <w:tr w:rsidR="0047542E" w:rsidRPr="007D0026">
        <w:tc>
          <w:tcPr>
            <w:tcW w:w="10206" w:type="dxa"/>
            <w:gridSpan w:val="4"/>
            <w:tcBorders>
              <w:top w:val="single" w:sz="4" w:space="0" w:color="000000"/>
              <w:left w:val="single" w:sz="4" w:space="0" w:color="000000"/>
              <w:bottom w:val="single" w:sz="4" w:space="0" w:color="000000"/>
              <w:right w:val="single" w:sz="4" w:space="0" w:color="000000"/>
            </w:tcBorders>
          </w:tcPr>
          <w:p w:rsidR="0047542E" w:rsidRPr="007D0026" w:rsidRDefault="001C3489">
            <w:pPr>
              <w:pStyle w:val="aff4"/>
              <w:ind w:firstLine="0"/>
              <w:jc w:val="center"/>
              <w:rPr>
                <w:rFonts w:ascii="Times New Roman" w:hAnsi="Times New Roman"/>
                <w:sz w:val="28"/>
                <w:szCs w:val="28"/>
              </w:rPr>
            </w:pPr>
            <w:r w:rsidRPr="007D0026">
              <w:rPr>
                <w:rFonts w:ascii="Times New Roman" w:hAnsi="Times New Roman"/>
                <w:spacing w:val="-6"/>
                <w:sz w:val="28"/>
                <w:szCs w:val="28"/>
              </w:rPr>
              <w:t>Профессиональная квалификационная группа должностей руководителей структурных подразделений-единая расчетная величина- должностной оклад 22 440 рублей</w:t>
            </w:r>
          </w:p>
        </w:tc>
      </w:tr>
      <w:tr w:rsidR="0047542E" w:rsidRPr="007D0026">
        <w:tc>
          <w:tcPr>
            <w:tcW w:w="2297" w:type="dxa"/>
            <w:tcBorders>
              <w:top w:val="single" w:sz="4" w:space="0" w:color="000000"/>
              <w:left w:val="single" w:sz="4" w:space="0" w:color="000000"/>
              <w:bottom w:val="single" w:sz="4" w:space="0" w:color="000000"/>
              <w:right w:val="single" w:sz="4" w:space="0" w:color="000000"/>
            </w:tcBorders>
          </w:tcPr>
          <w:p w:rsidR="0047542E" w:rsidRPr="007D0026" w:rsidRDefault="001C3489">
            <w:pPr>
              <w:pStyle w:val="aff4"/>
              <w:ind w:firstLine="0"/>
              <w:jc w:val="center"/>
              <w:rPr>
                <w:rFonts w:ascii="Times New Roman" w:hAnsi="Times New Roman"/>
                <w:spacing w:val="-4"/>
                <w:sz w:val="28"/>
                <w:szCs w:val="28"/>
              </w:rPr>
            </w:pPr>
            <w:r w:rsidRPr="007D0026">
              <w:rPr>
                <w:rFonts w:ascii="Times New Roman" w:hAnsi="Times New Roman"/>
                <w:spacing w:val="-4"/>
                <w:sz w:val="28"/>
                <w:szCs w:val="28"/>
              </w:rPr>
              <w:t xml:space="preserve">1 квалификационный уровень </w:t>
            </w:r>
          </w:p>
          <w:p w:rsidR="0047542E" w:rsidRPr="007D0026" w:rsidRDefault="0047542E">
            <w:pPr>
              <w:pStyle w:val="aff4"/>
              <w:ind w:firstLine="0"/>
              <w:jc w:val="center"/>
              <w:rPr>
                <w:rFonts w:ascii="Times New Roman" w:hAnsi="Times New Roman"/>
                <w:spacing w:val="-4"/>
                <w:sz w:val="28"/>
                <w:szCs w:val="28"/>
              </w:rPr>
            </w:pPr>
          </w:p>
        </w:tc>
        <w:tc>
          <w:tcPr>
            <w:tcW w:w="4961" w:type="dxa"/>
            <w:tcBorders>
              <w:top w:val="single" w:sz="4" w:space="0" w:color="000000"/>
              <w:left w:val="single" w:sz="4" w:space="0" w:color="000000"/>
              <w:bottom w:val="single" w:sz="4" w:space="0" w:color="000000"/>
              <w:right w:val="single" w:sz="4" w:space="0" w:color="000000"/>
            </w:tcBorders>
          </w:tcPr>
          <w:p w:rsidR="0047542E" w:rsidRPr="007D0026" w:rsidRDefault="001C3489">
            <w:pPr>
              <w:pStyle w:val="aff4"/>
              <w:ind w:firstLine="0"/>
              <w:rPr>
                <w:rFonts w:ascii="Times New Roman" w:hAnsi="Times New Roman"/>
                <w:spacing w:val="-10"/>
                <w:sz w:val="28"/>
                <w:szCs w:val="28"/>
              </w:rPr>
            </w:pPr>
            <w:r w:rsidRPr="007D0026">
              <w:rPr>
                <w:rFonts w:ascii="Times New Roman" w:hAnsi="Times New Roman"/>
                <w:spacing w:val="-10"/>
                <w:sz w:val="28"/>
                <w:szCs w:val="28"/>
              </w:rPr>
              <w:t>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образовательную программу дополнительного образования детей</w:t>
            </w:r>
            <w:r w:rsidRPr="007D0026">
              <w:rPr>
                <w:rStyle w:val="a6"/>
                <w:rFonts w:ascii="Times New Roman" w:hAnsi="Times New Roman"/>
                <w:spacing w:val="-10"/>
                <w:sz w:val="28"/>
                <w:szCs w:val="28"/>
                <w:vertAlign w:val="superscript"/>
              </w:rPr>
              <w:t>1</w:t>
            </w:r>
          </w:p>
        </w:tc>
        <w:tc>
          <w:tcPr>
            <w:tcW w:w="1701" w:type="dxa"/>
            <w:tcBorders>
              <w:top w:val="single" w:sz="4" w:space="0" w:color="000000"/>
              <w:left w:val="nil"/>
              <w:bottom w:val="single" w:sz="4" w:space="0" w:color="000000"/>
              <w:right w:val="single" w:sz="4" w:space="0" w:color="000000"/>
            </w:tcBorders>
          </w:tcPr>
          <w:p w:rsidR="0047542E" w:rsidRPr="007D0026" w:rsidRDefault="001C3489">
            <w:pPr>
              <w:pStyle w:val="aff4"/>
              <w:ind w:firstLine="0"/>
              <w:jc w:val="center"/>
              <w:rPr>
                <w:rFonts w:ascii="Times New Roman" w:hAnsi="Times New Roman"/>
                <w:sz w:val="28"/>
                <w:szCs w:val="28"/>
              </w:rPr>
            </w:pPr>
            <w:r w:rsidRPr="007D0026">
              <w:rPr>
                <w:rFonts w:ascii="Times New Roman" w:hAnsi="Times New Roman"/>
                <w:sz w:val="28"/>
                <w:szCs w:val="28"/>
              </w:rPr>
              <w:t>-</w:t>
            </w:r>
          </w:p>
        </w:tc>
        <w:tc>
          <w:tcPr>
            <w:tcW w:w="1247" w:type="dxa"/>
            <w:tcBorders>
              <w:top w:val="single" w:sz="4" w:space="0" w:color="000000"/>
              <w:left w:val="single" w:sz="4" w:space="0" w:color="000000"/>
              <w:bottom w:val="single" w:sz="4" w:space="0" w:color="000000"/>
              <w:right w:val="single" w:sz="4" w:space="0" w:color="000000"/>
            </w:tcBorders>
          </w:tcPr>
          <w:p w:rsidR="0047542E" w:rsidRPr="007D0026" w:rsidRDefault="001C3489">
            <w:pPr>
              <w:pStyle w:val="aff4"/>
              <w:ind w:firstLine="0"/>
              <w:jc w:val="center"/>
              <w:rPr>
                <w:rFonts w:ascii="Times New Roman" w:hAnsi="Times New Roman"/>
                <w:sz w:val="28"/>
                <w:szCs w:val="28"/>
              </w:rPr>
            </w:pPr>
            <w:r w:rsidRPr="007D0026">
              <w:rPr>
                <w:rFonts w:ascii="Times New Roman" w:hAnsi="Times New Roman"/>
                <w:sz w:val="28"/>
                <w:szCs w:val="28"/>
              </w:rPr>
              <w:t>22 440</w:t>
            </w:r>
          </w:p>
        </w:tc>
      </w:tr>
    </w:tbl>
    <w:p w:rsidR="0047542E" w:rsidRPr="007D0026" w:rsidRDefault="0047542E">
      <w:pPr>
        <w:rPr>
          <w:sz w:val="28"/>
          <w:szCs w:val="28"/>
        </w:rPr>
      </w:pPr>
    </w:p>
    <w:p w:rsidR="0047542E" w:rsidRPr="007D0026" w:rsidRDefault="0047542E">
      <w:pPr>
        <w:ind w:left="6237"/>
        <w:jc w:val="both"/>
        <w:rPr>
          <w:rStyle w:val="af8"/>
          <w:b w:val="0"/>
          <w:color w:val="000000"/>
          <w:sz w:val="28"/>
          <w:szCs w:val="28"/>
        </w:rPr>
      </w:pPr>
    </w:p>
    <w:p w:rsidR="0047542E" w:rsidRPr="007D0026" w:rsidRDefault="0047542E">
      <w:pPr>
        <w:ind w:left="6237"/>
        <w:jc w:val="both"/>
        <w:rPr>
          <w:rStyle w:val="af8"/>
          <w:b w:val="0"/>
          <w:color w:val="000000"/>
          <w:sz w:val="28"/>
          <w:szCs w:val="28"/>
        </w:rPr>
      </w:pPr>
    </w:p>
    <w:p w:rsidR="0047542E" w:rsidRPr="007D0026" w:rsidRDefault="0047542E">
      <w:pPr>
        <w:ind w:left="6237"/>
        <w:jc w:val="both"/>
        <w:rPr>
          <w:rStyle w:val="af8"/>
          <w:b w:val="0"/>
          <w:color w:val="000000"/>
          <w:sz w:val="28"/>
          <w:szCs w:val="28"/>
        </w:rPr>
      </w:pPr>
    </w:p>
    <w:p w:rsidR="0047542E" w:rsidRPr="007D0026" w:rsidRDefault="0047542E">
      <w:pPr>
        <w:ind w:left="6237"/>
        <w:jc w:val="both"/>
        <w:rPr>
          <w:rStyle w:val="af8"/>
          <w:b w:val="0"/>
          <w:color w:val="000000"/>
          <w:sz w:val="28"/>
          <w:szCs w:val="28"/>
        </w:rPr>
      </w:pPr>
    </w:p>
    <w:p w:rsidR="0047542E" w:rsidRPr="007D0026" w:rsidRDefault="0047542E">
      <w:pPr>
        <w:ind w:left="6237"/>
        <w:jc w:val="both"/>
        <w:rPr>
          <w:rStyle w:val="af8"/>
          <w:b w:val="0"/>
          <w:color w:val="000000"/>
          <w:sz w:val="28"/>
          <w:szCs w:val="28"/>
        </w:rPr>
      </w:pPr>
    </w:p>
    <w:p w:rsidR="0047542E" w:rsidRPr="007D0026" w:rsidRDefault="0047542E">
      <w:pPr>
        <w:ind w:left="6237"/>
        <w:jc w:val="both"/>
        <w:rPr>
          <w:rStyle w:val="af8"/>
          <w:b w:val="0"/>
          <w:color w:val="000000"/>
          <w:sz w:val="28"/>
          <w:szCs w:val="28"/>
        </w:rPr>
      </w:pPr>
    </w:p>
    <w:p w:rsidR="0047542E" w:rsidRPr="007D0026" w:rsidRDefault="0047542E">
      <w:pPr>
        <w:ind w:left="6237"/>
        <w:jc w:val="both"/>
        <w:rPr>
          <w:rStyle w:val="af8"/>
          <w:b w:val="0"/>
          <w:color w:val="000000"/>
          <w:sz w:val="28"/>
          <w:szCs w:val="28"/>
        </w:rPr>
      </w:pPr>
    </w:p>
    <w:p w:rsidR="0047542E" w:rsidRDefault="0047542E" w:rsidP="001C7638">
      <w:pPr>
        <w:jc w:val="both"/>
        <w:rPr>
          <w:rStyle w:val="af8"/>
          <w:b w:val="0"/>
          <w:color w:val="000000"/>
          <w:sz w:val="28"/>
          <w:szCs w:val="28"/>
        </w:rPr>
      </w:pPr>
    </w:p>
    <w:p w:rsidR="00EC56B2" w:rsidRDefault="00EC56B2" w:rsidP="001C7638">
      <w:pPr>
        <w:jc w:val="both"/>
        <w:rPr>
          <w:rStyle w:val="af8"/>
          <w:b w:val="0"/>
          <w:color w:val="000000"/>
          <w:sz w:val="28"/>
          <w:szCs w:val="28"/>
        </w:rPr>
      </w:pPr>
    </w:p>
    <w:p w:rsidR="00886BEF" w:rsidRPr="007D0026" w:rsidRDefault="00886BEF" w:rsidP="001C7638">
      <w:pPr>
        <w:jc w:val="both"/>
        <w:rPr>
          <w:rStyle w:val="af8"/>
          <w:b w:val="0"/>
          <w:color w:val="000000"/>
          <w:sz w:val="28"/>
          <w:szCs w:val="28"/>
        </w:rPr>
      </w:pPr>
    </w:p>
    <w:p w:rsidR="0047542E" w:rsidRPr="007D0026" w:rsidRDefault="00D54F6D" w:rsidP="0078743E">
      <w:pPr>
        <w:tabs>
          <w:tab w:val="left" w:pos="5954"/>
        </w:tabs>
        <w:jc w:val="center"/>
        <w:rPr>
          <w:rStyle w:val="af8"/>
          <w:b w:val="0"/>
          <w:color w:val="000000"/>
          <w:sz w:val="28"/>
          <w:szCs w:val="28"/>
        </w:rPr>
      </w:pPr>
      <w:r w:rsidRPr="007D0026">
        <w:rPr>
          <w:rStyle w:val="af8"/>
          <w:b w:val="0"/>
          <w:color w:val="000000"/>
          <w:sz w:val="28"/>
          <w:szCs w:val="28"/>
        </w:rPr>
        <w:lastRenderedPageBreak/>
        <w:t xml:space="preserve">                                        </w:t>
      </w:r>
      <w:r w:rsidR="001C7638">
        <w:rPr>
          <w:rStyle w:val="af8"/>
          <w:b w:val="0"/>
          <w:color w:val="000000"/>
          <w:sz w:val="28"/>
          <w:szCs w:val="28"/>
        </w:rPr>
        <w:t xml:space="preserve">           </w:t>
      </w:r>
      <w:r w:rsidR="001C3489" w:rsidRPr="007D0026">
        <w:rPr>
          <w:rStyle w:val="af8"/>
          <w:b w:val="0"/>
          <w:color w:val="000000"/>
          <w:sz w:val="28"/>
          <w:szCs w:val="28"/>
        </w:rPr>
        <w:t>Приложение № 4</w:t>
      </w:r>
    </w:p>
    <w:p w:rsidR="00276249" w:rsidRPr="007D0026" w:rsidRDefault="00276249" w:rsidP="00276249">
      <w:pPr>
        <w:pStyle w:val="43"/>
        <w:tabs>
          <w:tab w:val="left" w:pos="5954"/>
        </w:tabs>
        <w:spacing w:after="0" w:line="240" w:lineRule="auto"/>
        <w:ind w:left="5954" w:right="40" w:firstLine="0"/>
        <w:jc w:val="both"/>
        <w:rPr>
          <w:b w:val="0"/>
          <w:sz w:val="28"/>
          <w:szCs w:val="28"/>
        </w:rPr>
      </w:pPr>
      <w:r w:rsidRPr="007D0026">
        <w:rPr>
          <w:rStyle w:val="af8"/>
          <w:color w:val="000000"/>
          <w:spacing w:val="-6"/>
          <w:sz w:val="28"/>
          <w:szCs w:val="28"/>
        </w:rPr>
        <w:t xml:space="preserve">к </w:t>
      </w:r>
      <w:r w:rsidRPr="007D0026">
        <w:rPr>
          <w:rStyle w:val="a6"/>
          <w:b w:val="0"/>
          <w:color w:val="000000"/>
          <w:spacing w:val="-6"/>
          <w:sz w:val="28"/>
          <w:szCs w:val="28"/>
        </w:rPr>
        <w:t>Положению</w:t>
      </w:r>
      <w:r w:rsidRPr="007D0026">
        <w:rPr>
          <w:rStyle w:val="af8"/>
          <w:b/>
          <w:color w:val="000000"/>
          <w:spacing w:val="-6"/>
          <w:sz w:val="28"/>
          <w:szCs w:val="28"/>
        </w:rPr>
        <w:t xml:space="preserve"> </w:t>
      </w:r>
      <w:r w:rsidRPr="007D0026">
        <w:rPr>
          <w:b w:val="0"/>
          <w:sz w:val="28"/>
          <w:szCs w:val="28"/>
        </w:rPr>
        <w:t xml:space="preserve">об оплате труда работников Муниципального бюджетного учреждения дополнительного образования </w:t>
      </w:r>
    </w:p>
    <w:p w:rsidR="00276249" w:rsidRPr="007D0026" w:rsidRDefault="00276249" w:rsidP="00276249">
      <w:pPr>
        <w:pStyle w:val="43"/>
        <w:spacing w:after="0" w:line="240" w:lineRule="auto"/>
        <w:ind w:left="5954" w:right="40" w:firstLine="0"/>
        <w:jc w:val="both"/>
        <w:rPr>
          <w:b w:val="0"/>
          <w:sz w:val="28"/>
          <w:szCs w:val="28"/>
        </w:rPr>
      </w:pPr>
      <w:r w:rsidRPr="007D0026">
        <w:rPr>
          <w:b w:val="0"/>
          <w:sz w:val="28"/>
          <w:szCs w:val="28"/>
        </w:rPr>
        <w:t>Ельнинской спортивной школы</w:t>
      </w:r>
    </w:p>
    <w:p w:rsidR="0047542E" w:rsidRPr="007D0026" w:rsidRDefault="0047542E" w:rsidP="00276249">
      <w:pPr>
        <w:ind w:left="5954"/>
        <w:jc w:val="both"/>
        <w:rPr>
          <w:spacing w:val="-2"/>
          <w:sz w:val="28"/>
          <w:szCs w:val="28"/>
        </w:rPr>
      </w:pPr>
    </w:p>
    <w:p w:rsidR="0047542E" w:rsidRPr="007D0026" w:rsidRDefault="0047542E">
      <w:pPr>
        <w:rPr>
          <w:sz w:val="28"/>
          <w:szCs w:val="28"/>
        </w:rPr>
      </w:pPr>
    </w:p>
    <w:p w:rsidR="0047542E" w:rsidRPr="007D0026" w:rsidRDefault="001C3489">
      <w:pPr>
        <w:pStyle w:val="10"/>
        <w:jc w:val="center"/>
        <w:rPr>
          <w:b/>
          <w:sz w:val="28"/>
          <w:szCs w:val="28"/>
        </w:rPr>
      </w:pPr>
      <w:r w:rsidRPr="007D0026">
        <w:rPr>
          <w:b/>
          <w:sz w:val="28"/>
          <w:szCs w:val="28"/>
        </w:rPr>
        <w:t>ПЕРЕЧЕНЬ</w:t>
      </w:r>
    </w:p>
    <w:p w:rsidR="0047542E" w:rsidRPr="007D0026" w:rsidRDefault="001C3489">
      <w:pPr>
        <w:pStyle w:val="10"/>
        <w:jc w:val="center"/>
        <w:rPr>
          <w:b/>
          <w:sz w:val="28"/>
          <w:szCs w:val="28"/>
        </w:rPr>
      </w:pPr>
      <w:r w:rsidRPr="007D0026">
        <w:rPr>
          <w:b/>
          <w:sz w:val="28"/>
          <w:szCs w:val="28"/>
        </w:rPr>
        <w:t>высококвалифицированных рабочих,</w:t>
      </w:r>
    </w:p>
    <w:p w:rsidR="0047542E" w:rsidRPr="007D0026" w:rsidRDefault="001C3489">
      <w:pPr>
        <w:pStyle w:val="10"/>
        <w:jc w:val="center"/>
        <w:rPr>
          <w:b/>
          <w:sz w:val="28"/>
          <w:szCs w:val="28"/>
        </w:rPr>
      </w:pPr>
      <w:r w:rsidRPr="007D0026">
        <w:rPr>
          <w:b/>
          <w:sz w:val="28"/>
          <w:szCs w:val="28"/>
        </w:rPr>
        <w:t>занятых на важных и ответственных работах</w:t>
      </w:r>
    </w:p>
    <w:p w:rsidR="00973BAB" w:rsidRPr="007D0026" w:rsidRDefault="00973BAB" w:rsidP="00973BAB">
      <w:pPr>
        <w:rPr>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840"/>
        <w:gridCol w:w="9380"/>
      </w:tblGrid>
      <w:tr w:rsidR="0047542E" w:rsidRPr="007D0026">
        <w:tc>
          <w:tcPr>
            <w:tcW w:w="840" w:type="dxa"/>
            <w:tcBorders>
              <w:top w:val="single" w:sz="4" w:space="0" w:color="000000"/>
              <w:left w:val="single" w:sz="4" w:space="0" w:color="000000"/>
              <w:bottom w:val="single" w:sz="4" w:space="0" w:color="000000"/>
              <w:right w:val="single" w:sz="4" w:space="0" w:color="000000"/>
            </w:tcBorders>
          </w:tcPr>
          <w:p w:rsidR="0047542E" w:rsidRPr="007D0026" w:rsidRDefault="001C3489">
            <w:pPr>
              <w:pStyle w:val="aff4"/>
              <w:ind w:firstLine="0"/>
              <w:rPr>
                <w:rFonts w:ascii="Times New Roman" w:hAnsi="Times New Roman"/>
                <w:sz w:val="28"/>
                <w:szCs w:val="28"/>
              </w:rPr>
            </w:pPr>
            <w:r w:rsidRPr="007D0026">
              <w:rPr>
                <w:rFonts w:ascii="Times New Roman" w:hAnsi="Times New Roman"/>
                <w:sz w:val="28"/>
                <w:szCs w:val="28"/>
              </w:rPr>
              <w:t>№</w:t>
            </w:r>
          </w:p>
          <w:p w:rsidR="0047542E" w:rsidRPr="007D0026" w:rsidRDefault="001C3489">
            <w:pPr>
              <w:pStyle w:val="aff4"/>
              <w:ind w:firstLine="0"/>
              <w:rPr>
                <w:rFonts w:ascii="Times New Roman" w:hAnsi="Times New Roman"/>
                <w:sz w:val="28"/>
                <w:szCs w:val="28"/>
              </w:rPr>
            </w:pPr>
            <w:r w:rsidRPr="007D0026">
              <w:rPr>
                <w:rFonts w:ascii="Times New Roman" w:hAnsi="Times New Roman"/>
                <w:sz w:val="28"/>
                <w:szCs w:val="28"/>
              </w:rPr>
              <w:t>п/п</w:t>
            </w:r>
          </w:p>
        </w:tc>
        <w:tc>
          <w:tcPr>
            <w:tcW w:w="9380" w:type="dxa"/>
            <w:tcBorders>
              <w:top w:val="single" w:sz="4" w:space="0" w:color="000000"/>
              <w:left w:val="single" w:sz="4" w:space="0" w:color="000000"/>
              <w:bottom w:val="single" w:sz="4" w:space="0" w:color="000000"/>
              <w:right w:val="single" w:sz="4" w:space="0" w:color="000000"/>
            </w:tcBorders>
          </w:tcPr>
          <w:p w:rsidR="0047542E" w:rsidRPr="007D0026" w:rsidRDefault="001C3489">
            <w:pPr>
              <w:pStyle w:val="aff4"/>
              <w:ind w:firstLine="0"/>
              <w:rPr>
                <w:rFonts w:ascii="Times New Roman" w:hAnsi="Times New Roman"/>
                <w:sz w:val="28"/>
                <w:szCs w:val="28"/>
              </w:rPr>
            </w:pPr>
            <w:r w:rsidRPr="007D0026">
              <w:rPr>
                <w:rFonts w:ascii="Times New Roman" w:hAnsi="Times New Roman"/>
                <w:sz w:val="28"/>
                <w:szCs w:val="28"/>
              </w:rPr>
              <w:t>Наименование должности</w:t>
            </w:r>
          </w:p>
        </w:tc>
      </w:tr>
      <w:tr w:rsidR="0047542E" w:rsidRPr="007D0026">
        <w:tc>
          <w:tcPr>
            <w:tcW w:w="840" w:type="dxa"/>
            <w:tcBorders>
              <w:top w:val="single" w:sz="4" w:space="0" w:color="000000"/>
              <w:left w:val="single" w:sz="4" w:space="0" w:color="000000"/>
              <w:bottom w:val="single" w:sz="4" w:space="0" w:color="000000"/>
              <w:right w:val="single" w:sz="4" w:space="0" w:color="000000"/>
            </w:tcBorders>
          </w:tcPr>
          <w:p w:rsidR="0047542E" w:rsidRPr="007D0026" w:rsidRDefault="001C3489">
            <w:pPr>
              <w:pStyle w:val="aff4"/>
              <w:ind w:firstLine="0"/>
              <w:rPr>
                <w:rFonts w:ascii="Times New Roman" w:hAnsi="Times New Roman"/>
                <w:sz w:val="28"/>
                <w:szCs w:val="28"/>
              </w:rPr>
            </w:pPr>
            <w:bookmarkStart w:id="2" w:name="sub_181"/>
            <w:r w:rsidRPr="007D0026">
              <w:rPr>
                <w:rFonts w:ascii="Times New Roman" w:hAnsi="Times New Roman"/>
                <w:sz w:val="28"/>
                <w:szCs w:val="28"/>
              </w:rPr>
              <w:t>1.</w:t>
            </w:r>
            <w:bookmarkEnd w:id="2"/>
          </w:p>
        </w:tc>
        <w:tc>
          <w:tcPr>
            <w:tcW w:w="9380" w:type="dxa"/>
            <w:tcBorders>
              <w:top w:val="single" w:sz="4" w:space="0" w:color="000000"/>
              <w:left w:val="single" w:sz="4" w:space="0" w:color="000000"/>
              <w:bottom w:val="single" w:sz="4" w:space="0" w:color="000000"/>
              <w:right w:val="single" w:sz="4" w:space="0" w:color="000000"/>
            </w:tcBorders>
          </w:tcPr>
          <w:p w:rsidR="0047542E" w:rsidRPr="007D0026" w:rsidRDefault="001C3489">
            <w:pPr>
              <w:pStyle w:val="aff8"/>
              <w:ind w:firstLine="0"/>
              <w:rPr>
                <w:rFonts w:ascii="Times New Roman" w:hAnsi="Times New Roman"/>
                <w:sz w:val="28"/>
                <w:szCs w:val="28"/>
              </w:rPr>
            </w:pPr>
            <w:r w:rsidRPr="007D0026">
              <w:rPr>
                <w:rFonts w:ascii="Times New Roman" w:hAnsi="Times New Roman"/>
                <w:sz w:val="28"/>
                <w:szCs w:val="28"/>
              </w:rPr>
              <w:t>Водители автобусов или специальных легковых автомобилей, имеющие 1-й класс и занятые перевозкой обучающихся (детей, воспитанников)</w:t>
            </w:r>
          </w:p>
        </w:tc>
      </w:tr>
      <w:tr w:rsidR="0047542E" w:rsidRPr="007D0026">
        <w:tc>
          <w:tcPr>
            <w:tcW w:w="840" w:type="dxa"/>
            <w:tcBorders>
              <w:top w:val="single" w:sz="4" w:space="0" w:color="000000"/>
              <w:left w:val="single" w:sz="4" w:space="0" w:color="000000"/>
              <w:bottom w:val="single" w:sz="4" w:space="0" w:color="000000"/>
              <w:right w:val="single" w:sz="4" w:space="0" w:color="000000"/>
            </w:tcBorders>
          </w:tcPr>
          <w:p w:rsidR="0047542E" w:rsidRPr="007D0026" w:rsidRDefault="001C3489">
            <w:pPr>
              <w:pStyle w:val="aff4"/>
              <w:ind w:firstLine="0"/>
              <w:rPr>
                <w:rFonts w:ascii="Times New Roman" w:hAnsi="Times New Roman"/>
                <w:sz w:val="28"/>
                <w:szCs w:val="28"/>
              </w:rPr>
            </w:pPr>
            <w:r w:rsidRPr="007D0026">
              <w:rPr>
                <w:rFonts w:ascii="Times New Roman" w:hAnsi="Times New Roman"/>
                <w:sz w:val="28"/>
                <w:szCs w:val="28"/>
              </w:rPr>
              <w:t>2.</w:t>
            </w:r>
          </w:p>
        </w:tc>
        <w:tc>
          <w:tcPr>
            <w:tcW w:w="9380" w:type="dxa"/>
            <w:tcBorders>
              <w:top w:val="single" w:sz="4" w:space="0" w:color="000000"/>
              <w:left w:val="single" w:sz="4" w:space="0" w:color="000000"/>
              <w:bottom w:val="single" w:sz="4" w:space="0" w:color="000000"/>
              <w:right w:val="single" w:sz="4" w:space="0" w:color="000000"/>
            </w:tcBorders>
          </w:tcPr>
          <w:p w:rsidR="0047542E" w:rsidRPr="007D0026" w:rsidRDefault="001C3489">
            <w:pPr>
              <w:pStyle w:val="aff8"/>
              <w:ind w:firstLine="0"/>
              <w:rPr>
                <w:rFonts w:ascii="Times New Roman" w:hAnsi="Times New Roman"/>
                <w:sz w:val="28"/>
                <w:szCs w:val="28"/>
              </w:rPr>
            </w:pPr>
            <w:r w:rsidRPr="007D0026">
              <w:rPr>
                <w:rFonts w:ascii="Times New Roman" w:hAnsi="Times New Roman"/>
                <w:sz w:val="28"/>
                <w:szCs w:val="28"/>
              </w:rPr>
              <w:t>Повар, выполняющий обязанности заведующего производством (шеф-повара) при отсутствии в штате учреждения такой должности</w:t>
            </w:r>
          </w:p>
        </w:tc>
      </w:tr>
      <w:tr w:rsidR="0047542E" w:rsidRPr="007D0026">
        <w:tc>
          <w:tcPr>
            <w:tcW w:w="840" w:type="dxa"/>
            <w:tcBorders>
              <w:top w:val="single" w:sz="4" w:space="0" w:color="000000"/>
              <w:left w:val="single" w:sz="4" w:space="0" w:color="000000"/>
              <w:bottom w:val="single" w:sz="4" w:space="0" w:color="000000"/>
              <w:right w:val="single" w:sz="4" w:space="0" w:color="000000"/>
            </w:tcBorders>
          </w:tcPr>
          <w:p w:rsidR="0047542E" w:rsidRPr="007D0026" w:rsidRDefault="001C3489">
            <w:pPr>
              <w:pStyle w:val="aff4"/>
              <w:ind w:firstLine="0"/>
              <w:rPr>
                <w:rFonts w:ascii="Times New Roman" w:hAnsi="Times New Roman"/>
                <w:sz w:val="28"/>
                <w:szCs w:val="28"/>
              </w:rPr>
            </w:pPr>
            <w:r w:rsidRPr="007D0026">
              <w:rPr>
                <w:rFonts w:ascii="Times New Roman" w:hAnsi="Times New Roman"/>
                <w:sz w:val="28"/>
                <w:szCs w:val="28"/>
              </w:rPr>
              <w:t>3.</w:t>
            </w:r>
          </w:p>
        </w:tc>
        <w:tc>
          <w:tcPr>
            <w:tcW w:w="9380" w:type="dxa"/>
            <w:tcBorders>
              <w:top w:val="single" w:sz="4" w:space="0" w:color="000000"/>
              <w:left w:val="single" w:sz="4" w:space="0" w:color="000000"/>
              <w:bottom w:val="single" w:sz="4" w:space="0" w:color="000000"/>
              <w:right w:val="single" w:sz="4" w:space="0" w:color="000000"/>
            </w:tcBorders>
          </w:tcPr>
          <w:p w:rsidR="0047542E" w:rsidRPr="007D0026" w:rsidRDefault="001C3489">
            <w:pPr>
              <w:pStyle w:val="aff8"/>
              <w:ind w:firstLine="0"/>
              <w:rPr>
                <w:rFonts w:ascii="Times New Roman" w:hAnsi="Times New Roman"/>
                <w:sz w:val="28"/>
                <w:szCs w:val="28"/>
              </w:rPr>
            </w:pPr>
            <w:r w:rsidRPr="007D0026">
              <w:rPr>
                <w:rFonts w:ascii="Times New Roman" w:hAnsi="Times New Roman"/>
                <w:sz w:val="28"/>
                <w:szCs w:val="28"/>
              </w:rPr>
              <w:t>Рабочий, выполняющий станочные работы по обработке металла и других материалов резанием на металлообрабатывающих станках (токарь, фрезеровщик, шлифовщик и другие), работы по холодильной штамповке металла и других материалов, работы по изготовлению и ремонту, наладке инструмента, технологической оснастке, контрольно-измерительных приборов, принимающий непосредственное участие в учебном процессе</w:t>
            </w:r>
          </w:p>
        </w:tc>
      </w:tr>
    </w:tbl>
    <w:p w:rsidR="0047542E" w:rsidRPr="007D0026" w:rsidRDefault="0047542E">
      <w:pPr>
        <w:rPr>
          <w:sz w:val="28"/>
          <w:szCs w:val="28"/>
        </w:rPr>
      </w:pPr>
    </w:p>
    <w:p w:rsidR="002367C5" w:rsidRPr="007D0026" w:rsidRDefault="001C3489" w:rsidP="001C7638">
      <w:pPr>
        <w:ind w:firstLine="709"/>
        <w:rPr>
          <w:rStyle w:val="af8"/>
          <w:sz w:val="28"/>
          <w:szCs w:val="28"/>
        </w:rPr>
      </w:pPr>
      <w:r w:rsidRPr="007D0026">
        <w:rPr>
          <w:rStyle w:val="af8"/>
          <w:sz w:val="28"/>
          <w:szCs w:val="28"/>
        </w:rPr>
        <w:t>Примечания:</w:t>
      </w:r>
    </w:p>
    <w:p w:rsidR="0047542E" w:rsidRPr="007D0026" w:rsidRDefault="001C3489" w:rsidP="002367C5">
      <w:pPr>
        <w:ind w:firstLine="709"/>
        <w:jc w:val="both"/>
        <w:rPr>
          <w:sz w:val="28"/>
          <w:szCs w:val="28"/>
        </w:rPr>
      </w:pPr>
      <w:r w:rsidRPr="007D0026">
        <w:rPr>
          <w:sz w:val="28"/>
          <w:szCs w:val="28"/>
        </w:rPr>
        <w:t xml:space="preserve">1. Водителям первого класса, предусмотренным </w:t>
      </w:r>
      <w:hyperlink w:anchor="sub_181" w:history="1">
        <w:r w:rsidRPr="007D0026">
          <w:rPr>
            <w:rStyle w:val="a6"/>
            <w:color w:val="000000"/>
            <w:sz w:val="28"/>
            <w:szCs w:val="28"/>
          </w:rPr>
          <w:t>пунктом 1</w:t>
        </w:r>
      </w:hyperlink>
      <w:r w:rsidRPr="007D0026">
        <w:rPr>
          <w:sz w:val="28"/>
          <w:szCs w:val="28"/>
        </w:rPr>
        <w:t xml:space="preserve"> настоящего перечня, надбавка за классность учтена в окладе.</w:t>
      </w:r>
    </w:p>
    <w:p w:rsidR="0047542E" w:rsidRPr="007D0026" w:rsidRDefault="001C3489" w:rsidP="002367C5">
      <w:pPr>
        <w:ind w:firstLine="709"/>
        <w:jc w:val="both"/>
        <w:rPr>
          <w:sz w:val="28"/>
          <w:szCs w:val="28"/>
        </w:rPr>
      </w:pPr>
      <w:r w:rsidRPr="007D0026">
        <w:rPr>
          <w:sz w:val="28"/>
          <w:szCs w:val="28"/>
        </w:rPr>
        <w:t>2. Вопрос о целесообразности оплаты труда высококвалифицированных рабочих в учреждении, занятых на важных и ответственных работах, исходя из размера базового оклада по 4-му квалификационному уровню профессиональной квалификационной группы «Общеотраслевые профессии рабочих второго уровня» решается руководителем учреждения.</w:t>
      </w:r>
    </w:p>
    <w:p w:rsidR="0047542E" w:rsidRPr="007D0026" w:rsidRDefault="001C3489" w:rsidP="002367C5">
      <w:pPr>
        <w:ind w:firstLine="709"/>
        <w:jc w:val="both"/>
        <w:rPr>
          <w:sz w:val="28"/>
          <w:szCs w:val="28"/>
        </w:rPr>
      </w:pPr>
      <w:r w:rsidRPr="007D0026">
        <w:rPr>
          <w:sz w:val="28"/>
          <w:szCs w:val="28"/>
        </w:rPr>
        <w:t>3. Оплата труда по должностям, указанным в настоящем перечне, может носить как постоянный, так и временный характер. Отмена оплаты труда высококвалифицированных рабочих образовательных учреждений, занятых на важных и ответственных работах, является изменением условий оплаты труда, о котором рабочие должны быть предупреждены не менее чем за два месяца</w:t>
      </w:r>
    </w:p>
    <w:p w:rsidR="00C4448B" w:rsidRPr="007D0026" w:rsidRDefault="00C4448B" w:rsidP="002367C5">
      <w:pPr>
        <w:jc w:val="both"/>
        <w:rPr>
          <w:sz w:val="28"/>
          <w:szCs w:val="28"/>
        </w:rPr>
      </w:pPr>
    </w:p>
    <w:p w:rsidR="00C4448B" w:rsidRPr="007D0026" w:rsidRDefault="00C4448B" w:rsidP="002367C5">
      <w:pPr>
        <w:jc w:val="both"/>
        <w:rPr>
          <w:sz w:val="28"/>
          <w:szCs w:val="28"/>
        </w:rPr>
      </w:pPr>
    </w:p>
    <w:p w:rsidR="00C4448B" w:rsidRPr="007D0026" w:rsidRDefault="00C4448B">
      <w:pPr>
        <w:rPr>
          <w:sz w:val="28"/>
          <w:szCs w:val="28"/>
        </w:rPr>
      </w:pPr>
    </w:p>
    <w:p w:rsidR="00C4448B" w:rsidRPr="007D0026" w:rsidRDefault="00C4448B">
      <w:pPr>
        <w:rPr>
          <w:sz w:val="28"/>
          <w:szCs w:val="28"/>
        </w:rPr>
      </w:pPr>
    </w:p>
    <w:p w:rsidR="00C4448B" w:rsidRPr="007D0026" w:rsidRDefault="00C4448B">
      <w:pPr>
        <w:rPr>
          <w:sz w:val="28"/>
          <w:szCs w:val="28"/>
        </w:rPr>
      </w:pPr>
    </w:p>
    <w:p w:rsidR="00C4448B" w:rsidRPr="007D0026" w:rsidRDefault="00C4448B">
      <w:pPr>
        <w:rPr>
          <w:sz w:val="28"/>
          <w:szCs w:val="28"/>
        </w:rPr>
      </w:pPr>
    </w:p>
    <w:p w:rsidR="00A83894" w:rsidRPr="007D0026" w:rsidRDefault="00A83894" w:rsidP="00276249">
      <w:pPr>
        <w:spacing w:before="67" w:line="321" w:lineRule="exact"/>
        <w:rPr>
          <w:rStyle w:val="FontStyle680"/>
          <w:sz w:val="28"/>
          <w:szCs w:val="28"/>
        </w:rPr>
        <w:sectPr w:rsidR="00A83894" w:rsidRPr="007D0026" w:rsidSect="00BF64EC">
          <w:headerReference w:type="default" r:id="rId9"/>
          <w:pgSz w:w="11906" w:h="16838" w:code="9"/>
          <w:pgMar w:top="851" w:right="567" w:bottom="1588" w:left="1134" w:header="284" w:footer="0" w:gutter="0"/>
          <w:cols w:space="720"/>
          <w:titlePg/>
          <w:docGrid w:linePitch="272"/>
        </w:sectPr>
      </w:pPr>
    </w:p>
    <w:p w:rsidR="007C36F2" w:rsidRPr="007D0026" w:rsidRDefault="007C36F2" w:rsidP="001C7638">
      <w:pPr>
        <w:spacing w:before="67" w:line="321" w:lineRule="exact"/>
        <w:ind w:right="-314" w:firstLine="9781"/>
        <w:jc w:val="both"/>
        <w:rPr>
          <w:rStyle w:val="FontStyle680"/>
          <w:sz w:val="28"/>
          <w:szCs w:val="28"/>
        </w:rPr>
      </w:pPr>
      <w:r w:rsidRPr="007D0026">
        <w:rPr>
          <w:rStyle w:val="FontStyle680"/>
          <w:sz w:val="28"/>
          <w:szCs w:val="28"/>
        </w:rPr>
        <w:lastRenderedPageBreak/>
        <w:t>Приложение № 5</w:t>
      </w:r>
    </w:p>
    <w:p w:rsidR="00893CD8" w:rsidRPr="007D0026" w:rsidRDefault="00893CD8" w:rsidP="00893CD8">
      <w:pPr>
        <w:pStyle w:val="43"/>
        <w:tabs>
          <w:tab w:val="left" w:pos="9781"/>
        </w:tabs>
        <w:spacing w:after="0" w:line="240" w:lineRule="auto"/>
        <w:ind w:left="9781" w:right="40" w:firstLine="0"/>
        <w:jc w:val="both"/>
        <w:rPr>
          <w:b w:val="0"/>
          <w:sz w:val="28"/>
          <w:szCs w:val="28"/>
        </w:rPr>
      </w:pPr>
      <w:r w:rsidRPr="007D0026">
        <w:rPr>
          <w:rStyle w:val="af8"/>
          <w:color w:val="000000"/>
          <w:spacing w:val="-6"/>
          <w:sz w:val="28"/>
          <w:szCs w:val="28"/>
        </w:rPr>
        <w:t xml:space="preserve">к </w:t>
      </w:r>
      <w:r w:rsidRPr="007D0026">
        <w:rPr>
          <w:rStyle w:val="a6"/>
          <w:b w:val="0"/>
          <w:color w:val="000000"/>
          <w:spacing w:val="-6"/>
          <w:sz w:val="28"/>
          <w:szCs w:val="28"/>
        </w:rPr>
        <w:t>Положению</w:t>
      </w:r>
      <w:r w:rsidRPr="007D0026">
        <w:rPr>
          <w:rStyle w:val="af8"/>
          <w:b/>
          <w:color w:val="000000"/>
          <w:spacing w:val="-6"/>
          <w:sz w:val="28"/>
          <w:szCs w:val="28"/>
        </w:rPr>
        <w:t xml:space="preserve"> </w:t>
      </w:r>
      <w:r w:rsidRPr="007D0026">
        <w:rPr>
          <w:b w:val="0"/>
          <w:sz w:val="28"/>
          <w:szCs w:val="28"/>
        </w:rPr>
        <w:t xml:space="preserve">об оплате труда работников Муниципального бюджетного учреждения дополнительного образования </w:t>
      </w:r>
    </w:p>
    <w:p w:rsidR="00893CD8" w:rsidRPr="007D0026" w:rsidRDefault="00893CD8" w:rsidP="00893CD8">
      <w:pPr>
        <w:pStyle w:val="43"/>
        <w:spacing w:after="0" w:line="240" w:lineRule="auto"/>
        <w:ind w:left="9781" w:right="40" w:firstLine="0"/>
        <w:jc w:val="both"/>
        <w:rPr>
          <w:b w:val="0"/>
          <w:sz w:val="28"/>
          <w:szCs w:val="28"/>
        </w:rPr>
      </w:pPr>
      <w:r w:rsidRPr="007D0026">
        <w:rPr>
          <w:b w:val="0"/>
          <w:sz w:val="28"/>
          <w:szCs w:val="28"/>
        </w:rPr>
        <w:t>Ельнинской спортивной школы</w:t>
      </w:r>
    </w:p>
    <w:p w:rsidR="00893CD8" w:rsidRPr="007D0026" w:rsidRDefault="00893CD8" w:rsidP="00893CD8">
      <w:pPr>
        <w:pStyle w:val="43"/>
        <w:spacing w:after="0" w:line="240" w:lineRule="auto"/>
        <w:ind w:left="9781" w:right="40" w:firstLine="0"/>
        <w:jc w:val="both"/>
        <w:rPr>
          <w:b w:val="0"/>
          <w:sz w:val="28"/>
          <w:szCs w:val="28"/>
        </w:rPr>
      </w:pPr>
    </w:p>
    <w:p w:rsidR="00893CD8" w:rsidRPr="007D0026" w:rsidRDefault="00893CD8" w:rsidP="00893CD8">
      <w:pPr>
        <w:pStyle w:val="43"/>
        <w:spacing w:after="0" w:line="240" w:lineRule="auto"/>
        <w:ind w:left="9781" w:right="40" w:firstLine="0"/>
        <w:jc w:val="both"/>
        <w:rPr>
          <w:b w:val="0"/>
          <w:sz w:val="28"/>
          <w:szCs w:val="28"/>
        </w:rPr>
      </w:pPr>
    </w:p>
    <w:p w:rsidR="007C36F2" w:rsidRPr="007D0026" w:rsidRDefault="007C36F2" w:rsidP="00893CD8">
      <w:pPr>
        <w:ind w:left="1701"/>
        <w:jc w:val="center"/>
        <w:rPr>
          <w:rStyle w:val="FontStyle670"/>
          <w:sz w:val="28"/>
          <w:szCs w:val="28"/>
        </w:rPr>
      </w:pPr>
      <w:r w:rsidRPr="007D0026">
        <w:rPr>
          <w:rStyle w:val="FontStyle670"/>
          <w:sz w:val="28"/>
          <w:szCs w:val="28"/>
        </w:rPr>
        <w:t>ТАБЛИЦА</w:t>
      </w:r>
    </w:p>
    <w:p w:rsidR="00893CD8" w:rsidRDefault="007C36F2" w:rsidP="00C634D8">
      <w:pPr>
        <w:spacing w:line="321" w:lineRule="exact"/>
        <w:ind w:left="545"/>
        <w:jc w:val="center"/>
        <w:rPr>
          <w:rStyle w:val="FontStyle670"/>
          <w:b w:val="0"/>
          <w:sz w:val="28"/>
          <w:szCs w:val="28"/>
        </w:rPr>
      </w:pPr>
      <w:r w:rsidRPr="007D0026">
        <w:rPr>
          <w:rStyle w:val="FontStyle670"/>
          <w:b w:val="0"/>
          <w:sz w:val="28"/>
          <w:szCs w:val="28"/>
        </w:rPr>
        <w:t>размеров расчетных нормативов за подготовку одного спортсмена в учреждениях, осуществляющих спортивную подготовку,</w:t>
      </w:r>
      <w:r w:rsidR="00893CD8" w:rsidRPr="007D0026">
        <w:rPr>
          <w:rStyle w:val="FontStyle670"/>
          <w:b w:val="0"/>
          <w:sz w:val="28"/>
          <w:szCs w:val="28"/>
        </w:rPr>
        <w:t xml:space="preserve"> </w:t>
      </w:r>
      <w:r w:rsidRPr="007D0026">
        <w:rPr>
          <w:rStyle w:val="FontStyle670"/>
          <w:b w:val="0"/>
          <w:sz w:val="28"/>
          <w:szCs w:val="28"/>
        </w:rPr>
        <w:t>за исключением учреждений, осуществляющих деятельность по адаптивной физической культуре и адаптивному спорту</w:t>
      </w:r>
    </w:p>
    <w:p w:rsidR="00120602" w:rsidRPr="007D0026" w:rsidRDefault="00120602" w:rsidP="00C634D8">
      <w:pPr>
        <w:spacing w:line="321" w:lineRule="exact"/>
        <w:ind w:left="545"/>
        <w:jc w:val="center"/>
        <w:rPr>
          <w:sz w:val="28"/>
          <w:szCs w:val="28"/>
        </w:rPr>
      </w:pPr>
    </w:p>
    <w:tbl>
      <w:tblPr>
        <w:tblW w:w="15693" w:type="dxa"/>
        <w:tblInd w:w="40" w:type="dxa"/>
        <w:tblLayout w:type="fixed"/>
        <w:tblCellMar>
          <w:left w:w="40" w:type="dxa"/>
          <w:right w:w="40" w:type="dxa"/>
        </w:tblCellMar>
        <w:tblLook w:val="04A0" w:firstRow="1" w:lastRow="0" w:firstColumn="1" w:lastColumn="0" w:noHBand="0" w:noVBand="1"/>
      </w:tblPr>
      <w:tblGrid>
        <w:gridCol w:w="2552"/>
        <w:gridCol w:w="2645"/>
        <w:gridCol w:w="2268"/>
        <w:gridCol w:w="1418"/>
        <w:gridCol w:w="1559"/>
        <w:gridCol w:w="2693"/>
        <w:gridCol w:w="2033"/>
        <w:gridCol w:w="525"/>
      </w:tblGrid>
      <w:tr w:rsidR="007C36F2" w:rsidRPr="007D0026" w:rsidTr="001C7638">
        <w:tc>
          <w:tcPr>
            <w:tcW w:w="2552"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ind w:left="368"/>
              <w:rPr>
                <w:rStyle w:val="FontStyle690"/>
                <w:sz w:val="28"/>
                <w:szCs w:val="28"/>
              </w:rPr>
            </w:pPr>
            <w:r w:rsidRPr="007D0026">
              <w:rPr>
                <w:rStyle w:val="FontStyle690"/>
                <w:sz w:val="28"/>
                <w:szCs w:val="28"/>
              </w:rPr>
              <w:t>Этап спортивной подготовки</w:t>
            </w:r>
          </w:p>
        </w:tc>
        <w:tc>
          <w:tcPr>
            <w:tcW w:w="2645"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rPr>
                <w:rStyle w:val="FontStyle690"/>
                <w:sz w:val="28"/>
                <w:szCs w:val="28"/>
              </w:rPr>
            </w:pPr>
            <w:r w:rsidRPr="007D0026">
              <w:rPr>
                <w:rStyle w:val="FontStyle690"/>
                <w:sz w:val="28"/>
                <w:szCs w:val="28"/>
              </w:rPr>
              <w:t>Период</w:t>
            </w:r>
          </w:p>
        </w:tc>
        <w:tc>
          <w:tcPr>
            <w:tcW w:w="2268"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spacing w:line="273" w:lineRule="exact"/>
              <w:rPr>
                <w:rStyle w:val="FontStyle690"/>
                <w:sz w:val="28"/>
                <w:szCs w:val="28"/>
              </w:rPr>
            </w:pPr>
            <w:r w:rsidRPr="007D0026">
              <w:rPr>
                <w:rStyle w:val="FontStyle690"/>
                <w:sz w:val="28"/>
                <w:szCs w:val="28"/>
              </w:rPr>
              <w:t>Минимальная наполняемость группы (человек)</w:t>
            </w:r>
          </w:p>
        </w:tc>
        <w:tc>
          <w:tcPr>
            <w:tcW w:w="1418"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spacing w:line="273" w:lineRule="exact"/>
              <w:rPr>
                <w:rStyle w:val="FontStyle690"/>
                <w:sz w:val="28"/>
                <w:szCs w:val="28"/>
              </w:rPr>
            </w:pPr>
            <w:r w:rsidRPr="007D0026">
              <w:rPr>
                <w:rStyle w:val="FontStyle690"/>
                <w:sz w:val="28"/>
                <w:szCs w:val="28"/>
              </w:rPr>
              <w:t>Оптимальный количественный состав группы (человек)</w:t>
            </w:r>
          </w:p>
        </w:tc>
        <w:tc>
          <w:tcPr>
            <w:tcW w:w="1559"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spacing w:line="273" w:lineRule="exact"/>
              <w:rPr>
                <w:rStyle w:val="FontStyle690"/>
                <w:sz w:val="28"/>
                <w:szCs w:val="28"/>
              </w:rPr>
            </w:pPr>
            <w:r w:rsidRPr="007D0026">
              <w:rPr>
                <w:rStyle w:val="FontStyle690"/>
                <w:sz w:val="28"/>
                <w:szCs w:val="28"/>
              </w:rPr>
              <w:t>Максимальное</w:t>
            </w:r>
          </w:p>
          <w:p w:rsidR="007C36F2" w:rsidRPr="007D0026" w:rsidRDefault="007C36F2" w:rsidP="007C36F2">
            <w:pPr>
              <w:spacing w:line="273" w:lineRule="exact"/>
              <w:rPr>
                <w:rStyle w:val="FontStyle690"/>
                <w:sz w:val="28"/>
                <w:szCs w:val="28"/>
              </w:rPr>
            </w:pPr>
            <w:r w:rsidRPr="007D0026">
              <w:rPr>
                <w:rStyle w:val="FontStyle690"/>
                <w:sz w:val="28"/>
                <w:szCs w:val="28"/>
              </w:rPr>
              <w:t>количество занимающихся в группе (человек)</w:t>
            </w:r>
          </w:p>
        </w:tc>
        <w:tc>
          <w:tcPr>
            <w:tcW w:w="2693"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spacing w:line="273" w:lineRule="exact"/>
              <w:rPr>
                <w:rStyle w:val="FontStyle690"/>
                <w:sz w:val="28"/>
                <w:szCs w:val="28"/>
              </w:rPr>
            </w:pPr>
            <w:r w:rsidRPr="007D0026">
              <w:rPr>
                <w:rStyle w:val="FontStyle690"/>
                <w:sz w:val="28"/>
                <w:szCs w:val="28"/>
              </w:rPr>
              <w:t>Расчетный норматив за подготовку одного спортсмена (% от оклада (должностного оклада) тренера)</w:t>
            </w:r>
          </w:p>
        </w:tc>
        <w:tc>
          <w:tcPr>
            <w:tcW w:w="2033"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spacing w:line="273" w:lineRule="exact"/>
              <w:rPr>
                <w:rStyle w:val="FontStyle690"/>
                <w:sz w:val="28"/>
                <w:szCs w:val="28"/>
              </w:rPr>
            </w:pPr>
            <w:r w:rsidRPr="007D0026">
              <w:rPr>
                <w:rStyle w:val="FontStyle690"/>
                <w:sz w:val="28"/>
                <w:szCs w:val="28"/>
              </w:rPr>
              <w:t>Максимальный</w:t>
            </w:r>
          </w:p>
          <w:p w:rsidR="007C36F2" w:rsidRPr="007D0026" w:rsidRDefault="007C36F2" w:rsidP="007C36F2">
            <w:pPr>
              <w:spacing w:line="273" w:lineRule="exact"/>
              <w:rPr>
                <w:rStyle w:val="FontStyle690"/>
                <w:sz w:val="28"/>
                <w:szCs w:val="28"/>
              </w:rPr>
            </w:pPr>
            <w:r w:rsidRPr="007D0026">
              <w:rPr>
                <w:rStyle w:val="FontStyle690"/>
                <w:sz w:val="28"/>
                <w:szCs w:val="28"/>
              </w:rPr>
              <w:t>объем тренировочной нагрузки в неделю (академических часов)</w:t>
            </w:r>
          </w:p>
        </w:tc>
        <w:tc>
          <w:tcPr>
            <w:tcW w:w="525" w:type="dxa"/>
            <w:tcMar>
              <w:left w:w="40" w:type="dxa"/>
              <w:right w:w="40" w:type="dxa"/>
            </w:tcMar>
          </w:tcPr>
          <w:p w:rsidR="007C36F2" w:rsidRPr="007D0026" w:rsidRDefault="007C36F2" w:rsidP="007C36F2">
            <w:pPr>
              <w:rPr>
                <w:sz w:val="28"/>
                <w:szCs w:val="28"/>
              </w:rPr>
            </w:pPr>
          </w:p>
        </w:tc>
      </w:tr>
      <w:tr w:rsidR="007C36F2" w:rsidRPr="007D0026" w:rsidTr="001C7638">
        <w:tc>
          <w:tcPr>
            <w:tcW w:w="2552"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ind w:left="1186"/>
              <w:rPr>
                <w:rStyle w:val="FontStyle690"/>
                <w:sz w:val="28"/>
                <w:szCs w:val="28"/>
              </w:rPr>
            </w:pPr>
            <w:r w:rsidRPr="007D0026">
              <w:rPr>
                <w:rStyle w:val="FontStyle690"/>
                <w:sz w:val="28"/>
                <w:szCs w:val="28"/>
              </w:rPr>
              <w:t>1</w:t>
            </w:r>
          </w:p>
        </w:tc>
        <w:tc>
          <w:tcPr>
            <w:tcW w:w="2645"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rPr>
                <w:rStyle w:val="FontStyle690"/>
                <w:sz w:val="28"/>
                <w:szCs w:val="28"/>
              </w:rPr>
            </w:pPr>
            <w:r w:rsidRPr="007D0026">
              <w:rPr>
                <w:rStyle w:val="FontStyle690"/>
                <w:sz w:val="28"/>
                <w:szCs w:val="28"/>
              </w:rPr>
              <w:t>2</w:t>
            </w:r>
          </w:p>
        </w:tc>
        <w:tc>
          <w:tcPr>
            <w:tcW w:w="2268"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rPr>
                <w:rStyle w:val="FontStyle690"/>
                <w:sz w:val="28"/>
                <w:szCs w:val="28"/>
              </w:rPr>
            </w:pPr>
            <w:r w:rsidRPr="007D0026">
              <w:rPr>
                <w:rStyle w:val="FontStyle690"/>
                <w:sz w:val="28"/>
                <w:szCs w:val="28"/>
              </w:rPr>
              <w:t>3</w:t>
            </w:r>
          </w:p>
        </w:tc>
        <w:tc>
          <w:tcPr>
            <w:tcW w:w="1418"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rPr>
                <w:rStyle w:val="FontStyle690"/>
                <w:sz w:val="28"/>
                <w:szCs w:val="28"/>
              </w:rPr>
            </w:pPr>
            <w:r w:rsidRPr="007D0026">
              <w:rPr>
                <w:rStyle w:val="FontStyle690"/>
                <w:sz w:val="28"/>
                <w:szCs w:val="28"/>
              </w:rPr>
              <w:t>4</w:t>
            </w:r>
          </w:p>
        </w:tc>
        <w:tc>
          <w:tcPr>
            <w:tcW w:w="1559"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rPr>
                <w:rStyle w:val="FontStyle690"/>
                <w:sz w:val="28"/>
                <w:szCs w:val="28"/>
              </w:rPr>
            </w:pPr>
            <w:r w:rsidRPr="007D0026">
              <w:rPr>
                <w:rStyle w:val="FontStyle690"/>
                <w:sz w:val="28"/>
                <w:szCs w:val="28"/>
              </w:rPr>
              <w:t>5</w:t>
            </w:r>
          </w:p>
        </w:tc>
        <w:tc>
          <w:tcPr>
            <w:tcW w:w="2693"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rPr>
                <w:rStyle w:val="FontStyle690"/>
                <w:sz w:val="28"/>
                <w:szCs w:val="28"/>
              </w:rPr>
            </w:pPr>
            <w:r w:rsidRPr="007D0026">
              <w:rPr>
                <w:rStyle w:val="FontStyle690"/>
                <w:sz w:val="28"/>
                <w:szCs w:val="28"/>
              </w:rPr>
              <w:t>6</w:t>
            </w:r>
          </w:p>
        </w:tc>
        <w:tc>
          <w:tcPr>
            <w:tcW w:w="2033"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rPr>
                <w:rStyle w:val="FontStyle690"/>
                <w:sz w:val="28"/>
                <w:szCs w:val="28"/>
              </w:rPr>
            </w:pPr>
            <w:r w:rsidRPr="007D0026">
              <w:rPr>
                <w:rStyle w:val="FontStyle690"/>
                <w:sz w:val="28"/>
                <w:szCs w:val="28"/>
              </w:rPr>
              <w:t>7</w:t>
            </w:r>
          </w:p>
        </w:tc>
        <w:tc>
          <w:tcPr>
            <w:tcW w:w="525" w:type="dxa"/>
            <w:tcMar>
              <w:left w:w="40" w:type="dxa"/>
              <w:right w:w="40" w:type="dxa"/>
            </w:tcMar>
          </w:tcPr>
          <w:p w:rsidR="007C36F2" w:rsidRPr="007D0026" w:rsidRDefault="007C36F2" w:rsidP="007C36F2">
            <w:pPr>
              <w:rPr>
                <w:sz w:val="28"/>
                <w:szCs w:val="28"/>
              </w:rPr>
            </w:pPr>
          </w:p>
        </w:tc>
      </w:tr>
      <w:tr w:rsidR="007C36F2" w:rsidRPr="007D0026" w:rsidTr="001C7638">
        <w:tc>
          <w:tcPr>
            <w:tcW w:w="2552"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ind w:firstLine="5"/>
              <w:rPr>
                <w:rStyle w:val="FontStyle690"/>
                <w:sz w:val="28"/>
                <w:szCs w:val="28"/>
              </w:rPr>
            </w:pPr>
            <w:r w:rsidRPr="007D0026">
              <w:rPr>
                <w:rStyle w:val="FontStyle690"/>
                <w:sz w:val="28"/>
                <w:szCs w:val="28"/>
              </w:rPr>
              <w:t>Совершенствование спортивного мастерства (ССМ)</w:t>
            </w:r>
          </w:p>
        </w:tc>
        <w:tc>
          <w:tcPr>
            <w:tcW w:w="2645"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rPr>
                <w:rStyle w:val="FontStyle690"/>
                <w:sz w:val="28"/>
                <w:szCs w:val="28"/>
              </w:rPr>
            </w:pPr>
            <w:r w:rsidRPr="007D0026">
              <w:rPr>
                <w:rStyle w:val="FontStyle690"/>
                <w:sz w:val="28"/>
                <w:szCs w:val="28"/>
              </w:rPr>
              <w:t>весь период</w:t>
            </w:r>
          </w:p>
        </w:tc>
        <w:tc>
          <w:tcPr>
            <w:tcW w:w="2268"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rPr>
                <w:rStyle w:val="FontStyle690"/>
                <w:sz w:val="28"/>
                <w:szCs w:val="28"/>
              </w:rPr>
            </w:pPr>
            <w:r w:rsidRPr="007D0026">
              <w:rPr>
                <w:rStyle w:val="FontStyle690"/>
                <w:sz w:val="28"/>
                <w:szCs w:val="28"/>
              </w:rPr>
              <w:t>2</w:t>
            </w:r>
          </w:p>
        </w:tc>
        <w:tc>
          <w:tcPr>
            <w:tcW w:w="1418"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rPr>
                <w:rStyle w:val="FontStyle690"/>
                <w:sz w:val="28"/>
                <w:szCs w:val="28"/>
              </w:rPr>
            </w:pPr>
            <w:r w:rsidRPr="007D0026">
              <w:rPr>
                <w:rStyle w:val="FontStyle690"/>
                <w:sz w:val="28"/>
                <w:szCs w:val="28"/>
              </w:rPr>
              <w:t>4-8</w:t>
            </w:r>
          </w:p>
        </w:tc>
        <w:tc>
          <w:tcPr>
            <w:tcW w:w="1559"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rPr>
                <w:rStyle w:val="FontStyle690"/>
                <w:sz w:val="28"/>
                <w:szCs w:val="28"/>
              </w:rPr>
            </w:pPr>
            <w:r w:rsidRPr="007D0026">
              <w:rPr>
                <w:rStyle w:val="FontStyle690"/>
                <w:sz w:val="28"/>
                <w:szCs w:val="28"/>
              </w:rPr>
              <w:t>10</w:t>
            </w:r>
          </w:p>
        </w:tc>
        <w:tc>
          <w:tcPr>
            <w:tcW w:w="2693"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rPr>
                <w:rStyle w:val="FontStyle690"/>
                <w:sz w:val="28"/>
                <w:szCs w:val="28"/>
              </w:rPr>
            </w:pPr>
            <w:r w:rsidRPr="007D0026">
              <w:rPr>
                <w:rStyle w:val="FontStyle690"/>
                <w:sz w:val="28"/>
                <w:szCs w:val="28"/>
              </w:rPr>
              <w:t>24</w:t>
            </w:r>
          </w:p>
        </w:tc>
        <w:tc>
          <w:tcPr>
            <w:tcW w:w="2033"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rPr>
                <w:rStyle w:val="FontStyle690"/>
                <w:sz w:val="28"/>
                <w:szCs w:val="28"/>
              </w:rPr>
            </w:pPr>
            <w:r w:rsidRPr="007D0026">
              <w:rPr>
                <w:rStyle w:val="FontStyle690"/>
                <w:sz w:val="28"/>
                <w:szCs w:val="28"/>
              </w:rPr>
              <w:t>16-24</w:t>
            </w:r>
          </w:p>
        </w:tc>
        <w:tc>
          <w:tcPr>
            <w:tcW w:w="525" w:type="dxa"/>
            <w:tcMar>
              <w:left w:w="40" w:type="dxa"/>
              <w:right w:w="40" w:type="dxa"/>
            </w:tcMar>
          </w:tcPr>
          <w:p w:rsidR="007C36F2" w:rsidRPr="007D0026" w:rsidRDefault="007C36F2" w:rsidP="007C36F2">
            <w:pPr>
              <w:rPr>
                <w:sz w:val="28"/>
                <w:szCs w:val="28"/>
              </w:rPr>
            </w:pPr>
          </w:p>
        </w:tc>
      </w:tr>
      <w:tr w:rsidR="007C36F2" w:rsidRPr="007D0026" w:rsidTr="001C7638">
        <w:tc>
          <w:tcPr>
            <w:tcW w:w="2552" w:type="dxa"/>
            <w:tcBorders>
              <w:top w:val="single" w:sz="6" w:space="0" w:color="000000"/>
              <w:left w:val="single" w:sz="6" w:space="0" w:color="000000"/>
              <w:bottom w:val="nil"/>
              <w:right w:val="single" w:sz="6" w:space="0" w:color="000000"/>
            </w:tcBorders>
            <w:tcMar>
              <w:left w:w="40" w:type="dxa"/>
              <w:right w:w="40" w:type="dxa"/>
            </w:tcMar>
          </w:tcPr>
          <w:p w:rsidR="007C36F2" w:rsidRPr="007D0026" w:rsidRDefault="007C36F2" w:rsidP="007C36F2">
            <w:pPr>
              <w:rPr>
                <w:rStyle w:val="FontStyle690"/>
                <w:sz w:val="28"/>
                <w:szCs w:val="28"/>
              </w:rPr>
            </w:pPr>
            <w:r w:rsidRPr="007D0026">
              <w:rPr>
                <w:rStyle w:val="FontStyle690"/>
                <w:sz w:val="28"/>
                <w:szCs w:val="28"/>
              </w:rPr>
              <w:t>Тренировочный (спортивной специализации) (Т(СС))</w:t>
            </w:r>
          </w:p>
        </w:tc>
        <w:tc>
          <w:tcPr>
            <w:tcW w:w="2645"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spacing w:line="273" w:lineRule="exact"/>
              <w:rPr>
                <w:rStyle w:val="FontStyle690"/>
                <w:sz w:val="28"/>
                <w:szCs w:val="28"/>
              </w:rPr>
            </w:pPr>
            <w:r w:rsidRPr="007D0026">
              <w:rPr>
                <w:rStyle w:val="FontStyle690"/>
                <w:sz w:val="28"/>
                <w:szCs w:val="28"/>
              </w:rPr>
              <w:t>углубленной специализации (Т-2)</w:t>
            </w:r>
          </w:p>
        </w:tc>
        <w:tc>
          <w:tcPr>
            <w:tcW w:w="2268" w:type="dxa"/>
            <w:tcBorders>
              <w:top w:val="single" w:sz="6" w:space="0" w:color="000000"/>
              <w:left w:val="single" w:sz="6" w:space="0" w:color="000000"/>
              <w:bottom w:val="nil"/>
              <w:right w:val="single" w:sz="6" w:space="0" w:color="000000"/>
            </w:tcBorders>
            <w:tcMar>
              <w:left w:w="40" w:type="dxa"/>
              <w:right w:w="40" w:type="dxa"/>
            </w:tcMar>
          </w:tcPr>
          <w:p w:rsidR="007C36F2" w:rsidRPr="007D0026" w:rsidRDefault="007C36F2" w:rsidP="007C36F2">
            <w:pPr>
              <w:spacing w:line="273" w:lineRule="exact"/>
              <w:rPr>
                <w:rStyle w:val="FontStyle690"/>
                <w:sz w:val="28"/>
                <w:szCs w:val="28"/>
              </w:rPr>
            </w:pPr>
            <w:r w:rsidRPr="007D0026">
              <w:rPr>
                <w:rStyle w:val="FontStyle690"/>
                <w:sz w:val="28"/>
                <w:szCs w:val="28"/>
              </w:rPr>
              <w:t>в соответствии с ФССП по видам спорта</w:t>
            </w:r>
          </w:p>
        </w:tc>
        <w:tc>
          <w:tcPr>
            <w:tcW w:w="1418"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rPr>
                <w:rStyle w:val="FontStyle690"/>
                <w:sz w:val="28"/>
                <w:szCs w:val="28"/>
              </w:rPr>
            </w:pPr>
            <w:r w:rsidRPr="007D0026">
              <w:rPr>
                <w:rStyle w:val="FontStyle690"/>
                <w:sz w:val="28"/>
                <w:szCs w:val="28"/>
              </w:rPr>
              <w:t>8-10</w:t>
            </w:r>
          </w:p>
        </w:tc>
        <w:tc>
          <w:tcPr>
            <w:tcW w:w="1559"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rPr>
                <w:rStyle w:val="FontStyle690"/>
                <w:sz w:val="28"/>
                <w:szCs w:val="28"/>
              </w:rPr>
            </w:pPr>
            <w:r w:rsidRPr="007D0026">
              <w:rPr>
                <w:rStyle w:val="FontStyle690"/>
                <w:sz w:val="28"/>
                <w:szCs w:val="28"/>
              </w:rPr>
              <w:t>12</w:t>
            </w:r>
          </w:p>
        </w:tc>
        <w:tc>
          <w:tcPr>
            <w:tcW w:w="2693"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rPr>
                <w:rStyle w:val="FontStyle690"/>
                <w:sz w:val="28"/>
                <w:szCs w:val="28"/>
              </w:rPr>
            </w:pPr>
            <w:r w:rsidRPr="007D0026">
              <w:rPr>
                <w:rStyle w:val="FontStyle690"/>
                <w:sz w:val="28"/>
                <w:szCs w:val="28"/>
              </w:rPr>
              <w:t>15</w:t>
            </w:r>
          </w:p>
        </w:tc>
        <w:tc>
          <w:tcPr>
            <w:tcW w:w="2033"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rPr>
                <w:rStyle w:val="FontStyle690"/>
                <w:sz w:val="28"/>
                <w:szCs w:val="28"/>
              </w:rPr>
            </w:pPr>
            <w:r w:rsidRPr="007D0026">
              <w:rPr>
                <w:rStyle w:val="FontStyle690"/>
                <w:sz w:val="28"/>
                <w:szCs w:val="28"/>
              </w:rPr>
              <w:t>12-18</w:t>
            </w:r>
          </w:p>
        </w:tc>
        <w:tc>
          <w:tcPr>
            <w:tcW w:w="525" w:type="dxa"/>
            <w:tcMar>
              <w:left w:w="40" w:type="dxa"/>
              <w:right w:w="40" w:type="dxa"/>
            </w:tcMar>
          </w:tcPr>
          <w:p w:rsidR="007C36F2" w:rsidRPr="007D0026" w:rsidRDefault="007C36F2" w:rsidP="007C36F2">
            <w:pPr>
              <w:rPr>
                <w:sz w:val="28"/>
                <w:szCs w:val="28"/>
              </w:rPr>
            </w:pPr>
          </w:p>
        </w:tc>
      </w:tr>
      <w:tr w:rsidR="007C36F2" w:rsidRPr="007D0026" w:rsidTr="001C7638">
        <w:tc>
          <w:tcPr>
            <w:tcW w:w="2552" w:type="dxa"/>
            <w:tcBorders>
              <w:top w:val="nil"/>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rPr>
                <w:rStyle w:val="FontStyle690"/>
                <w:sz w:val="28"/>
                <w:szCs w:val="28"/>
              </w:rPr>
            </w:pPr>
          </w:p>
          <w:p w:rsidR="007C36F2" w:rsidRPr="007D0026" w:rsidRDefault="007C36F2" w:rsidP="007C36F2">
            <w:pPr>
              <w:rPr>
                <w:rStyle w:val="FontStyle690"/>
                <w:sz w:val="28"/>
                <w:szCs w:val="28"/>
              </w:rPr>
            </w:pPr>
          </w:p>
        </w:tc>
        <w:tc>
          <w:tcPr>
            <w:tcW w:w="2645"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spacing w:line="273" w:lineRule="exact"/>
              <w:rPr>
                <w:rStyle w:val="FontStyle690"/>
                <w:sz w:val="28"/>
                <w:szCs w:val="28"/>
              </w:rPr>
            </w:pPr>
            <w:r w:rsidRPr="007D0026">
              <w:rPr>
                <w:rStyle w:val="FontStyle690"/>
                <w:sz w:val="28"/>
                <w:szCs w:val="28"/>
              </w:rPr>
              <w:t>начальной специализации (Т-1)</w:t>
            </w:r>
          </w:p>
        </w:tc>
        <w:tc>
          <w:tcPr>
            <w:tcW w:w="2268" w:type="dxa"/>
            <w:tcBorders>
              <w:top w:val="nil"/>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spacing w:line="273" w:lineRule="exact"/>
              <w:rPr>
                <w:rStyle w:val="FontStyle690"/>
                <w:sz w:val="28"/>
                <w:szCs w:val="28"/>
              </w:rPr>
            </w:pPr>
          </w:p>
          <w:p w:rsidR="007C36F2" w:rsidRPr="007D0026" w:rsidRDefault="007C36F2" w:rsidP="007C36F2">
            <w:pPr>
              <w:spacing w:line="273" w:lineRule="exact"/>
              <w:rPr>
                <w:rStyle w:val="FontStyle690"/>
                <w:sz w:val="28"/>
                <w:szCs w:val="28"/>
              </w:rPr>
            </w:pPr>
          </w:p>
        </w:tc>
        <w:tc>
          <w:tcPr>
            <w:tcW w:w="1418"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rPr>
                <w:rStyle w:val="FontStyle690"/>
                <w:sz w:val="28"/>
                <w:szCs w:val="28"/>
              </w:rPr>
            </w:pPr>
            <w:r w:rsidRPr="007D0026">
              <w:rPr>
                <w:rStyle w:val="FontStyle690"/>
                <w:sz w:val="28"/>
                <w:szCs w:val="28"/>
              </w:rPr>
              <w:t>10-12</w:t>
            </w:r>
          </w:p>
        </w:tc>
        <w:tc>
          <w:tcPr>
            <w:tcW w:w="1559"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rPr>
                <w:rStyle w:val="FontStyle690"/>
                <w:sz w:val="28"/>
                <w:szCs w:val="28"/>
              </w:rPr>
            </w:pPr>
            <w:r w:rsidRPr="007D0026">
              <w:rPr>
                <w:rStyle w:val="FontStyle690"/>
                <w:sz w:val="28"/>
                <w:szCs w:val="28"/>
              </w:rPr>
              <w:t>14</w:t>
            </w:r>
          </w:p>
        </w:tc>
        <w:tc>
          <w:tcPr>
            <w:tcW w:w="2693"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rPr>
                <w:rStyle w:val="FontStyle690"/>
                <w:sz w:val="28"/>
                <w:szCs w:val="28"/>
              </w:rPr>
            </w:pPr>
            <w:r w:rsidRPr="007D0026">
              <w:rPr>
                <w:rStyle w:val="FontStyle690"/>
                <w:sz w:val="28"/>
                <w:szCs w:val="28"/>
              </w:rPr>
              <w:t>9</w:t>
            </w:r>
          </w:p>
        </w:tc>
        <w:tc>
          <w:tcPr>
            <w:tcW w:w="2033"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rPr>
                <w:rStyle w:val="FontStyle690"/>
                <w:sz w:val="28"/>
                <w:szCs w:val="28"/>
              </w:rPr>
            </w:pPr>
            <w:r w:rsidRPr="007D0026">
              <w:rPr>
                <w:rStyle w:val="FontStyle690"/>
                <w:sz w:val="28"/>
                <w:szCs w:val="28"/>
              </w:rPr>
              <w:t>8-14</w:t>
            </w:r>
          </w:p>
        </w:tc>
        <w:tc>
          <w:tcPr>
            <w:tcW w:w="525" w:type="dxa"/>
            <w:tcMar>
              <w:left w:w="40" w:type="dxa"/>
              <w:right w:w="40" w:type="dxa"/>
            </w:tcMar>
          </w:tcPr>
          <w:p w:rsidR="007C36F2" w:rsidRPr="007D0026" w:rsidRDefault="007C36F2" w:rsidP="007C36F2">
            <w:pPr>
              <w:rPr>
                <w:sz w:val="28"/>
                <w:szCs w:val="28"/>
              </w:rPr>
            </w:pPr>
          </w:p>
        </w:tc>
      </w:tr>
      <w:tr w:rsidR="007C36F2" w:rsidRPr="007D0026" w:rsidTr="001C7638">
        <w:trPr>
          <w:gridAfter w:val="1"/>
          <w:wAfter w:w="525" w:type="dxa"/>
        </w:trPr>
        <w:tc>
          <w:tcPr>
            <w:tcW w:w="2552" w:type="dxa"/>
            <w:tcBorders>
              <w:top w:val="single" w:sz="6" w:space="0" w:color="000000"/>
              <w:left w:val="single" w:sz="6" w:space="0" w:color="000000"/>
              <w:bottom w:val="nil"/>
              <w:right w:val="single" w:sz="6" w:space="0" w:color="000000"/>
            </w:tcBorders>
            <w:tcMar>
              <w:left w:w="40" w:type="dxa"/>
              <w:right w:w="40" w:type="dxa"/>
            </w:tcMar>
          </w:tcPr>
          <w:p w:rsidR="007C36F2" w:rsidRPr="007D0026" w:rsidRDefault="007C36F2" w:rsidP="007C36F2">
            <w:pPr>
              <w:rPr>
                <w:rStyle w:val="FontStyle690"/>
                <w:sz w:val="28"/>
                <w:szCs w:val="28"/>
              </w:rPr>
            </w:pPr>
            <w:r w:rsidRPr="007D0026">
              <w:rPr>
                <w:rStyle w:val="FontStyle690"/>
                <w:sz w:val="28"/>
                <w:szCs w:val="28"/>
              </w:rPr>
              <w:lastRenderedPageBreak/>
              <w:t>Начальной подготовки</w:t>
            </w:r>
          </w:p>
        </w:tc>
        <w:tc>
          <w:tcPr>
            <w:tcW w:w="2645"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rPr>
                <w:rStyle w:val="FontStyle690"/>
                <w:sz w:val="28"/>
                <w:szCs w:val="28"/>
              </w:rPr>
            </w:pPr>
            <w:r w:rsidRPr="007D0026">
              <w:rPr>
                <w:rStyle w:val="FontStyle690"/>
                <w:sz w:val="28"/>
                <w:szCs w:val="28"/>
              </w:rPr>
              <w:t>свыше года (НП-2)</w:t>
            </w:r>
          </w:p>
        </w:tc>
        <w:tc>
          <w:tcPr>
            <w:tcW w:w="2268" w:type="dxa"/>
            <w:tcBorders>
              <w:top w:val="single" w:sz="6" w:space="0" w:color="000000"/>
              <w:left w:val="single" w:sz="6" w:space="0" w:color="000000"/>
              <w:bottom w:val="nil"/>
              <w:right w:val="single" w:sz="6" w:space="0" w:color="000000"/>
            </w:tcBorders>
            <w:tcMar>
              <w:left w:w="40" w:type="dxa"/>
              <w:right w:w="40" w:type="dxa"/>
            </w:tcMar>
          </w:tcPr>
          <w:p w:rsidR="007C36F2" w:rsidRPr="007D0026" w:rsidRDefault="007C36F2" w:rsidP="007C36F2">
            <w:pPr>
              <w:rPr>
                <w:rStyle w:val="FontStyle690"/>
                <w:sz w:val="28"/>
                <w:szCs w:val="28"/>
              </w:rPr>
            </w:pPr>
            <w:r w:rsidRPr="007D0026">
              <w:rPr>
                <w:rStyle w:val="FontStyle690"/>
                <w:sz w:val="28"/>
                <w:szCs w:val="28"/>
              </w:rPr>
              <w:t xml:space="preserve">в соответствии с </w:t>
            </w:r>
          </w:p>
        </w:tc>
        <w:tc>
          <w:tcPr>
            <w:tcW w:w="1418"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rPr>
                <w:rStyle w:val="FontStyle690"/>
                <w:sz w:val="28"/>
                <w:szCs w:val="28"/>
              </w:rPr>
            </w:pPr>
            <w:r w:rsidRPr="007D0026">
              <w:rPr>
                <w:rStyle w:val="FontStyle690"/>
                <w:sz w:val="28"/>
                <w:szCs w:val="28"/>
              </w:rPr>
              <w:t>10-15</w:t>
            </w:r>
          </w:p>
        </w:tc>
        <w:tc>
          <w:tcPr>
            <w:tcW w:w="1559"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886BEF">
            <w:pPr>
              <w:rPr>
                <w:rStyle w:val="FontStyle690"/>
                <w:sz w:val="28"/>
                <w:szCs w:val="28"/>
              </w:rPr>
            </w:pPr>
            <w:r w:rsidRPr="007D0026">
              <w:rPr>
                <w:rStyle w:val="FontStyle690"/>
                <w:sz w:val="28"/>
                <w:szCs w:val="28"/>
              </w:rPr>
              <w:t>20</w:t>
            </w:r>
          </w:p>
        </w:tc>
        <w:tc>
          <w:tcPr>
            <w:tcW w:w="2693"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rPr>
                <w:rStyle w:val="FontStyle690"/>
                <w:sz w:val="28"/>
                <w:szCs w:val="28"/>
              </w:rPr>
            </w:pPr>
            <w:r w:rsidRPr="007D0026">
              <w:rPr>
                <w:rStyle w:val="FontStyle690"/>
                <w:sz w:val="28"/>
                <w:szCs w:val="28"/>
              </w:rPr>
              <w:t>6</w:t>
            </w:r>
          </w:p>
        </w:tc>
        <w:tc>
          <w:tcPr>
            <w:tcW w:w="2033"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rPr>
                <w:rStyle w:val="FontStyle690"/>
                <w:sz w:val="28"/>
                <w:szCs w:val="28"/>
              </w:rPr>
            </w:pPr>
            <w:r w:rsidRPr="007D0026">
              <w:rPr>
                <w:rStyle w:val="FontStyle690"/>
                <w:sz w:val="28"/>
                <w:szCs w:val="28"/>
              </w:rPr>
              <w:t>6-8</w:t>
            </w:r>
          </w:p>
        </w:tc>
      </w:tr>
      <w:tr w:rsidR="007C36F2" w:rsidRPr="007D0026" w:rsidTr="001C7638">
        <w:trPr>
          <w:gridAfter w:val="1"/>
          <w:wAfter w:w="525" w:type="dxa"/>
        </w:trPr>
        <w:tc>
          <w:tcPr>
            <w:tcW w:w="2552" w:type="dxa"/>
            <w:tcBorders>
              <w:top w:val="nil"/>
              <w:left w:val="single" w:sz="6" w:space="0" w:color="000000"/>
              <w:bottom w:val="nil"/>
              <w:right w:val="single" w:sz="6" w:space="0" w:color="000000"/>
            </w:tcBorders>
            <w:tcMar>
              <w:left w:w="40" w:type="dxa"/>
              <w:right w:w="40" w:type="dxa"/>
            </w:tcMar>
          </w:tcPr>
          <w:p w:rsidR="007C36F2" w:rsidRPr="007D0026" w:rsidRDefault="007C36F2" w:rsidP="007C36F2">
            <w:pPr>
              <w:rPr>
                <w:rStyle w:val="FontStyle690"/>
                <w:sz w:val="28"/>
                <w:szCs w:val="28"/>
              </w:rPr>
            </w:pPr>
            <w:r w:rsidRPr="007D0026">
              <w:rPr>
                <w:rStyle w:val="FontStyle690"/>
                <w:sz w:val="28"/>
                <w:szCs w:val="28"/>
              </w:rPr>
              <w:t>(НП)</w:t>
            </w:r>
          </w:p>
        </w:tc>
        <w:tc>
          <w:tcPr>
            <w:tcW w:w="2645" w:type="dxa"/>
            <w:tcBorders>
              <w:top w:val="single" w:sz="6" w:space="0" w:color="000000"/>
              <w:left w:val="single" w:sz="6" w:space="0" w:color="000000"/>
              <w:bottom w:val="nil"/>
              <w:right w:val="single" w:sz="6" w:space="0" w:color="000000"/>
            </w:tcBorders>
            <w:tcMar>
              <w:left w:w="40" w:type="dxa"/>
              <w:right w:w="40" w:type="dxa"/>
            </w:tcMar>
          </w:tcPr>
          <w:p w:rsidR="007C36F2" w:rsidRPr="007D0026" w:rsidRDefault="007C36F2" w:rsidP="007C36F2">
            <w:pPr>
              <w:rPr>
                <w:rStyle w:val="FontStyle690"/>
                <w:sz w:val="28"/>
                <w:szCs w:val="28"/>
              </w:rPr>
            </w:pPr>
            <w:r w:rsidRPr="007D0026">
              <w:rPr>
                <w:rStyle w:val="FontStyle690"/>
                <w:sz w:val="28"/>
                <w:szCs w:val="28"/>
              </w:rPr>
              <w:t>до одного года</w:t>
            </w:r>
          </w:p>
        </w:tc>
        <w:tc>
          <w:tcPr>
            <w:tcW w:w="2268" w:type="dxa"/>
            <w:tcBorders>
              <w:top w:val="nil"/>
              <w:left w:val="single" w:sz="6" w:space="0" w:color="000000"/>
              <w:bottom w:val="nil"/>
              <w:right w:val="single" w:sz="6" w:space="0" w:color="000000"/>
            </w:tcBorders>
            <w:tcMar>
              <w:left w:w="40" w:type="dxa"/>
              <w:right w:w="40" w:type="dxa"/>
            </w:tcMar>
          </w:tcPr>
          <w:p w:rsidR="007C36F2" w:rsidRPr="007D0026" w:rsidRDefault="007C36F2" w:rsidP="007C36F2">
            <w:pPr>
              <w:rPr>
                <w:rStyle w:val="FontStyle690"/>
                <w:sz w:val="28"/>
                <w:szCs w:val="28"/>
              </w:rPr>
            </w:pPr>
          </w:p>
        </w:tc>
        <w:tc>
          <w:tcPr>
            <w:tcW w:w="1418" w:type="dxa"/>
            <w:tcBorders>
              <w:top w:val="single" w:sz="6" w:space="0" w:color="000000"/>
              <w:left w:val="single" w:sz="6" w:space="0" w:color="000000"/>
              <w:bottom w:val="nil"/>
              <w:right w:val="single" w:sz="6" w:space="0" w:color="000000"/>
            </w:tcBorders>
            <w:tcMar>
              <w:left w:w="40" w:type="dxa"/>
              <w:right w:w="40" w:type="dxa"/>
            </w:tcMar>
          </w:tcPr>
          <w:p w:rsidR="007C36F2" w:rsidRPr="007D0026" w:rsidRDefault="007C36F2" w:rsidP="007C36F2">
            <w:pPr>
              <w:rPr>
                <w:rStyle w:val="FontStyle690"/>
                <w:sz w:val="28"/>
                <w:szCs w:val="28"/>
              </w:rPr>
            </w:pPr>
            <w:r w:rsidRPr="007D0026">
              <w:rPr>
                <w:rStyle w:val="FontStyle690"/>
                <w:sz w:val="28"/>
                <w:szCs w:val="28"/>
              </w:rPr>
              <w:t>10-15</w:t>
            </w:r>
          </w:p>
        </w:tc>
        <w:tc>
          <w:tcPr>
            <w:tcW w:w="1559" w:type="dxa"/>
            <w:tcBorders>
              <w:top w:val="single" w:sz="6" w:space="0" w:color="000000"/>
              <w:left w:val="single" w:sz="6" w:space="0" w:color="000000"/>
              <w:bottom w:val="nil"/>
              <w:right w:val="single" w:sz="6" w:space="0" w:color="000000"/>
            </w:tcBorders>
            <w:tcMar>
              <w:left w:w="40" w:type="dxa"/>
              <w:right w:w="40" w:type="dxa"/>
            </w:tcMar>
          </w:tcPr>
          <w:p w:rsidR="007C36F2" w:rsidRPr="007D0026" w:rsidRDefault="007C36F2" w:rsidP="007C36F2">
            <w:pPr>
              <w:ind w:left="641"/>
              <w:rPr>
                <w:rStyle w:val="FontStyle690"/>
                <w:sz w:val="28"/>
                <w:szCs w:val="28"/>
              </w:rPr>
            </w:pPr>
            <w:r w:rsidRPr="007D0026">
              <w:rPr>
                <w:rStyle w:val="FontStyle690"/>
                <w:sz w:val="28"/>
                <w:szCs w:val="28"/>
              </w:rPr>
              <w:t>25</w:t>
            </w:r>
          </w:p>
        </w:tc>
        <w:tc>
          <w:tcPr>
            <w:tcW w:w="2693" w:type="dxa"/>
            <w:tcBorders>
              <w:top w:val="single" w:sz="6" w:space="0" w:color="000000"/>
              <w:left w:val="single" w:sz="6" w:space="0" w:color="000000"/>
              <w:bottom w:val="nil"/>
              <w:right w:val="single" w:sz="6" w:space="0" w:color="000000"/>
            </w:tcBorders>
            <w:tcMar>
              <w:left w:w="40" w:type="dxa"/>
              <w:right w:w="40" w:type="dxa"/>
            </w:tcMar>
          </w:tcPr>
          <w:p w:rsidR="007C36F2" w:rsidRPr="007D0026" w:rsidRDefault="007C36F2" w:rsidP="007C36F2">
            <w:pPr>
              <w:rPr>
                <w:rStyle w:val="FontStyle690"/>
                <w:sz w:val="28"/>
                <w:szCs w:val="28"/>
              </w:rPr>
            </w:pPr>
            <w:r w:rsidRPr="007D0026">
              <w:rPr>
                <w:rStyle w:val="FontStyle690"/>
                <w:sz w:val="28"/>
                <w:szCs w:val="28"/>
              </w:rPr>
              <w:t>3</w:t>
            </w:r>
          </w:p>
        </w:tc>
        <w:tc>
          <w:tcPr>
            <w:tcW w:w="2033" w:type="dxa"/>
            <w:tcBorders>
              <w:top w:val="single" w:sz="6" w:space="0" w:color="000000"/>
              <w:left w:val="single" w:sz="6" w:space="0" w:color="000000"/>
              <w:bottom w:val="nil"/>
              <w:right w:val="single" w:sz="6" w:space="0" w:color="000000"/>
            </w:tcBorders>
            <w:tcMar>
              <w:left w:w="40" w:type="dxa"/>
              <w:right w:w="40" w:type="dxa"/>
            </w:tcMar>
          </w:tcPr>
          <w:p w:rsidR="007C36F2" w:rsidRPr="007D0026" w:rsidRDefault="007C36F2" w:rsidP="007C36F2">
            <w:pPr>
              <w:rPr>
                <w:rStyle w:val="FontStyle690"/>
                <w:sz w:val="28"/>
                <w:szCs w:val="28"/>
              </w:rPr>
            </w:pPr>
            <w:r w:rsidRPr="007D0026">
              <w:rPr>
                <w:rStyle w:val="FontStyle690"/>
                <w:sz w:val="28"/>
                <w:szCs w:val="28"/>
              </w:rPr>
              <w:t>4,5-6</w:t>
            </w:r>
          </w:p>
        </w:tc>
      </w:tr>
      <w:tr w:rsidR="007C36F2" w:rsidRPr="007D0026" w:rsidTr="001C7638">
        <w:trPr>
          <w:gridAfter w:val="1"/>
          <w:wAfter w:w="525" w:type="dxa"/>
          <w:trHeight w:val="789"/>
        </w:trPr>
        <w:tc>
          <w:tcPr>
            <w:tcW w:w="2552" w:type="dxa"/>
            <w:tcBorders>
              <w:top w:val="nil"/>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rPr>
                <w:sz w:val="28"/>
                <w:szCs w:val="28"/>
              </w:rPr>
            </w:pPr>
          </w:p>
        </w:tc>
        <w:tc>
          <w:tcPr>
            <w:tcW w:w="2645" w:type="dxa"/>
            <w:tcBorders>
              <w:top w:val="nil"/>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rPr>
                <w:rStyle w:val="FontStyle690"/>
                <w:sz w:val="28"/>
                <w:szCs w:val="28"/>
              </w:rPr>
            </w:pPr>
            <w:r w:rsidRPr="007D0026">
              <w:rPr>
                <w:rStyle w:val="FontStyle690"/>
                <w:sz w:val="28"/>
                <w:szCs w:val="28"/>
              </w:rPr>
              <w:t>(НП-1)</w:t>
            </w:r>
          </w:p>
        </w:tc>
        <w:tc>
          <w:tcPr>
            <w:tcW w:w="2268" w:type="dxa"/>
            <w:tcBorders>
              <w:top w:val="nil"/>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rPr>
                <w:rStyle w:val="FontStyle690"/>
                <w:sz w:val="28"/>
                <w:szCs w:val="28"/>
              </w:rPr>
            </w:pPr>
            <w:r w:rsidRPr="007D0026">
              <w:rPr>
                <w:rStyle w:val="FontStyle690"/>
                <w:sz w:val="28"/>
                <w:szCs w:val="28"/>
              </w:rPr>
              <w:t>ФССП по видам спорта</w:t>
            </w:r>
          </w:p>
        </w:tc>
        <w:tc>
          <w:tcPr>
            <w:tcW w:w="1418" w:type="dxa"/>
            <w:tcBorders>
              <w:top w:val="nil"/>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rPr>
                <w:sz w:val="28"/>
                <w:szCs w:val="28"/>
              </w:rPr>
            </w:pPr>
          </w:p>
        </w:tc>
        <w:tc>
          <w:tcPr>
            <w:tcW w:w="1559" w:type="dxa"/>
            <w:tcBorders>
              <w:top w:val="nil"/>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rPr>
                <w:sz w:val="28"/>
                <w:szCs w:val="28"/>
              </w:rPr>
            </w:pPr>
          </w:p>
        </w:tc>
        <w:tc>
          <w:tcPr>
            <w:tcW w:w="2693" w:type="dxa"/>
            <w:tcBorders>
              <w:top w:val="nil"/>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rPr>
                <w:sz w:val="28"/>
                <w:szCs w:val="28"/>
              </w:rPr>
            </w:pPr>
          </w:p>
        </w:tc>
        <w:tc>
          <w:tcPr>
            <w:tcW w:w="2033" w:type="dxa"/>
            <w:tcBorders>
              <w:top w:val="nil"/>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rPr>
                <w:sz w:val="28"/>
                <w:szCs w:val="28"/>
              </w:rPr>
            </w:pPr>
          </w:p>
        </w:tc>
      </w:tr>
      <w:tr w:rsidR="007C36F2" w:rsidRPr="007D0026" w:rsidTr="001C7638">
        <w:trPr>
          <w:gridAfter w:val="1"/>
          <w:wAfter w:w="525" w:type="dxa"/>
        </w:trPr>
        <w:tc>
          <w:tcPr>
            <w:tcW w:w="2552" w:type="dxa"/>
            <w:tcBorders>
              <w:top w:val="single" w:sz="6" w:space="0" w:color="000000"/>
              <w:left w:val="single" w:sz="6" w:space="0" w:color="000000"/>
              <w:bottom w:val="nil"/>
              <w:right w:val="single" w:sz="6" w:space="0" w:color="000000"/>
            </w:tcBorders>
            <w:tcMar>
              <w:left w:w="40" w:type="dxa"/>
              <w:right w:w="40" w:type="dxa"/>
            </w:tcMar>
          </w:tcPr>
          <w:p w:rsidR="007C36F2" w:rsidRPr="007D0026" w:rsidRDefault="007C36F2" w:rsidP="007C36F2">
            <w:pPr>
              <w:rPr>
                <w:rStyle w:val="FontStyle690"/>
                <w:sz w:val="28"/>
                <w:szCs w:val="28"/>
              </w:rPr>
            </w:pPr>
            <w:r w:rsidRPr="007D0026">
              <w:rPr>
                <w:rStyle w:val="FontStyle690"/>
                <w:sz w:val="28"/>
                <w:szCs w:val="28"/>
              </w:rPr>
              <w:t>Спортивно-</w:t>
            </w:r>
          </w:p>
        </w:tc>
        <w:tc>
          <w:tcPr>
            <w:tcW w:w="2645" w:type="dxa"/>
            <w:tcBorders>
              <w:top w:val="single" w:sz="6" w:space="0" w:color="000000"/>
              <w:left w:val="single" w:sz="6" w:space="0" w:color="000000"/>
              <w:bottom w:val="nil"/>
              <w:right w:val="single" w:sz="6" w:space="0" w:color="000000"/>
            </w:tcBorders>
            <w:tcMar>
              <w:left w:w="40" w:type="dxa"/>
              <w:right w:w="40" w:type="dxa"/>
            </w:tcMar>
          </w:tcPr>
          <w:p w:rsidR="007C36F2" w:rsidRPr="007D0026" w:rsidRDefault="007C36F2" w:rsidP="007C36F2">
            <w:pPr>
              <w:rPr>
                <w:rStyle w:val="FontStyle690"/>
                <w:sz w:val="28"/>
                <w:szCs w:val="28"/>
              </w:rPr>
            </w:pPr>
            <w:r w:rsidRPr="007D0026">
              <w:rPr>
                <w:rStyle w:val="FontStyle690"/>
                <w:sz w:val="28"/>
                <w:szCs w:val="28"/>
              </w:rPr>
              <w:t>весь период</w:t>
            </w:r>
          </w:p>
        </w:tc>
        <w:tc>
          <w:tcPr>
            <w:tcW w:w="2268" w:type="dxa"/>
            <w:tcBorders>
              <w:top w:val="single" w:sz="6" w:space="0" w:color="000000"/>
              <w:left w:val="single" w:sz="6" w:space="0" w:color="000000"/>
              <w:bottom w:val="nil"/>
              <w:right w:val="single" w:sz="6" w:space="0" w:color="000000"/>
            </w:tcBorders>
            <w:tcMar>
              <w:left w:w="40" w:type="dxa"/>
              <w:right w:w="40" w:type="dxa"/>
            </w:tcMar>
          </w:tcPr>
          <w:p w:rsidR="007C36F2" w:rsidRPr="007D0026" w:rsidRDefault="007C36F2" w:rsidP="007C36F2">
            <w:pPr>
              <w:rPr>
                <w:rStyle w:val="FontStyle690"/>
                <w:sz w:val="28"/>
                <w:szCs w:val="28"/>
              </w:rPr>
            </w:pPr>
            <w:r w:rsidRPr="007D0026">
              <w:rPr>
                <w:rStyle w:val="FontStyle690"/>
                <w:sz w:val="28"/>
                <w:szCs w:val="28"/>
              </w:rPr>
              <w:t>10</w:t>
            </w:r>
          </w:p>
        </w:tc>
        <w:tc>
          <w:tcPr>
            <w:tcW w:w="1418" w:type="dxa"/>
            <w:tcBorders>
              <w:top w:val="single" w:sz="6" w:space="0" w:color="000000"/>
              <w:left w:val="single" w:sz="6" w:space="0" w:color="000000"/>
              <w:bottom w:val="nil"/>
              <w:right w:val="single" w:sz="6" w:space="0" w:color="000000"/>
            </w:tcBorders>
            <w:tcMar>
              <w:left w:w="40" w:type="dxa"/>
              <w:right w:w="40" w:type="dxa"/>
            </w:tcMar>
          </w:tcPr>
          <w:p w:rsidR="007C36F2" w:rsidRPr="007D0026" w:rsidRDefault="007C36F2" w:rsidP="007C36F2">
            <w:pPr>
              <w:rPr>
                <w:rStyle w:val="FontStyle690"/>
                <w:sz w:val="28"/>
                <w:szCs w:val="28"/>
              </w:rPr>
            </w:pPr>
            <w:r w:rsidRPr="007D0026">
              <w:rPr>
                <w:rStyle w:val="FontStyle690"/>
                <w:sz w:val="28"/>
                <w:szCs w:val="28"/>
              </w:rPr>
              <w:t>15-20</w:t>
            </w:r>
          </w:p>
        </w:tc>
        <w:tc>
          <w:tcPr>
            <w:tcW w:w="1559" w:type="dxa"/>
            <w:tcBorders>
              <w:top w:val="single" w:sz="6" w:space="0" w:color="000000"/>
              <w:left w:val="single" w:sz="6" w:space="0" w:color="000000"/>
              <w:bottom w:val="nil"/>
              <w:right w:val="single" w:sz="6" w:space="0" w:color="000000"/>
            </w:tcBorders>
            <w:tcMar>
              <w:left w:w="40" w:type="dxa"/>
              <w:right w:w="40" w:type="dxa"/>
            </w:tcMar>
          </w:tcPr>
          <w:p w:rsidR="007C36F2" w:rsidRPr="007D0026" w:rsidRDefault="007C36F2" w:rsidP="007C36F2">
            <w:pPr>
              <w:ind w:left="641"/>
              <w:rPr>
                <w:rStyle w:val="FontStyle690"/>
                <w:sz w:val="28"/>
                <w:szCs w:val="28"/>
              </w:rPr>
            </w:pPr>
            <w:r w:rsidRPr="007D0026">
              <w:rPr>
                <w:rStyle w:val="FontStyle690"/>
                <w:sz w:val="28"/>
                <w:szCs w:val="28"/>
              </w:rPr>
              <w:t>30</w:t>
            </w:r>
          </w:p>
        </w:tc>
        <w:tc>
          <w:tcPr>
            <w:tcW w:w="2693" w:type="dxa"/>
            <w:tcBorders>
              <w:top w:val="single" w:sz="6" w:space="0" w:color="000000"/>
              <w:left w:val="single" w:sz="6" w:space="0" w:color="000000"/>
              <w:bottom w:val="nil"/>
              <w:right w:val="single" w:sz="6" w:space="0" w:color="000000"/>
            </w:tcBorders>
            <w:tcMar>
              <w:left w:w="40" w:type="dxa"/>
              <w:right w:w="40" w:type="dxa"/>
            </w:tcMar>
          </w:tcPr>
          <w:p w:rsidR="007C36F2" w:rsidRPr="007D0026" w:rsidRDefault="007C36F2" w:rsidP="007C36F2">
            <w:pPr>
              <w:rPr>
                <w:rStyle w:val="FontStyle690"/>
                <w:sz w:val="28"/>
                <w:szCs w:val="28"/>
              </w:rPr>
            </w:pPr>
            <w:r w:rsidRPr="007D0026">
              <w:rPr>
                <w:rStyle w:val="FontStyle690"/>
                <w:sz w:val="28"/>
                <w:szCs w:val="28"/>
              </w:rPr>
              <w:t>2,2</w:t>
            </w:r>
          </w:p>
        </w:tc>
        <w:tc>
          <w:tcPr>
            <w:tcW w:w="2033" w:type="dxa"/>
            <w:tcBorders>
              <w:top w:val="single" w:sz="6" w:space="0" w:color="000000"/>
              <w:left w:val="single" w:sz="6" w:space="0" w:color="000000"/>
              <w:bottom w:val="nil"/>
              <w:right w:val="single" w:sz="6" w:space="0" w:color="000000"/>
            </w:tcBorders>
            <w:tcMar>
              <w:left w:w="40" w:type="dxa"/>
              <w:right w:w="40" w:type="dxa"/>
            </w:tcMar>
          </w:tcPr>
          <w:p w:rsidR="007C36F2" w:rsidRPr="007D0026" w:rsidRDefault="007C36F2" w:rsidP="007C36F2">
            <w:pPr>
              <w:rPr>
                <w:rStyle w:val="FontStyle690"/>
                <w:sz w:val="28"/>
                <w:szCs w:val="28"/>
              </w:rPr>
            </w:pPr>
            <w:r w:rsidRPr="007D0026">
              <w:rPr>
                <w:rStyle w:val="FontStyle690"/>
                <w:sz w:val="28"/>
                <w:szCs w:val="28"/>
              </w:rPr>
              <w:t>до 4,5</w:t>
            </w:r>
          </w:p>
        </w:tc>
      </w:tr>
      <w:tr w:rsidR="007C36F2" w:rsidRPr="007D0026" w:rsidTr="001C7638">
        <w:trPr>
          <w:gridAfter w:val="1"/>
          <w:wAfter w:w="525" w:type="dxa"/>
        </w:trPr>
        <w:tc>
          <w:tcPr>
            <w:tcW w:w="2552" w:type="dxa"/>
            <w:tcBorders>
              <w:top w:val="nil"/>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rPr>
                <w:rStyle w:val="FontStyle690"/>
                <w:sz w:val="28"/>
                <w:szCs w:val="28"/>
              </w:rPr>
            </w:pPr>
            <w:r w:rsidRPr="007D0026">
              <w:rPr>
                <w:rStyle w:val="FontStyle690"/>
                <w:sz w:val="28"/>
                <w:szCs w:val="28"/>
              </w:rPr>
              <w:t>оздоровительный (СО)</w:t>
            </w:r>
          </w:p>
        </w:tc>
        <w:tc>
          <w:tcPr>
            <w:tcW w:w="2645" w:type="dxa"/>
            <w:tcBorders>
              <w:top w:val="nil"/>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rPr>
                <w:sz w:val="28"/>
                <w:szCs w:val="28"/>
              </w:rPr>
            </w:pPr>
          </w:p>
        </w:tc>
        <w:tc>
          <w:tcPr>
            <w:tcW w:w="2268" w:type="dxa"/>
            <w:tcBorders>
              <w:top w:val="nil"/>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rPr>
                <w:sz w:val="28"/>
                <w:szCs w:val="28"/>
              </w:rPr>
            </w:pPr>
          </w:p>
        </w:tc>
        <w:tc>
          <w:tcPr>
            <w:tcW w:w="1418" w:type="dxa"/>
            <w:tcBorders>
              <w:top w:val="nil"/>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rPr>
                <w:sz w:val="28"/>
                <w:szCs w:val="28"/>
              </w:rPr>
            </w:pPr>
          </w:p>
        </w:tc>
        <w:tc>
          <w:tcPr>
            <w:tcW w:w="1559" w:type="dxa"/>
            <w:tcBorders>
              <w:top w:val="nil"/>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rPr>
                <w:sz w:val="28"/>
                <w:szCs w:val="28"/>
              </w:rPr>
            </w:pPr>
          </w:p>
        </w:tc>
        <w:tc>
          <w:tcPr>
            <w:tcW w:w="2693" w:type="dxa"/>
            <w:tcBorders>
              <w:top w:val="nil"/>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rPr>
                <w:sz w:val="28"/>
                <w:szCs w:val="28"/>
              </w:rPr>
            </w:pPr>
          </w:p>
        </w:tc>
        <w:tc>
          <w:tcPr>
            <w:tcW w:w="2033" w:type="dxa"/>
            <w:tcBorders>
              <w:top w:val="nil"/>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rPr>
                <w:sz w:val="28"/>
                <w:szCs w:val="28"/>
              </w:rPr>
            </w:pPr>
          </w:p>
        </w:tc>
      </w:tr>
    </w:tbl>
    <w:p w:rsidR="001C7638" w:rsidRDefault="001C7638" w:rsidP="002543A4">
      <w:pPr>
        <w:spacing w:before="67" w:line="321" w:lineRule="exact"/>
        <w:rPr>
          <w:rStyle w:val="FontStyle680"/>
          <w:sz w:val="28"/>
          <w:szCs w:val="28"/>
        </w:rPr>
      </w:pPr>
    </w:p>
    <w:p w:rsidR="007C36F2" w:rsidRPr="007D0026" w:rsidRDefault="001C7638" w:rsidP="001C7638">
      <w:pPr>
        <w:rPr>
          <w:rStyle w:val="FontStyle680"/>
          <w:sz w:val="28"/>
          <w:szCs w:val="28"/>
        </w:rPr>
      </w:pPr>
      <w:r>
        <w:rPr>
          <w:rStyle w:val="FontStyle680"/>
          <w:sz w:val="28"/>
          <w:szCs w:val="28"/>
        </w:rPr>
        <w:br w:type="page"/>
      </w:r>
    </w:p>
    <w:p w:rsidR="007C36F2" w:rsidRPr="007D0026" w:rsidRDefault="00530100" w:rsidP="001C7638">
      <w:pPr>
        <w:spacing w:before="67" w:line="321" w:lineRule="exact"/>
        <w:ind w:left="9923"/>
        <w:rPr>
          <w:rStyle w:val="FontStyle680"/>
          <w:sz w:val="28"/>
          <w:szCs w:val="28"/>
        </w:rPr>
      </w:pPr>
      <w:r w:rsidRPr="007D0026">
        <w:rPr>
          <w:rStyle w:val="FontStyle680"/>
          <w:sz w:val="28"/>
          <w:szCs w:val="28"/>
        </w:rPr>
        <w:lastRenderedPageBreak/>
        <w:t xml:space="preserve"> </w:t>
      </w:r>
      <w:r w:rsidR="007C36F2" w:rsidRPr="007D0026">
        <w:rPr>
          <w:rStyle w:val="FontStyle680"/>
          <w:sz w:val="28"/>
          <w:szCs w:val="28"/>
        </w:rPr>
        <w:t xml:space="preserve">Приложение № </w:t>
      </w:r>
      <w:r w:rsidR="007C36F2" w:rsidRPr="007D0026">
        <w:rPr>
          <w:rStyle w:val="FontStyle680"/>
          <w:color w:val="auto"/>
          <w:sz w:val="28"/>
          <w:szCs w:val="28"/>
        </w:rPr>
        <w:t>6</w:t>
      </w:r>
    </w:p>
    <w:p w:rsidR="00C634D8" w:rsidRPr="007D0026" w:rsidRDefault="00C634D8" w:rsidP="001C7638">
      <w:pPr>
        <w:pStyle w:val="43"/>
        <w:tabs>
          <w:tab w:val="left" w:pos="9923"/>
        </w:tabs>
        <w:spacing w:after="0" w:line="240" w:lineRule="auto"/>
        <w:ind w:left="9923" w:right="40" w:firstLine="0"/>
        <w:jc w:val="both"/>
        <w:rPr>
          <w:b w:val="0"/>
          <w:sz w:val="28"/>
          <w:szCs w:val="28"/>
        </w:rPr>
      </w:pPr>
      <w:r w:rsidRPr="007D0026">
        <w:rPr>
          <w:rStyle w:val="af8"/>
          <w:color w:val="000000"/>
          <w:spacing w:val="-6"/>
          <w:sz w:val="28"/>
          <w:szCs w:val="28"/>
        </w:rPr>
        <w:t xml:space="preserve">к </w:t>
      </w:r>
      <w:r w:rsidRPr="007D0026">
        <w:rPr>
          <w:rStyle w:val="a6"/>
          <w:b w:val="0"/>
          <w:color w:val="000000"/>
          <w:spacing w:val="-6"/>
          <w:sz w:val="28"/>
          <w:szCs w:val="28"/>
        </w:rPr>
        <w:t>Положению</w:t>
      </w:r>
      <w:r w:rsidRPr="007D0026">
        <w:rPr>
          <w:rStyle w:val="af8"/>
          <w:b/>
          <w:color w:val="000000"/>
          <w:spacing w:val="-6"/>
          <w:sz w:val="28"/>
          <w:szCs w:val="28"/>
        </w:rPr>
        <w:t xml:space="preserve"> </w:t>
      </w:r>
      <w:r w:rsidRPr="007D0026">
        <w:rPr>
          <w:b w:val="0"/>
          <w:sz w:val="28"/>
          <w:szCs w:val="28"/>
        </w:rPr>
        <w:t xml:space="preserve">об оплате труда работников Муниципального бюджетного учреждения дополнительного образования </w:t>
      </w:r>
    </w:p>
    <w:p w:rsidR="00C634D8" w:rsidRDefault="00C634D8" w:rsidP="001C7638">
      <w:pPr>
        <w:pStyle w:val="43"/>
        <w:tabs>
          <w:tab w:val="left" w:pos="9923"/>
        </w:tabs>
        <w:spacing w:after="0" w:line="240" w:lineRule="auto"/>
        <w:ind w:left="9781" w:right="40" w:firstLine="142"/>
        <w:jc w:val="both"/>
        <w:rPr>
          <w:b w:val="0"/>
          <w:sz w:val="28"/>
          <w:szCs w:val="28"/>
        </w:rPr>
      </w:pPr>
      <w:r w:rsidRPr="007D0026">
        <w:rPr>
          <w:b w:val="0"/>
          <w:sz w:val="28"/>
          <w:szCs w:val="28"/>
        </w:rPr>
        <w:t>Ельнинской спортивной школы</w:t>
      </w:r>
    </w:p>
    <w:p w:rsidR="00120602" w:rsidRDefault="00120602" w:rsidP="001C7638">
      <w:pPr>
        <w:pStyle w:val="43"/>
        <w:tabs>
          <w:tab w:val="left" w:pos="9923"/>
        </w:tabs>
        <w:spacing w:after="0" w:line="240" w:lineRule="auto"/>
        <w:ind w:left="9781" w:right="40" w:firstLine="142"/>
        <w:jc w:val="both"/>
        <w:rPr>
          <w:b w:val="0"/>
          <w:sz w:val="28"/>
          <w:szCs w:val="28"/>
        </w:rPr>
      </w:pPr>
    </w:p>
    <w:p w:rsidR="00120602" w:rsidRPr="007D0026" w:rsidRDefault="00120602" w:rsidP="001C7638">
      <w:pPr>
        <w:pStyle w:val="43"/>
        <w:tabs>
          <w:tab w:val="left" w:pos="9923"/>
        </w:tabs>
        <w:spacing w:after="0" w:line="240" w:lineRule="auto"/>
        <w:ind w:left="9781" w:right="40" w:firstLine="142"/>
        <w:jc w:val="both"/>
        <w:rPr>
          <w:b w:val="0"/>
          <w:sz w:val="28"/>
          <w:szCs w:val="28"/>
        </w:rPr>
      </w:pPr>
    </w:p>
    <w:p w:rsidR="007C36F2" w:rsidRPr="007D0026" w:rsidRDefault="007C36F2" w:rsidP="001C7638">
      <w:pPr>
        <w:tabs>
          <w:tab w:val="left" w:pos="9923"/>
        </w:tabs>
        <w:spacing w:before="37" w:line="364" w:lineRule="exact"/>
        <w:jc w:val="center"/>
        <w:rPr>
          <w:rStyle w:val="FontStyle670"/>
          <w:sz w:val="28"/>
          <w:szCs w:val="28"/>
        </w:rPr>
      </w:pPr>
      <w:r w:rsidRPr="007D0026">
        <w:rPr>
          <w:rStyle w:val="FontStyle670"/>
          <w:sz w:val="28"/>
          <w:szCs w:val="28"/>
        </w:rPr>
        <w:t>РАЗМЕРЫ</w:t>
      </w:r>
    </w:p>
    <w:p w:rsidR="007C36F2" w:rsidRPr="007D0026" w:rsidRDefault="007C36F2" w:rsidP="007C36F2">
      <w:pPr>
        <w:spacing w:line="364" w:lineRule="exact"/>
        <w:ind w:left="1885"/>
        <w:jc w:val="both"/>
        <w:rPr>
          <w:rStyle w:val="FontStyle670"/>
          <w:sz w:val="28"/>
          <w:szCs w:val="28"/>
        </w:rPr>
      </w:pPr>
      <w:r w:rsidRPr="007D0026">
        <w:rPr>
          <w:rStyle w:val="FontStyle670"/>
          <w:sz w:val="28"/>
          <w:szCs w:val="28"/>
        </w:rPr>
        <w:t>стимулирующей выплаты работникам за результативное участие в подготовке спортсмена</w:t>
      </w:r>
    </w:p>
    <w:p w:rsidR="007C36F2" w:rsidRDefault="007C36F2" w:rsidP="000868A3">
      <w:pPr>
        <w:spacing w:line="364" w:lineRule="exact"/>
        <w:jc w:val="center"/>
        <w:rPr>
          <w:rStyle w:val="FontStyle670"/>
          <w:sz w:val="28"/>
          <w:szCs w:val="28"/>
        </w:rPr>
      </w:pPr>
      <w:r w:rsidRPr="007D0026">
        <w:rPr>
          <w:rStyle w:val="FontStyle670"/>
          <w:sz w:val="28"/>
          <w:szCs w:val="28"/>
        </w:rPr>
        <w:t>(спортивной команды)</w:t>
      </w:r>
    </w:p>
    <w:p w:rsidR="00120602" w:rsidRPr="007D0026" w:rsidRDefault="00120602" w:rsidP="000868A3">
      <w:pPr>
        <w:spacing w:line="364" w:lineRule="exact"/>
        <w:jc w:val="center"/>
        <w:rPr>
          <w:sz w:val="28"/>
          <w:szCs w:val="28"/>
        </w:rPr>
      </w:pPr>
    </w:p>
    <w:tbl>
      <w:tblPr>
        <w:tblW w:w="15571" w:type="dxa"/>
        <w:tblInd w:w="40" w:type="dxa"/>
        <w:tblLayout w:type="fixed"/>
        <w:tblCellMar>
          <w:left w:w="40" w:type="dxa"/>
          <w:right w:w="40" w:type="dxa"/>
        </w:tblCellMar>
        <w:tblLook w:val="04A0" w:firstRow="1" w:lastRow="0" w:firstColumn="1" w:lastColumn="0" w:noHBand="0" w:noVBand="1"/>
      </w:tblPr>
      <w:tblGrid>
        <w:gridCol w:w="665"/>
        <w:gridCol w:w="14"/>
        <w:gridCol w:w="15"/>
        <w:gridCol w:w="6544"/>
        <w:gridCol w:w="20"/>
        <w:gridCol w:w="2050"/>
        <w:gridCol w:w="5670"/>
        <w:gridCol w:w="100"/>
        <w:gridCol w:w="393"/>
        <w:gridCol w:w="100"/>
      </w:tblGrid>
      <w:tr w:rsidR="007C36F2" w:rsidRPr="007D0026" w:rsidTr="007C36F2">
        <w:trPr>
          <w:gridAfter w:val="2"/>
          <w:wAfter w:w="493" w:type="dxa"/>
        </w:trPr>
        <w:tc>
          <w:tcPr>
            <w:tcW w:w="665"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rPr>
                <w:rStyle w:val="FontStyle690"/>
                <w:sz w:val="28"/>
                <w:szCs w:val="28"/>
              </w:rPr>
            </w:pPr>
            <w:r w:rsidRPr="007D0026">
              <w:rPr>
                <w:rStyle w:val="FontStyle690"/>
                <w:sz w:val="28"/>
                <w:szCs w:val="28"/>
              </w:rPr>
              <w:t>№ п/п</w:t>
            </w:r>
          </w:p>
        </w:tc>
        <w:tc>
          <w:tcPr>
            <w:tcW w:w="6573" w:type="dxa"/>
            <w:gridSpan w:val="3"/>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ind w:left="708"/>
              <w:rPr>
                <w:rStyle w:val="FontStyle690"/>
                <w:sz w:val="28"/>
                <w:szCs w:val="28"/>
              </w:rPr>
            </w:pPr>
            <w:r w:rsidRPr="007D0026">
              <w:rPr>
                <w:rStyle w:val="FontStyle690"/>
                <w:sz w:val="28"/>
                <w:szCs w:val="28"/>
              </w:rPr>
              <w:t>Статус официального спортивного соревнования</w:t>
            </w:r>
          </w:p>
        </w:tc>
        <w:tc>
          <w:tcPr>
            <w:tcW w:w="2070" w:type="dxa"/>
            <w:gridSpan w:val="2"/>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spacing w:line="273" w:lineRule="exact"/>
              <w:rPr>
                <w:rStyle w:val="FontStyle690"/>
                <w:sz w:val="28"/>
                <w:szCs w:val="28"/>
              </w:rPr>
            </w:pPr>
            <w:r w:rsidRPr="007D0026">
              <w:rPr>
                <w:rStyle w:val="FontStyle690"/>
                <w:sz w:val="28"/>
                <w:szCs w:val="28"/>
              </w:rPr>
              <w:t>Занятое место или участие без учета занятого места</w:t>
            </w:r>
          </w:p>
        </w:tc>
        <w:tc>
          <w:tcPr>
            <w:tcW w:w="5670"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ind w:left="234"/>
              <w:rPr>
                <w:rStyle w:val="FontStyle690"/>
                <w:sz w:val="28"/>
                <w:szCs w:val="28"/>
              </w:rPr>
            </w:pPr>
            <w:r w:rsidRPr="007D0026">
              <w:rPr>
                <w:rStyle w:val="FontStyle690"/>
                <w:sz w:val="28"/>
                <w:szCs w:val="28"/>
              </w:rPr>
              <w:t>Размер стимулирующей выплаты (% от оклада (должностного оклада) тренера за результативную подготовку одного спортсмена (команды) (включительно)</w:t>
            </w:r>
          </w:p>
        </w:tc>
        <w:tc>
          <w:tcPr>
            <w:tcW w:w="100" w:type="dxa"/>
            <w:tcMar>
              <w:left w:w="40" w:type="dxa"/>
              <w:right w:w="40" w:type="dxa"/>
            </w:tcMar>
          </w:tcPr>
          <w:p w:rsidR="007C36F2" w:rsidRPr="007D0026" w:rsidRDefault="007C36F2" w:rsidP="007C36F2">
            <w:pPr>
              <w:rPr>
                <w:sz w:val="28"/>
                <w:szCs w:val="28"/>
              </w:rPr>
            </w:pPr>
          </w:p>
        </w:tc>
      </w:tr>
      <w:tr w:rsidR="007C36F2" w:rsidRPr="007D0026" w:rsidTr="007C36F2">
        <w:trPr>
          <w:gridAfter w:val="2"/>
          <w:wAfter w:w="493" w:type="dxa"/>
        </w:trPr>
        <w:tc>
          <w:tcPr>
            <w:tcW w:w="665"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rPr>
                <w:rStyle w:val="FontStyle690"/>
                <w:sz w:val="28"/>
                <w:szCs w:val="28"/>
              </w:rPr>
            </w:pPr>
            <w:r w:rsidRPr="007D0026">
              <w:rPr>
                <w:rStyle w:val="FontStyle690"/>
                <w:sz w:val="28"/>
                <w:szCs w:val="28"/>
              </w:rPr>
              <w:t>1</w:t>
            </w:r>
          </w:p>
        </w:tc>
        <w:tc>
          <w:tcPr>
            <w:tcW w:w="6573" w:type="dxa"/>
            <w:gridSpan w:val="3"/>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ind w:left="3129"/>
              <w:rPr>
                <w:rStyle w:val="FontStyle690"/>
                <w:sz w:val="28"/>
                <w:szCs w:val="28"/>
              </w:rPr>
            </w:pPr>
            <w:r w:rsidRPr="007D0026">
              <w:rPr>
                <w:rStyle w:val="FontStyle690"/>
                <w:sz w:val="28"/>
                <w:szCs w:val="28"/>
              </w:rPr>
              <w:t>2</w:t>
            </w:r>
          </w:p>
        </w:tc>
        <w:tc>
          <w:tcPr>
            <w:tcW w:w="2070" w:type="dxa"/>
            <w:gridSpan w:val="2"/>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rPr>
                <w:rStyle w:val="FontStyle690"/>
                <w:sz w:val="28"/>
                <w:szCs w:val="28"/>
              </w:rPr>
            </w:pPr>
            <w:r w:rsidRPr="007D0026">
              <w:rPr>
                <w:rStyle w:val="FontStyle690"/>
                <w:sz w:val="28"/>
                <w:szCs w:val="28"/>
              </w:rPr>
              <w:t>3</w:t>
            </w:r>
          </w:p>
        </w:tc>
        <w:tc>
          <w:tcPr>
            <w:tcW w:w="5670"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rPr>
                <w:rStyle w:val="FontStyle690"/>
                <w:sz w:val="28"/>
                <w:szCs w:val="28"/>
              </w:rPr>
            </w:pPr>
            <w:r w:rsidRPr="007D0026">
              <w:rPr>
                <w:rStyle w:val="FontStyle690"/>
                <w:sz w:val="28"/>
                <w:szCs w:val="28"/>
              </w:rPr>
              <w:t>4</w:t>
            </w:r>
          </w:p>
        </w:tc>
        <w:tc>
          <w:tcPr>
            <w:tcW w:w="100" w:type="dxa"/>
            <w:tcMar>
              <w:left w:w="40" w:type="dxa"/>
              <w:right w:w="40" w:type="dxa"/>
            </w:tcMar>
          </w:tcPr>
          <w:p w:rsidR="007C36F2" w:rsidRPr="007D0026" w:rsidRDefault="007C36F2" w:rsidP="007C36F2">
            <w:pPr>
              <w:rPr>
                <w:sz w:val="28"/>
                <w:szCs w:val="28"/>
              </w:rPr>
            </w:pPr>
          </w:p>
        </w:tc>
      </w:tr>
      <w:tr w:rsidR="007C36F2" w:rsidRPr="007D0026" w:rsidTr="007C36F2">
        <w:trPr>
          <w:gridAfter w:val="2"/>
          <w:wAfter w:w="493" w:type="dxa"/>
        </w:trPr>
        <w:tc>
          <w:tcPr>
            <w:tcW w:w="14978" w:type="dxa"/>
            <w:gridSpan w:val="7"/>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886BEF">
            <w:pPr>
              <w:jc w:val="center"/>
              <w:rPr>
                <w:rStyle w:val="FontStyle690"/>
                <w:sz w:val="28"/>
                <w:szCs w:val="28"/>
              </w:rPr>
            </w:pPr>
            <w:r w:rsidRPr="007D0026">
              <w:rPr>
                <w:rStyle w:val="FontStyle690"/>
                <w:sz w:val="28"/>
                <w:szCs w:val="28"/>
              </w:rPr>
              <w:t>1.Официальные международные спортивные соревнования</w:t>
            </w:r>
          </w:p>
        </w:tc>
        <w:tc>
          <w:tcPr>
            <w:tcW w:w="100" w:type="dxa"/>
            <w:tcMar>
              <w:left w:w="40" w:type="dxa"/>
              <w:right w:w="40" w:type="dxa"/>
            </w:tcMar>
          </w:tcPr>
          <w:p w:rsidR="007C36F2" w:rsidRPr="007D0026" w:rsidRDefault="007C36F2" w:rsidP="007C36F2">
            <w:pPr>
              <w:rPr>
                <w:sz w:val="28"/>
                <w:szCs w:val="28"/>
              </w:rPr>
            </w:pPr>
          </w:p>
        </w:tc>
      </w:tr>
      <w:tr w:rsidR="007C36F2" w:rsidRPr="007D0026" w:rsidTr="007C36F2">
        <w:trPr>
          <w:gridAfter w:val="2"/>
          <w:wAfter w:w="493" w:type="dxa"/>
        </w:trPr>
        <w:tc>
          <w:tcPr>
            <w:tcW w:w="665" w:type="dxa"/>
            <w:vMerge w:val="restart"/>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rPr>
                <w:rStyle w:val="FontStyle690"/>
                <w:sz w:val="28"/>
                <w:szCs w:val="28"/>
              </w:rPr>
            </w:pPr>
            <w:r w:rsidRPr="007D0026">
              <w:rPr>
                <w:rStyle w:val="FontStyle690"/>
                <w:sz w:val="28"/>
                <w:szCs w:val="28"/>
              </w:rPr>
              <w:t>1.1.</w:t>
            </w:r>
          </w:p>
        </w:tc>
        <w:tc>
          <w:tcPr>
            <w:tcW w:w="6573" w:type="dxa"/>
            <w:gridSpan w:val="3"/>
            <w:vMerge w:val="restart"/>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rPr>
                <w:rStyle w:val="FontStyle690"/>
                <w:sz w:val="28"/>
                <w:szCs w:val="28"/>
              </w:rPr>
            </w:pPr>
            <w:r w:rsidRPr="007D0026">
              <w:rPr>
                <w:rStyle w:val="FontStyle690"/>
                <w:sz w:val="28"/>
                <w:szCs w:val="28"/>
              </w:rPr>
              <w:t>Олимпийские игры</w:t>
            </w:r>
          </w:p>
        </w:tc>
        <w:tc>
          <w:tcPr>
            <w:tcW w:w="2070" w:type="dxa"/>
            <w:gridSpan w:val="2"/>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rPr>
                <w:rStyle w:val="FontStyle690"/>
                <w:sz w:val="28"/>
                <w:szCs w:val="28"/>
              </w:rPr>
            </w:pPr>
            <w:r w:rsidRPr="007D0026">
              <w:rPr>
                <w:rStyle w:val="FontStyle690"/>
                <w:sz w:val="28"/>
                <w:szCs w:val="28"/>
              </w:rPr>
              <w:t>1</w:t>
            </w:r>
          </w:p>
        </w:tc>
        <w:tc>
          <w:tcPr>
            <w:tcW w:w="5670"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rPr>
                <w:rStyle w:val="FontStyle690"/>
                <w:sz w:val="28"/>
                <w:szCs w:val="28"/>
              </w:rPr>
            </w:pPr>
            <w:r w:rsidRPr="007D0026">
              <w:rPr>
                <w:rStyle w:val="FontStyle690"/>
                <w:sz w:val="28"/>
                <w:szCs w:val="28"/>
              </w:rPr>
              <w:t>Не более 200</w:t>
            </w:r>
          </w:p>
        </w:tc>
        <w:tc>
          <w:tcPr>
            <w:tcW w:w="100" w:type="dxa"/>
            <w:tcMar>
              <w:left w:w="40" w:type="dxa"/>
              <w:right w:w="40" w:type="dxa"/>
            </w:tcMar>
          </w:tcPr>
          <w:p w:rsidR="007C36F2" w:rsidRPr="007D0026" w:rsidRDefault="007C36F2" w:rsidP="007C36F2">
            <w:pPr>
              <w:rPr>
                <w:sz w:val="28"/>
                <w:szCs w:val="28"/>
              </w:rPr>
            </w:pPr>
          </w:p>
        </w:tc>
      </w:tr>
      <w:tr w:rsidR="007C36F2" w:rsidRPr="007D0026" w:rsidTr="007C36F2">
        <w:trPr>
          <w:gridAfter w:val="2"/>
          <w:wAfter w:w="493" w:type="dxa"/>
        </w:trPr>
        <w:tc>
          <w:tcPr>
            <w:tcW w:w="665" w:type="dxa"/>
            <w:vMerge/>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rPr>
                <w:sz w:val="28"/>
                <w:szCs w:val="28"/>
              </w:rPr>
            </w:pPr>
          </w:p>
        </w:tc>
        <w:tc>
          <w:tcPr>
            <w:tcW w:w="6573" w:type="dxa"/>
            <w:gridSpan w:val="3"/>
            <w:vMerge/>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rPr>
                <w:sz w:val="28"/>
                <w:szCs w:val="28"/>
              </w:rPr>
            </w:pPr>
          </w:p>
        </w:tc>
        <w:tc>
          <w:tcPr>
            <w:tcW w:w="2070" w:type="dxa"/>
            <w:gridSpan w:val="2"/>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rPr>
                <w:rStyle w:val="FontStyle690"/>
                <w:sz w:val="28"/>
                <w:szCs w:val="28"/>
              </w:rPr>
            </w:pPr>
            <w:r w:rsidRPr="007D0026">
              <w:rPr>
                <w:rStyle w:val="FontStyle690"/>
                <w:sz w:val="28"/>
                <w:szCs w:val="28"/>
              </w:rPr>
              <w:t>2-3</w:t>
            </w:r>
          </w:p>
        </w:tc>
        <w:tc>
          <w:tcPr>
            <w:tcW w:w="5670"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rPr>
                <w:rStyle w:val="FontStyle690"/>
                <w:sz w:val="28"/>
                <w:szCs w:val="28"/>
              </w:rPr>
            </w:pPr>
            <w:r w:rsidRPr="007D0026">
              <w:rPr>
                <w:rStyle w:val="FontStyle690"/>
                <w:sz w:val="28"/>
                <w:szCs w:val="28"/>
              </w:rPr>
              <w:t>Не более 150</w:t>
            </w:r>
          </w:p>
        </w:tc>
        <w:tc>
          <w:tcPr>
            <w:tcW w:w="100" w:type="dxa"/>
            <w:tcMar>
              <w:left w:w="40" w:type="dxa"/>
              <w:right w:w="40" w:type="dxa"/>
            </w:tcMar>
          </w:tcPr>
          <w:p w:rsidR="007C36F2" w:rsidRPr="007D0026" w:rsidRDefault="007C36F2" w:rsidP="007C36F2">
            <w:pPr>
              <w:rPr>
                <w:sz w:val="28"/>
                <w:szCs w:val="28"/>
              </w:rPr>
            </w:pPr>
          </w:p>
        </w:tc>
      </w:tr>
      <w:tr w:rsidR="007C36F2" w:rsidRPr="007D0026" w:rsidTr="007C36F2">
        <w:trPr>
          <w:gridAfter w:val="2"/>
          <w:wAfter w:w="493" w:type="dxa"/>
        </w:trPr>
        <w:tc>
          <w:tcPr>
            <w:tcW w:w="665" w:type="dxa"/>
            <w:vMerge/>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rPr>
                <w:sz w:val="28"/>
                <w:szCs w:val="28"/>
              </w:rPr>
            </w:pPr>
          </w:p>
        </w:tc>
        <w:tc>
          <w:tcPr>
            <w:tcW w:w="6573" w:type="dxa"/>
            <w:gridSpan w:val="3"/>
            <w:vMerge/>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rPr>
                <w:sz w:val="28"/>
                <w:szCs w:val="28"/>
              </w:rPr>
            </w:pPr>
          </w:p>
        </w:tc>
        <w:tc>
          <w:tcPr>
            <w:tcW w:w="2070" w:type="dxa"/>
            <w:gridSpan w:val="2"/>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rPr>
                <w:rStyle w:val="FontStyle690"/>
                <w:sz w:val="28"/>
                <w:szCs w:val="28"/>
              </w:rPr>
            </w:pPr>
            <w:r w:rsidRPr="007D0026">
              <w:rPr>
                <w:rStyle w:val="FontStyle690"/>
                <w:sz w:val="28"/>
                <w:szCs w:val="28"/>
              </w:rPr>
              <w:t>4-6</w:t>
            </w:r>
          </w:p>
        </w:tc>
        <w:tc>
          <w:tcPr>
            <w:tcW w:w="5670"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rPr>
                <w:rStyle w:val="FontStyle690"/>
                <w:sz w:val="28"/>
                <w:szCs w:val="28"/>
              </w:rPr>
            </w:pPr>
            <w:r w:rsidRPr="007D0026">
              <w:rPr>
                <w:rStyle w:val="FontStyle690"/>
                <w:sz w:val="28"/>
                <w:szCs w:val="28"/>
              </w:rPr>
              <w:t>Не более 100</w:t>
            </w:r>
          </w:p>
        </w:tc>
        <w:tc>
          <w:tcPr>
            <w:tcW w:w="100" w:type="dxa"/>
            <w:tcMar>
              <w:left w:w="40" w:type="dxa"/>
              <w:right w:w="40" w:type="dxa"/>
            </w:tcMar>
          </w:tcPr>
          <w:p w:rsidR="007C36F2" w:rsidRPr="007D0026" w:rsidRDefault="007C36F2" w:rsidP="007C36F2">
            <w:pPr>
              <w:rPr>
                <w:sz w:val="28"/>
                <w:szCs w:val="28"/>
              </w:rPr>
            </w:pPr>
          </w:p>
        </w:tc>
      </w:tr>
      <w:tr w:rsidR="007C36F2" w:rsidRPr="007D0026" w:rsidTr="007C36F2">
        <w:trPr>
          <w:gridAfter w:val="2"/>
          <w:wAfter w:w="493" w:type="dxa"/>
        </w:trPr>
        <w:tc>
          <w:tcPr>
            <w:tcW w:w="665" w:type="dxa"/>
            <w:vMerge/>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rPr>
                <w:sz w:val="28"/>
                <w:szCs w:val="28"/>
              </w:rPr>
            </w:pPr>
          </w:p>
        </w:tc>
        <w:tc>
          <w:tcPr>
            <w:tcW w:w="6573" w:type="dxa"/>
            <w:gridSpan w:val="3"/>
            <w:vMerge/>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rPr>
                <w:sz w:val="28"/>
                <w:szCs w:val="28"/>
              </w:rPr>
            </w:pPr>
          </w:p>
        </w:tc>
        <w:tc>
          <w:tcPr>
            <w:tcW w:w="2070" w:type="dxa"/>
            <w:gridSpan w:val="2"/>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rPr>
                <w:rStyle w:val="FontStyle690"/>
                <w:sz w:val="28"/>
                <w:szCs w:val="28"/>
              </w:rPr>
            </w:pPr>
            <w:r w:rsidRPr="007D0026">
              <w:rPr>
                <w:rStyle w:val="FontStyle690"/>
                <w:sz w:val="28"/>
                <w:szCs w:val="28"/>
              </w:rPr>
              <w:t>участие</w:t>
            </w:r>
          </w:p>
        </w:tc>
        <w:tc>
          <w:tcPr>
            <w:tcW w:w="5670"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rPr>
                <w:rStyle w:val="FontStyle690"/>
                <w:sz w:val="28"/>
                <w:szCs w:val="28"/>
              </w:rPr>
            </w:pPr>
            <w:r w:rsidRPr="007D0026">
              <w:rPr>
                <w:rStyle w:val="FontStyle690"/>
                <w:sz w:val="28"/>
                <w:szCs w:val="28"/>
              </w:rPr>
              <w:t>Не более 75</w:t>
            </w:r>
          </w:p>
        </w:tc>
        <w:tc>
          <w:tcPr>
            <w:tcW w:w="100" w:type="dxa"/>
            <w:tcMar>
              <w:left w:w="40" w:type="dxa"/>
              <w:right w:w="40" w:type="dxa"/>
            </w:tcMar>
          </w:tcPr>
          <w:p w:rsidR="007C36F2" w:rsidRPr="007D0026" w:rsidRDefault="007C36F2" w:rsidP="007C36F2">
            <w:pPr>
              <w:rPr>
                <w:sz w:val="28"/>
                <w:szCs w:val="28"/>
              </w:rPr>
            </w:pPr>
          </w:p>
        </w:tc>
      </w:tr>
      <w:tr w:rsidR="007C36F2" w:rsidRPr="007D0026" w:rsidTr="007C36F2">
        <w:trPr>
          <w:gridAfter w:val="2"/>
          <w:wAfter w:w="493" w:type="dxa"/>
        </w:trPr>
        <w:tc>
          <w:tcPr>
            <w:tcW w:w="665" w:type="dxa"/>
            <w:vMerge w:val="restart"/>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rPr>
                <w:rStyle w:val="FontStyle690"/>
                <w:sz w:val="28"/>
                <w:szCs w:val="28"/>
              </w:rPr>
            </w:pPr>
            <w:r w:rsidRPr="007D0026">
              <w:rPr>
                <w:rStyle w:val="FontStyle690"/>
                <w:sz w:val="28"/>
                <w:szCs w:val="28"/>
              </w:rPr>
              <w:t>1.2.</w:t>
            </w:r>
          </w:p>
        </w:tc>
        <w:tc>
          <w:tcPr>
            <w:tcW w:w="6573" w:type="dxa"/>
            <w:gridSpan w:val="3"/>
            <w:vMerge w:val="restart"/>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rPr>
                <w:rStyle w:val="FontStyle690"/>
                <w:sz w:val="28"/>
                <w:szCs w:val="28"/>
              </w:rPr>
            </w:pPr>
            <w:r w:rsidRPr="007D0026">
              <w:rPr>
                <w:rStyle w:val="FontStyle690"/>
                <w:sz w:val="28"/>
                <w:szCs w:val="28"/>
              </w:rPr>
              <w:t>Кубок мира (сумма этапов или финал), чемпионат Европы</w:t>
            </w:r>
          </w:p>
        </w:tc>
        <w:tc>
          <w:tcPr>
            <w:tcW w:w="2070" w:type="dxa"/>
            <w:gridSpan w:val="2"/>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rPr>
                <w:rStyle w:val="FontStyle690"/>
                <w:sz w:val="28"/>
                <w:szCs w:val="28"/>
              </w:rPr>
            </w:pPr>
            <w:r w:rsidRPr="007D0026">
              <w:rPr>
                <w:rStyle w:val="FontStyle690"/>
                <w:sz w:val="28"/>
                <w:szCs w:val="28"/>
              </w:rPr>
              <w:t>1-3</w:t>
            </w:r>
          </w:p>
        </w:tc>
        <w:tc>
          <w:tcPr>
            <w:tcW w:w="5670"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rPr>
                <w:rStyle w:val="FontStyle690"/>
                <w:sz w:val="28"/>
                <w:szCs w:val="28"/>
              </w:rPr>
            </w:pPr>
            <w:r w:rsidRPr="007D0026">
              <w:rPr>
                <w:rStyle w:val="FontStyle690"/>
                <w:sz w:val="28"/>
                <w:szCs w:val="28"/>
              </w:rPr>
              <w:t>Не более 150</w:t>
            </w:r>
          </w:p>
        </w:tc>
        <w:tc>
          <w:tcPr>
            <w:tcW w:w="100" w:type="dxa"/>
            <w:tcMar>
              <w:left w:w="40" w:type="dxa"/>
              <w:right w:w="40" w:type="dxa"/>
            </w:tcMar>
          </w:tcPr>
          <w:p w:rsidR="007C36F2" w:rsidRPr="007D0026" w:rsidRDefault="007C36F2" w:rsidP="007C36F2">
            <w:pPr>
              <w:rPr>
                <w:sz w:val="28"/>
                <w:szCs w:val="28"/>
              </w:rPr>
            </w:pPr>
          </w:p>
        </w:tc>
      </w:tr>
      <w:tr w:rsidR="007C36F2" w:rsidRPr="007D0026" w:rsidTr="007C36F2">
        <w:trPr>
          <w:gridAfter w:val="2"/>
          <w:wAfter w:w="493" w:type="dxa"/>
        </w:trPr>
        <w:tc>
          <w:tcPr>
            <w:tcW w:w="665" w:type="dxa"/>
            <w:vMerge/>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rPr>
                <w:sz w:val="28"/>
                <w:szCs w:val="28"/>
              </w:rPr>
            </w:pPr>
          </w:p>
        </w:tc>
        <w:tc>
          <w:tcPr>
            <w:tcW w:w="6573" w:type="dxa"/>
            <w:gridSpan w:val="3"/>
            <w:vMerge/>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rPr>
                <w:sz w:val="28"/>
                <w:szCs w:val="28"/>
              </w:rPr>
            </w:pPr>
          </w:p>
        </w:tc>
        <w:tc>
          <w:tcPr>
            <w:tcW w:w="2070" w:type="dxa"/>
            <w:gridSpan w:val="2"/>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rPr>
                <w:rStyle w:val="FontStyle690"/>
                <w:sz w:val="28"/>
                <w:szCs w:val="28"/>
              </w:rPr>
            </w:pPr>
            <w:r w:rsidRPr="007D0026">
              <w:rPr>
                <w:rStyle w:val="FontStyle690"/>
                <w:sz w:val="28"/>
                <w:szCs w:val="28"/>
              </w:rPr>
              <w:t>4-6</w:t>
            </w:r>
          </w:p>
        </w:tc>
        <w:tc>
          <w:tcPr>
            <w:tcW w:w="5670"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rPr>
                <w:rStyle w:val="FontStyle690"/>
                <w:sz w:val="28"/>
                <w:szCs w:val="28"/>
              </w:rPr>
            </w:pPr>
            <w:r w:rsidRPr="007D0026">
              <w:rPr>
                <w:rStyle w:val="FontStyle690"/>
                <w:sz w:val="28"/>
                <w:szCs w:val="28"/>
              </w:rPr>
              <w:t>Не более 90</w:t>
            </w:r>
          </w:p>
        </w:tc>
        <w:tc>
          <w:tcPr>
            <w:tcW w:w="100" w:type="dxa"/>
            <w:tcMar>
              <w:left w:w="40" w:type="dxa"/>
              <w:right w:w="40" w:type="dxa"/>
            </w:tcMar>
          </w:tcPr>
          <w:p w:rsidR="007C36F2" w:rsidRPr="007D0026" w:rsidRDefault="007C36F2" w:rsidP="007C36F2">
            <w:pPr>
              <w:rPr>
                <w:sz w:val="28"/>
                <w:szCs w:val="28"/>
              </w:rPr>
            </w:pPr>
          </w:p>
        </w:tc>
      </w:tr>
      <w:tr w:rsidR="007C36F2" w:rsidRPr="007D0026" w:rsidTr="007C36F2">
        <w:trPr>
          <w:gridAfter w:val="2"/>
          <w:wAfter w:w="493" w:type="dxa"/>
        </w:trPr>
        <w:tc>
          <w:tcPr>
            <w:tcW w:w="665" w:type="dxa"/>
            <w:vMerge/>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rPr>
                <w:sz w:val="28"/>
                <w:szCs w:val="28"/>
              </w:rPr>
            </w:pPr>
          </w:p>
        </w:tc>
        <w:tc>
          <w:tcPr>
            <w:tcW w:w="6573" w:type="dxa"/>
            <w:gridSpan w:val="3"/>
            <w:vMerge/>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rPr>
                <w:sz w:val="28"/>
                <w:szCs w:val="28"/>
              </w:rPr>
            </w:pPr>
          </w:p>
        </w:tc>
        <w:tc>
          <w:tcPr>
            <w:tcW w:w="2070" w:type="dxa"/>
            <w:gridSpan w:val="2"/>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rPr>
                <w:rStyle w:val="FontStyle690"/>
                <w:sz w:val="28"/>
                <w:szCs w:val="28"/>
              </w:rPr>
            </w:pPr>
            <w:r w:rsidRPr="007D0026">
              <w:rPr>
                <w:rStyle w:val="FontStyle690"/>
                <w:sz w:val="28"/>
                <w:szCs w:val="28"/>
              </w:rPr>
              <w:t>участие</w:t>
            </w:r>
          </w:p>
        </w:tc>
        <w:tc>
          <w:tcPr>
            <w:tcW w:w="5670"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rPr>
                <w:rStyle w:val="FontStyle690"/>
                <w:sz w:val="28"/>
                <w:szCs w:val="28"/>
              </w:rPr>
            </w:pPr>
            <w:r w:rsidRPr="007D0026">
              <w:rPr>
                <w:rStyle w:val="FontStyle690"/>
                <w:sz w:val="28"/>
                <w:szCs w:val="28"/>
              </w:rPr>
              <w:t>Не более 65</w:t>
            </w:r>
          </w:p>
        </w:tc>
        <w:tc>
          <w:tcPr>
            <w:tcW w:w="100" w:type="dxa"/>
            <w:tcMar>
              <w:left w:w="40" w:type="dxa"/>
              <w:right w:w="40" w:type="dxa"/>
            </w:tcMar>
          </w:tcPr>
          <w:p w:rsidR="007C36F2" w:rsidRPr="007D0026" w:rsidRDefault="007C36F2" w:rsidP="007C36F2">
            <w:pPr>
              <w:rPr>
                <w:sz w:val="28"/>
                <w:szCs w:val="28"/>
              </w:rPr>
            </w:pPr>
          </w:p>
        </w:tc>
      </w:tr>
      <w:tr w:rsidR="007C36F2" w:rsidRPr="007D0026" w:rsidTr="007C36F2">
        <w:trPr>
          <w:gridAfter w:val="2"/>
          <w:wAfter w:w="493" w:type="dxa"/>
        </w:trPr>
        <w:tc>
          <w:tcPr>
            <w:tcW w:w="665" w:type="dxa"/>
            <w:vMerge w:val="restart"/>
            <w:tcBorders>
              <w:top w:val="single" w:sz="6" w:space="0" w:color="000000"/>
              <w:left w:val="single" w:sz="6" w:space="0" w:color="000000"/>
              <w:bottom w:val="nil"/>
              <w:right w:val="single" w:sz="6" w:space="0" w:color="000000"/>
            </w:tcBorders>
            <w:tcMar>
              <w:left w:w="40" w:type="dxa"/>
              <w:right w:w="40" w:type="dxa"/>
            </w:tcMar>
          </w:tcPr>
          <w:p w:rsidR="007C36F2" w:rsidRPr="007D0026" w:rsidRDefault="007C36F2" w:rsidP="007C36F2">
            <w:pPr>
              <w:rPr>
                <w:rStyle w:val="FontStyle690"/>
                <w:sz w:val="28"/>
                <w:szCs w:val="28"/>
              </w:rPr>
            </w:pPr>
            <w:r w:rsidRPr="007D0026">
              <w:rPr>
                <w:rStyle w:val="FontStyle690"/>
                <w:sz w:val="28"/>
                <w:szCs w:val="28"/>
              </w:rPr>
              <w:t>1.3.</w:t>
            </w:r>
          </w:p>
        </w:tc>
        <w:tc>
          <w:tcPr>
            <w:tcW w:w="6573" w:type="dxa"/>
            <w:gridSpan w:val="3"/>
            <w:vMerge w:val="restart"/>
            <w:tcBorders>
              <w:top w:val="single" w:sz="6" w:space="0" w:color="000000"/>
              <w:left w:val="single" w:sz="6" w:space="0" w:color="000000"/>
              <w:bottom w:val="nil"/>
              <w:right w:val="single" w:sz="6" w:space="0" w:color="000000"/>
            </w:tcBorders>
            <w:tcMar>
              <w:left w:w="40" w:type="dxa"/>
              <w:right w:w="40" w:type="dxa"/>
            </w:tcMar>
          </w:tcPr>
          <w:p w:rsidR="007C36F2" w:rsidRPr="007D0026" w:rsidRDefault="007C36F2" w:rsidP="007C36F2">
            <w:pPr>
              <w:rPr>
                <w:rStyle w:val="FontStyle690"/>
                <w:sz w:val="28"/>
                <w:szCs w:val="28"/>
              </w:rPr>
            </w:pPr>
            <w:r w:rsidRPr="007D0026">
              <w:rPr>
                <w:rStyle w:val="FontStyle690"/>
                <w:sz w:val="28"/>
                <w:szCs w:val="28"/>
              </w:rPr>
              <w:t>Кубок Европы (сумма этапов или финал), первенство мира</w:t>
            </w:r>
          </w:p>
        </w:tc>
        <w:tc>
          <w:tcPr>
            <w:tcW w:w="2070" w:type="dxa"/>
            <w:gridSpan w:val="2"/>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rPr>
                <w:rStyle w:val="FontStyle690"/>
                <w:sz w:val="28"/>
                <w:szCs w:val="28"/>
              </w:rPr>
            </w:pPr>
            <w:r w:rsidRPr="007D0026">
              <w:rPr>
                <w:rStyle w:val="FontStyle690"/>
                <w:sz w:val="28"/>
                <w:szCs w:val="28"/>
              </w:rPr>
              <w:t>1</w:t>
            </w:r>
          </w:p>
        </w:tc>
        <w:tc>
          <w:tcPr>
            <w:tcW w:w="5670"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rPr>
                <w:rStyle w:val="FontStyle690"/>
                <w:sz w:val="28"/>
                <w:szCs w:val="28"/>
              </w:rPr>
            </w:pPr>
            <w:r w:rsidRPr="007D0026">
              <w:rPr>
                <w:rStyle w:val="FontStyle690"/>
                <w:sz w:val="28"/>
                <w:szCs w:val="28"/>
              </w:rPr>
              <w:t>Не более 100</w:t>
            </w:r>
          </w:p>
        </w:tc>
        <w:tc>
          <w:tcPr>
            <w:tcW w:w="100" w:type="dxa"/>
            <w:tcMar>
              <w:left w:w="40" w:type="dxa"/>
              <w:right w:w="40" w:type="dxa"/>
            </w:tcMar>
          </w:tcPr>
          <w:p w:rsidR="007C36F2" w:rsidRPr="007D0026" w:rsidRDefault="007C36F2" w:rsidP="007C36F2">
            <w:pPr>
              <w:rPr>
                <w:sz w:val="28"/>
                <w:szCs w:val="28"/>
              </w:rPr>
            </w:pPr>
          </w:p>
        </w:tc>
      </w:tr>
      <w:tr w:rsidR="007C36F2" w:rsidRPr="007D0026" w:rsidTr="007C36F2">
        <w:trPr>
          <w:gridAfter w:val="2"/>
          <w:wAfter w:w="493" w:type="dxa"/>
        </w:trPr>
        <w:tc>
          <w:tcPr>
            <w:tcW w:w="665" w:type="dxa"/>
            <w:vMerge/>
            <w:tcBorders>
              <w:top w:val="single" w:sz="6" w:space="0" w:color="000000"/>
              <w:left w:val="single" w:sz="6" w:space="0" w:color="000000"/>
              <w:bottom w:val="nil"/>
              <w:right w:val="single" w:sz="6" w:space="0" w:color="000000"/>
            </w:tcBorders>
            <w:tcMar>
              <w:left w:w="40" w:type="dxa"/>
              <w:right w:w="40" w:type="dxa"/>
            </w:tcMar>
          </w:tcPr>
          <w:p w:rsidR="007C36F2" w:rsidRPr="007D0026" w:rsidRDefault="007C36F2" w:rsidP="007C36F2">
            <w:pPr>
              <w:rPr>
                <w:sz w:val="28"/>
                <w:szCs w:val="28"/>
              </w:rPr>
            </w:pPr>
          </w:p>
        </w:tc>
        <w:tc>
          <w:tcPr>
            <w:tcW w:w="6573" w:type="dxa"/>
            <w:gridSpan w:val="3"/>
            <w:vMerge/>
            <w:tcBorders>
              <w:top w:val="single" w:sz="6" w:space="0" w:color="000000"/>
              <w:left w:val="single" w:sz="6" w:space="0" w:color="000000"/>
              <w:bottom w:val="nil"/>
              <w:right w:val="single" w:sz="6" w:space="0" w:color="000000"/>
            </w:tcBorders>
            <w:tcMar>
              <w:left w:w="40" w:type="dxa"/>
              <w:right w:w="40" w:type="dxa"/>
            </w:tcMar>
          </w:tcPr>
          <w:p w:rsidR="007C36F2" w:rsidRPr="007D0026" w:rsidRDefault="007C36F2" w:rsidP="007C36F2">
            <w:pPr>
              <w:rPr>
                <w:sz w:val="28"/>
                <w:szCs w:val="28"/>
              </w:rPr>
            </w:pPr>
          </w:p>
        </w:tc>
        <w:tc>
          <w:tcPr>
            <w:tcW w:w="2070" w:type="dxa"/>
            <w:gridSpan w:val="2"/>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rPr>
                <w:rStyle w:val="FontStyle690"/>
                <w:sz w:val="28"/>
                <w:szCs w:val="28"/>
              </w:rPr>
            </w:pPr>
            <w:r w:rsidRPr="007D0026">
              <w:rPr>
                <w:rStyle w:val="FontStyle690"/>
                <w:sz w:val="28"/>
                <w:szCs w:val="28"/>
              </w:rPr>
              <w:t>2-3</w:t>
            </w:r>
          </w:p>
        </w:tc>
        <w:tc>
          <w:tcPr>
            <w:tcW w:w="5670"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rPr>
                <w:rStyle w:val="FontStyle690"/>
                <w:sz w:val="28"/>
                <w:szCs w:val="28"/>
              </w:rPr>
            </w:pPr>
            <w:r w:rsidRPr="007D0026">
              <w:rPr>
                <w:rStyle w:val="FontStyle690"/>
                <w:sz w:val="28"/>
                <w:szCs w:val="28"/>
              </w:rPr>
              <w:t>Не более 80</w:t>
            </w:r>
          </w:p>
        </w:tc>
        <w:tc>
          <w:tcPr>
            <w:tcW w:w="100" w:type="dxa"/>
            <w:tcMar>
              <w:left w:w="40" w:type="dxa"/>
              <w:right w:w="40" w:type="dxa"/>
            </w:tcMar>
          </w:tcPr>
          <w:p w:rsidR="007C36F2" w:rsidRPr="007D0026" w:rsidRDefault="007C36F2" w:rsidP="007C36F2">
            <w:pPr>
              <w:rPr>
                <w:sz w:val="28"/>
                <w:szCs w:val="28"/>
              </w:rPr>
            </w:pPr>
          </w:p>
        </w:tc>
      </w:tr>
      <w:tr w:rsidR="007C36F2" w:rsidRPr="007D0026" w:rsidTr="007C36F2">
        <w:trPr>
          <w:gridAfter w:val="2"/>
          <w:wAfter w:w="493" w:type="dxa"/>
        </w:trPr>
        <w:tc>
          <w:tcPr>
            <w:tcW w:w="665" w:type="dxa"/>
            <w:vMerge/>
            <w:tcBorders>
              <w:top w:val="single" w:sz="6" w:space="0" w:color="000000"/>
              <w:left w:val="single" w:sz="6" w:space="0" w:color="000000"/>
              <w:bottom w:val="nil"/>
              <w:right w:val="single" w:sz="6" w:space="0" w:color="000000"/>
            </w:tcBorders>
            <w:tcMar>
              <w:left w:w="40" w:type="dxa"/>
              <w:right w:w="40" w:type="dxa"/>
            </w:tcMar>
          </w:tcPr>
          <w:p w:rsidR="007C36F2" w:rsidRPr="007D0026" w:rsidRDefault="007C36F2" w:rsidP="007C36F2">
            <w:pPr>
              <w:rPr>
                <w:sz w:val="28"/>
                <w:szCs w:val="28"/>
              </w:rPr>
            </w:pPr>
          </w:p>
        </w:tc>
        <w:tc>
          <w:tcPr>
            <w:tcW w:w="6573" w:type="dxa"/>
            <w:gridSpan w:val="3"/>
            <w:vMerge/>
            <w:tcBorders>
              <w:top w:val="single" w:sz="6" w:space="0" w:color="000000"/>
              <w:left w:val="single" w:sz="6" w:space="0" w:color="000000"/>
              <w:bottom w:val="nil"/>
              <w:right w:val="single" w:sz="6" w:space="0" w:color="000000"/>
            </w:tcBorders>
            <w:tcMar>
              <w:left w:w="40" w:type="dxa"/>
              <w:right w:w="40" w:type="dxa"/>
            </w:tcMar>
          </w:tcPr>
          <w:p w:rsidR="007C36F2" w:rsidRPr="007D0026" w:rsidRDefault="007C36F2" w:rsidP="007C36F2">
            <w:pPr>
              <w:rPr>
                <w:sz w:val="28"/>
                <w:szCs w:val="28"/>
              </w:rPr>
            </w:pPr>
          </w:p>
        </w:tc>
        <w:tc>
          <w:tcPr>
            <w:tcW w:w="2070" w:type="dxa"/>
            <w:gridSpan w:val="2"/>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rPr>
                <w:rStyle w:val="FontStyle690"/>
                <w:sz w:val="28"/>
                <w:szCs w:val="28"/>
              </w:rPr>
            </w:pPr>
            <w:r w:rsidRPr="007D0026">
              <w:rPr>
                <w:rStyle w:val="FontStyle690"/>
                <w:sz w:val="28"/>
                <w:szCs w:val="28"/>
              </w:rPr>
              <w:t>4-6</w:t>
            </w:r>
          </w:p>
        </w:tc>
        <w:tc>
          <w:tcPr>
            <w:tcW w:w="5670"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rPr>
                <w:rStyle w:val="FontStyle690"/>
                <w:sz w:val="28"/>
                <w:szCs w:val="28"/>
              </w:rPr>
            </w:pPr>
            <w:r w:rsidRPr="007D0026">
              <w:rPr>
                <w:rStyle w:val="FontStyle690"/>
                <w:sz w:val="28"/>
                <w:szCs w:val="28"/>
              </w:rPr>
              <w:t>Не более 60</w:t>
            </w:r>
          </w:p>
        </w:tc>
        <w:tc>
          <w:tcPr>
            <w:tcW w:w="100" w:type="dxa"/>
            <w:tcMar>
              <w:left w:w="40" w:type="dxa"/>
              <w:right w:w="40" w:type="dxa"/>
            </w:tcMar>
          </w:tcPr>
          <w:p w:rsidR="007C36F2" w:rsidRPr="007D0026" w:rsidRDefault="007C36F2" w:rsidP="007C36F2">
            <w:pPr>
              <w:rPr>
                <w:sz w:val="28"/>
                <w:szCs w:val="28"/>
              </w:rPr>
            </w:pPr>
          </w:p>
        </w:tc>
      </w:tr>
      <w:tr w:rsidR="007C36F2" w:rsidRPr="007D0026" w:rsidTr="007C36F2">
        <w:trPr>
          <w:gridAfter w:val="3"/>
          <w:wAfter w:w="593" w:type="dxa"/>
        </w:trPr>
        <w:tc>
          <w:tcPr>
            <w:tcW w:w="694" w:type="dxa"/>
            <w:gridSpan w:val="3"/>
            <w:vMerge w:val="restart"/>
            <w:tcBorders>
              <w:top w:val="single" w:sz="6" w:space="0" w:color="000000"/>
              <w:left w:val="single" w:sz="6" w:space="0" w:color="000000"/>
              <w:bottom w:val="nil"/>
              <w:right w:val="single" w:sz="6" w:space="0" w:color="000000"/>
            </w:tcBorders>
            <w:tcMar>
              <w:left w:w="40" w:type="dxa"/>
              <w:right w:w="40" w:type="dxa"/>
            </w:tcMar>
          </w:tcPr>
          <w:p w:rsidR="007C36F2" w:rsidRPr="007D0026" w:rsidRDefault="007C36F2" w:rsidP="007C36F2">
            <w:pPr>
              <w:jc w:val="right"/>
              <w:rPr>
                <w:rStyle w:val="FontStyle690"/>
                <w:sz w:val="28"/>
                <w:szCs w:val="28"/>
              </w:rPr>
            </w:pPr>
            <w:r w:rsidRPr="007D0026">
              <w:rPr>
                <w:rStyle w:val="FontStyle690"/>
                <w:sz w:val="28"/>
                <w:szCs w:val="28"/>
              </w:rPr>
              <w:t>1.4.</w:t>
            </w:r>
          </w:p>
        </w:tc>
        <w:tc>
          <w:tcPr>
            <w:tcW w:w="6564" w:type="dxa"/>
            <w:gridSpan w:val="2"/>
            <w:vMerge w:val="restart"/>
            <w:tcBorders>
              <w:top w:val="single" w:sz="6" w:space="0" w:color="000000"/>
              <w:left w:val="single" w:sz="6" w:space="0" w:color="000000"/>
              <w:bottom w:val="nil"/>
              <w:right w:val="single" w:sz="6" w:space="0" w:color="000000"/>
            </w:tcBorders>
            <w:tcMar>
              <w:left w:w="40" w:type="dxa"/>
              <w:right w:w="40" w:type="dxa"/>
            </w:tcMar>
          </w:tcPr>
          <w:p w:rsidR="007C36F2" w:rsidRPr="007D0026" w:rsidRDefault="007C36F2" w:rsidP="007C36F2">
            <w:pPr>
              <w:ind w:firstLine="29"/>
              <w:rPr>
                <w:rStyle w:val="FontStyle690"/>
                <w:sz w:val="28"/>
                <w:szCs w:val="28"/>
              </w:rPr>
            </w:pPr>
            <w:r w:rsidRPr="007D0026">
              <w:rPr>
                <w:rStyle w:val="FontStyle690"/>
                <w:sz w:val="28"/>
                <w:szCs w:val="28"/>
              </w:rPr>
              <w:t>Этапы Кубка мира, первенство Европы, Всемирная универсиада, Юношеские олимпийские игры, Европейский юношеский Олимпийский фестиваль</w:t>
            </w:r>
          </w:p>
        </w:tc>
        <w:tc>
          <w:tcPr>
            <w:tcW w:w="2050"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886BEF">
            <w:pPr>
              <w:rPr>
                <w:rStyle w:val="FontStyle690"/>
                <w:sz w:val="28"/>
                <w:szCs w:val="28"/>
              </w:rPr>
            </w:pPr>
            <w:r w:rsidRPr="007D0026">
              <w:rPr>
                <w:rStyle w:val="FontStyle690"/>
                <w:sz w:val="28"/>
                <w:szCs w:val="28"/>
              </w:rPr>
              <w:t>1</w:t>
            </w:r>
          </w:p>
        </w:tc>
        <w:tc>
          <w:tcPr>
            <w:tcW w:w="5670"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886BEF">
            <w:pPr>
              <w:rPr>
                <w:rStyle w:val="FontStyle690"/>
                <w:sz w:val="28"/>
                <w:szCs w:val="28"/>
              </w:rPr>
            </w:pPr>
            <w:r w:rsidRPr="007D0026">
              <w:rPr>
                <w:rStyle w:val="FontStyle690"/>
                <w:sz w:val="28"/>
                <w:szCs w:val="28"/>
              </w:rPr>
              <w:t>Не более 75</w:t>
            </w:r>
          </w:p>
        </w:tc>
      </w:tr>
      <w:tr w:rsidR="007C36F2" w:rsidRPr="007D0026" w:rsidTr="007C36F2">
        <w:trPr>
          <w:gridAfter w:val="3"/>
          <w:wAfter w:w="593" w:type="dxa"/>
        </w:trPr>
        <w:tc>
          <w:tcPr>
            <w:tcW w:w="694" w:type="dxa"/>
            <w:gridSpan w:val="3"/>
            <w:vMerge/>
            <w:tcBorders>
              <w:top w:val="single" w:sz="6" w:space="0" w:color="000000"/>
              <w:left w:val="single" w:sz="6" w:space="0" w:color="000000"/>
              <w:bottom w:val="nil"/>
              <w:right w:val="single" w:sz="6" w:space="0" w:color="000000"/>
            </w:tcBorders>
            <w:tcMar>
              <w:left w:w="40" w:type="dxa"/>
              <w:right w:w="40" w:type="dxa"/>
            </w:tcMar>
          </w:tcPr>
          <w:p w:rsidR="007C36F2" w:rsidRPr="007D0026" w:rsidRDefault="007C36F2" w:rsidP="007C36F2">
            <w:pPr>
              <w:rPr>
                <w:sz w:val="28"/>
                <w:szCs w:val="28"/>
              </w:rPr>
            </w:pPr>
          </w:p>
        </w:tc>
        <w:tc>
          <w:tcPr>
            <w:tcW w:w="6564" w:type="dxa"/>
            <w:gridSpan w:val="2"/>
            <w:vMerge/>
            <w:tcBorders>
              <w:top w:val="single" w:sz="6" w:space="0" w:color="000000"/>
              <w:left w:val="single" w:sz="6" w:space="0" w:color="000000"/>
              <w:bottom w:val="nil"/>
              <w:right w:val="single" w:sz="6" w:space="0" w:color="000000"/>
            </w:tcBorders>
            <w:tcMar>
              <w:left w:w="40" w:type="dxa"/>
              <w:right w:w="40" w:type="dxa"/>
            </w:tcMar>
          </w:tcPr>
          <w:p w:rsidR="007C36F2" w:rsidRPr="007D0026" w:rsidRDefault="007C36F2" w:rsidP="007C36F2">
            <w:pPr>
              <w:rPr>
                <w:sz w:val="28"/>
                <w:szCs w:val="28"/>
              </w:rPr>
            </w:pPr>
          </w:p>
        </w:tc>
        <w:tc>
          <w:tcPr>
            <w:tcW w:w="2050"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886BEF">
            <w:pPr>
              <w:rPr>
                <w:rStyle w:val="FontStyle690"/>
                <w:sz w:val="28"/>
                <w:szCs w:val="28"/>
              </w:rPr>
            </w:pPr>
            <w:r w:rsidRPr="007D0026">
              <w:rPr>
                <w:rStyle w:val="FontStyle690"/>
                <w:sz w:val="28"/>
                <w:szCs w:val="28"/>
              </w:rPr>
              <w:t>2-3</w:t>
            </w:r>
          </w:p>
        </w:tc>
        <w:tc>
          <w:tcPr>
            <w:tcW w:w="5670"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886BEF">
            <w:pPr>
              <w:rPr>
                <w:rStyle w:val="FontStyle690"/>
                <w:sz w:val="28"/>
                <w:szCs w:val="28"/>
              </w:rPr>
            </w:pPr>
            <w:r w:rsidRPr="007D0026">
              <w:rPr>
                <w:rStyle w:val="FontStyle690"/>
                <w:sz w:val="28"/>
                <w:szCs w:val="28"/>
              </w:rPr>
              <w:t>Не более 60</w:t>
            </w:r>
          </w:p>
        </w:tc>
      </w:tr>
      <w:tr w:rsidR="007C36F2" w:rsidRPr="007D0026" w:rsidTr="007C36F2">
        <w:trPr>
          <w:gridAfter w:val="3"/>
          <w:wAfter w:w="593" w:type="dxa"/>
        </w:trPr>
        <w:tc>
          <w:tcPr>
            <w:tcW w:w="694" w:type="dxa"/>
            <w:gridSpan w:val="3"/>
            <w:vMerge/>
            <w:tcBorders>
              <w:top w:val="single" w:sz="6" w:space="0" w:color="000000"/>
              <w:left w:val="single" w:sz="6" w:space="0" w:color="000000"/>
              <w:bottom w:val="nil"/>
              <w:right w:val="single" w:sz="6" w:space="0" w:color="000000"/>
            </w:tcBorders>
            <w:tcMar>
              <w:left w:w="40" w:type="dxa"/>
              <w:right w:w="40" w:type="dxa"/>
            </w:tcMar>
          </w:tcPr>
          <w:p w:rsidR="007C36F2" w:rsidRPr="007D0026" w:rsidRDefault="007C36F2" w:rsidP="007C36F2">
            <w:pPr>
              <w:rPr>
                <w:sz w:val="28"/>
                <w:szCs w:val="28"/>
              </w:rPr>
            </w:pPr>
          </w:p>
        </w:tc>
        <w:tc>
          <w:tcPr>
            <w:tcW w:w="6564" w:type="dxa"/>
            <w:gridSpan w:val="2"/>
            <w:vMerge/>
            <w:tcBorders>
              <w:top w:val="single" w:sz="6" w:space="0" w:color="000000"/>
              <w:left w:val="single" w:sz="6" w:space="0" w:color="000000"/>
              <w:bottom w:val="nil"/>
              <w:right w:val="single" w:sz="6" w:space="0" w:color="000000"/>
            </w:tcBorders>
            <w:tcMar>
              <w:left w:w="40" w:type="dxa"/>
              <w:right w:w="40" w:type="dxa"/>
            </w:tcMar>
          </w:tcPr>
          <w:p w:rsidR="007C36F2" w:rsidRPr="007D0026" w:rsidRDefault="007C36F2" w:rsidP="007C36F2">
            <w:pPr>
              <w:rPr>
                <w:sz w:val="28"/>
                <w:szCs w:val="28"/>
              </w:rPr>
            </w:pPr>
          </w:p>
        </w:tc>
        <w:tc>
          <w:tcPr>
            <w:tcW w:w="2050"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886BEF">
            <w:pPr>
              <w:rPr>
                <w:rStyle w:val="FontStyle690"/>
                <w:sz w:val="28"/>
                <w:szCs w:val="28"/>
              </w:rPr>
            </w:pPr>
            <w:r w:rsidRPr="007D0026">
              <w:rPr>
                <w:rStyle w:val="FontStyle690"/>
                <w:sz w:val="28"/>
                <w:szCs w:val="28"/>
              </w:rPr>
              <w:t>4-6</w:t>
            </w:r>
          </w:p>
        </w:tc>
        <w:tc>
          <w:tcPr>
            <w:tcW w:w="5670"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886BEF">
            <w:pPr>
              <w:rPr>
                <w:rStyle w:val="FontStyle690"/>
                <w:sz w:val="28"/>
                <w:szCs w:val="28"/>
              </w:rPr>
            </w:pPr>
            <w:r w:rsidRPr="007D0026">
              <w:rPr>
                <w:rStyle w:val="FontStyle690"/>
                <w:sz w:val="28"/>
                <w:szCs w:val="28"/>
              </w:rPr>
              <w:t>Не более 50</w:t>
            </w:r>
          </w:p>
        </w:tc>
      </w:tr>
      <w:tr w:rsidR="007C36F2" w:rsidRPr="007D0026" w:rsidTr="007C36F2">
        <w:trPr>
          <w:gridAfter w:val="3"/>
          <w:wAfter w:w="593" w:type="dxa"/>
        </w:trPr>
        <w:tc>
          <w:tcPr>
            <w:tcW w:w="694" w:type="dxa"/>
            <w:gridSpan w:val="3"/>
            <w:vMerge w:val="restart"/>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jc w:val="right"/>
              <w:rPr>
                <w:rStyle w:val="FontStyle690"/>
                <w:sz w:val="28"/>
                <w:szCs w:val="28"/>
              </w:rPr>
            </w:pPr>
            <w:r w:rsidRPr="007D0026">
              <w:rPr>
                <w:rStyle w:val="FontStyle690"/>
                <w:sz w:val="28"/>
                <w:szCs w:val="28"/>
              </w:rPr>
              <w:t>1.5.</w:t>
            </w:r>
          </w:p>
        </w:tc>
        <w:tc>
          <w:tcPr>
            <w:tcW w:w="6564" w:type="dxa"/>
            <w:gridSpan w:val="2"/>
            <w:vMerge w:val="restart"/>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spacing w:line="263" w:lineRule="exact"/>
              <w:ind w:right="1158" w:firstLine="19"/>
              <w:rPr>
                <w:rStyle w:val="FontStyle690"/>
                <w:sz w:val="28"/>
                <w:szCs w:val="28"/>
              </w:rPr>
            </w:pPr>
            <w:r w:rsidRPr="007D0026">
              <w:rPr>
                <w:rStyle w:val="FontStyle690"/>
                <w:sz w:val="28"/>
                <w:szCs w:val="28"/>
              </w:rPr>
              <w:t>Прочие официальные международные спортивные соревнования</w:t>
            </w:r>
          </w:p>
        </w:tc>
        <w:tc>
          <w:tcPr>
            <w:tcW w:w="2050"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886BEF">
            <w:pPr>
              <w:rPr>
                <w:rStyle w:val="FontStyle690"/>
                <w:sz w:val="28"/>
                <w:szCs w:val="28"/>
              </w:rPr>
            </w:pPr>
            <w:r w:rsidRPr="007D0026">
              <w:rPr>
                <w:rStyle w:val="FontStyle690"/>
                <w:sz w:val="28"/>
                <w:szCs w:val="28"/>
              </w:rPr>
              <w:t>1</w:t>
            </w:r>
          </w:p>
        </w:tc>
        <w:tc>
          <w:tcPr>
            <w:tcW w:w="5670"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886BEF">
            <w:pPr>
              <w:rPr>
                <w:rStyle w:val="FontStyle690"/>
                <w:sz w:val="28"/>
                <w:szCs w:val="28"/>
              </w:rPr>
            </w:pPr>
            <w:r w:rsidRPr="007D0026">
              <w:rPr>
                <w:rStyle w:val="FontStyle690"/>
                <w:sz w:val="28"/>
                <w:szCs w:val="28"/>
              </w:rPr>
              <w:t>Не более 60</w:t>
            </w:r>
          </w:p>
        </w:tc>
      </w:tr>
      <w:tr w:rsidR="007C36F2" w:rsidRPr="007D0026" w:rsidTr="007C36F2">
        <w:trPr>
          <w:gridAfter w:val="3"/>
          <w:wAfter w:w="593" w:type="dxa"/>
        </w:trPr>
        <w:tc>
          <w:tcPr>
            <w:tcW w:w="694" w:type="dxa"/>
            <w:gridSpan w:val="3"/>
            <w:vMerge/>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rPr>
                <w:sz w:val="28"/>
                <w:szCs w:val="28"/>
              </w:rPr>
            </w:pPr>
          </w:p>
        </w:tc>
        <w:tc>
          <w:tcPr>
            <w:tcW w:w="6564" w:type="dxa"/>
            <w:gridSpan w:val="2"/>
            <w:vMerge/>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rPr>
                <w:sz w:val="28"/>
                <w:szCs w:val="28"/>
              </w:rPr>
            </w:pPr>
          </w:p>
        </w:tc>
        <w:tc>
          <w:tcPr>
            <w:tcW w:w="2050"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886BEF">
            <w:pPr>
              <w:rPr>
                <w:rStyle w:val="FontStyle690"/>
                <w:sz w:val="28"/>
                <w:szCs w:val="28"/>
              </w:rPr>
            </w:pPr>
            <w:r w:rsidRPr="007D0026">
              <w:rPr>
                <w:rStyle w:val="FontStyle690"/>
                <w:sz w:val="28"/>
                <w:szCs w:val="28"/>
              </w:rPr>
              <w:t>2-3</w:t>
            </w:r>
          </w:p>
        </w:tc>
        <w:tc>
          <w:tcPr>
            <w:tcW w:w="5670"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886BEF">
            <w:pPr>
              <w:rPr>
                <w:rStyle w:val="FontStyle690"/>
                <w:sz w:val="28"/>
                <w:szCs w:val="28"/>
              </w:rPr>
            </w:pPr>
            <w:r w:rsidRPr="007D0026">
              <w:rPr>
                <w:rStyle w:val="FontStyle690"/>
                <w:sz w:val="28"/>
                <w:szCs w:val="28"/>
              </w:rPr>
              <w:t>Не более 50</w:t>
            </w:r>
          </w:p>
        </w:tc>
      </w:tr>
      <w:tr w:rsidR="007C36F2" w:rsidRPr="007D0026" w:rsidTr="007C36F2">
        <w:trPr>
          <w:gridAfter w:val="3"/>
          <w:wAfter w:w="593" w:type="dxa"/>
        </w:trPr>
        <w:tc>
          <w:tcPr>
            <w:tcW w:w="694" w:type="dxa"/>
            <w:gridSpan w:val="3"/>
            <w:vMerge/>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rPr>
                <w:sz w:val="28"/>
                <w:szCs w:val="28"/>
              </w:rPr>
            </w:pPr>
          </w:p>
        </w:tc>
        <w:tc>
          <w:tcPr>
            <w:tcW w:w="6564" w:type="dxa"/>
            <w:gridSpan w:val="2"/>
            <w:vMerge/>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rPr>
                <w:sz w:val="28"/>
                <w:szCs w:val="28"/>
              </w:rPr>
            </w:pPr>
          </w:p>
        </w:tc>
        <w:tc>
          <w:tcPr>
            <w:tcW w:w="2050"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886BEF">
            <w:pPr>
              <w:rPr>
                <w:rStyle w:val="FontStyle690"/>
                <w:sz w:val="28"/>
                <w:szCs w:val="28"/>
              </w:rPr>
            </w:pPr>
            <w:r w:rsidRPr="007D0026">
              <w:rPr>
                <w:rStyle w:val="FontStyle690"/>
                <w:sz w:val="28"/>
                <w:szCs w:val="28"/>
              </w:rPr>
              <w:t>4-6</w:t>
            </w:r>
          </w:p>
        </w:tc>
        <w:tc>
          <w:tcPr>
            <w:tcW w:w="5670"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886BEF">
            <w:pPr>
              <w:rPr>
                <w:rStyle w:val="FontStyle690"/>
                <w:sz w:val="28"/>
                <w:szCs w:val="28"/>
              </w:rPr>
            </w:pPr>
            <w:r w:rsidRPr="007D0026">
              <w:rPr>
                <w:rStyle w:val="FontStyle690"/>
                <w:sz w:val="28"/>
                <w:szCs w:val="28"/>
              </w:rPr>
              <w:t>Не более 40</w:t>
            </w:r>
          </w:p>
        </w:tc>
      </w:tr>
      <w:tr w:rsidR="007C36F2" w:rsidRPr="007D0026" w:rsidTr="007C36F2">
        <w:trPr>
          <w:gridAfter w:val="3"/>
          <w:wAfter w:w="593" w:type="dxa"/>
          <w:trHeight w:val="645"/>
        </w:trPr>
        <w:tc>
          <w:tcPr>
            <w:tcW w:w="14978" w:type="dxa"/>
            <w:gridSpan w:val="7"/>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886BEF">
            <w:pPr>
              <w:numPr>
                <w:ilvl w:val="0"/>
                <w:numId w:val="15"/>
              </w:numPr>
              <w:ind w:left="0" w:firstLine="0"/>
              <w:jc w:val="center"/>
              <w:rPr>
                <w:rStyle w:val="FontStyle690"/>
                <w:sz w:val="28"/>
                <w:szCs w:val="28"/>
              </w:rPr>
            </w:pPr>
            <w:r w:rsidRPr="007D0026">
              <w:rPr>
                <w:rStyle w:val="FontStyle690"/>
                <w:sz w:val="28"/>
                <w:szCs w:val="28"/>
              </w:rPr>
              <w:t>Индивидуальные, личные (групп, пар, экипажей) виды программ официальных спортивных соревнований; командные виды программ официальных спортивных соревнований с численностью команд до 8 спортсменов включительно</w:t>
            </w:r>
          </w:p>
          <w:p w:rsidR="007C36F2" w:rsidRPr="007D0026" w:rsidRDefault="007C36F2" w:rsidP="007C36F2">
            <w:pPr>
              <w:rPr>
                <w:rStyle w:val="FontStyle690"/>
                <w:sz w:val="28"/>
                <w:szCs w:val="28"/>
              </w:rPr>
            </w:pPr>
          </w:p>
        </w:tc>
      </w:tr>
      <w:tr w:rsidR="007C36F2" w:rsidRPr="007D0026" w:rsidTr="007C36F2">
        <w:trPr>
          <w:gridAfter w:val="3"/>
          <w:wAfter w:w="593" w:type="dxa"/>
        </w:trPr>
        <w:tc>
          <w:tcPr>
            <w:tcW w:w="694" w:type="dxa"/>
            <w:gridSpan w:val="3"/>
            <w:vMerge w:val="restart"/>
            <w:tcBorders>
              <w:top w:val="single" w:sz="6" w:space="0" w:color="000000"/>
              <w:left w:val="single" w:sz="6" w:space="0" w:color="000000"/>
              <w:bottom w:val="nil"/>
              <w:right w:val="single" w:sz="6" w:space="0" w:color="000000"/>
            </w:tcBorders>
            <w:tcMar>
              <w:left w:w="40" w:type="dxa"/>
              <w:right w:w="40" w:type="dxa"/>
            </w:tcMar>
          </w:tcPr>
          <w:p w:rsidR="007C36F2" w:rsidRPr="007D0026" w:rsidRDefault="007C36F2" w:rsidP="007C36F2">
            <w:pPr>
              <w:jc w:val="right"/>
              <w:rPr>
                <w:rStyle w:val="FontStyle690"/>
                <w:sz w:val="28"/>
                <w:szCs w:val="28"/>
              </w:rPr>
            </w:pPr>
            <w:r w:rsidRPr="007D0026">
              <w:rPr>
                <w:rStyle w:val="FontStyle690"/>
                <w:sz w:val="28"/>
                <w:szCs w:val="28"/>
              </w:rPr>
              <w:t>2.1.</w:t>
            </w:r>
          </w:p>
        </w:tc>
        <w:tc>
          <w:tcPr>
            <w:tcW w:w="6564" w:type="dxa"/>
            <w:gridSpan w:val="2"/>
            <w:vMerge w:val="restart"/>
            <w:tcBorders>
              <w:top w:val="single" w:sz="6" w:space="0" w:color="000000"/>
              <w:left w:val="single" w:sz="6" w:space="0" w:color="000000"/>
              <w:bottom w:val="nil"/>
              <w:right w:val="single" w:sz="6" w:space="0" w:color="000000"/>
            </w:tcBorders>
            <w:tcMar>
              <w:left w:w="40" w:type="dxa"/>
              <w:right w:w="40" w:type="dxa"/>
            </w:tcMar>
          </w:tcPr>
          <w:p w:rsidR="007C36F2" w:rsidRPr="007D0026" w:rsidRDefault="007C36F2" w:rsidP="007C36F2">
            <w:pPr>
              <w:rPr>
                <w:rStyle w:val="FontStyle690"/>
                <w:sz w:val="28"/>
                <w:szCs w:val="28"/>
              </w:rPr>
            </w:pPr>
            <w:r w:rsidRPr="007D0026">
              <w:rPr>
                <w:rStyle w:val="FontStyle690"/>
                <w:sz w:val="28"/>
                <w:szCs w:val="28"/>
              </w:rPr>
              <w:t>Чемпионат России, Кубок России (сумма этапов или финал)</w:t>
            </w:r>
          </w:p>
        </w:tc>
        <w:tc>
          <w:tcPr>
            <w:tcW w:w="2050"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886BEF">
            <w:pPr>
              <w:rPr>
                <w:rStyle w:val="FontStyle690"/>
                <w:sz w:val="28"/>
                <w:szCs w:val="28"/>
              </w:rPr>
            </w:pPr>
            <w:r w:rsidRPr="007D0026">
              <w:rPr>
                <w:rStyle w:val="FontStyle690"/>
                <w:sz w:val="28"/>
                <w:szCs w:val="28"/>
              </w:rPr>
              <w:t>1-3</w:t>
            </w:r>
          </w:p>
        </w:tc>
        <w:tc>
          <w:tcPr>
            <w:tcW w:w="5670"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886BEF">
            <w:pPr>
              <w:rPr>
                <w:rStyle w:val="FontStyle690"/>
                <w:sz w:val="28"/>
                <w:szCs w:val="28"/>
              </w:rPr>
            </w:pPr>
            <w:r w:rsidRPr="007D0026">
              <w:rPr>
                <w:rStyle w:val="FontStyle690"/>
                <w:sz w:val="28"/>
                <w:szCs w:val="28"/>
              </w:rPr>
              <w:t>Не более 100</w:t>
            </w:r>
          </w:p>
        </w:tc>
      </w:tr>
      <w:tr w:rsidR="007C36F2" w:rsidRPr="007D0026" w:rsidTr="007C36F2">
        <w:trPr>
          <w:gridAfter w:val="3"/>
          <w:wAfter w:w="593" w:type="dxa"/>
        </w:trPr>
        <w:tc>
          <w:tcPr>
            <w:tcW w:w="694" w:type="dxa"/>
            <w:gridSpan w:val="3"/>
            <w:vMerge/>
            <w:tcBorders>
              <w:top w:val="single" w:sz="6" w:space="0" w:color="000000"/>
              <w:left w:val="single" w:sz="6" w:space="0" w:color="000000"/>
              <w:bottom w:val="nil"/>
              <w:right w:val="single" w:sz="6" w:space="0" w:color="000000"/>
            </w:tcBorders>
            <w:tcMar>
              <w:left w:w="40" w:type="dxa"/>
              <w:right w:w="40" w:type="dxa"/>
            </w:tcMar>
          </w:tcPr>
          <w:p w:rsidR="007C36F2" w:rsidRPr="007D0026" w:rsidRDefault="007C36F2" w:rsidP="007C36F2">
            <w:pPr>
              <w:rPr>
                <w:sz w:val="28"/>
                <w:szCs w:val="28"/>
              </w:rPr>
            </w:pPr>
          </w:p>
        </w:tc>
        <w:tc>
          <w:tcPr>
            <w:tcW w:w="6564" w:type="dxa"/>
            <w:gridSpan w:val="2"/>
            <w:vMerge/>
            <w:tcBorders>
              <w:top w:val="single" w:sz="6" w:space="0" w:color="000000"/>
              <w:left w:val="single" w:sz="6" w:space="0" w:color="000000"/>
              <w:bottom w:val="nil"/>
              <w:right w:val="single" w:sz="6" w:space="0" w:color="000000"/>
            </w:tcBorders>
            <w:tcMar>
              <w:left w:w="40" w:type="dxa"/>
              <w:right w:w="40" w:type="dxa"/>
            </w:tcMar>
          </w:tcPr>
          <w:p w:rsidR="007C36F2" w:rsidRPr="007D0026" w:rsidRDefault="007C36F2" w:rsidP="007C36F2">
            <w:pPr>
              <w:rPr>
                <w:sz w:val="28"/>
                <w:szCs w:val="28"/>
              </w:rPr>
            </w:pPr>
          </w:p>
        </w:tc>
        <w:tc>
          <w:tcPr>
            <w:tcW w:w="2050"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886BEF">
            <w:pPr>
              <w:rPr>
                <w:rStyle w:val="FontStyle690"/>
                <w:sz w:val="28"/>
                <w:szCs w:val="28"/>
              </w:rPr>
            </w:pPr>
            <w:r w:rsidRPr="007D0026">
              <w:rPr>
                <w:rStyle w:val="FontStyle690"/>
                <w:sz w:val="28"/>
                <w:szCs w:val="28"/>
              </w:rPr>
              <w:t>4-6</w:t>
            </w:r>
          </w:p>
        </w:tc>
        <w:tc>
          <w:tcPr>
            <w:tcW w:w="5670"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886BEF">
            <w:pPr>
              <w:rPr>
                <w:rStyle w:val="FontStyle690"/>
                <w:sz w:val="28"/>
                <w:szCs w:val="28"/>
              </w:rPr>
            </w:pPr>
            <w:r w:rsidRPr="007D0026">
              <w:rPr>
                <w:rStyle w:val="FontStyle690"/>
                <w:sz w:val="28"/>
                <w:szCs w:val="28"/>
              </w:rPr>
              <w:t>Не более 60</w:t>
            </w:r>
          </w:p>
        </w:tc>
      </w:tr>
      <w:tr w:rsidR="007C36F2" w:rsidRPr="007D0026" w:rsidTr="007C36F2">
        <w:trPr>
          <w:gridAfter w:val="3"/>
          <w:wAfter w:w="593" w:type="dxa"/>
        </w:trPr>
        <w:tc>
          <w:tcPr>
            <w:tcW w:w="694" w:type="dxa"/>
            <w:gridSpan w:val="3"/>
            <w:vMerge w:val="restart"/>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jc w:val="right"/>
              <w:rPr>
                <w:rStyle w:val="FontStyle690"/>
                <w:sz w:val="28"/>
                <w:szCs w:val="28"/>
              </w:rPr>
            </w:pPr>
            <w:r w:rsidRPr="007D0026">
              <w:rPr>
                <w:rStyle w:val="FontStyle690"/>
                <w:sz w:val="28"/>
                <w:szCs w:val="28"/>
              </w:rPr>
              <w:t>2.2.</w:t>
            </w:r>
          </w:p>
        </w:tc>
        <w:tc>
          <w:tcPr>
            <w:tcW w:w="6564" w:type="dxa"/>
            <w:gridSpan w:val="2"/>
            <w:vMerge w:val="restart"/>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spacing w:line="268" w:lineRule="exact"/>
              <w:rPr>
                <w:rStyle w:val="FontStyle690"/>
                <w:sz w:val="28"/>
                <w:szCs w:val="28"/>
              </w:rPr>
            </w:pPr>
            <w:r w:rsidRPr="007D0026">
              <w:rPr>
                <w:rStyle w:val="FontStyle690"/>
                <w:sz w:val="28"/>
                <w:szCs w:val="28"/>
              </w:rPr>
              <w:t>Первенство России (среди молодежи), Спартакиада молодежи (финалы)</w:t>
            </w:r>
          </w:p>
        </w:tc>
        <w:tc>
          <w:tcPr>
            <w:tcW w:w="2050"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886BEF">
            <w:pPr>
              <w:rPr>
                <w:rStyle w:val="FontStyle690"/>
                <w:sz w:val="28"/>
                <w:szCs w:val="28"/>
              </w:rPr>
            </w:pPr>
            <w:r w:rsidRPr="007D0026">
              <w:rPr>
                <w:rStyle w:val="FontStyle690"/>
                <w:sz w:val="28"/>
                <w:szCs w:val="28"/>
              </w:rPr>
              <w:t>1</w:t>
            </w:r>
          </w:p>
        </w:tc>
        <w:tc>
          <w:tcPr>
            <w:tcW w:w="5670"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886BEF">
            <w:pPr>
              <w:rPr>
                <w:rStyle w:val="FontStyle690"/>
                <w:sz w:val="28"/>
                <w:szCs w:val="28"/>
              </w:rPr>
            </w:pPr>
            <w:r w:rsidRPr="007D0026">
              <w:rPr>
                <w:rStyle w:val="FontStyle690"/>
                <w:sz w:val="28"/>
                <w:szCs w:val="28"/>
              </w:rPr>
              <w:t>Не более 75</w:t>
            </w:r>
          </w:p>
        </w:tc>
      </w:tr>
      <w:tr w:rsidR="007C36F2" w:rsidRPr="007D0026" w:rsidTr="007C36F2">
        <w:trPr>
          <w:gridAfter w:val="3"/>
          <w:wAfter w:w="593" w:type="dxa"/>
        </w:trPr>
        <w:tc>
          <w:tcPr>
            <w:tcW w:w="694" w:type="dxa"/>
            <w:gridSpan w:val="3"/>
            <w:vMerge/>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rPr>
                <w:sz w:val="28"/>
                <w:szCs w:val="28"/>
              </w:rPr>
            </w:pPr>
          </w:p>
        </w:tc>
        <w:tc>
          <w:tcPr>
            <w:tcW w:w="6564" w:type="dxa"/>
            <w:gridSpan w:val="2"/>
            <w:vMerge/>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rPr>
                <w:sz w:val="28"/>
                <w:szCs w:val="28"/>
              </w:rPr>
            </w:pPr>
          </w:p>
        </w:tc>
        <w:tc>
          <w:tcPr>
            <w:tcW w:w="2050"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886BEF">
            <w:pPr>
              <w:rPr>
                <w:rStyle w:val="FontStyle690"/>
                <w:sz w:val="28"/>
                <w:szCs w:val="28"/>
              </w:rPr>
            </w:pPr>
            <w:r w:rsidRPr="007D0026">
              <w:rPr>
                <w:rStyle w:val="FontStyle690"/>
                <w:sz w:val="28"/>
                <w:szCs w:val="28"/>
              </w:rPr>
              <w:t>2-3</w:t>
            </w:r>
          </w:p>
        </w:tc>
        <w:tc>
          <w:tcPr>
            <w:tcW w:w="5670"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886BEF">
            <w:pPr>
              <w:rPr>
                <w:rStyle w:val="FontStyle690"/>
                <w:sz w:val="28"/>
                <w:szCs w:val="28"/>
              </w:rPr>
            </w:pPr>
            <w:r w:rsidRPr="007D0026">
              <w:rPr>
                <w:rStyle w:val="FontStyle690"/>
                <w:sz w:val="28"/>
                <w:szCs w:val="28"/>
              </w:rPr>
              <w:t>Не более 60</w:t>
            </w:r>
          </w:p>
        </w:tc>
      </w:tr>
      <w:tr w:rsidR="007C36F2" w:rsidRPr="007D0026" w:rsidTr="007C36F2">
        <w:trPr>
          <w:gridAfter w:val="3"/>
          <w:wAfter w:w="593" w:type="dxa"/>
        </w:trPr>
        <w:tc>
          <w:tcPr>
            <w:tcW w:w="694" w:type="dxa"/>
            <w:gridSpan w:val="3"/>
            <w:vMerge/>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rPr>
                <w:sz w:val="28"/>
                <w:szCs w:val="28"/>
              </w:rPr>
            </w:pPr>
          </w:p>
        </w:tc>
        <w:tc>
          <w:tcPr>
            <w:tcW w:w="6564" w:type="dxa"/>
            <w:gridSpan w:val="2"/>
            <w:vMerge/>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rPr>
                <w:sz w:val="28"/>
                <w:szCs w:val="28"/>
              </w:rPr>
            </w:pPr>
          </w:p>
        </w:tc>
        <w:tc>
          <w:tcPr>
            <w:tcW w:w="2050"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886BEF">
            <w:pPr>
              <w:rPr>
                <w:rStyle w:val="FontStyle690"/>
                <w:sz w:val="28"/>
                <w:szCs w:val="28"/>
              </w:rPr>
            </w:pPr>
            <w:r w:rsidRPr="007D0026">
              <w:rPr>
                <w:rStyle w:val="FontStyle690"/>
                <w:sz w:val="28"/>
                <w:szCs w:val="28"/>
              </w:rPr>
              <w:t>4-6</w:t>
            </w:r>
          </w:p>
        </w:tc>
        <w:tc>
          <w:tcPr>
            <w:tcW w:w="5670"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886BEF">
            <w:pPr>
              <w:rPr>
                <w:rStyle w:val="FontStyle690"/>
                <w:sz w:val="28"/>
                <w:szCs w:val="28"/>
              </w:rPr>
            </w:pPr>
            <w:r w:rsidRPr="007D0026">
              <w:rPr>
                <w:rStyle w:val="FontStyle690"/>
                <w:sz w:val="28"/>
                <w:szCs w:val="28"/>
              </w:rPr>
              <w:t>Не более 50</w:t>
            </w:r>
          </w:p>
        </w:tc>
      </w:tr>
      <w:tr w:rsidR="007C36F2" w:rsidRPr="007D0026" w:rsidTr="007C36F2">
        <w:trPr>
          <w:gridAfter w:val="3"/>
          <w:wAfter w:w="593" w:type="dxa"/>
        </w:trPr>
        <w:tc>
          <w:tcPr>
            <w:tcW w:w="694" w:type="dxa"/>
            <w:gridSpan w:val="3"/>
            <w:vMerge/>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rPr>
                <w:sz w:val="28"/>
                <w:szCs w:val="28"/>
              </w:rPr>
            </w:pPr>
          </w:p>
        </w:tc>
        <w:tc>
          <w:tcPr>
            <w:tcW w:w="6564" w:type="dxa"/>
            <w:gridSpan w:val="2"/>
            <w:vMerge/>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rPr>
                <w:sz w:val="28"/>
                <w:szCs w:val="28"/>
              </w:rPr>
            </w:pPr>
          </w:p>
        </w:tc>
        <w:tc>
          <w:tcPr>
            <w:tcW w:w="2050"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886BEF">
            <w:pPr>
              <w:rPr>
                <w:rStyle w:val="FontStyle690"/>
                <w:sz w:val="28"/>
                <w:szCs w:val="28"/>
              </w:rPr>
            </w:pPr>
            <w:r w:rsidRPr="007D0026">
              <w:rPr>
                <w:rStyle w:val="FontStyle690"/>
                <w:sz w:val="28"/>
                <w:szCs w:val="28"/>
              </w:rPr>
              <w:t>участие</w:t>
            </w:r>
          </w:p>
        </w:tc>
        <w:tc>
          <w:tcPr>
            <w:tcW w:w="5670"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886BEF">
            <w:pPr>
              <w:rPr>
                <w:rStyle w:val="FontStyle690"/>
                <w:sz w:val="28"/>
                <w:szCs w:val="28"/>
              </w:rPr>
            </w:pPr>
            <w:r w:rsidRPr="007D0026">
              <w:rPr>
                <w:rStyle w:val="FontStyle690"/>
                <w:sz w:val="28"/>
                <w:szCs w:val="28"/>
              </w:rPr>
              <w:t>Не более 20</w:t>
            </w:r>
          </w:p>
        </w:tc>
      </w:tr>
      <w:tr w:rsidR="007C36F2" w:rsidRPr="007D0026" w:rsidTr="007C36F2">
        <w:trPr>
          <w:gridAfter w:val="3"/>
          <w:wAfter w:w="593" w:type="dxa"/>
        </w:trPr>
        <w:tc>
          <w:tcPr>
            <w:tcW w:w="694" w:type="dxa"/>
            <w:gridSpan w:val="3"/>
            <w:vMerge w:val="restart"/>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jc w:val="right"/>
              <w:rPr>
                <w:rStyle w:val="FontStyle690"/>
                <w:sz w:val="28"/>
                <w:szCs w:val="28"/>
              </w:rPr>
            </w:pPr>
            <w:r w:rsidRPr="007D0026">
              <w:rPr>
                <w:rStyle w:val="FontStyle690"/>
                <w:sz w:val="28"/>
                <w:szCs w:val="28"/>
              </w:rPr>
              <w:t>2.3.</w:t>
            </w:r>
          </w:p>
        </w:tc>
        <w:tc>
          <w:tcPr>
            <w:tcW w:w="6564" w:type="dxa"/>
            <w:gridSpan w:val="2"/>
            <w:vMerge w:val="restart"/>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spacing w:line="268" w:lineRule="exact"/>
              <w:ind w:left="10" w:hanging="10"/>
              <w:rPr>
                <w:rStyle w:val="FontStyle690"/>
                <w:sz w:val="28"/>
                <w:szCs w:val="28"/>
              </w:rPr>
            </w:pPr>
            <w:r w:rsidRPr="007D0026">
              <w:rPr>
                <w:rStyle w:val="FontStyle690"/>
                <w:sz w:val="28"/>
                <w:szCs w:val="28"/>
              </w:rPr>
              <w:t>Первенство России (юниоры и юниорки, юноши и девушки), Спартакиада спортивных школ (финалы), Спартакиада учащихся (финалы)</w:t>
            </w:r>
          </w:p>
        </w:tc>
        <w:tc>
          <w:tcPr>
            <w:tcW w:w="2050"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886BEF">
            <w:pPr>
              <w:rPr>
                <w:rStyle w:val="FontStyle690"/>
                <w:sz w:val="28"/>
                <w:szCs w:val="28"/>
              </w:rPr>
            </w:pPr>
            <w:r w:rsidRPr="007D0026">
              <w:rPr>
                <w:rStyle w:val="FontStyle690"/>
                <w:sz w:val="28"/>
                <w:szCs w:val="28"/>
              </w:rPr>
              <w:t>1</w:t>
            </w:r>
          </w:p>
        </w:tc>
        <w:tc>
          <w:tcPr>
            <w:tcW w:w="5670"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886BEF">
            <w:pPr>
              <w:rPr>
                <w:rStyle w:val="FontStyle690"/>
                <w:sz w:val="28"/>
                <w:szCs w:val="28"/>
              </w:rPr>
            </w:pPr>
            <w:r w:rsidRPr="007D0026">
              <w:rPr>
                <w:rStyle w:val="FontStyle690"/>
                <w:sz w:val="28"/>
                <w:szCs w:val="28"/>
              </w:rPr>
              <w:t>Не более 60</w:t>
            </w:r>
          </w:p>
        </w:tc>
      </w:tr>
      <w:tr w:rsidR="007C36F2" w:rsidRPr="007D0026" w:rsidTr="007C36F2">
        <w:trPr>
          <w:gridAfter w:val="3"/>
          <w:wAfter w:w="593" w:type="dxa"/>
        </w:trPr>
        <w:tc>
          <w:tcPr>
            <w:tcW w:w="694" w:type="dxa"/>
            <w:gridSpan w:val="3"/>
            <w:vMerge/>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rPr>
                <w:sz w:val="28"/>
                <w:szCs w:val="28"/>
              </w:rPr>
            </w:pPr>
          </w:p>
        </w:tc>
        <w:tc>
          <w:tcPr>
            <w:tcW w:w="6564" w:type="dxa"/>
            <w:gridSpan w:val="2"/>
            <w:vMerge/>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rPr>
                <w:sz w:val="28"/>
                <w:szCs w:val="28"/>
              </w:rPr>
            </w:pPr>
          </w:p>
        </w:tc>
        <w:tc>
          <w:tcPr>
            <w:tcW w:w="2050"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886BEF">
            <w:pPr>
              <w:rPr>
                <w:rStyle w:val="FontStyle690"/>
                <w:sz w:val="28"/>
                <w:szCs w:val="28"/>
              </w:rPr>
            </w:pPr>
            <w:r w:rsidRPr="007D0026">
              <w:rPr>
                <w:rStyle w:val="FontStyle690"/>
                <w:sz w:val="28"/>
                <w:szCs w:val="28"/>
              </w:rPr>
              <w:t>2-3</w:t>
            </w:r>
          </w:p>
        </w:tc>
        <w:tc>
          <w:tcPr>
            <w:tcW w:w="5670"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886BEF">
            <w:pPr>
              <w:rPr>
                <w:rStyle w:val="FontStyle690"/>
                <w:sz w:val="28"/>
                <w:szCs w:val="28"/>
              </w:rPr>
            </w:pPr>
            <w:r w:rsidRPr="007D0026">
              <w:rPr>
                <w:rStyle w:val="FontStyle690"/>
                <w:sz w:val="28"/>
                <w:szCs w:val="28"/>
              </w:rPr>
              <w:t>Не более 50</w:t>
            </w:r>
          </w:p>
        </w:tc>
      </w:tr>
      <w:tr w:rsidR="007C36F2" w:rsidRPr="007D0026" w:rsidTr="007C36F2">
        <w:trPr>
          <w:gridAfter w:val="3"/>
          <w:wAfter w:w="593" w:type="dxa"/>
        </w:trPr>
        <w:tc>
          <w:tcPr>
            <w:tcW w:w="694" w:type="dxa"/>
            <w:gridSpan w:val="3"/>
            <w:vMerge/>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rPr>
                <w:sz w:val="28"/>
                <w:szCs w:val="28"/>
              </w:rPr>
            </w:pPr>
          </w:p>
        </w:tc>
        <w:tc>
          <w:tcPr>
            <w:tcW w:w="6564" w:type="dxa"/>
            <w:gridSpan w:val="2"/>
            <w:vMerge/>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rPr>
                <w:sz w:val="28"/>
                <w:szCs w:val="28"/>
              </w:rPr>
            </w:pPr>
          </w:p>
        </w:tc>
        <w:tc>
          <w:tcPr>
            <w:tcW w:w="2050"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886BEF">
            <w:pPr>
              <w:rPr>
                <w:rStyle w:val="FontStyle690"/>
                <w:sz w:val="28"/>
                <w:szCs w:val="28"/>
              </w:rPr>
            </w:pPr>
            <w:r w:rsidRPr="007D0026">
              <w:rPr>
                <w:rStyle w:val="FontStyle690"/>
                <w:sz w:val="28"/>
                <w:szCs w:val="28"/>
              </w:rPr>
              <w:t>4-6</w:t>
            </w:r>
          </w:p>
        </w:tc>
        <w:tc>
          <w:tcPr>
            <w:tcW w:w="5670"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886BEF">
            <w:pPr>
              <w:rPr>
                <w:rStyle w:val="FontStyle690"/>
                <w:sz w:val="28"/>
                <w:szCs w:val="28"/>
              </w:rPr>
            </w:pPr>
            <w:r w:rsidRPr="007D0026">
              <w:rPr>
                <w:rStyle w:val="FontStyle690"/>
                <w:sz w:val="28"/>
                <w:szCs w:val="28"/>
              </w:rPr>
              <w:t>Не более 30</w:t>
            </w:r>
          </w:p>
        </w:tc>
      </w:tr>
      <w:tr w:rsidR="007C36F2" w:rsidRPr="007D0026" w:rsidTr="007C36F2">
        <w:trPr>
          <w:gridAfter w:val="3"/>
          <w:wAfter w:w="593" w:type="dxa"/>
        </w:trPr>
        <w:tc>
          <w:tcPr>
            <w:tcW w:w="694" w:type="dxa"/>
            <w:gridSpan w:val="3"/>
            <w:vMerge w:val="restart"/>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jc w:val="right"/>
              <w:rPr>
                <w:rStyle w:val="FontStyle690"/>
                <w:sz w:val="28"/>
                <w:szCs w:val="28"/>
              </w:rPr>
            </w:pPr>
            <w:r w:rsidRPr="007D0026">
              <w:rPr>
                <w:rStyle w:val="FontStyle690"/>
                <w:sz w:val="28"/>
                <w:szCs w:val="28"/>
              </w:rPr>
              <w:t>2.4.</w:t>
            </w:r>
          </w:p>
        </w:tc>
        <w:tc>
          <w:tcPr>
            <w:tcW w:w="6564" w:type="dxa"/>
            <w:gridSpan w:val="2"/>
            <w:vMerge w:val="restart"/>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spacing w:line="268" w:lineRule="exact"/>
              <w:ind w:left="19" w:hanging="19"/>
              <w:rPr>
                <w:rStyle w:val="FontStyle690"/>
                <w:sz w:val="28"/>
                <w:szCs w:val="28"/>
              </w:rPr>
            </w:pPr>
            <w:r w:rsidRPr="007D0026">
              <w:rPr>
                <w:rStyle w:val="FontStyle690"/>
                <w:sz w:val="28"/>
                <w:szCs w:val="28"/>
              </w:rPr>
              <w:t>Прочие межрегиональные и всероссийские официальные спортивные соревнования</w:t>
            </w:r>
          </w:p>
        </w:tc>
        <w:tc>
          <w:tcPr>
            <w:tcW w:w="2050"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886BEF">
            <w:pPr>
              <w:rPr>
                <w:rStyle w:val="FontStyle690"/>
                <w:sz w:val="28"/>
                <w:szCs w:val="28"/>
              </w:rPr>
            </w:pPr>
            <w:r w:rsidRPr="007D0026">
              <w:rPr>
                <w:rStyle w:val="FontStyle690"/>
                <w:sz w:val="28"/>
                <w:szCs w:val="28"/>
              </w:rPr>
              <w:t>1</w:t>
            </w:r>
          </w:p>
        </w:tc>
        <w:tc>
          <w:tcPr>
            <w:tcW w:w="5670"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886BEF">
            <w:pPr>
              <w:rPr>
                <w:rStyle w:val="FontStyle690"/>
                <w:sz w:val="28"/>
                <w:szCs w:val="28"/>
              </w:rPr>
            </w:pPr>
            <w:r w:rsidRPr="007D0026">
              <w:rPr>
                <w:rStyle w:val="FontStyle690"/>
                <w:sz w:val="28"/>
                <w:szCs w:val="28"/>
              </w:rPr>
              <w:t>Не более 50</w:t>
            </w:r>
          </w:p>
        </w:tc>
      </w:tr>
      <w:tr w:rsidR="007C36F2" w:rsidRPr="007D0026" w:rsidTr="007C36F2">
        <w:trPr>
          <w:gridAfter w:val="3"/>
          <w:wAfter w:w="593" w:type="dxa"/>
        </w:trPr>
        <w:tc>
          <w:tcPr>
            <w:tcW w:w="694" w:type="dxa"/>
            <w:gridSpan w:val="3"/>
            <w:vMerge/>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rPr>
                <w:sz w:val="28"/>
                <w:szCs w:val="28"/>
              </w:rPr>
            </w:pPr>
          </w:p>
        </w:tc>
        <w:tc>
          <w:tcPr>
            <w:tcW w:w="6564" w:type="dxa"/>
            <w:gridSpan w:val="2"/>
            <w:vMerge/>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rPr>
                <w:sz w:val="28"/>
                <w:szCs w:val="28"/>
              </w:rPr>
            </w:pPr>
          </w:p>
        </w:tc>
        <w:tc>
          <w:tcPr>
            <w:tcW w:w="2050"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886BEF">
            <w:pPr>
              <w:rPr>
                <w:rStyle w:val="FontStyle690"/>
                <w:sz w:val="28"/>
                <w:szCs w:val="28"/>
              </w:rPr>
            </w:pPr>
            <w:r w:rsidRPr="007D0026">
              <w:rPr>
                <w:rStyle w:val="FontStyle690"/>
                <w:sz w:val="28"/>
                <w:szCs w:val="28"/>
              </w:rPr>
              <w:t>2-3</w:t>
            </w:r>
          </w:p>
        </w:tc>
        <w:tc>
          <w:tcPr>
            <w:tcW w:w="5670"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886BEF">
            <w:pPr>
              <w:rPr>
                <w:rStyle w:val="FontStyle690"/>
                <w:sz w:val="28"/>
                <w:szCs w:val="28"/>
              </w:rPr>
            </w:pPr>
            <w:r w:rsidRPr="007D0026">
              <w:rPr>
                <w:rStyle w:val="FontStyle690"/>
                <w:sz w:val="28"/>
                <w:szCs w:val="28"/>
              </w:rPr>
              <w:t>Не более 30</w:t>
            </w:r>
          </w:p>
        </w:tc>
      </w:tr>
      <w:tr w:rsidR="007C36F2" w:rsidRPr="007D0026" w:rsidTr="007C36F2">
        <w:trPr>
          <w:gridAfter w:val="3"/>
          <w:wAfter w:w="593" w:type="dxa"/>
        </w:trPr>
        <w:tc>
          <w:tcPr>
            <w:tcW w:w="14978" w:type="dxa"/>
            <w:gridSpan w:val="7"/>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886BEF">
            <w:pPr>
              <w:jc w:val="center"/>
              <w:rPr>
                <w:rStyle w:val="FontStyle690"/>
                <w:sz w:val="28"/>
                <w:szCs w:val="28"/>
              </w:rPr>
            </w:pPr>
            <w:r w:rsidRPr="007D0026">
              <w:rPr>
                <w:rStyle w:val="FontStyle690"/>
                <w:sz w:val="28"/>
                <w:szCs w:val="28"/>
              </w:rPr>
              <w:t>3. Официальные спортивные соревнования в командных игровых видах спорта, командные виды программ официальных спортивных</w:t>
            </w:r>
            <w:r w:rsidR="00886BEF">
              <w:rPr>
                <w:rStyle w:val="FontStyle690"/>
                <w:sz w:val="28"/>
                <w:szCs w:val="28"/>
              </w:rPr>
              <w:t xml:space="preserve"> </w:t>
            </w:r>
            <w:r w:rsidRPr="007D0026">
              <w:rPr>
                <w:rStyle w:val="FontStyle690"/>
                <w:sz w:val="28"/>
                <w:szCs w:val="28"/>
              </w:rPr>
              <w:t>соревнований с численностью команд свыше 8 спортсменов</w:t>
            </w:r>
          </w:p>
        </w:tc>
      </w:tr>
      <w:tr w:rsidR="007C36F2" w:rsidRPr="007D0026" w:rsidTr="007C36F2">
        <w:trPr>
          <w:gridAfter w:val="3"/>
          <w:wAfter w:w="593" w:type="dxa"/>
        </w:trPr>
        <w:tc>
          <w:tcPr>
            <w:tcW w:w="694" w:type="dxa"/>
            <w:gridSpan w:val="3"/>
            <w:vMerge w:val="restart"/>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jc w:val="right"/>
              <w:rPr>
                <w:rStyle w:val="FontStyle690"/>
                <w:sz w:val="28"/>
                <w:szCs w:val="28"/>
              </w:rPr>
            </w:pPr>
            <w:r w:rsidRPr="007D0026">
              <w:rPr>
                <w:rStyle w:val="FontStyle690"/>
                <w:sz w:val="28"/>
                <w:szCs w:val="28"/>
              </w:rPr>
              <w:t>3.1.</w:t>
            </w:r>
          </w:p>
        </w:tc>
        <w:tc>
          <w:tcPr>
            <w:tcW w:w="6564" w:type="dxa"/>
            <w:gridSpan w:val="2"/>
            <w:vMerge w:val="restart"/>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ind w:left="29" w:hanging="29"/>
              <w:rPr>
                <w:rStyle w:val="FontStyle690"/>
                <w:sz w:val="28"/>
                <w:szCs w:val="28"/>
              </w:rPr>
            </w:pPr>
            <w:r w:rsidRPr="007D0026">
              <w:rPr>
                <w:rStyle w:val="FontStyle690"/>
                <w:sz w:val="28"/>
                <w:szCs w:val="28"/>
              </w:rPr>
              <w:t>За подготовку команды (членов команды), занявшей места: на чемпионате России; на Кубке России</w:t>
            </w:r>
          </w:p>
        </w:tc>
        <w:tc>
          <w:tcPr>
            <w:tcW w:w="2050"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886BEF">
            <w:pPr>
              <w:rPr>
                <w:rStyle w:val="FontStyle690"/>
                <w:sz w:val="28"/>
                <w:szCs w:val="28"/>
              </w:rPr>
            </w:pPr>
            <w:r w:rsidRPr="007D0026">
              <w:rPr>
                <w:rStyle w:val="FontStyle690"/>
                <w:sz w:val="28"/>
                <w:szCs w:val="28"/>
              </w:rPr>
              <w:t>1</w:t>
            </w:r>
          </w:p>
        </w:tc>
        <w:tc>
          <w:tcPr>
            <w:tcW w:w="5670"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886BEF">
            <w:pPr>
              <w:rPr>
                <w:rStyle w:val="FontStyle690"/>
                <w:sz w:val="28"/>
                <w:szCs w:val="28"/>
              </w:rPr>
            </w:pPr>
            <w:r w:rsidRPr="007D0026">
              <w:rPr>
                <w:rStyle w:val="FontStyle690"/>
                <w:sz w:val="28"/>
                <w:szCs w:val="28"/>
              </w:rPr>
              <w:t>Не более 100</w:t>
            </w:r>
          </w:p>
        </w:tc>
      </w:tr>
      <w:tr w:rsidR="007C36F2" w:rsidRPr="007D0026" w:rsidTr="007C36F2">
        <w:trPr>
          <w:gridAfter w:val="3"/>
          <w:wAfter w:w="593" w:type="dxa"/>
        </w:trPr>
        <w:tc>
          <w:tcPr>
            <w:tcW w:w="694" w:type="dxa"/>
            <w:gridSpan w:val="3"/>
            <w:vMerge/>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rPr>
                <w:sz w:val="28"/>
                <w:szCs w:val="28"/>
              </w:rPr>
            </w:pPr>
          </w:p>
        </w:tc>
        <w:tc>
          <w:tcPr>
            <w:tcW w:w="6564" w:type="dxa"/>
            <w:gridSpan w:val="2"/>
            <w:vMerge/>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rPr>
                <w:sz w:val="28"/>
                <w:szCs w:val="28"/>
              </w:rPr>
            </w:pPr>
          </w:p>
        </w:tc>
        <w:tc>
          <w:tcPr>
            <w:tcW w:w="2050"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886BEF">
            <w:pPr>
              <w:rPr>
                <w:rStyle w:val="FontStyle690"/>
                <w:sz w:val="28"/>
                <w:szCs w:val="28"/>
              </w:rPr>
            </w:pPr>
            <w:r w:rsidRPr="007D0026">
              <w:rPr>
                <w:rStyle w:val="FontStyle690"/>
                <w:sz w:val="28"/>
                <w:szCs w:val="28"/>
              </w:rPr>
              <w:t>2-3</w:t>
            </w:r>
          </w:p>
        </w:tc>
        <w:tc>
          <w:tcPr>
            <w:tcW w:w="5670"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886BEF">
            <w:pPr>
              <w:rPr>
                <w:rStyle w:val="FontStyle690"/>
                <w:sz w:val="28"/>
                <w:szCs w:val="28"/>
              </w:rPr>
            </w:pPr>
            <w:r w:rsidRPr="007D0026">
              <w:rPr>
                <w:rStyle w:val="FontStyle690"/>
                <w:sz w:val="28"/>
                <w:szCs w:val="28"/>
              </w:rPr>
              <w:t>Не более 80</w:t>
            </w:r>
          </w:p>
        </w:tc>
      </w:tr>
      <w:tr w:rsidR="007C36F2" w:rsidRPr="007D0026" w:rsidTr="007C36F2">
        <w:trPr>
          <w:gridAfter w:val="3"/>
          <w:wAfter w:w="593" w:type="dxa"/>
        </w:trPr>
        <w:tc>
          <w:tcPr>
            <w:tcW w:w="694" w:type="dxa"/>
            <w:gridSpan w:val="3"/>
            <w:vMerge/>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rPr>
                <w:sz w:val="28"/>
                <w:szCs w:val="28"/>
              </w:rPr>
            </w:pPr>
          </w:p>
        </w:tc>
        <w:tc>
          <w:tcPr>
            <w:tcW w:w="6564" w:type="dxa"/>
            <w:gridSpan w:val="2"/>
            <w:vMerge/>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rPr>
                <w:sz w:val="28"/>
                <w:szCs w:val="28"/>
              </w:rPr>
            </w:pPr>
          </w:p>
        </w:tc>
        <w:tc>
          <w:tcPr>
            <w:tcW w:w="2050"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886BEF">
            <w:pPr>
              <w:rPr>
                <w:rStyle w:val="FontStyle690"/>
                <w:sz w:val="28"/>
                <w:szCs w:val="28"/>
              </w:rPr>
            </w:pPr>
            <w:r w:rsidRPr="007D0026">
              <w:rPr>
                <w:rStyle w:val="FontStyle690"/>
                <w:sz w:val="28"/>
                <w:szCs w:val="28"/>
              </w:rPr>
              <w:t>4-6</w:t>
            </w:r>
          </w:p>
        </w:tc>
        <w:tc>
          <w:tcPr>
            <w:tcW w:w="5670"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886BEF">
            <w:pPr>
              <w:rPr>
                <w:rStyle w:val="FontStyle690"/>
                <w:sz w:val="28"/>
                <w:szCs w:val="28"/>
              </w:rPr>
            </w:pPr>
            <w:r w:rsidRPr="007D0026">
              <w:rPr>
                <w:rStyle w:val="FontStyle690"/>
                <w:sz w:val="28"/>
                <w:szCs w:val="28"/>
              </w:rPr>
              <w:t>Не более 60</w:t>
            </w:r>
          </w:p>
        </w:tc>
      </w:tr>
      <w:tr w:rsidR="007C36F2" w:rsidRPr="007D0026" w:rsidTr="007C36F2">
        <w:trPr>
          <w:gridAfter w:val="3"/>
          <w:wAfter w:w="593" w:type="dxa"/>
        </w:trPr>
        <w:tc>
          <w:tcPr>
            <w:tcW w:w="694" w:type="dxa"/>
            <w:gridSpan w:val="3"/>
            <w:vMerge/>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rPr>
                <w:sz w:val="28"/>
                <w:szCs w:val="28"/>
              </w:rPr>
            </w:pPr>
          </w:p>
        </w:tc>
        <w:tc>
          <w:tcPr>
            <w:tcW w:w="6564" w:type="dxa"/>
            <w:gridSpan w:val="2"/>
            <w:vMerge/>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rPr>
                <w:sz w:val="28"/>
                <w:szCs w:val="28"/>
              </w:rPr>
            </w:pPr>
          </w:p>
        </w:tc>
        <w:tc>
          <w:tcPr>
            <w:tcW w:w="2050"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886BEF">
            <w:pPr>
              <w:rPr>
                <w:rStyle w:val="FontStyle690"/>
                <w:sz w:val="28"/>
                <w:szCs w:val="28"/>
              </w:rPr>
            </w:pPr>
            <w:r w:rsidRPr="007D0026">
              <w:rPr>
                <w:rStyle w:val="FontStyle690"/>
                <w:sz w:val="28"/>
                <w:szCs w:val="28"/>
              </w:rPr>
              <w:t>участие</w:t>
            </w:r>
          </w:p>
        </w:tc>
        <w:tc>
          <w:tcPr>
            <w:tcW w:w="5670"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886BEF">
            <w:pPr>
              <w:rPr>
                <w:rStyle w:val="FontStyle690"/>
                <w:sz w:val="28"/>
                <w:szCs w:val="28"/>
              </w:rPr>
            </w:pPr>
            <w:r w:rsidRPr="007D0026">
              <w:rPr>
                <w:rStyle w:val="FontStyle690"/>
                <w:sz w:val="28"/>
                <w:szCs w:val="28"/>
              </w:rPr>
              <w:t>Не более 40</w:t>
            </w:r>
          </w:p>
          <w:p w:rsidR="007C36F2" w:rsidRPr="007D0026" w:rsidRDefault="007C36F2" w:rsidP="00886BEF">
            <w:pPr>
              <w:rPr>
                <w:rStyle w:val="FontStyle690"/>
                <w:sz w:val="28"/>
                <w:szCs w:val="28"/>
              </w:rPr>
            </w:pPr>
          </w:p>
          <w:p w:rsidR="007C36F2" w:rsidRPr="007D0026" w:rsidRDefault="007C36F2" w:rsidP="00886BEF">
            <w:pPr>
              <w:rPr>
                <w:rStyle w:val="FontStyle690"/>
                <w:sz w:val="28"/>
                <w:szCs w:val="28"/>
              </w:rPr>
            </w:pPr>
          </w:p>
          <w:p w:rsidR="007C36F2" w:rsidRPr="007D0026" w:rsidRDefault="007C36F2" w:rsidP="00886BEF">
            <w:pPr>
              <w:rPr>
                <w:rStyle w:val="FontStyle690"/>
                <w:sz w:val="28"/>
                <w:szCs w:val="28"/>
              </w:rPr>
            </w:pPr>
          </w:p>
        </w:tc>
      </w:tr>
      <w:tr w:rsidR="007C36F2" w:rsidRPr="007D0026" w:rsidTr="007C36F2">
        <w:tc>
          <w:tcPr>
            <w:tcW w:w="679" w:type="dxa"/>
            <w:gridSpan w:val="2"/>
            <w:vMerge w:val="restart"/>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jc w:val="center"/>
              <w:rPr>
                <w:rStyle w:val="FontStyle690"/>
                <w:sz w:val="28"/>
                <w:szCs w:val="28"/>
              </w:rPr>
            </w:pPr>
            <w:r w:rsidRPr="007D0026">
              <w:rPr>
                <w:rStyle w:val="FontStyle690"/>
                <w:sz w:val="28"/>
                <w:szCs w:val="28"/>
              </w:rPr>
              <w:lastRenderedPageBreak/>
              <w:t>3.2.</w:t>
            </w:r>
          </w:p>
        </w:tc>
        <w:tc>
          <w:tcPr>
            <w:tcW w:w="6559" w:type="dxa"/>
            <w:gridSpan w:val="2"/>
            <w:vMerge w:val="restart"/>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ind w:firstLine="10"/>
              <w:rPr>
                <w:rStyle w:val="FontStyle690"/>
                <w:sz w:val="28"/>
                <w:szCs w:val="28"/>
              </w:rPr>
            </w:pPr>
            <w:r w:rsidRPr="007D0026">
              <w:rPr>
                <w:rStyle w:val="FontStyle690"/>
                <w:sz w:val="28"/>
                <w:szCs w:val="28"/>
              </w:rPr>
              <w:t>За подготовку команды (членов команды), занявшей места: на первенстве России (среди молодежи); на Спартакиаде молодежи (финалы)</w:t>
            </w:r>
          </w:p>
        </w:tc>
        <w:tc>
          <w:tcPr>
            <w:tcW w:w="2070" w:type="dxa"/>
            <w:gridSpan w:val="2"/>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886BEF">
            <w:pPr>
              <w:rPr>
                <w:rStyle w:val="FontStyle690"/>
                <w:sz w:val="28"/>
                <w:szCs w:val="28"/>
              </w:rPr>
            </w:pPr>
            <w:r w:rsidRPr="007D0026">
              <w:rPr>
                <w:rStyle w:val="FontStyle690"/>
                <w:sz w:val="28"/>
                <w:szCs w:val="28"/>
              </w:rPr>
              <w:t>1</w:t>
            </w:r>
          </w:p>
        </w:tc>
        <w:tc>
          <w:tcPr>
            <w:tcW w:w="5670"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886BEF">
            <w:pPr>
              <w:rPr>
                <w:rStyle w:val="FontStyle690"/>
                <w:sz w:val="28"/>
                <w:szCs w:val="28"/>
              </w:rPr>
            </w:pPr>
            <w:r w:rsidRPr="007D0026">
              <w:rPr>
                <w:rStyle w:val="FontStyle690"/>
                <w:sz w:val="28"/>
                <w:szCs w:val="28"/>
              </w:rPr>
              <w:t>Не более 80</w:t>
            </w:r>
          </w:p>
        </w:tc>
        <w:tc>
          <w:tcPr>
            <w:tcW w:w="493" w:type="dxa"/>
            <w:gridSpan w:val="2"/>
            <w:tcMar>
              <w:left w:w="40" w:type="dxa"/>
              <w:right w:w="40" w:type="dxa"/>
            </w:tcMar>
          </w:tcPr>
          <w:p w:rsidR="007C36F2" w:rsidRPr="007D0026" w:rsidRDefault="007C36F2" w:rsidP="007C36F2">
            <w:pPr>
              <w:rPr>
                <w:sz w:val="28"/>
                <w:szCs w:val="28"/>
              </w:rPr>
            </w:pPr>
          </w:p>
        </w:tc>
        <w:tc>
          <w:tcPr>
            <w:tcW w:w="100" w:type="dxa"/>
            <w:tcMar>
              <w:left w:w="40" w:type="dxa"/>
              <w:right w:w="40" w:type="dxa"/>
            </w:tcMar>
          </w:tcPr>
          <w:p w:rsidR="007C36F2" w:rsidRPr="007D0026" w:rsidRDefault="007C36F2" w:rsidP="007C36F2">
            <w:pPr>
              <w:rPr>
                <w:sz w:val="28"/>
                <w:szCs w:val="28"/>
              </w:rPr>
            </w:pPr>
          </w:p>
        </w:tc>
      </w:tr>
      <w:tr w:rsidR="007C36F2" w:rsidRPr="007D0026" w:rsidTr="007C36F2">
        <w:tc>
          <w:tcPr>
            <w:tcW w:w="679" w:type="dxa"/>
            <w:gridSpan w:val="2"/>
            <w:vMerge/>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rPr>
                <w:sz w:val="28"/>
                <w:szCs w:val="28"/>
              </w:rPr>
            </w:pPr>
          </w:p>
        </w:tc>
        <w:tc>
          <w:tcPr>
            <w:tcW w:w="6559" w:type="dxa"/>
            <w:gridSpan w:val="2"/>
            <w:vMerge/>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rPr>
                <w:sz w:val="28"/>
                <w:szCs w:val="28"/>
              </w:rPr>
            </w:pPr>
          </w:p>
        </w:tc>
        <w:tc>
          <w:tcPr>
            <w:tcW w:w="2070" w:type="dxa"/>
            <w:gridSpan w:val="2"/>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886BEF">
            <w:pPr>
              <w:rPr>
                <w:rStyle w:val="FontStyle690"/>
                <w:sz w:val="28"/>
                <w:szCs w:val="28"/>
              </w:rPr>
            </w:pPr>
            <w:r w:rsidRPr="007D0026">
              <w:rPr>
                <w:rStyle w:val="FontStyle690"/>
                <w:sz w:val="28"/>
                <w:szCs w:val="28"/>
              </w:rPr>
              <w:t>2-3</w:t>
            </w:r>
          </w:p>
        </w:tc>
        <w:tc>
          <w:tcPr>
            <w:tcW w:w="5670"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886BEF">
            <w:pPr>
              <w:rPr>
                <w:rStyle w:val="FontStyle690"/>
                <w:sz w:val="28"/>
                <w:szCs w:val="28"/>
              </w:rPr>
            </w:pPr>
            <w:r w:rsidRPr="007D0026">
              <w:rPr>
                <w:rStyle w:val="FontStyle690"/>
                <w:sz w:val="28"/>
                <w:szCs w:val="28"/>
              </w:rPr>
              <w:t>Не более 60</w:t>
            </w:r>
          </w:p>
        </w:tc>
        <w:tc>
          <w:tcPr>
            <w:tcW w:w="493" w:type="dxa"/>
            <w:gridSpan w:val="2"/>
            <w:tcMar>
              <w:left w:w="40" w:type="dxa"/>
              <w:right w:w="40" w:type="dxa"/>
            </w:tcMar>
          </w:tcPr>
          <w:p w:rsidR="007C36F2" w:rsidRPr="007D0026" w:rsidRDefault="007C36F2" w:rsidP="007C36F2">
            <w:pPr>
              <w:rPr>
                <w:sz w:val="28"/>
                <w:szCs w:val="28"/>
              </w:rPr>
            </w:pPr>
          </w:p>
        </w:tc>
        <w:tc>
          <w:tcPr>
            <w:tcW w:w="100" w:type="dxa"/>
            <w:tcMar>
              <w:left w:w="40" w:type="dxa"/>
              <w:right w:w="40" w:type="dxa"/>
            </w:tcMar>
          </w:tcPr>
          <w:p w:rsidR="007C36F2" w:rsidRPr="007D0026" w:rsidRDefault="007C36F2" w:rsidP="007C36F2">
            <w:pPr>
              <w:rPr>
                <w:sz w:val="28"/>
                <w:szCs w:val="28"/>
              </w:rPr>
            </w:pPr>
          </w:p>
        </w:tc>
      </w:tr>
      <w:tr w:rsidR="007C36F2" w:rsidRPr="007D0026" w:rsidTr="007C36F2">
        <w:tc>
          <w:tcPr>
            <w:tcW w:w="679" w:type="dxa"/>
            <w:gridSpan w:val="2"/>
            <w:vMerge/>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rPr>
                <w:sz w:val="28"/>
                <w:szCs w:val="28"/>
              </w:rPr>
            </w:pPr>
          </w:p>
        </w:tc>
        <w:tc>
          <w:tcPr>
            <w:tcW w:w="6559" w:type="dxa"/>
            <w:gridSpan w:val="2"/>
            <w:vMerge/>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rPr>
                <w:sz w:val="28"/>
                <w:szCs w:val="28"/>
              </w:rPr>
            </w:pPr>
          </w:p>
        </w:tc>
        <w:tc>
          <w:tcPr>
            <w:tcW w:w="2070" w:type="dxa"/>
            <w:gridSpan w:val="2"/>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886BEF">
            <w:pPr>
              <w:rPr>
                <w:rStyle w:val="FontStyle690"/>
                <w:sz w:val="28"/>
                <w:szCs w:val="28"/>
              </w:rPr>
            </w:pPr>
            <w:r w:rsidRPr="007D0026">
              <w:rPr>
                <w:rStyle w:val="FontStyle690"/>
                <w:sz w:val="28"/>
                <w:szCs w:val="28"/>
              </w:rPr>
              <w:t>4-6</w:t>
            </w:r>
          </w:p>
        </w:tc>
        <w:tc>
          <w:tcPr>
            <w:tcW w:w="5670"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886BEF">
            <w:pPr>
              <w:rPr>
                <w:rStyle w:val="FontStyle690"/>
                <w:sz w:val="28"/>
                <w:szCs w:val="28"/>
              </w:rPr>
            </w:pPr>
            <w:r w:rsidRPr="007D0026">
              <w:rPr>
                <w:rStyle w:val="FontStyle690"/>
                <w:sz w:val="28"/>
                <w:szCs w:val="28"/>
              </w:rPr>
              <w:t>Не более 40</w:t>
            </w:r>
          </w:p>
        </w:tc>
        <w:tc>
          <w:tcPr>
            <w:tcW w:w="493" w:type="dxa"/>
            <w:gridSpan w:val="2"/>
            <w:tcMar>
              <w:left w:w="40" w:type="dxa"/>
              <w:right w:w="40" w:type="dxa"/>
            </w:tcMar>
          </w:tcPr>
          <w:p w:rsidR="007C36F2" w:rsidRPr="007D0026" w:rsidRDefault="007C36F2" w:rsidP="007C36F2">
            <w:pPr>
              <w:rPr>
                <w:sz w:val="28"/>
                <w:szCs w:val="28"/>
              </w:rPr>
            </w:pPr>
          </w:p>
        </w:tc>
        <w:tc>
          <w:tcPr>
            <w:tcW w:w="100" w:type="dxa"/>
            <w:tcMar>
              <w:left w:w="40" w:type="dxa"/>
              <w:right w:w="40" w:type="dxa"/>
            </w:tcMar>
          </w:tcPr>
          <w:p w:rsidR="007C36F2" w:rsidRPr="007D0026" w:rsidRDefault="007C36F2" w:rsidP="007C36F2">
            <w:pPr>
              <w:rPr>
                <w:sz w:val="28"/>
                <w:szCs w:val="28"/>
              </w:rPr>
            </w:pPr>
          </w:p>
        </w:tc>
      </w:tr>
      <w:tr w:rsidR="007C36F2" w:rsidRPr="007D0026" w:rsidTr="007C36F2">
        <w:tc>
          <w:tcPr>
            <w:tcW w:w="679" w:type="dxa"/>
            <w:gridSpan w:val="2"/>
            <w:vMerge/>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rPr>
                <w:sz w:val="28"/>
                <w:szCs w:val="28"/>
              </w:rPr>
            </w:pPr>
          </w:p>
        </w:tc>
        <w:tc>
          <w:tcPr>
            <w:tcW w:w="6559" w:type="dxa"/>
            <w:gridSpan w:val="2"/>
            <w:vMerge/>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rPr>
                <w:sz w:val="28"/>
                <w:szCs w:val="28"/>
              </w:rPr>
            </w:pPr>
          </w:p>
        </w:tc>
        <w:tc>
          <w:tcPr>
            <w:tcW w:w="2070" w:type="dxa"/>
            <w:gridSpan w:val="2"/>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886BEF">
            <w:pPr>
              <w:rPr>
                <w:rStyle w:val="FontStyle690"/>
                <w:sz w:val="28"/>
                <w:szCs w:val="28"/>
              </w:rPr>
            </w:pPr>
            <w:r w:rsidRPr="007D0026">
              <w:rPr>
                <w:rStyle w:val="FontStyle690"/>
                <w:sz w:val="28"/>
                <w:szCs w:val="28"/>
              </w:rPr>
              <w:t>участие</w:t>
            </w:r>
          </w:p>
        </w:tc>
        <w:tc>
          <w:tcPr>
            <w:tcW w:w="5670"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886BEF">
            <w:pPr>
              <w:rPr>
                <w:rStyle w:val="FontStyle690"/>
                <w:sz w:val="28"/>
                <w:szCs w:val="28"/>
              </w:rPr>
            </w:pPr>
            <w:r w:rsidRPr="007D0026">
              <w:rPr>
                <w:rStyle w:val="FontStyle690"/>
                <w:sz w:val="28"/>
                <w:szCs w:val="28"/>
              </w:rPr>
              <w:t>Не более 20</w:t>
            </w:r>
          </w:p>
        </w:tc>
        <w:tc>
          <w:tcPr>
            <w:tcW w:w="493" w:type="dxa"/>
            <w:gridSpan w:val="2"/>
            <w:tcMar>
              <w:left w:w="40" w:type="dxa"/>
              <w:right w:w="40" w:type="dxa"/>
            </w:tcMar>
          </w:tcPr>
          <w:p w:rsidR="007C36F2" w:rsidRPr="007D0026" w:rsidRDefault="007C36F2" w:rsidP="007C36F2">
            <w:pPr>
              <w:rPr>
                <w:sz w:val="28"/>
                <w:szCs w:val="28"/>
              </w:rPr>
            </w:pPr>
          </w:p>
        </w:tc>
        <w:tc>
          <w:tcPr>
            <w:tcW w:w="100" w:type="dxa"/>
            <w:tcMar>
              <w:left w:w="40" w:type="dxa"/>
              <w:right w:w="40" w:type="dxa"/>
            </w:tcMar>
          </w:tcPr>
          <w:p w:rsidR="007C36F2" w:rsidRPr="007D0026" w:rsidRDefault="007C36F2" w:rsidP="007C36F2">
            <w:pPr>
              <w:rPr>
                <w:sz w:val="28"/>
                <w:szCs w:val="28"/>
              </w:rPr>
            </w:pPr>
          </w:p>
        </w:tc>
      </w:tr>
      <w:tr w:rsidR="007C36F2" w:rsidRPr="007D0026" w:rsidTr="007C36F2">
        <w:tc>
          <w:tcPr>
            <w:tcW w:w="679" w:type="dxa"/>
            <w:gridSpan w:val="2"/>
            <w:vMerge w:val="restart"/>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jc w:val="center"/>
              <w:rPr>
                <w:rStyle w:val="FontStyle690"/>
                <w:sz w:val="28"/>
                <w:szCs w:val="28"/>
              </w:rPr>
            </w:pPr>
            <w:r w:rsidRPr="007D0026">
              <w:rPr>
                <w:rStyle w:val="FontStyle690"/>
                <w:sz w:val="28"/>
                <w:szCs w:val="28"/>
              </w:rPr>
              <w:t>3.3.</w:t>
            </w:r>
          </w:p>
        </w:tc>
        <w:tc>
          <w:tcPr>
            <w:tcW w:w="6559" w:type="dxa"/>
            <w:gridSpan w:val="2"/>
            <w:vMerge w:val="restart"/>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spacing w:line="268" w:lineRule="exact"/>
              <w:rPr>
                <w:rStyle w:val="FontStyle690"/>
                <w:sz w:val="28"/>
                <w:szCs w:val="28"/>
              </w:rPr>
            </w:pPr>
            <w:r w:rsidRPr="007D0026">
              <w:rPr>
                <w:rStyle w:val="FontStyle690"/>
                <w:sz w:val="28"/>
                <w:szCs w:val="28"/>
              </w:rPr>
              <w:t>За подготовку команды (членов команды), занявшей места: на первенстве России (юниоры и юниорки, юноши и девушки); на Спартакиаде спортивных школ (финалы); на Спартакиаде учащихся (финалы)</w:t>
            </w:r>
          </w:p>
          <w:p w:rsidR="007C36F2" w:rsidRPr="007D0026" w:rsidRDefault="007C36F2" w:rsidP="007C36F2">
            <w:pPr>
              <w:spacing w:line="268" w:lineRule="exact"/>
              <w:rPr>
                <w:rStyle w:val="FontStyle690"/>
                <w:sz w:val="28"/>
                <w:szCs w:val="28"/>
              </w:rPr>
            </w:pPr>
          </w:p>
          <w:p w:rsidR="007C36F2" w:rsidRPr="007D0026" w:rsidRDefault="007C36F2" w:rsidP="007C36F2">
            <w:pPr>
              <w:spacing w:line="268" w:lineRule="exact"/>
              <w:rPr>
                <w:rStyle w:val="FontStyle690"/>
                <w:sz w:val="28"/>
                <w:szCs w:val="28"/>
              </w:rPr>
            </w:pPr>
          </w:p>
        </w:tc>
        <w:tc>
          <w:tcPr>
            <w:tcW w:w="2070" w:type="dxa"/>
            <w:gridSpan w:val="2"/>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886BEF">
            <w:pPr>
              <w:rPr>
                <w:rStyle w:val="FontStyle690"/>
                <w:sz w:val="28"/>
                <w:szCs w:val="28"/>
              </w:rPr>
            </w:pPr>
            <w:r w:rsidRPr="007D0026">
              <w:rPr>
                <w:rStyle w:val="FontStyle690"/>
                <w:sz w:val="28"/>
                <w:szCs w:val="28"/>
              </w:rPr>
              <w:t>1</w:t>
            </w:r>
          </w:p>
        </w:tc>
        <w:tc>
          <w:tcPr>
            <w:tcW w:w="5670"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886BEF">
            <w:pPr>
              <w:rPr>
                <w:rStyle w:val="FontStyle690"/>
                <w:sz w:val="28"/>
                <w:szCs w:val="28"/>
              </w:rPr>
            </w:pPr>
            <w:r w:rsidRPr="007D0026">
              <w:rPr>
                <w:rStyle w:val="FontStyle690"/>
                <w:sz w:val="28"/>
                <w:szCs w:val="28"/>
              </w:rPr>
              <w:t>Не более 60</w:t>
            </w:r>
          </w:p>
        </w:tc>
        <w:tc>
          <w:tcPr>
            <w:tcW w:w="493" w:type="dxa"/>
            <w:gridSpan w:val="2"/>
            <w:tcMar>
              <w:left w:w="40" w:type="dxa"/>
              <w:right w:w="40" w:type="dxa"/>
            </w:tcMar>
          </w:tcPr>
          <w:p w:rsidR="007C36F2" w:rsidRPr="007D0026" w:rsidRDefault="007C36F2" w:rsidP="007C36F2">
            <w:pPr>
              <w:rPr>
                <w:sz w:val="28"/>
                <w:szCs w:val="28"/>
              </w:rPr>
            </w:pPr>
          </w:p>
        </w:tc>
        <w:tc>
          <w:tcPr>
            <w:tcW w:w="100" w:type="dxa"/>
            <w:tcMar>
              <w:left w:w="40" w:type="dxa"/>
              <w:right w:w="40" w:type="dxa"/>
            </w:tcMar>
          </w:tcPr>
          <w:p w:rsidR="007C36F2" w:rsidRPr="007D0026" w:rsidRDefault="007C36F2" w:rsidP="007C36F2">
            <w:pPr>
              <w:rPr>
                <w:sz w:val="28"/>
                <w:szCs w:val="28"/>
              </w:rPr>
            </w:pPr>
          </w:p>
        </w:tc>
      </w:tr>
      <w:tr w:rsidR="007C36F2" w:rsidRPr="007D0026" w:rsidTr="007C36F2">
        <w:tc>
          <w:tcPr>
            <w:tcW w:w="679" w:type="dxa"/>
            <w:gridSpan w:val="2"/>
            <w:vMerge/>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rPr>
                <w:sz w:val="28"/>
                <w:szCs w:val="28"/>
              </w:rPr>
            </w:pPr>
          </w:p>
        </w:tc>
        <w:tc>
          <w:tcPr>
            <w:tcW w:w="6559" w:type="dxa"/>
            <w:gridSpan w:val="2"/>
            <w:vMerge/>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rPr>
                <w:sz w:val="28"/>
                <w:szCs w:val="28"/>
              </w:rPr>
            </w:pPr>
          </w:p>
        </w:tc>
        <w:tc>
          <w:tcPr>
            <w:tcW w:w="2070" w:type="dxa"/>
            <w:gridSpan w:val="2"/>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886BEF">
            <w:pPr>
              <w:rPr>
                <w:rStyle w:val="FontStyle690"/>
                <w:sz w:val="28"/>
                <w:szCs w:val="28"/>
              </w:rPr>
            </w:pPr>
            <w:r w:rsidRPr="007D0026">
              <w:rPr>
                <w:rStyle w:val="FontStyle690"/>
                <w:sz w:val="28"/>
                <w:szCs w:val="28"/>
              </w:rPr>
              <w:t>2-3</w:t>
            </w:r>
          </w:p>
        </w:tc>
        <w:tc>
          <w:tcPr>
            <w:tcW w:w="5670"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886BEF">
            <w:pPr>
              <w:rPr>
                <w:rStyle w:val="FontStyle690"/>
                <w:sz w:val="28"/>
                <w:szCs w:val="28"/>
              </w:rPr>
            </w:pPr>
            <w:r w:rsidRPr="007D0026">
              <w:rPr>
                <w:rStyle w:val="FontStyle690"/>
                <w:sz w:val="28"/>
                <w:szCs w:val="28"/>
              </w:rPr>
              <w:t>Не более 40</w:t>
            </w:r>
          </w:p>
        </w:tc>
        <w:tc>
          <w:tcPr>
            <w:tcW w:w="493" w:type="dxa"/>
            <w:gridSpan w:val="2"/>
            <w:tcMar>
              <w:left w:w="40" w:type="dxa"/>
              <w:right w:w="40" w:type="dxa"/>
            </w:tcMar>
          </w:tcPr>
          <w:p w:rsidR="007C36F2" w:rsidRPr="007D0026" w:rsidRDefault="007C36F2" w:rsidP="007C36F2">
            <w:pPr>
              <w:rPr>
                <w:sz w:val="28"/>
                <w:szCs w:val="28"/>
              </w:rPr>
            </w:pPr>
          </w:p>
        </w:tc>
        <w:tc>
          <w:tcPr>
            <w:tcW w:w="100" w:type="dxa"/>
            <w:tcMar>
              <w:left w:w="40" w:type="dxa"/>
              <w:right w:w="40" w:type="dxa"/>
            </w:tcMar>
          </w:tcPr>
          <w:p w:rsidR="007C36F2" w:rsidRPr="007D0026" w:rsidRDefault="007C36F2" w:rsidP="007C36F2">
            <w:pPr>
              <w:rPr>
                <w:sz w:val="28"/>
                <w:szCs w:val="28"/>
              </w:rPr>
            </w:pPr>
          </w:p>
        </w:tc>
      </w:tr>
      <w:tr w:rsidR="007C36F2" w:rsidRPr="007D0026" w:rsidTr="007C36F2">
        <w:tc>
          <w:tcPr>
            <w:tcW w:w="679" w:type="dxa"/>
            <w:gridSpan w:val="2"/>
            <w:vMerge/>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rPr>
                <w:sz w:val="28"/>
                <w:szCs w:val="28"/>
              </w:rPr>
            </w:pPr>
          </w:p>
        </w:tc>
        <w:tc>
          <w:tcPr>
            <w:tcW w:w="6559" w:type="dxa"/>
            <w:gridSpan w:val="2"/>
            <w:vMerge/>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rPr>
                <w:sz w:val="28"/>
                <w:szCs w:val="28"/>
              </w:rPr>
            </w:pPr>
          </w:p>
        </w:tc>
        <w:tc>
          <w:tcPr>
            <w:tcW w:w="2070" w:type="dxa"/>
            <w:gridSpan w:val="2"/>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886BEF">
            <w:pPr>
              <w:rPr>
                <w:rStyle w:val="FontStyle690"/>
                <w:sz w:val="28"/>
                <w:szCs w:val="28"/>
              </w:rPr>
            </w:pPr>
            <w:r w:rsidRPr="007D0026">
              <w:rPr>
                <w:rStyle w:val="FontStyle690"/>
                <w:sz w:val="28"/>
                <w:szCs w:val="28"/>
              </w:rPr>
              <w:t>4-6</w:t>
            </w:r>
          </w:p>
        </w:tc>
        <w:tc>
          <w:tcPr>
            <w:tcW w:w="5670"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886BEF">
            <w:pPr>
              <w:rPr>
                <w:rStyle w:val="FontStyle690"/>
                <w:sz w:val="28"/>
                <w:szCs w:val="28"/>
              </w:rPr>
            </w:pPr>
            <w:r w:rsidRPr="007D0026">
              <w:rPr>
                <w:rStyle w:val="FontStyle690"/>
                <w:sz w:val="28"/>
                <w:szCs w:val="28"/>
              </w:rPr>
              <w:t>Не более 20</w:t>
            </w:r>
          </w:p>
        </w:tc>
        <w:tc>
          <w:tcPr>
            <w:tcW w:w="493" w:type="dxa"/>
            <w:gridSpan w:val="2"/>
            <w:tcMar>
              <w:left w:w="40" w:type="dxa"/>
              <w:right w:w="40" w:type="dxa"/>
            </w:tcMar>
          </w:tcPr>
          <w:p w:rsidR="007C36F2" w:rsidRPr="007D0026" w:rsidRDefault="007C36F2" w:rsidP="007C36F2">
            <w:pPr>
              <w:rPr>
                <w:sz w:val="28"/>
                <w:szCs w:val="28"/>
              </w:rPr>
            </w:pPr>
          </w:p>
        </w:tc>
        <w:tc>
          <w:tcPr>
            <w:tcW w:w="100" w:type="dxa"/>
            <w:tcMar>
              <w:left w:w="40" w:type="dxa"/>
              <w:right w:w="40" w:type="dxa"/>
            </w:tcMar>
          </w:tcPr>
          <w:p w:rsidR="007C36F2" w:rsidRPr="007D0026" w:rsidRDefault="007C36F2" w:rsidP="007C36F2">
            <w:pPr>
              <w:rPr>
                <w:sz w:val="28"/>
                <w:szCs w:val="28"/>
              </w:rPr>
            </w:pPr>
          </w:p>
        </w:tc>
      </w:tr>
      <w:tr w:rsidR="007C36F2" w:rsidRPr="007D0026" w:rsidTr="007C36F2">
        <w:tc>
          <w:tcPr>
            <w:tcW w:w="679" w:type="dxa"/>
            <w:gridSpan w:val="2"/>
            <w:vMerge w:val="restart"/>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jc w:val="center"/>
              <w:rPr>
                <w:rStyle w:val="FontStyle690"/>
                <w:sz w:val="28"/>
                <w:szCs w:val="28"/>
              </w:rPr>
            </w:pPr>
            <w:r w:rsidRPr="007D0026">
              <w:rPr>
                <w:rStyle w:val="FontStyle690"/>
                <w:sz w:val="28"/>
                <w:szCs w:val="28"/>
              </w:rPr>
              <w:t>3.4.</w:t>
            </w:r>
          </w:p>
        </w:tc>
        <w:tc>
          <w:tcPr>
            <w:tcW w:w="6559" w:type="dxa"/>
            <w:gridSpan w:val="2"/>
            <w:vMerge w:val="restart"/>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ind w:left="10" w:hanging="10"/>
              <w:rPr>
                <w:rStyle w:val="FontStyle690"/>
                <w:sz w:val="28"/>
                <w:szCs w:val="28"/>
              </w:rPr>
            </w:pPr>
            <w:r w:rsidRPr="007D0026">
              <w:rPr>
                <w:rStyle w:val="FontStyle690"/>
                <w:sz w:val="28"/>
                <w:szCs w:val="28"/>
              </w:rPr>
              <w:t>За подготовку команды (членов команды), занявшей места на прочих межрегиональных и всероссийских официальных спортивных соревнованиях</w:t>
            </w:r>
          </w:p>
        </w:tc>
        <w:tc>
          <w:tcPr>
            <w:tcW w:w="2070" w:type="dxa"/>
            <w:gridSpan w:val="2"/>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886BEF">
            <w:pPr>
              <w:rPr>
                <w:rStyle w:val="FontStyle690"/>
                <w:sz w:val="28"/>
                <w:szCs w:val="28"/>
              </w:rPr>
            </w:pPr>
            <w:r w:rsidRPr="007D0026">
              <w:rPr>
                <w:rStyle w:val="FontStyle690"/>
                <w:sz w:val="28"/>
                <w:szCs w:val="28"/>
              </w:rPr>
              <w:t>1</w:t>
            </w:r>
          </w:p>
        </w:tc>
        <w:tc>
          <w:tcPr>
            <w:tcW w:w="5670"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886BEF">
            <w:pPr>
              <w:rPr>
                <w:rStyle w:val="FontStyle690"/>
                <w:sz w:val="28"/>
                <w:szCs w:val="28"/>
              </w:rPr>
            </w:pPr>
            <w:r w:rsidRPr="007D0026">
              <w:rPr>
                <w:rStyle w:val="FontStyle690"/>
                <w:sz w:val="28"/>
                <w:szCs w:val="28"/>
              </w:rPr>
              <w:t>Не более 40</w:t>
            </w:r>
          </w:p>
        </w:tc>
        <w:tc>
          <w:tcPr>
            <w:tcW w:w="493" w:type="dxa"/>
            <w:gridSpan w:val="2"/>
            <w:tcMar>
              <w:left w:w="40" w:type="dxa"/>
              <w:right w:w="40" w:type="dxa"/>
            </w:tcMar>
          </w:tcPr>
          <w:p w:rsidR="007C36F2" w:rsidRPr="007D0026" w:rsidRDefault="007C36F2" w:rsidP="007C36F2">
            <w:pPr>
              <w:rPr>
                <w:sz w:val="28"/>
                <w:szCs w:val="28"/>
              </w:rPr>
            </w:pPr>
          </w:p>
        </w:tc>
        <w:tc>
          <w:tcPr>
            <w:tcW w:w="100" w:type="dxa"/>
            <w:tcMar>
              <w:left w:w="40" w:type="dxa"/>
              <w:right w:w="40" w:type="dxa"/>
            </w:tcMar>
          </w:tcPr>
          <w:p w:rsidR="007C36F2" w:rsidRPr="007D0026" w:rsidRDefault="007C36F2" w:rsidP="007C36F2">
            <w:pPr>
              <w:rPr>
                <w:sz w:val="28"/>
                <w:szCs w:val="28"/>
              </w:rPr>
            </w:pPr>
          </w:p>
        </w:tc>
      </w:tr>
      <w:tr w:rsidR="007C36F2" w:rsidRPr="007D0026" w:rsidTr="007C36F2">
        <w:tc>
          <w:tcPr>
            <w:tcW w:w="679" w:type="dxa"/>
            <w:gridSpan w:val="2"/>
            <w:vMerge/>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rPr>
                <w:sz w:val="28"/>
                <w:szCs w:val="28"/>
              </w:rPr>
            </w:pPr>
          </w:p>
        </w:tc>
        <w:tc>
          <w:tcPr>
            <w:tcW w:w="6559" w:type="dxa"/>
            <w:gridSpan w:val="2"/>
            <w:vMerge/>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rPr>
                <w:sz w:val="28"/>
                <w:szCs w:val="28"/>
              </w:rPr>
            </w:pPr>
          </w:p>
        </w:tc>
        <w:tc>
          <w:tcPr>
            <w:tcW w:w="2070" w:type="dxa"/>
            <w:gridSpan w:val="2"/>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886BEF">
            <w:pPr>
              <w:rPr>
                <w:rStyle w:val="FontStyle690"/>
                <w:sz w:val="28"/>
                <w:szCs w:val="28"/>
              </w:rPr>
            </w:pPr>
            <w:r w:rsidRPr="007D0026">
              <w:rPr>
                <w:rStyle w:val="FontStyle690"/>
                <w:sz w:val="28"/>
                <w:szCs w:val="28"/>
              </w:rPr>
              <w:t>2-3</w:t>
            </w:r>
          </w:p>
        </w:tc>
        <w:tc>
          <w:tcPr>
            <w:tcW w:w="5670"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886BEF">
            <w:pPr>
              <w:rPr>
                <w:rStyle w:val="FontStyle690"/>
                <w:sz w:val="28"/>
                <w:szCs w:val="28"/>
              </w:rPr>
            </w:pPr>
            <w:r w:rsidRPr="007D0026">
              <w:rPr>
                <w:rStyle w:val="FontStyle690"/>
                <w:sz w:val="28"/>
                <w:szCs w:val="28"/>
              </w:rPr>
              <w:t>Не более 20</w:t>
            </w:r>
          </w:p>
        </w:tc>
        <w:tc>
          <w:tcPr>
            <w:tcW w:w="493" w:type="dxa"/>
            <w:gridSpan w:val="2"/>
            <w:tcMar>
              <w:left w:w="40" w:type="dxa"/>
              <w:right w:w="40" w:type="dxa"/>
            </w:tcMar>
          </w:tcPr>
          <w:p w:rsidR="007C36F2" w:rsidRPr="007D0026" w:rsidRDefault="007C36F2" w:rsidP="007C36F2">
            <w:pPr>
              <w:rPr>
                <w:sz w:val="28"/>
                <w:szCs w:val="28"/>
              </w:rPr>
            </w:pPr>
          </w:p>
        </w:tc>
        <w:tc>
          <w:tcPr>
            <w:tcW w:w="100" w:type="dxa"/>
            <w:tcMar>
              <w:left w:w="40" w:type="dxa"/>
              <w:right w:w="40" w:type="dxa"/>
            </w:tcMar>
          </w:tcPr>
          <w:p w:rsidR="007C36F2" w:rsidRPr="007D0026" w:rsidRDefault="007C36F2" w:rsidP="007C36F2">
            <w:pPr>
              <w:rPr>
                <w:sz w:val="28"/>
                <w:szCs w:val="28"/>
              </w:rPr>
            </w:pPr>
          </w:p>
        </w:tc>
      </w:tr>
    </w:tbl>
    <w:p w:rsidR="007C36F2" w:rsidRPr="007D0026" w:rsidRDefault="007C36F2" w:rsidP="00652EBA">
      <w:pPr>
        <w:spacing w:before="67" w:line="321" w:lineRule="exact"/>
        <w:rPr>
          <w:rStyle w:val="FontStyle680"/>
          <w:sz w:val="28"/>
          <w:szCs w:val="28"/>
        </w:rPr>
      </w:pPr>
    </w:p>
    <w:p w:rsidR="007C36F2" w:rsidRPr="007D0026" w:rsidRDefault="001C7638" w:rsidP="001C7638">
      <w:pPr>
        <w:rPr>
          <w:rStyle w:val="FontStyle680"/>
          <w:sz w:val="28"/>
          <w:szCs w:val="28"/>
        </w:rPr>
      </w:pPr>
      <w:r>
        <w:rPr>
          <w:rStyle w:val="FontStyle680"/>
          <w:sz w:val="28"/>
          <w:szCs w:val="28"/>
        </w:rPr>
        <w:br w:type="page"/>
      </w:r>
    </w:p>
    <w:p w:rsidR="007C36F2" w:rsidRPr="007D0026" w:rsidRDefault="007C36F2" w:rsidP="001C7638">
      <w:pPr>
        <w:spacing w:before="67" w:line="321" w:lineRule="exact"/>
        <w:ind w:left="9923"/>
        <w:rPr>
          <w:rStyle w:val="FontStyle680"/>
          <w:sz w:val="28"/>
          <w:szCs w:val="28"/>
        </w:rPr>
      </w:pPr>
      <w:r w:rsidRPr="007D0026">
        <w:rPr>
          <w:rStyle w:val="FontStyle680"/>
          <w:sz w:val="28"/>
          <w:szCs w:val="28"/>
        </w:rPr>
        <w:lastRenderedPageBreak/>
        <w:t xml:space="preserve">Приложение № </w:t>
      </w:r>
      <w:r w:rsidRPr="007D0026">
        <w:rPr>
          <w:rStyle w:val="FontStyle680"/>
          <w:color w:val="auto"/>
          <w:sz w:val="28"/>
          <w:szCs w:val="28"/>
        </w:rPr>
        <w:t>7</w:t>
      </w:r>
    </w:p>
    <w:p w:rsidR="002543A4" w:rsidRPr="007D0026" w:rsidRDefault="002543A4" w:rsidP="001C7638">
      <w:pPr>
        <w:pStyle w:val="43"/>
        <w:tabs>
          <w:tab w:val="left" w:pos="9923"/>
        </w:tabs>
        <w:spacing w:after="0" w:line="240" w:lineRule="auto"/>
        <w:ind w:left="9923" w:right="40" w:firstLine="0"/>
        <w:jc w:val="both"/>
        <w:rPr>
          <w:b w:val="0"/>
          <w:sz w:val="28"/>
          <w:szCs w:val="28"/>
        </w:rPr>
      </w:pPr>
      <w:r w:rsidRPr="007D0026">
        <w:rPr>
          <w:rStyle w:val="af8"/>
          <w:color w:val="000000"/>
          <w:spacing w:val="-6"/>
          <w:sz w:val="28"/>
          <w:szCs w:val="28"/>
        </w:rPr>
        <w:t xml:space="preserve">к </w:t>
      </w:r>
      <w:r w:rsidRPr="007D0026">
        <w:rPr>
          <w:rStyle w:val="a6"/>
          <w:b w:val="0"/>
          <w:color w:val="000000"/>
          <w:spacing w:val="-6"/>
          <w:sz w:val="28"/>
          <w:szCs w:val="28"/>
        </w:rPr>
        <w:t>Положению</w:t>
      </w:r>
      <w:r w:rsidRPr="007D0026">
        <w:rPr>
          <w:rStyle w:val="af8"/>
          <w:b/>
          <w:color w:val="000000"/>
          <w:spacing w:val="-6"/>
          <w:sz w:val="28"/>
          <w:szCs w:val="28"/>
        </w:rPr>
        <w:t xml:space="preserve"> </w:t>
      </w:r>
      <w:r w:rsidRPr="007D0026">
        <w:rPr>
          <w:b w:val="0"/>
          <w:sz w:val="28"/>
          <w:szCs w:val="28"/>
        </w:rPr>
        <w:t xml:space="preserve">об оплате труда работников Муниципального бюджетного учреждения дополнительного образования </w:t>
      </w:r>
    </w:p>
    <w:p w:rsidR="002543A4" w:rsidRDefault="002543A4" w:rsidP="001C7638">
      <w:pPr>
        <w:pStyle w:val="43"/>
        <w:tabs>
          <w:tab w:val="left" w:pos="9923"/>
        </w:tabs>
        <w:spacing w:after="0" w:line="240" w:lineRule="auto"/>
        <w:ind w:left="9923" w:right="40" w:firstLine="0"/>
        <w:jc w:val="both"/>
        <w:rPr>
          <w:b w:val="0"/>
          <w:sz w:val="28"/>
          <w:szCs w:val="28"/>
        </w:rPr>
      </w:pPr>
      <w:r w:rsidRPr="007D0026">
        <w:rPr>
          <w:b w:val="0"/>
          <w:sz w:val="28"/>
          <w:szCs w:val="28"/>
        </w:rPr>
        <w:t>Ельнинской спортивной школы</w:t>
      </w:r>
    </w:p>
    <w:p w:rsidR="00120602" w:rsidRDefault="00120602" w:rsidP="000868A3">
      <w:pPr>
        <w:spacing w:before="166"/>
        <w:ind w:left="727"/>
        <w:jc w:val="center"/>
        <w:rPr>
          <w:rStyle w:val="FontStyle670"/>
          <w:sz w:val="28"/>
          <w:szCs w:val="28"/>
        </w:rPr>
      </w:pPr>
    </w:p>
    <w:p w:rsidR="00120602" w:rsidRDefault="00120602" w:rsidP="000868A3">
      <w:pPr>
        <w:spacing w:before="166"/>
        <w:ind w:left="727"/>
        <w:jc w:val="center"/>
        <w:rPr>
          <w:rStyle w:val="FontStyle670"/>
          <w:sz w:val="28"/>
          <w:szCs w:val="28"/>
        </w:rPr>
      </w:pPr>
    </w:p>
    <w:p w:rsidR="007C36F2" w:rsidRPr="007D0026" w:rsidRDefault="007C36F2" w:rsidP="000868A3">
      <w:pPr>
        <w:spacing w:before="166"/>
        <w:ind w:left="727"/>
        <w:jc w:val="center"/>
        <w:rPr>
          <w:rStyle w:val="FontStyle670"/>
          <w:sz w:val="28"/>
          <w:szCs w:val="28"/>
        </w:rPr>
      </w:pPr>
      <w:r w:rsidRPr="007D0026">
        <w:rPr>
          <w:rStyle w:val="FontStyle670"/>
          <w:sz w:val="28"/>
          <w:szCs w:val="28"/>
        </w:rPr>
        <w:t>КРИТЕРИИ</w:t>
      </w:r>
    </w:p>
    <w:p w:rsidR="007C36F2" w:rsidRPr="007D0026" w:rsidRDefault="007C36F2" w:rsidP="007C36F2">
      <w:pPr>
        <w:spacing w:before="67"/>
        <w:ind w:left="3655"/>
        <w:jc w:val="both"/>
        <w:rPr>
          <w:rStyle w:val="FontStyle670"/>
          <w:sz w:val="28"/>
          <w:szCs w:val="28"/>
        </w:rPr>
      </w:pPr>
      <w:r w:rsidRPr="007D0026">
        <w:rPr>
          <w:rStyle w:val="FontStyle670"/>
          <w:sz w:val="28"/>
          <w:szCs w:val="28"/>
        </w:rPr>
        <w:t>оценки работы тренерского состава за качество выполняемых работ</w:t>
      </w:r>
    </w:p>
    <w:p w:rsidR="007C36F2" w:rsidRPr="007D0026" w:rsidRDefault="007C36F2" w:rsidP="007C36F2">
      <w:pPr>
        <w:spacing w:after="330" w:line="1" w:lineRule="exact"/>
        <w:rPr>
          <w:sz w:val="28"/>
          <w:szCs w:val="28"/>
        </w:rPr>
      </w:pPr>
    </w:p>
    <w:tbl>
      <w:tblPr>
        <w:tblW w:w="15268" w:type="dxa"/>
        <w:tblInd w:w="40" w:type="dxa"/>
        <w:tblLayout w:type="fixed"/>
        <w:tblCellMar>
          <w:left w:w="40" w:type="dxa"/>
          <w:right w:w="40" w:type="dxa"/>
        </w:tblCellMar>
        <w:tblLook w:val="04A0" w:firstRow="1" w:lastRow="0" w:firstColumn="1" w:lastColumn="0" w:noHBand="0" w:noVBand="1"/>
      </w:tblPr>
      <w:tblGrid>
        <w:gridCol w:w="708"/>
        <w:gridCol w:w="14"/>
        <w:gridCol w:w="11705"/>
        <w:gridCol w:w="2599"/>
        <w:gridCol w:w="100"/>
        <w:gridCol w:w="142"/>
      </w:tblGrid>
      <w:tr w:rsidR="007C36F2" w:rsidRPr="007D0026" w:rsidTr="001C7638">
        <w:tc>
          <w:tcPr>
            <w:tcW w:w="708"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spacing w:line="321" w:lineRule="exact"/>
              <w:rPr>
                <w:rStyle w:val="FontStyle690"/>
                <w:sz w:val="28"/>
                <w:szCs w:val="28"/>
              </w:rPr>
            </w:pPr>
            <w:r w:rsidRPr="007D0026">
              <w:rPr>
                <w:rStyle w:val="FontStyle690"/>
                <w:sz w:val="28"/>
                <w:szCs w:val="28"/>
              </w:rPr>
              <w:t>№ п/п</w:t>
            </w:r>
          </w:p>
        </w:tc>
        <w:tc>
          <w:tcPr>
            <w:tcW w:w="11719" w:type="dxa"/>
            <w:gridSpan w:val="2"/>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ind w:left="1732"/>
              <w:rPr>
                <w:rStyle w:val="FontStyle690"/>
                <w:sz w:val="28"/>
                <w:szCs w:val="28"/>
              </w:rPr>
            </w:pPr>
            <w:r w:rsidRPr="007D0026">
              <w:rPr>
                <w:rStyle w:val="FontStyle690"/>
                <w:sz w:val="28"/>
                <w:szCs w:val="28"/>
              </w:rPr>
              <w:t>Критерий оценки работы тренерского состава за качество выполняемых работ</w:t>
            </w:r>
          </w:p>
        </w:tc>
        <w:tc>
          <w:tcPr>
            <w:tcW w:w="2599"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spacing w:line="316" w:lineRule="exact"/>
              <w:rPr>
                <w:rStyle w:val="FontStyle690"/>
                <w:sz w:val="28"/>
                <w:szCs w:val="28"/>
              </w:rPr>
            </w:pPr>
            <w:r w:rsidRPr="007D0026">
              <w:rPr>
                <w:rStyle w:val="FontStyle690"/>
                <w:sz w:val="28"/>
                <w:szCs w:val="28"/>
              </w:rPr>
              <w:t>Размер стимулирующей выплаты (% от оклада (должностного оклада) (включительно)</w:t>
            </w:r>
          </w:p>
        </w:tc>
        <w:tc>
          <w:tcPr>
            <w:tcW w:w="242" w:type="dxa"/>
            <w:gridSpan w:val="2"/>
            <w:tcMar>
              <w:left w:w="40" w:type="dxa"/>
              <w:right w:w="40" w:type="dxa"/>
            </w:tcMar>
          </w:tcPr>
          <w:p w:rsidR="007C36F2" w:rsidRPr="007D0026" w:rsidRDefault="007C36F2" w:rsidP="007C36F2">
            <w:pPr>
              <w:rPr>
                <w:sz w:val="28"/>
                <w:szCs w:val="28"/>
              </w:rPr>
            </w:pPr>
          </w:p>
        </w:tc>
      </w:tr>
      <w:tr w:rsidR="007C36F2" w:rsidRPr="007D0026" w:rsidTr="001C7638">
        <w:tc>
          <w:tcPr>
            <w:tcW w:w="708"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rPr>
                <w:rStyle w:val="FontStyle690"/>
                <w:sz w:val="28"/>
                <w:szCs w:val="28"/>
              </w:rPr>
            </w:pPr>
            <w:r w:rsidRPr="007D0026">
              <w:rPr>
                <w:rStyle w:val="FontStyle690"/>
                <w:sz w:val="28"/>
                <w:szCs w:val="28"/>
              </w:rPr>
              <w:t>1</w:t>
            </w:r>
          </w:p>
        </w:tc>
        <w:tc>
          <w:tcPr>
            <w:tcW w:w="11719" w:type="dxa"/>
            <w:gridSpan w:val="2"/>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ind w:left="5660"/>
              <w:rPr>
                <w:rStyle w:val="FontStyle690"/>
                <w:sz w:val="28"/>
                <w:szCs w:val="28"/>
              </w:rPr>
            </w:pPr>
            <w:r w:rsidRPr="007D0026">
              <w:rPr>
                <w:rStyle w:val="FontStyle690"/>
                <w:sz w:val="28"/>
                <w:szCs w:val="28"/>
              </w:rPr>
              <w:t>2</w:t>
            </w:r>
          </w:p>
        </w:tc>
        <w:tc>
          <w:tcPr>
            <w:tcW w:w="2599"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rPr>
                <w:rStyle w:val="FontStyle690"/>
                <w:sz w:val="28"/>
                <w:szCs w:val="28"/>
              </w:rPr>
            </w:pPr>
            <w:r w:rsidRPr="007D0026">
              <w:rPr>
                <w:rStyle w:val="FontStyle690"/>
                <w:sz w:val="28"/>
                <w:szCs w:val="28"/>
              </w:rPr>
              <w:t>3</w:t>
            </w:r>
          </w:p>
        </w:tc>
        <w:tc>
          <w:tcPr>
            <w:tcW w:w="242" w:type="dxa"/>
            <w:gridSpan w:val="2"/>
            <w:tcMar>
              <w:left w:w="40" w:type="dxa"/>
              <w:right w:w="40" w:type="dxa"/>
            </w:tcMar>
          </w:tcPr>
          <w:p w:rsidR="007C36F2" w:rsidRPr="007D0026" w:rsidRDefault="007C36F2" w:rsidP="007C36F2">
            <w:pPr>
              <w:rPr>
                <w:sz w:val="28"/>
                <w:szCs w:val="28"/>
              </w:rPr>
            </w:pPr>
          </w:p>
        </w:tc>
      </w:tr>
      <w:tr w:rsidR="007C36F2" w:rsidRPr="007D0026" w:rsidTr="001C7638">
        <w:tc>
          <w:tcPr>
            <w:tcW w:w="15026" w:type="dxa"/>
            <w:gridSpan w:val="4"/>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rPr>
                <w:rStyle w:val="FontStyle690"/>
                <w:b/>
                <w:sz w:val="28"/>
                <w:szCs w:val="28"/>
              </w:rPr>
            </w:pPr>
            <w:r w:rsidRPr="007D0026">
              <w:rPr>
                <w:rStyle w:val="FontStyle690"/>
                <w:b/>
                <w:sz w:val="28"/>
                <w:szCs w:val="28"/>
              </w:rPr>
              <w:t>1. Критерии оценки работы тренерского состава неспециализированных организаций, осуществляющих спортивную подготовку</w:t>
            </w:r>
          </w:p>
        </w:tc>
        <w:tc>
          <w:tcPr>
            <w:tcW w:w="242" w:type="dxa"/>
            <w:gridSpan w:val="2"/>
            <w:tcMar>
              <w:left w:w="40" w:type="dxa"/>
              <w:right w:w="40" w:type="dxa"/>
            </w:tcMar>
          </w:tcPr>
          <w:p w:rsidR="007C36F2" w:rsidRPr="007D0026" w:rsidRDefault="007C36F2" w:rsidP="007C36F2">
            <w:pPr>
              <w:rPr>
                <w:sz w:val="28"/>
                <w:szCs w:val="28"/>
              </w:rPr>
            </w:pPr>
          </w:p>
        </w:tc>
      </w:tr>
      <w:tr w:rsidR="007C36F2" w:rsidRPr="007D0026" w:rsidTr="001C7638">
        <w:tc>
          <w:tcPr>
            <w:tcW w:w="15026" w:type="dxa"/>
            <w:gridSpan w:val="4"/>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rPr>
                <w:rStyle w:val="FontStyle690"/>
                <w:b/>
                <w:sz w:val="28"/>
                <w:szCs w:val="28"/>
              </w:rPr>
            </w:pPr>
            <w:r w:rsidRPr="007D0026">
              <w:rPr>
                <w:rStyle w:val="FontStyle690"/>
                <w:b/>
                <w:sz w:val="28"/>
                <w:szCs w:val="28"/>
              </w:rPr>
              <w:t>На спортивно-оздоровительном этапе и этапе начальной подготовки</w:t>
            </w:r>
          </w:p>
        </w:tc>
        <w:tc>
          <w:tcPr>
            <w:tcW w:w="242" w:type="dxa"/>
            <w:gridSpan w:val="2"/>
            <w:tcMar>
              <w:left w:w="40" w:type="dxa"/>
              <w:right w:w="40" w:type="dxa"/>
            </w:tcMar>
          </w:tcPr>
          <w:p w:rsidR="007C36F2" w:rsidRPr="007D0026" w:rsidRDefault="007C36F2" w:rsidP="007C36F2">
            <w:pPr>
              <w:rPr>
                <w:sz w:val="28"/>
                <w:szCs w:val="28"/>
              </w:rPr>
            </w:pPr>
          </w:p>
        </w:tc>
      </w:tr>
      <w:tr w:rsidR="007C36F2" w:rsidRPr="007D0026" w:rsidTr="001C7638">
        <w:tc>
          <w:tcPr>
            <w:tcW w:w="708"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rPr>
                <w:rStyle w:val="FontStyle690"/>
                <w:sz w:val="28"/>
                <w:szCs w:val="28"/>
              </w:rPr>
            </w:pPr>
            <w:r w:rsidRPr="007D0026">
              <w:rPr>
                <w:rStyle w:val="FontStyle690"/>
                <w:sz w:val="28"/>
                <w:szCs w:val="28"/>
              </w:rPr>
              <w:t>1.1.</w:t>
            </w:r>
          </w:p>
        </w:tc>
        <w:tc>
          <w:tcPr>
            <w:tcW w:w="11719" w:type="dxa"/>
            <w:gridSpan w:val="2"/>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spacing w:line="306" w:lineRule="exact"/>
              <w:rPr>
                <w:rStyle w:val="FontStyle690"/>
                <w:sz w:val="28"/>
                <w:szCs w:val="28"/>
              </w:rPr>
            </w:pPr>
            <w:r w:rsidRPr="007D0026">
              <w:rPr>
                <w:rStyle w:val="FontStyle690"/>
                <w:sz w:val="28"/>
                <w:szCs w:val="28"/>
              </w:rPr>
              <w:t>Стабильность состава занимающихся, регулярность посещения ими тренировочных занятий (не менее 70% от числа занимающихся в группе)</w:t>
            </w:r>
          </w:p>
        </w:tc>
        <w:tc>
          <w:tcPr>
            <w:tcW w:w="2599"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jc w:val="center"/>
              <w:rPr>
                <w:rStyle w:val="FontStyle690"/>
                <w:sz w:val="28"/>
                <w:szCs w:val="28"/>
              </w:rPr>
            </w:pPr>
            <w:r w:rsidRPr="007D0026">
              <w:rPr>
                <w:rStyle w:val="FontStyle950"/>
                <w:sz w:val="28"/>
                <w:szCs w:val="28"/>
              </w:rPr>
              <w:t xml:space="preserve">ДО </w:t>
            </w:r>
            <w:r w:rsidRPr="007D0026">
              <w:rPr>
                <w:rStyle w:val="FontStyle690"/>
                <w:sz w:val="28"/>
                <w:szCs w:val="28"/>
              </w:rPr>
              <w:t>10</w:t>
            </w:r>
          </w:p>
        </w:tc>
        <w:tc>
          <w:tcPr>
            <w:tcW w:w="242" w:type="dxa"/>
            <w:gridSpan w:val="2"/>
            <w:tcMar>
              <w:left w:w="40" w:type="dxa"/>
              <w:right w:w="40" w:type="dxa"/>
            </w:tcMar>
          </w:tcPr>
          <w:p w:rsidR="007C36F2" w:rsidRPr="007D0026" w:rsidRDefault="007C36F2" w:rsidP="007C36F2">
            <w:pPr>
              <w:rPr>
                <w:sz w:val="28"/>
                <w:szCs w:val="28"/>
              </w:rPr>
            </w:pPr>
          </w:p>
        </w:tc>
      </w:tr>
      <w:tr w:rsidR="007C36F2" w:rsidRPr="007D0026" w:rsidTr="001C7638">
        <w:tc>
          <w:tcPr>
            <w:tcW w:w="708"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rPr>
                <w:rStyle w:val="FontStyle690"/>
                <w:sz w:val="28"/>
                <w:szCs w:val="28"/>
              </w:rPr>
            </w:pPr>
            <w:r w:rsidRPr="007D0026">
              <w:rPr>
                <w:rStyle w:val="FontStyle690"/>
                <w:sz w:val="28"/>
                <w:szCs w:val="28"/>
              </w:rPr>
              <w:t>1.2.</w:t>
            </w:r>
          </w:p>
        </w:tc>
        <w:tc>
          <w:tcPr>
            <w:tcW w:w="11719" w:type="dxa"/>
            <w:gridSpan w:val="2"/>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spacing w:line="311" w:lineRule="exact"/>
              <w:rPr>
                <w:rStyle w:val="FontStyle690"/>
                <w:sz w:val="28"/>
                <w:szCs w:val="28"/>
              </w:rPr>
            </w:pPr>
            <w:r w:rsidRPr="007D0026">
              <w:rPr>
                <w:rStyle w:val="FontStyle690"/>
                <w:sz w:val="28"/>
                <w:szCs w:val="28"/>
              </w:rPr>
              <w:t>Результаты участия занимающихся в спортивных соревнованиях (улучшение спортивных результатов не менее чем у 80% занимающихся в группе в сравнении с предыдущим периодом)</w:t>
            </w:r>
          </w:p>
        </w:tc>
        <w:tc>
          <w:tcPr>
            <w:tcW w:w="2599"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rPr>
                <w:rStyle w:val="FontStyle690"/>
                <w:sz w:val="28"/>
                <w:szCs w:val="28"/>
              </w:rPr>
            </w:pPr>
            <w:r w:rsidRPr="007D0026">
              <w:rPr>
                <w:rStyle w:val="FontStyle690"/>
                <w:sz w:val="28"/>
                <w:szCs w:val="28"/>
              </w:rPr>
              <w:t>до 10</w:t>
            </w:r>
          </w:p>
        </w:tc>
        <w:tc>
          <w:tcPr>
            <w:tcW w:w="242" w:type="dxa"/>
            <w:gridSpan w:val="2"/>
            <w:tcMar>
              <w:left w:w="40" w:type="dxa"/>
              <w:right w:w="40" w:type="dxa"/>
            </w:tcMar>
          </w:tcPr>
          <w:p w:rsidR="007C36F2" w:rsidRPr="007D0026" w:rsidRDefault="007C36F2" w:rsidP="007C36F2">
            <w:pPr>
              <w:rPr>
                <w:sz w:val="28"/>
                <w:szCs w:val="28"/>
              </w:rPr>
            </w:pPr>
          </w:p>
        </w:tc>
      </w:tr>
      <w:tr w:rsidR="007C36F2" w:rsidRPr="007D0026" w:rsidTr="001C7638">
        <w:tc>
          <w:tcPr>
            <w:tcW w:w="708"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rPr>
                <w:rStyle w:val="FontStyle690"/>
                <w:sz w:val="28"/>
                <w:szCs w:val="28"/>
              </w:rPr>
            </w:pPr>
            <w:r w:rsidRPr="007D0026">
              <w:rPr>
                <w:rStyle w:val="FontStyle690"/>
                <w:sz w:val="28"/>
                <w:szCs w:val="28"/>
              </w:rPr>
              <w:t>1.3.</w:t>
            </w:r>
          </w:p>
        </w:tc>
        <w:tc>
          <w:tcPr>
            <w:tcW w:w="11719" w:type="dxa"/>
            <w:gridSpan w:val="2"/>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rPr>
                <w:rStyle w:val="FontStyle690"/>
                <w:sz w:val="28"/>
                <w:szCs w:val="28"/>
              </w:rPr>
            </w:pPr>
            <w:r w:rsidRPr="007D0026">
              <w:rPr>
                <w:rStyle w:val="FontStyle690"/>
                <w:sz w:val="28"/>
                <w:szCs w:val="28"/>
              </w:rPr>
              <w:t>Выполнение занимающимися спортивных разрядов (не менее чем у 60% занимающихся в группе)</w:t>
            </w:r>
          </w:p>
        </w:tc>
        <w:tc>
          <w:tcPr>
            <w:tcW w:w="2599"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jc w:val="center"/>
              <w:rPr>
                <w:rStyle w:val="FontStyle690"/>
                <w:sz w:val="28"/>
                <w:szCs w:val="28"/>
              </w:rPr>
            </w:pPr>
            <w:r w:rsidRPr="007D0026">
              <w:rPr>
                <w:rStyle w:val="FontStyle950"/>
                <w:sz w:val="28"/>
                <w:szCs w:val="28"/>
              </w:rPr>
              <w:t xml:space="preserve">ДО </w:t>
            </w:r>
            <w:r w:rsidRPr="007D0026">
              <w:rPr>
                <w:rStyle w:val="FontStyle690"/>
                <w:sz w:val="28"/>
                <w:szCs w:val="28"/>
              </w:rPr>
              <w:t>10</w:t>
            </w:r>
          </w:p>
        </w:tc>
        <w:tc>
          <w:tcPr>
            <w:tcW w:w="242" w:type="dxa"/>
            <w:gridSpan w:val="2"/>
            <w:tcMar>
              <w:left w:w="40" w:type="dxa"/>
              <w:right w:w="40" w:type="dxa"/>
            </w:tcMar>
          </w:tcPr>
          <w:p w:rsidR="007C36F2" w:rsidRPr="007D0026" w:rsidRDefault="007C36F2" w:rsidP="007C36F2">
            <w:pPr>
              <w:rPr>
                <w:sz w:val="28"/>
                <w:szCs w:val="28"/>
              </w:rPr>
            </w:pPr>
          </w:p>
        </w:tc>
      </w:tr>
      <w:tr w:rsidR="007C36F2" w:rsidRPr="007D0026" w:rsidTr="001C7638">
        <w:tc>
          <w:tcPr>
            <w:tcW w:w="15026" w:type="dxa"/>
            <w:gridSpan w:val="4"/>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rPr>
                <w:rStyle w:val="FontStyle690"/>
                <w:sz w:val="28"/>
                <w:szCs w:val="28"/>
              </w:rPr>
            </w:pPr>
            <w:r w:rsidRPr="007D0026">
              <w:rPr>
                <w:rStyle w:val="FontStyle690"/>
                <w:b/>
                <w:sz w:val="28"/>
                <w:szCs w:val="28"/>
              </w:rPr>
              <w:lastRenderedPageBreak/>
              <w:t>На тренировочном этапе (этапе спортивной специализации)</w:t>
            </w:r>
          </w:p>
        </w:tc>
        <w:tc>
          <w:tcPr>
            <w:tcW w:w="242" w:type="dxa"/>
            <w:gridSpan w:val="2"/>
            <w:tcMar>
              <w:left w:w="40" w:type="dxa"/>
              <w:right w:w="40" w:type="dxa"/>
            </w:tcMar>
          </w:tcPr>
          <w:p w:rsidR="007C36F2" w:rsidRPr="007D0026" w:rsidRDefault="007C36F2" w:rsidP="007C36F2">
            <w:pPr>
              <w:rPr>
                <w:sz w:val="28"/>
                <w:szCs w:val="28"/>
              </w:rPr>
            </w:pPr>
          </w:p>
        </w:tc>
      </w:tr>
      <w:tr w:rsidR="007C36F2" w:rsidRPr="007D0026" w:rsidTr="001C7638">
        <w:tc>
          <w:tcPr>
            <w:tcW w:w="708"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rPr>
                <w:rStyle w:val="FontStyle690"/>
                <w:sz w:val="28"/>
                <w:szCs w:val="28"/>
              </w:rPr>
            </w:pPr>
            <w:r w:rsidRPr="007D0026">
              <w:rPr>
                <w:rStyle w:val="FontStyle690"/>
                <w:sz w:val="28"/>
                <w:szCs w:val="28"/>
              </w:rPr>
              <w:t>1.4.</w:t>
            </w:r>
          </w:p>
        </w:tc>
        <w:tc>
          <w:tcPr>
            <w:tcW w:w="11719" w:type="dxa"/>
            <w:gridSpan w:val="2"/>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spacing w:line="306" w:lineRule="exact"/>
              <w:rPr>
                <w:rStyle w:val="FontStyle690"/>
                <w:sz w:val="28"/>
                <w:szCs w:val="28"/>
              </w:rPr>
            </w:pPr>
            <w:r w:rsidRPr="007D0026">
              <w:rPr>
                <w:rStyle w:val="FontStyle690"/>
                <w:sz w:val="28"/>
                <w:szCs w:val="28"/>
              </w:rPr>
              <w:t>Стабильность состава занимающихся, регулярность посещения ими тренировочных занятий (не менее 80% от числа занимающихся в группе)</w:t>
            </w:r>
          </w:p>
        </w:tc>
        <w:tc>
          <w:tcPr>
            <w:tcW w:w="2599"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jc w:val="center"/>
              <w:rPr>
                <w:rStyle w:val="FontStyle690"/>
                <w:sz w:val="28"/>
                <w:szCs w:val="28"/>
              </w:rPr>
            </w:pPr>
            <w:r w:rsidRPr="007D0026">
              <w:rPr>
                <w:rStyle w:val="FontStyle950"/>
                <w:sz w:val="28"/>
                <w:szCs w:val="28"/>
              </w:rPr>
              <w:t xml:space="preserve">ДО </w:t>
            </w:r>
            <w:r w:rsidRPr="007D0026">
              <w:rPr>
                <w:rStyle w:val="FontStyle690"/>
                <w:sz w:val="28"/>
                <w:szCs w:val="28"/>
              </w:rPr>
              <w:t>10</w:t>
            </w:r>
          </w:p>
        </w:tc>
        <w:tc>
          <w:tcPr>
            <w:tcW w:w="242" w:type="dxa"/>
            <w:gridSpan w:val="2"/>
            <w:tcMar>
              <w:left w:w="40" w:type="dxa"/>
              <w:right w:w="40" w:type="dxa"/>
            </w:tcMar>
          </w:tcPr>
          <w:p w:rsidR="007C36F2" w:rsidRPr="007D0026" w:rsidRDefault="007C36F2" w:rsidP="007C36F2">
            <w:pPr>
              <w:rPr>
                <w:sz w:val="28"/>
                <w:szCs w:val="28"/>
              </w:rPr>
            </w:pPr>
          </w:p>
        </w:tc>
      </w:tr>
      <w:tr w:rsidR="007C36F2" w:rsidRPr="007D0026" w:rsidTr="001C7638">
        <w:trPr>
          <w:gridAfter w:val="2"/>
          <w:wAfter w:w="242" w:type="dxa"/>
        </w:trPr>
        <w:tc>
          <w:tcPr>
            <w:tcW w:w="722" w:type="dxa"/>
            <w:gridSpan w:val="2"/>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jc w:val="right"/>
              <w:rPr>
                <w:rStyle w:val="FontStyle690"/>
                <w:sz w:val="28"/>
                <w:szCs w:val="28"/>
              </w:rPr>
            </w:pPr>
            <w:r w:rsidRPr="007D0026">
              <w:rPr>
                <w:rStyle w:val="FontStyle690"/>
                <w:sz w:val="28"/>
                <w:szCs w:val="28"/>
              </w:rPr>
              <w:t>1.5.</w:t>
            </w:r>
          </w:p>
        </w:tc>
        <w:tc>
          <w:tcPr>
            <w:tcW w:w="11705"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spacing w:line="316" w:lineRule="exact"/>
              <w:ind w:firstLine="38"/>
              <w:rPr>
                <w:rStyle w:val="FontStyle690"/>
                <w:sz w:val="28"/>
                <w:szCs w:val="28"/>
              </w:rPr>
            </w:pPr>
            <w:r w:rsidRPr="007D0026">
              <w:rPr>
                <w:rStyle w:val="FontStyle690"/>
                <w:sz w:val="28"/>
                <w:szCs w:val="28"/>
              </w:rPr>
              <w:t>Результаты участия занимающихся в спортивных соревнованиях (улучшение спортивных результатов не менее чем у 80% занимающихся в группе в сравнении с предыдущим периодом)</w:t>
            </w:r>
          </w:p>
        </w:tc>
        <w:tc>
          <w:tcPr>
            <w:tcW w:w="2599"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jc w:val="center"/>
              <w:rPr>
                <w:rStyle w:val="FontStyle690"/>
                <w:sz w:val="28"/>
                <w:szCs w:val="28"/>
              </w:rPr>
            </w:pPr>
            <w:r w:rsidRPr="007D0026">
              <w:rPr>
                <w:rStyle w:val="FontStyle690"/>
                <w:sz w:val="28"/>
                <w:szCs w:val="28"/>
              </w:rPr>
              <w:t>до 10</w:t>
            </w:r>
          </w:p>
        </w:tc>
      </w:tr>
      <w:tr w:rsidR="007C36F2" w:rsidRPr="007D0026" w:rsidTr="001C7638">
        <w:trPr>
          <w:gridAfter w:val="2"/>
          <w:wAfter w:w="242" w:type="dxa"/>
        </w:trPr>
        <w:tc>
          <w:tcPr>
            <w:tcW w:w="722" w:type="dxa"/>
            <w:gridSpan w:val="2"/>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jc w:val="right"/>
              <w:rPr>
                <w:rStyle w:val="FontStyle690"/>
                <w:sz w:val="28"/>
                <w:szCs w:val="28"/>
              </w:rPr>
            </w:pPr>
            <w:r w:rsidRPr="007D0026">
              <w:rPr>
                <w:rStyle w:val="FontStyle690"/>
                <w:sz w:val="28"/>
                <w:szCs w:val="28"/>
              </w:rPr>
              <w:t>1.6.</w:t>
            </w:r>
          </w:p>
        </w:tc>
        <w:tc>
          <w:tcPr>
            <w:tcW w:w="11705"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rPr>
                <w:rStyle w:val="FontStyle690"/>
                <w:sz w:val="28"/>
                <w:szCs w:val="28"/>
              </w:rPr>
            </w:pPr>
            <w:r w:rsidRPr="007D0026">
              <w:rPr>
                <w:rStyle w:val="FontStyle690"/>
                <w:sz w:val="28"/>
                <w:szCs w:val="28"/>
              </w:rPr>
              <w:t>Включение спортсменов в составы спортивных сборных команд Смоленской области (за каждого спортсмена)</w:t>
            </w:r>
          </w:p>
        </w:tc>
        <w:tc>
          <w:tcPr>
            <w:tcW w:w="2599"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jc w:val="center"/>
              <w:rPr>
                <w:rStyle w:val="FontStyle690"/>
                <w:sz w:val="28"/>
                <w:szCs w:val="28"/>
              </w:rPr>
            </w:pPr>
            <w:r w:rsidRPr="007D0026">
              <w:rPr>
                <w:rStyle w:val="FontStyle690"/>
                <w:sz w:val="28"/>
                <w:szCs w:val="28"/>
              </w:rPr>
              <w:t>до 10</w:t>
            </w:r>
          </w:p>
        </w:tc>
      </w:tr>
      <w:tr w:rsidR="007C36F2" w:rsidRPr="007D0026" w:rsidTr="001C7638">
        <w:trPr>
          <w:gridAfter w:val="2"/>
          <w:wAfter w:w="242" w:type="dxa"/>
        </w:trPr>
        <w:tc>
          <w:tcPr>
            <w:tcW w:w="722" w:type="dxa"/>
            <w:gridSpan w:val="2"/>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jc w:val="right"/>
              <w:rPr>
                <w:rStyle w:val="FontStyle690"/>
                <w:sz w:val="28"/>
                <w:szCs w:val="28"/>
              </w:rPr>
            </w:pPr>
            <w:r w:rsidRPr="007D0026">
              <w:rPr>
                <w:rStyle w:val="FontStyle690"/>
                <w:sz w:val="28"/>
                <w:szCs w:val="28"/>
              </w:rPr>
              <w:t>1.7.</w:t>
            </w:r>
          </w:p>
        </w:tc>
        <w:tc>
          <w:tcPr>
            <w:tcW w:w="11705"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spacing w:line="311" w:lineRule="exact"/>
              <w:ind w:firstLine="24"/>
              <w:rPr>
                <w:rStyle w:val="FontStyle690"/>
                <w:sz w:val="28"/>
                <w:szCs w:val="28"/>
              </w:rPr>
            </w:pPr>
            <w:r w:rsidRPr="007D0026">
              <w:rPr>
                <w:rStyle w:val="FontStyle690"/>
                <w:sz w:val="28"/>
                <w:szCs w:val="28"/>
              </w:rPr>
              <w:t>Включение спортсменов в составы спортивных сборных команд Российской Федерации (за каждого спортсмена)</w:t>
            </w:r>
          </w:p>
        </w:tc>
        <w:tc>
          <w:tcPr>
            <w:tcW w:w="2599"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jc w:val="center"/>
              <w:rPr>
                <w:rStyle w:val="FontStyle690"/>
                <w:sz w:val="28"/>
                <w:szCs w:val="28"/>
              </w:rPr>
            </w:pPr>
            <w:r w:rsidRPr="007D0026">
              <w:rPr>
                <w:rStyle w:val="FontStyle690"/>
                <w:sz w:val="28"/>
                <w:szCs w:val="28"/>
              </w:rPr>
              <w:t>до 50</w:t>
            </w:r>
          </w:p>
        </w:tc>
      </w:tr>
      <w:tr w:rsidR="007C36F2" w:rsidRPr="007D0026" w:rsidTr="001C7638">
        <w:trPr>
          <w:gridAfter w:val="2"/>
          <w:wAfter w:w="242" w:type="dxa"/>
        </w:trPr>
        <w:tc>
          <w:tcPr>
            <w:tcW w:w="15026" w:type="dxa"/>
            <w:gridSpan w:val="4"/>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jc w:val="center"/>
              <w:rPr>
                <w:rStyle w:val="FontStyle690"/>
                <w:b/>
                <w:sz w:val="28"/>
                <w:szCs w:val="28"/>
              </w:rPr>
            </w:pPr>
            <w:r w:rsidRPr="007D0026">
              <w:rPr>
                <w:rStyle w:val="FontStyle690"/>
                <w:b/>
                <w:sz w:val="28"/>
                <w:szCs w:val="28"/>
              </w:rPr>
              <w:t>На этапе совершенствования спортивного мастерства</w:t>
            </w:r>
          </w:p>
        </w:tc>
      </w:tr>
      <w:tr w:rsidR="007C36F2" w:rsidRPr="007D0026" w:rsidTr="001C7638">
        <w:trPr>
          <w:gridAfter w:val="2"/>
          <w:wAfter w:w="242" w:type="dxa"/>
        </w:trPr>
        <w:tc>
          <w:tcPr>
            <w:tcW w:w="722" w:type="dxa"/>
            <w:gridSpan w:val="2"/>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jc w:val="right"/>
              <w:rPr>
                <w:rStyle w:val="FontStyle690"/>
                <w:sz w:val="28"/>
                <w:szCs w:val="28"/>
              </w:rPr>
            </w:pPr>
            <w:r w:rsidRPr="007D0026">
              <w:rPr>
                <w:rStyle w:val="FontStyle690"/>
                <w:sz w:val="28"/>
                <w:szCs w:val="28"/>
              </w:rPr>
              <w:t>1.8.</w:t>
            </w:r>
          </w:p>
        </w:tc>
        <w:tc>
          <w:tcPr>
            <w:tcW w:w="11705"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spacing w:line="306" w:lineRule="exact"/>
              <w:ind w:firstLine="19"/>
              <w:rPr>
                <w:rStyle w:val="FontStyle690"/>
                <w:sz w:val="28"/>
                <w:szCs w:val="28"/>
              </w:rPr>
            </w:pPr>
            <w:r w:rsidRPr="007D0026">
              <w:rPr>
                <w:rStyle w:val="FontStyle690"/>
                <w:sz w:val="28"/>
                <w:szCs w:val="28"/>
              </w:rPr>
              <w:t>Выполнение спортсменами индивидуальных планов спортивной подготовки (не менее 80% от принятых обязательств)</w:t>
            </w:r>
          </w:p>
        </w:tc>
        <w:tc>
          <w:tcPr>
            <w:tcW w:w="2599"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jc w:val="center"/>
              <w:rPr>
                <w:rStyle w:val="FontStyle690"/>
                <w:sz w:val="28"/>
                <w:szCs w:val="28"/>
              </w:rPr>
            </w:pPr>
            <w:r w:rsidRPr="007D0026">
              <w:rPr>
                <w:rStyle w:val="FontStyle690"/>
                <w:sz w:val="28"/>
                <w:szCs w:val="28"/>
              </w:rPr>
              <w:t>до 10</w:t>
            </w:r>
          </w:p>
        </w:tc>
      </w:tr>
      <w:tr w:rsidR="007C36F2" w:rsidRPr="007D0026" w:rsidTr="001C7638">
        <w:trPr>
          <w:gridAfter w:val="2"/>
          <w:wAfter w:w="242" w:type="dxa"/>
        </w:trPr>
        <w:tc>
          <w:tcPr>
            <w:tcW w:w="722" w:type="dxa"/>
            <w:gridSpan w:val="2"/>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jc w:val="right"/>
              <w:rPr>
                <w:rStyle w:val="FontStyle690"/>
                <w:sz w:val="28"/>
                <w:szCs w:val="28"/>
              </w:rPr>
            </w:pPr>
            <w:r w:rsidRPr="007D0026">
              <w:rPr>
                <w:rStyle w:val="FontStyle690"/>
                <w:sz w:val="28"/>
                <w:szCs w:val="28"/>
              </w:rPr>
              <w:t>1.9.</w:t>
            </w:r>
          </w:p>
        </w:tc>
        <w:tc>
          <w:tcPr>
            <w:tcW w:w="11705"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spacing w:line="311" w:lineRule="exact"/>
              <w:ind w:firstLine="14"/>
              <w:rPr>
                <w:rStyle w:val="FontStyle690"/>
                <w:sz w:val="28"/>
                <w:szCs w:val="28"/>
              </w:rPr>
            </w:pPr>
            <w:r w:rsidRPr="007D0026">
              <w:rPr>
                <w:rStyle w:val="FontStyle690"/>
                <w:sz w:val="28"/>
                <w:szCs w:val="28"/>
              </w:rPr>
              <w:t>Результаты участия занимающихся в спортивных соревнованиях (улучшение спортивных результатов не менее чем у 80% занимающихся в группе в сравнении с предыдущим периодом)</w:t>
            </w:r>
          </w:p>
        </w:tc>
        <w:tc>
          <w:tcPr>
            <w:tcW w:w="2599"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jc w:val="center"/>
              <w:rPr>
                <w:rStyle w:val="FontStyle690"/>
                <w:sz w:val="28"/>
                <w:szCs w:val="28"/>
              </w:rPr>
            </w:pPr>
            <w:r w:rsidRPr="007D0026">
              <w:rPr>
                <w:rStyle w:val="FontStyle690"/>
                <w:sz w:val="28"/>
                <w:szCs w:val="28"/>
              </w:rPr>
              <w:t>до 10</w:t>
            </w:r>
          </w:p>
        </w:tc>
      </w:tr>
      <w:tr w:rsidR="007C36F2" w:rsidRPr="007D0026" w:rsidTr="001C7638">
        <w:trPr>
          <w:gridAfter w:val="2"/>
          <w:wAfter w:w="242" w:type="dxa"/>
        </w:trPr>
        <w:tc>
          <w:tcPr>
            <w:tcW w:w="722" w:type="dxa"/>
            <w:gridSpan w:val="2"/>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jc w:val="right"/>
              <w:rPr>
                <w:rStyle w:val="FontStyle690"/>
                <w:sz w:val="28"/>
                <w:szCs w:val="28"/>
              </w:rPr>
            </w:pPr>
            <w:r w:rsidRPr="007D0026">
              <w:rPr>
                <w:rStyle w:val="FontStyle690"/>
                <w:sz w:val="28"/>
                <w:szCs w:val="28"/>
              </w:rPr>
              <w:t>1.10.</w:t>
            </w:r>
          </w:p>
        </w:tc>
        <w:tc>
          <w:tcPr>
            <w:tcW w:w="11705"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rPr>
                <w:rStyle w:val="FontStyle690"/>
                <w:sz w:val="28"/>
                <w:szCs w:val="28"/>
              </w:rPr>
            </w:pPr>
            <w:r w:rsidRPr="007D0026">
              <w:rPr>
                <w:rStyle w:val="FontStyle690"/>
                <w:sz w:val="28"/>
                <w:szCs w:val="28"/>
              </w:rPr>
              <w:t>Включение спортсменов в составы спортивных сборных команд Смоленской области (наличие)</w:t>
            </w:r>
          </w:p>
        </w:tc>
        <w:tc>
          <w:tcPr>
            <w:tcW w:w="2599"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jc w:val="center"/>
              <w:rPr>
                <w:rStyle w:val="FontStyle690"/>
                <w:sz w:val="28"/>
                <w:szCs w:val="28"/>
              </w:rPr>
            </w:pPr>
            <w:r w:rsidRPr="007D0026">
              <w:rPr>
                <w:rStyle w:val="FontStyle690"/>
                <w:sz w:val="28"/>
                <w:szCs w:val="28"/>
              </w:rPr>
              <w:t>до 20</w:t>
            </w:r>
          </w:p>
        </w:tc>
      </w:tr>
      <w:tr w:rsidR="007C36F2" w:rsidRPr="007D0026" w:rsidTr="001C7638">
        <w:trPr>
          <w:gridAfter w:val="2"/>
          <w:wAfter w:w="242" w:type="dxa"/>
        </w:trPr>
        <w:tc>
          <w:tcPr>
            <w:tcW w:w="722" w:type="dxa"/>
            <w:gridSpan w:val="2"/>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jc w:val="right"/>
              <w:rPr>
                <w:rStyle w:val="FontStyle690"/>
                <w:sz w:val="28"/>
                <w:szCs w:val="28"/>
              </w:rPr>
            </w:pPr>
            <w:r w:rsidRPr="007D0026">
              <w:rPr>
                <w:rStyle w:val="FontStyle690"/>
                <w:sz w:val="28"/>
                <w:szCs w:val="28"/>
              </w:rPr>
              <w:t>1.11.</w:t>
            </w:r>
          </w:p>
        </w:tc>
        <w:tc>
          <w:tcPr>
            <w:tcW w:w="11705"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spacing w:line="316" w:lineRule="exact"/>
              <w:ind w:firstLine="5"/>
              <w:rPr>
                <w:rStyle w:val="FontStyle690"/>
                <w:sz w:val="28"/>
                <w:szCs w:val="28"/>
              </w:rPr>
            </w:pPr>
            <w:r w:rsidRPr="007D0026">
              <w:rPr>
                <w:rStyle w:val="FontStyle690"/>
                <w:sz w:val="28"/>
                <w:szCs w:val="28"/>
              </w:rPr>
              <w:t>Включение спортсменов в составы спортивных сборных команд Российской Федерации (за каждого спортсмена)</w:t>
            </w:r>
          </w:p>
        </w:tc>
        <w:tc>
          <w:tcPr>
            <w:tcW w:w="2599"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jc w:val="center"/>
              <w:rPr>
                <w:rStyle w:val="FontStyle690"/>
                <w:sz w:val="28"/>
                <w:szCs w:val="28"/>
              </w:rPr>
            </w:pPr>
            <w:r w:rsidRPr="007D0026">
              <w:rPr>
                <w:rStyle w:val="FontStyle690"/>
                <w:sz w:val="28"/>
                <w:szCs w:val="28"/>
              </w:rPr>
              <w:t>до 50</w:t>
            </w:r>
          </w:p>
        </w:tc>
      </w:tr>
      <w:tr w:rsidR="007C36F2" w:rsidRPr="007D0026" w:rsidTr="001C7638">
        <w:trPr>
          <w:gridAfter w:val="2"/>
          <w:wAfter w:w="242" w:type="dxa"/>
        </w:trPr>
        <w:tc>
          <w:tcPr>
            <w:tcW w:w="15026" w:type="dxa"/>
            <w:gridSpan w:val="4"/>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ind w:left="2928" w:right="2976"/>
              <w:rPr>
                <w:rStyle w:val="FontStyle690"/>
                <w:b/>
                <w:sz w:val="28"/>
                <w:szCs w:val="28"/>
              </w:rPr>
            </w:pPr>
            <w:r w:rsidRPr="007D0026">
              <w:rPr>
                <w:rStyle w:val="FontStyle690"/>
                <w:b/>
                <w:sz w:val="28"/>
                <w:szCs w:val="28"/>
              </w:rPr>
              <w:t>2. Критерии оценки работы тренерского состава спортивных школ олимпийского резерва (специализированных отделений спортивных школ)</w:t>
            </w:r>
          </w:p>
        </w:tc>
      </w:tr>
      <w:tr w:rsidR="007C36F2" w:rsidRPr="007D0026" w:rsidTr="001C7638">
        <w:trPr>
          <w:gridAfter w:val="2"/>
          <w:wAfter w:w="242" w:type="dxa"/>
        </w:trPr>
        <w:tc>
          <w:tcPr>
            <w:tcW w:w="15026" w:type="dxa"/>
            <w:gridSpan w:val="4"/>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jc w:val="center"/>
              <w:rPr>
                <w:rStyle w:val="FontStyle690"/>
                <w:b/>
                <w:sz w:val="28"/>
                <w:szCs w:val="28"/>
              </w:rPr>
            </w:pPr>
            <w:r w:rsidRPr="007D0026">
              <w:rPr>
                <w:rStyle w:val="FontStyle690"/>
                <w:b/>
                <w:sz w:val="28"/>
                <w:szCs w:val="28"/>
              </w:rPr>
              <w:t>На этапе начальной подготовки</w:t>
            </w:r>
          </w:p>
        </w:tc>
      </w:tr>
      <w:tr w:rsidR="007C36F2" w:rsidRPr="007D0026" w:rsidTr="001C7638">
        <w:trPr>
          <w:gridAfter w:val="2"/>
          <w:wAfter w:w="242" w:type="dxa"/>
        </w:trPr>
        <w:tc>
          <w:tcPr>
            <w:tcW w:w="722" w:type="dxa"/>
            <w:gridSpan w:val="2"/>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jc w:val="right"/>
              <w:rPr>
                <w:rStyle w:val="FontStyle690"/>
                <w:sz w:val="28"/>
                <w:szCs w:val="28"/>
              </w:rPr>
            </w:pPr>
            <w:r w:rsidRPr="007D0026">
              <w:rPr>
                <w:rStyle w:val="FontStyle690"/>
                <w:sz w:val="28"/>
                <w:szCs w:val="28"/>
              </w:rPr>
              <w:t>2.1.</w:t>
            </w:r>
          </w:p>
        </w:tc>
        <w:tc>
          <w:tcPr>
            <w:tcW w:w="11705"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spacing w:line="311" w:lineRule="exact"/>
              <w:ind w:left="5" w:hanging="5"/>
              <w:rPr>
                <w:rStyle w:val="FontStyle690"/>
                <w:sz w:val="28"/>
                <w:szCs w:val="28"/>
              </w:rPr>
            </w:pPr>
            <w:r w:rsidRPr="007D0026">
              <w:rPr>
                <w:rStyle w:val="FontStyle690"/>
                <w:sz w:val="28"/>
                <w:szCs w:val="28"/>
              </w:rPr>
              <w:t>Стабильность состава занимающихся, регулярность посещения ими тренировочных занятий (не менее 70% от числа занимающихся в группе)</w:t>
            </w:r>
          </w:p>
        </w:tc>
        <w:tc>
          <w:tcPr>
            <w:tcW w:w="2599"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jc w:val="center"/>
              <w:rPr>
                <w:rStyle w:val="FontStyle690"/>
                <w:sz w:val="28"/>
                <w:szCs w:val="28"/>
              </w:rPr>
            </w:pPr>
            <w:r w:rsidRPr="007D0026">
              <w:rPr>
                <w:rStyle w:val="FontStyle690"/>
                <w:sz w:val="28"/>
                <w:szCs w:val="28"/>
              </w:rPr>
              <w:t>до 10</w:t>
            </w:r>
          </w:p>
        </w:tc>
      </w:tr>
      <w:tr w:rsidR="007C36F2" w:rsidRPr="007D0026" w:rsidTr="001C7638">
        <w:trPr>
          <w:gridAfter w:val="2"/>
          <w:wAfter w:w="242" w:type="dxa"/>
        </w:trPr>
        <w:tc>
          <w:tcPr>
            <w:tcW w:w="722" w:type="dxa"/>
            <w:gridSpan w:val="2"/>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jc w:val="right"/>
              <w:rPr>
                <w:rStyle w:val="FontStyle690"/>
                <w:sz w:val="28"/>
                <w:szCs w:val="28"/>
              </w:rPr>
            </w:pPr>
            <w:r w:rsidRPr="007D0026">
              <w:rPr>
                <w:rStyle w:val="FontStyle690"/>
                <w:sz w:val="28"/>
                <w:szCs w:val="28"/>
              </w:rPr>
              <w:t>2.2.</w:t>
            </w:r>
          </w:p>
        </w:tc>
        <w:tc>
          <w:tcPr>
            <w:tcW w:w="11705"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spacing w:line="311" w:lineRule="exact"/>
              <w:ind w:left="10" w:hanging="10"/>
              <w:rPr>
                <w:rStyle w:val="FontStyle690"/>
                <w:sz w:val="28"/>
                <w:szCs w:val="28"/>
              </w:rPr>
            </w:pPr>
            <w:r w:rsidRPr="007D0026">
              <w:rPr>
                <w:rStyle w:val="FontStyle690"/>
                <w:sz w:val="28"/>
                <w:szCs w:val="28"/>
              </w:rPr>
              <w:t>Результаты участия занимающихся в спортивных соревнованиях (улучшение спортивных результатов не менее чем у 80% занимающихся в группе в сравнении с предыдущим периодом)</w:t>
            </w:r>
          </w:p>
        </w:tc>
        <w:tc>
          <w:tcPr>
            <w:tcW w:w="2599"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jc w:val="center"/>
              <w:rPr>
                <w:rStyle w:val="FontStyle690"/>
                <w:sz w:val="28"/>
                <w:szCs w:val="28"/>
              </w:rPr>
            </w:pPr>
            <w:r w:rsidRPr="007D0026">
              <w:rPr>
                <w:rStyle w:val="FontStyle690"/>
                <w:sz w:val="28"/>
                <w:szCs w:val="28"/>
              </w:rPr>
              <w:t>до 10</w:t>
            </w:r>
          </w:p>
        </w:tc>
      </w:tr>
      <w:tr w:rsidR="007C36F2" w:rsidRPr="007D0026" w:rsidTr="001C7638">
        <w:trPr>
          <w:gridAfter w:val="2"/>
          <w:wAfter w:w="242" w:type="dxa"/>
        </w:trPr>
        <w:tc>
          <w:tcPr>
            <w:tcW w:w="722" w:type="dxa"/>
            <w:gridSpan w:val="2"/>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jc w:val="right"/>
              <w:rPr>
                <w:rStyle w:val="FontStyle690"/>
                <w:sz w:val="28"/>
                <w:szCs w:val="28"/>
              </w:rPr>
            </w:pPr>
            <w:r w:rsidRPr="007D0026">
              <w:rPr>
                <w:rStyle w:val="FontStyle690"/>
                <w:sz w:val="28"/>
                <w:szCs w:val="28"/>
              </w:rPr>
              <w:t>2.3.</w:t>
            </w:r>
          </w:p>
        </w:tc>
        <w:tc>
          <w:tcPr>
            <w:tcW w:w="11705"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rPr>
                <w:rStyle w:val="FontStyle690"/>
                <w:sz w:val="28"/>
                <w:szCs w:val="28"/>
              </w:rPr>
            </w:pPr>
            <w:r w:rsidRPr="007D0026">
              <w:rPr>
                <w:rStyle w:val="FontStyle690"/>
                <w:sz w:val="28"/>
                <w:szCs w:val="28"/>
              </w:rPr>
              <w:t>Выполнение занимающимися спортивных разрядов (не менее чем у 60% занимающихся в группе)</w:t>
            </w:r>
          </w:p>
        </w:tc>
        <w:tc>
          <w:tcPr>
            <w:tcW w:w="2599"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jc w:val="center"/>
              <w:rPr>
                <w:rStyle w:val="FontStyle690"/>
                <w:sz w:val="28"/>
                <w:szCs w:val="28"/>
              </w:rPr>
            </w:pPr>
            <w:r w:rsidRPr="007D0026">
              <w:rPr>
                <w:rStyle w:val="FontStyle690"/>
                <w:sz w:val="28"/>
                <w:szCs w:val="28"/>
              </w:rPr>
              <w:t>до 10</w:t>
            </w:r>
          </w:p>
        </w:tc>
      </w:tr>
      <w:tr w:rsidR="007C36F2" w:rsidRPr="007D0026" w:rsidTr="001C7638">
        <w:trPr>
          <w:gridAfter w:val="2"/>
          <w:wAfter w:w="242" w:type="dxa"/>
        </w:trPr>
        <w:tc>
          <w:tcPr>
            <w:tcW w:w="15026" w:type="dxa"/>
            <w:gridSpan w:val="4"/>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jc w:val="center"/>
              <w:rPr>
                <w:rStyle w:val="FontStyle690"/>
                <w:b/>
                <w:sz w:val="28"/>
                <w:szCs w:val="28"/>
              </w:rPr>
            </w:pPr>
            <w:r w:rsidRPr="007D0026">
              <w:rPr>
                <w:rStyle w:val="FontStyle690"/>
                <w:b/>
                <w:sz w:val="28"/>
                <w:szCs w:val="28"/>
              </w:rPr>
              <w:t>На тренировочном этапе (этапе спортивной специализации)</w:t>
            </w:r>
          </w:p>
        </w:tc>
      </w:tr>
      <w:tr w:rsidR="007C36F2" w:rsidRPr="007D0026" w:rsidTr="001C7638">
        <w:trPr>
          <w:gridAfter w:val="2"/>
          <w:wAfter w:w="242" w:type="dxa"/>
        </w:trPr>
        <w:tc>
          <w:tcPr>
            <w:tcW w:w="722" w:type="dxa"/>
            <w:gridSpan w:val="2"/>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jc w:val="right"/>
              <w:rPr>
                <w:rStyle w:val="FontStyle690"/>
                <w:sz w:val="28"/>
                <w:szCs w:val="28"/>
              </w:rPr>
            </w:pPr>
            <w:r w:rsidRPr="007D0026">
              <w:rPr>
                <w:rStyle w:val="FontStyle690"/>
                <w:sz w:val="28"/>
                <w:szCs w:val="28"/>
              </w:rPr>
              <w:t>2.4.</w:t>
            </w:r>
          </w:p>
        </w:tc>
        <w:tc>
          <w:tcPr>
            <w:tcW w:w="11705"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spacing w:line="316" w:lineRule="exact"/>
              <w:ind w:left="19" w:hanging="19"/>
              <w:rPr>
                <w:rStyle w:val="FontStyle690"/>
                <w:sz w:val="28"/>
                <w:szCs w:val="28"/>
              </w:rPr>
            </w:pPr>
            <w:r w:rsidRPr="007D0026">
              <w:rPr>
                <w:rStyle w:val="FontStyle690"/>
                <w:sz w:val="28"/>
                <w:szCs w:val="28"/>
              </w:rPr>
              <w:t>Стабильность состава занимающихся, регулярность посещения ими тренировочных занятий (не менее 70% от числа занимающихся в группе)</w:t>
            </w:r>
          </w:p>
        </w:tc>
        <w:tc>
          <w:tcPr>
            <w:tcW w:w="2599"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jc w:val="center"/>
              <w:rPr>
                <w:rStyle w:val="FontStyle690"/>
                <w:sz w:val="28"/>
                <w:szCs w:val="28"/>
              </w:rPr>
            </w:pPr>
            <w:r w:rsidRPr="007D0026">
              <w:rPr>
                <w:rStyle w:val="FontStyle690"/>
                <w:sz w:val="28"/>
                <w:szCs w:val="28"/>
              </w:rPr>
              <w:t>до 10</w:t>
            </w:r>
          </w:p>
        </w:tc>
      </w:tr>
      <w:tr w:rsidR="007C36F2" w:rsidRPr="007D0026" w:rsidTr="001C7638">
        <w:trPr>
          <w:gridAfter w:val="2"/>
          <w:wAfter w:w="242" w:type="dxa"/>
        </w:trPr>
        <w:tc>
          <w:tcPr>
            <w:tcW w:w="722" w:type="dxa"/>
            <w:gridSpan w:val="2"/>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jc w:val="right"/>
              <w:rPr>
                <w:rStyle w:val="FontStyle690"/>
                <w:sz w:val="28"/>
                <w:szCs w:val="28"/>
              </w:rPr>
            </w:pPr>
            <w:r w:rsidRPr="007D0026">
              <w:rPr>
                <w:rStyle w:val="FontStyle690"/>
                <w:sz w:val="28"/>
                <w:szCs w:val="28"/>
              </w:rPr>
              <w:lastRenderedPageBreak/>
              <w:t>2.5.</w:t>
            </w:r>
          </w:p>
        </w:tc>
        <w:tc>
          <w:tcPr>
            <w:tcW w:w="11705"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spacing w:line="316" w:lineRule="exact"/>
              <w:ind w:left="24" w:hanging="24"/>
              <w:rPr>
                <w:rStyle w:val="FontStyle690"/>
                <w:sz w:val="28"/>
                <w:szCs w:val="28"/>
              </w:rPr>
            </w:pPr>
            <w:r w:rsidRPr="007D0026">
              <w:rPr>
                <w:rStyle w:val="FontStyle690"/>
                <w:sz w:val="28"/>
                <w:szCs w:val="28"/>
              </w:rPr>
              <w:t>Результаты участия занимающихся в спортивных соревнованиях (улучшение спортивных результатов не менее чем у 80% занимающихся в группе в сравнении с предыдущим периодом)</w:t>
            </w:r>
          </w:p>
        </w:tc>
        <w:tc>
          <w:tcPr>
            <w:tcW w:w="2599"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jc w:val="center"/>
              <w:rPr>
                <w:rStyle w:val="FontStyle690"/>
                <w:sz w:val="28"/>
                <w:szCs w:val="28"/>
              </w:rPr>
            </w:pPr>
            <w:r w:rsidRPr="007D0026">
              <w:rPr>
                <w:rStyle w:val="FontStyle690"/>
                <w:sz w:val="28"/>
                <w:szCs w:val="28"/>
              </w:rPr>
              <w:t>до 10</w:t>
            </w:r>
          </w:p>
        </w:tc>
      </w:tr>
      <w:tr w:rsidR="007C36F2" w:rsidRPr="007D0026" w:rsidTr="001C7638">
        <w:trPr>
          <w:gridAfter w:val="2"/>
          <w:wAfter w:w="242" w:type="dxa"/>
        </w:trPr>
        <w:tc>
          <w:tcPr>
            <w:tcW w:w="722" w:type="dxa"/>
            <w:gridSpan w:val="2"/>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jc w:val="right"/>
              <w:rPr>
                <w:rStyle w:val="FontStyle690"/>
                <w:sz w:val="28"/>
                <w:szCs w:val="28"/>
              </w:rPr>
            </w:pPr>
            <w:r w:rsidRPr="007D0026">
              <w:rPr>
                <w:rStyle w:val="FontStyle690"/>
                <w:sz w:val="28"/>
                <w:szCs w:val="28"/>
              </w:rPr>
              <w:t>2.6.</w:t>
            </w:r>
          </w:p>
        </w:tc>
        <w:tc>
          <w:tcPr>
            <w:tcW w:w="11705"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rPr>
                <w:rStyle w:val="FontStyle690"/>
                <w:sz w:val="28"/>
                <w:szCs w:val="28"/>
              </w:rPr>
            </w:pPr>
            <w:r w:rsidRPr="007D0026">
              <w:rPr>
                <w:rStyle w:val="FontStyle690"/>
                <w:sz w:val="28"/>
                <w:szCs w:val="28"/>
              </w:rPr>
              <w:t>Включение спортсменов в составы спортивных сборных команд Смоленской области (за каждого спортсмена)</w:t>
            </w:r>
          </w:p>
        </w:tc>
        <w:tc>
          <w:tcPr>
            <w:tcW w:w="2599"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jc w:val="center"/>
              <w:rPr>
                <w:rStyle w:val="FontStyle690"/>
                <w:sz w:val="28"/>
                <w:szCs w:val="28"/>
              </w:rPr>
            </w:pPr>
            <w:r w:rsidRPr="007D0026">
              <w:rPr>
                <w:rStyle w:val="FontStyle690"/>
                <w:sz w:val="28"/>
                <w:szCs w:val="28"/>
              </w:rPr>
              <w:t>до 20</w:t>
            </w:r>
          </w:p>
        </w:tc>
      </w:tr>
      <w:tr w:rsidR="007C36F2" w:rsidRPr="007D0026" w:rsidTr="001C7638">
        <w:tc>
          <w:tcPr>
            <w:tcW w:w="708"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jc w:val="center"/>
              <w:rPr>
                <w:rStyle w:val="FontStyle690"/>
                <w:sz w:val="28"/>
                <w:szCs w:val="28"/>
              </w:rPr>
            </w:pPr>
            <w:r w:rsidRPr="007D0026">
              <w:rPr>
                <w:rStyle w:val="FontStyle690"/>
                <w:sz w:val="28"/>
                <w:szCs w:val="28"/>
              </w:rPr>
              <w:t>2.7.</w:t>
            </w:r>
          </w:p>
        </w:tc>
        <w:tc>
          <w:tcPr>
            <w:tcW w:w="11719" w:type="dxa"/>
            <w:gridSpan w:val="2"/>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spacing w:line="311" w:lineRule="exact"/>
              <w:ind w:firstLine="14"/>
              <w:rPr>
                <w:rStyle w:val="FontStyle690"/>
                <w:sz w:val="28"/>
                <w:szCs w:val="28"/>
              </w:rPr>
            </w:pPr>
            <w:r w:rsidRPr="007D0026">
              <w:rPr>
                <w:rStyle w:val="FontStyle690"/>
                <w:sz w:val="28"/>
                <w:szCs w:val="28"/>
              </w:rPr>
              <w:t>Включение спортсменов в составы спортивных сборных команд Российской Федерации (за каждого спортсмена)</w:t>
            </w:r>
          </w:p>
        </w:tc>
        <w:tc>
          <w:tcPr>
            <w:tcW w:w="2599"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jc w:val="center"/>
              <w:rPr>
                <w:rStyle w:val="FontStyle690"/>
                <w:sz w:val="28"/>
                <w:szCs w:val="28"/>
              </w:rPr>
            </w:pPr>
            <w:r w:rsidRPr="007D0026">
              <w:rPr>
                <w:rStyle w:val="FontStyle690"/>
                <w:sz w:val="28"/>
                <w:szCs w:val="28"/>
              </w:rPr>
              <w:t>до 50</w:t>
            </w:r>
          </w:p>
        </w:tc>
        <w:tc>
          <w:tcPr>
            <w:tcW w:w="100" w:type="dxa"/>
            <w:tcMar>
              <w:left w:w="40" w:type="dxa"/>
              <w:right w:w="40" w:type="dxa"/>
            </w:tcMar>
          </w:tcPr>
          <w:p w:rsidR="007C36F2" w:rsidRPr="007D0026" w:rsidRDefault="007C36F2" w:rsidP="007C36F2">
            <w:pPr>
              <w:rPr>
                <w:sz w:val="28"/>
                <w:szCs w:val="28"/>
              </w:rPr>
            </w:pPr>
          </w:p>
        </w:tc>
        <w:tc>
          <w:tcPr>
            <w:tcW w:w="142" w:type="dxa"/>
            <w:tcMar>
              <w:left w:w="40" w:type="dxa"/>
              <w:right w:w="40" w:type="dxa"/>
            </w:tcMar>
          </w:tcPr>
          <w:p w:rsidR="007C36F2" w:rsidRPr="007D0026" w:rsidRDefault="007C36F2" w:rsidP="007C36F2">
            <w:pPr>
              <w:rPr>
                <w:sz w:val="28"/>
                <w:szCs w:val="28"/>
              </w:rPr>
            </w:pPr>
          </w:p>
        </w:tc>
      </w:tr>
      <w:tr w:rsidR="007C36F2" w:rsidRPr="007D0026" w:rsidTr="001C7638">
        <w:tc>
          <w:tcPr>
            <w:tcW w:w="15026" w:type="dxa"/>
            <w:gridSpan w:val="4"/>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jc w:val="center"/>
              <w:rPr>
                <w:rStyle w:val="FontStyle690"/>
                <w:b/>
                <w:sz w:val="28"/>
                <w:szCs w:val="28"/>
              </w:rPr>
            </w:pPr>
            <w:r w:rsidRPr="007D0026">
              <w:rPr>
                <w:rStyle w:val="FontStyle690"/>
                <w:b/>
                <w:sz w:val="28"/>
                <w:szCs w:val="28"/>
              </w:rPr>
              <w:t>На этапе совершенствования спортивного мастерства</w:t>
            </w:r>
          </w:p>
        </w:tc>
        <w:tc>
          <w:tcPr>
            <w:tcW w:w="100" w:type="dxa"/>
            <w:tcMar>
              <w:left w:w="40" w:type="dxa"/>
              <w:right w:w="40" w:type="dxa"/>
            </w:tcMar>
          </w:tcPr>
          <w:p w:rsidR="007C36F2" w:rsidRPr="007D0026" w:rsidRDefault="007C36F2" w:rsidP="007C36F2">
            <w:pPr>
              <w:rPr>
                <w:sz w:val="28"/>
                <w:szCs w:val="28"/>
              </w:rPr>
            </w:pPr>
          </w:p>
        </w:tc>
        <w:tc>
          <w:tcPr>
            <w:tcW w:w="142" w:type="dxa"/>
            <w:tcMar>
              <w:left w:w="40" w:type="dxa"/>
              <w:right w:w="40" w:type="dxa"/>
            </w:tcMar>
          </w:tcPr>
          <w:p w:rsidR="007C36F2" w:rsidRPr="007D0026" w:rsidRDefault="007C36F2" w:rsidP="007C36F2">
            <w:pPr>
              <w:rPr>
                <w:sz w:val="28"/>
                <w:szCs w:val="28"/>
              </w:rPr>
            </w:pPr>
          </w:p>
        </w:tc>
      </w:tr>
      <w:tr w:rsidR="007C36F2" w:rsidRPr="007D0026" w:rsidTr="001C7638">
        <w:tc>
          <w:tcPr>
            <w:tcW w:w="708"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jc w:val="center"/>
              <w:rPr>
                <w:rStyle w:val="FontStyle690"/>
                <w:sz w:val="28"/>
                <w:szCs w:val="28"/>
              </w:rPr>
            </w:pPr>
            <w:r w:rsidRPr="007D0026">
              <w:rPr>
                <w:rStyle w:val="FontStyle690"/>
                <w:sz w:val="28"/>
                <w:szCs w:val="28"/>
              </w:rPr>
              <w:t>2.8.</w:t>
            </w:r>
          </w:p>
        </w:tc>
        <w:tc>
          <w:tcPr>
            <w:tcW w:w="11719" w:type="dxa"/>
            <w:gridSpan w:val="2"/>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spacing w:line="301" w:lineRule="exact"/>
              <w:ind w:firstLine="10"/>
              <w:rPr>
                <w:rStyle w:val="FontStyle690"/>
                <w:sz w:val="28"/>
                <w:szCs w:val="28"/>
              </w:rPr>
            </w:pPr>
            <w:r w:rsidRPr="007D0026">
              <w:rPr>
                <w:rStyle w:val="FontStyle690"/>
                <w:sz w:val="28"/>
                <w:szCs w:val="28"/>
              </w:rPr>
              <w:t>Выполнение спортсменами индивидуальных планов спортивной подготовки (не менее 80% от принятых обязательств)</w:t>
            </w:r>
          </w:p>
        </w:tc>
        <w:tc>
          <w:tcPr>
            <w:tcW w:w="2599"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jc w:val="center"/>
              <w:rPr>
                <w:rStyle w:val="FontStyle690"/>
                <w:sz w:val="28"/>
                <w:szCs w:val="28"/>
              </w:rPr>
            </w:pPr>
            <w:r w:rsidRPr="007D0026">
              <w:rPr>
                <w:rStyle w:val="FontStyle690"/>
                <w:sz w:val="28"/>
                <w:szCs w:val="28"/>
              </w:rPr>
              <w:t>до 10</w:t>
            </w:r>
          </w:p>
        </w:tc>
        <w:tc>
          <w:tcPr>
            <w:tcW w:w="100" w:type="dxa"/>
            <w:tcMar>
              <w:left w:w="40" w:type="dxa"/>
              <w:right w:w="40" w:type="dxa"/>
            </w:tcMar>
          </w:tcPr>
          <w:p w:rsidR="007C36F2" w:rsidRPr="007D0026" w:rsidRDefault="007C36F2" w:rsidP="007C36F2">
            <w:pPr>
              <w:rPr>
                <w:sz w:val="28"/>
                <w:szCs w:val="28"/>
              </w:rPr>
            </w:pPr>
          </w:p>
        </w:tc>
        <w:tc>
          <w:tcPr>
            <w:tcW w:w="142" w:type="dxa"/>
            <w:tcMar>
              <w:left w:w="40" w:type="dxa"/>
              <w:right w:w="40" w:type="dxa"/>
            </w:tcMar>
          </w:tcPr>
          <w:p w:rsidR="007C36F2" w:rsidRPr="007D0026" w:rsidRDefault="007C36F2" w:rsidP="007C36F2">
            <w:pPr>
              <w:rPr>
                <w:sz w:val="28"/>
                <w:szCs w:val="28"/>
              </w:rPr>
            </w:pPr>
          </w:p>
        </w:tc>
      </w:tr>
      <w:tr w:rsidR="007C36F2" w:rsidRPr="007D0026" w:rsidTr="001C7638">
        <w:tc>
          <w:tcPr>
            <w:tcW w:w="708"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jc w:val="center"/>
              <w:rPr>
                <w:rStyle w:val="FontStyle690"/>
                <w:sz w:val="28"/>
                <w:szCs w:val="28"/>
              </w:rPr>
            </w:pPr>
            <w:r w:rsidRPr="007D0026">
              <w:rPr>
                <w:rStyle w:val="FontStyle690"/>
                <w:sz w:val="28"/>
                <w:szCs w:val="28"/>
              </w:rPr>
              <w:t>2.9.</w:t>
            </w:r>
          </w:p>
        </w:tc>
        <w:tc>
          <w:tcPr>
            <w:tcW w:w="11719" w:type="dxa"/>
            <w:gridSpan w:val="2"/>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spacing w:line="311" w:lineRule="exact"/>
              <w:ind w:firstLine="5"/>
              <w:rPr>
                <w:rStyle w:val="FontStyle690"/>
                <w:sz w:val="28"/>
                <w:szCs w:val="28"/>
              </w:rPr>
            </w:pPr>
            <w:r w:rsidRPr="007D0026">
              <w:rPr>
                <w:rStyle w:val="FontStyle690"/>
                <w:sz w:val="28"/>
                <w:szCs w:val="28"/>
              </w:rPr>
              <w:t>Результаты участия занимающихся в спортивных соревнованиях (улучшение спортивных результатов не менее чем у 80% занимающихся в группе в сравнении с предыдущим периодом)</w:t>
            </w:r>
          </w:p>
        </w:tc>
        <w:tc>
          <w:tcPr>
            <w:tcW w:w="2599"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jc w:val="center"/>
              <w:rPr>
                <w:rStyle w:val="FontStyle690"/>
                <w:sz w:val="28"/>
                <w:szCs w:val="28"/>
              </w:rPr>
            </w:pPr>
            <w:r w:rsidRPr="007D0026">
              <w:rPr>
                <w:rStyle w:val="FontStyle690"/>
                <w:sz w:val="28"/>
                <w:szCs w:val="28"/>
              </w:rPr>
              <w:t>до 10</w:t>
            </w:r>
          </w:p>
        </w:tc>
        <w:tc>
          <w:tcPr>
            <w:tcW w:w="100" w:type="dxa"/>
            <w:tcMar>
              <w:left w:w="40" w:type="dxa"/>
              <w:right w:w="40" w:type="dxa"/>
            </w:tcMar>
          </w:tcPr>
          <w:p w:rsidR="007C36F2" w:rsidRPr="007D0026" w:rsidRDefault="007C36F2" w:rsidP="007C36F2">
            <w:pPr>
              <w:rPr>
                <w:sz w:val="28"/>
                <w:szCs w:val="28"/>
              </w:rPr>
            </w:pPr>
          </w:p>
        </w:tc>
        <w:tc>
          <w:tcPr>
            <w:tcW w:w="142" w:type="dxa"/>
            <w:tcMar>
              <w:left w:w="40" w:type="dxa"/>
              <w:right w:w="40" w:type="dxa"/>
            </w:tcMar>
          </w:tcPr>
          <w:p w:rsidR="007C36F2" w:rsidRPr="007D0026" w:rsidRDefault="007C36F2" w:rsidP="007C36F2">
            <w:pPr>
              <w:rPr>
                <w:sz w:val="28"/>
                <w:szCs w:val="28"/>
              </w:rPr>
            </w:pPr>
          </w:p>
        </w:tc>
      </w:tr>
      <w:tr w:rsidR="007C36F2" w:rsidRPr="007D0026" w:rsidTr="001C7638">
        <w:tc>
          <w:tcPr>
            <w:tcW w:w="708"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jc w:val="center"/>
              <w:rPr>
                <w:rStyle w:val="FontStyle690"/>
                <w:sz w:val="28"/>
                <w:szCs w:val="28"/>
              </w:rPr>
            </w:pPr>
            <w:r w:rsidRPr="007D0026">
              <w:rPr>
                <w:rStyle w:val="FontStyle690"/>
                <w:sz w:val="28"/>
                <w:szCs w:val="28"/>
              </w:rPr>
              <w:t>2.10.</w:t>
            </w:r>
          </w:p>
        </w:tc>
        <w:tc>
          <w:tcPr>
            <w:tcW w:w="11719" w:type="dxa"/>
            <w:gridSpan w:val="2"/>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rPr>
                <w:rStyle w:val="FontStyle690"/>
                <w:sz w:val="28"/>
                <w:szCs w:val="28"/>
              </w:rPr>
            </w:pPr>
            <w:r w:rsidRPr="007D0026">
              <w:rPr>
                <w:rStyle w:val="FontStyle690"/>
                <w:sz w:val="28"/>
                <w:szCs w:val="28"/>
              </w:rPr>
              <w:t>Включение спортсменов в составы спортивных сборных команд Смоленской области (за каждого спортсмена)</w:t>
            </w:r>
          </w:p>
        </w:tc>
        <w:tc>
          <w:tcPr>
            <w:tcW w:w="2599"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jc w:val="center"/>
              <w:rPr>
                <w:rStyle w:val="FontStyle690"/>
                <w:sz w:val="28"/>
                <w:szCs w:val="28"/>
              </w:rPr>
            </w:pPr>
            <w:r w:rsidRPr="007D0026">
              <w:rPr>
                <w:rStyle w:val="FontStyle690"/>
                <w:sz w:val="28"/>
                <w:szCs w:val="28"/>
              </w:rPr>
              <w:t>до 20</w:t>
            </w:r>
          </w:p>
        </w:tc>
        <w:tc>
          <w:tcPr>
            <w:tcW w:w="100" w:type="dxa"/>
            <w:tcMar>
              <w:left w:w="40" w:type="dxa"/>
              <w:right w:w="40" w:type="dxa"/>
            </w:tcMar>
          </w:tcPr>
          <w:p w:rsidR="007C36F2" w:rsidRPr="007D0026" w:rsidRDefault="007C36F2" w:rsidP="007C36F2">
            <w:pPr>
              <w:rPr>
                <w:sz w:val="28"/>
                <w:szCs w:val="28"/>
              </w:rPr>
            </w:pPr>
          </w:p>
        </w:tc>
        <w:tc>
          <w:tcPr>
            <w:tcW w:w="142" w:type="dxa"/>
            <w:tcMar>
              <w:left w:w="40" w:type="dxa"/>
              <w:right w:w="40" w:type="dxa"/>
            </w:tcMar>
          </w:tcPr>
          <w:p w:rsidR="007C36F2" w:rsidRPr="007D0026" w:rsidRDefault="007C36F2" w:rsidP="007C36F2">
            <w:pPr>
              <w:rPr>
                <w:sz w:val="28"/>
                <w:szCs w:val="28"/>
              </w:rPr>
            </w:pPr>
          </w:p>
        </w:tc>
      </w:tr>
      <w:tr w:rsidR="007C36F2" w:rsidRPr="007D0026" w:rsidTr="001C7638">
        <w:tc>
          <w:tcPr>
            <w:tcW w:w="708"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jc w:val="center"/>
              <w:rPr>
                <w:rStyle w:val="FontStyle690"/>
                <w:sz w:val="28"/>
                <w:szCs w:val="28"/>
              </w:rPr>
            </w:pPr>
            <w:r w:rsidRPr="007D0026">
              <w:rPr>
                <w:rStyle w:val="FontStyle690"/>
                <w:sz w:val="28"/>
                <w:szCs w:val="28"/>
              </w:rPr>
              <w:t>2.11.</w:t>
            </w:r>
          </w:p>
        </w:tc>
        <w:tc>
          <w:tcPr>
            <w:tcW w:w="11719" w:type="dxa"/>
            <w:gridSpan w:val="2"/>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spacing w:line="306" w:lineRule="exact"/>
              <w:ind w:left="5" w:hanging="5"/>
              <w:rPr>
                <w:rStyle w:val="FontStyle690"/>
                <w:sz w:val="28"/>
                <w:szCs w:val="28"/>
              </w:rPr>
            </w:pPr>
            <w:r w:rsidRPr="007D0026">
              <w:rPr>
                <w:rStyle w:val="FontStyle690"/>
                <w:sz w:val="28"/>
                <w:szCs w:val="28"/>
              </w:rPr>
              <w:t>Включение спортсменов в составы спортивных сборных команд Российской Федерации (за каждого спортсмена)</w:t>
            </w:r>
          </w:p>
        </w:tc>
        <w:tc>
          <w:tcPr>
            <w:tcW w:w="2599" w:type="dxa"/>
            <w:tcBorders>
              <w:top w:val="single" w:sz="6" w:space="0" w:color="000000"/>
              <w:left w:val="single" w:sz="6" w:space="0" w:color="000000"/>
              <w:bottom w:val="single" w:sz="6" w:space="0" w:color="000000"/>
              <w:right w:val="single" w:sz="6" w:space="0" w:color="000000"/>
            </w:tcBorders>
            <w:tcMar>
              <w:left w:w="40" w:type="dxa"/>
              <w:right w:w="40" w:type="dxa"/>
            </w:tcMar>
          </w:tcPr>
          <w:p w:rsidR="007C36F2" w:rsidRPr="007D0026" w:rsidRDefault="007C36F2" w:rsidP="007C36F2">
            <w:pPr>
              <w:jc w:val="center"/>
              <w:rPr>
                <w:rStyle w:val="FontStyle690"/>
                <w:sz w:val="28"/>
                <w:szCs w:val="28"/>
              </w:rPr>
            </w:pPr>
            <w:r w:rsidRPr="007D0026">
              <w:rPr>
                <w:rStyle w:val="FontStyle690"/>
                <w:sz w:val="28"/>
                <w:szCs w:val="28"/>
              </w:rPr>
              <w:t>до 50</w:t>
            </w:r>
          </w:p>
        </w:tc>
        <w:tc>
          <w:tcPr>
            <w:tcW w:w="100" w:type="dxa"/>
            <w:tcMar>
              <w:left w:w="40" w:type="dxa"/>
              <w:right w:w="40" w:type="dxa"/>
            </w:tcMar>
          </w:tcPr>
          <w:p w:rsidR="007C36F2" w:rsidRPr="007D0026" w:rsidRDefault="007C36F2" w:rsidP="007C36F2">
            <w:pPr>
              <w:rPr>
                <w:sz w:val="28"/>
                <w:szCs w:val="28"/>
              </w:rPr>
            </w:pPr>
          </w:p>
        </w:tc>
        <w:tc>
          <w:tcPr>
            <w:tcW w:w="142" w:type="dxa"/>
            <w:tcMar>
              <w:left w:w="40" w:type="dxa"/>
              <w:right w:w="40" w:type="dxa"/>
            </w:tcMar>
          </w:tcPr>
          <w:p w:rsidR="007C36F2" w:rsidRPr="007D0026" w:rsidRDefault="007C36F2" w:rsidP="007C36F2">
            <w:pPr>
              <w:rPr>
                <w:sz w:val="28"/>
                <w:szCs w:val="28"/>
              </w:rPr>
            </w:pPr>
          </w:p>
        </w:tc>
      </w:tr>
    </w:tbl>
    <w:p w:rsidR="007C36F2" w:rsidRPr="007D0026" w:rsidRDefault="007C36F2" w:rsidP="002543A4">
      <w:pPr>
        <w:spacing w:before="67" w:line="321" w:lineRule="exact"/>
        <w:rPr>
          <w:rStyle w:val="FontStyle680"/>
          <w:sz w:val="28"/>
          <w:szCs w:val="28"/>
        </w:rPr>
      </w:pPr>
    </w:p>
    <w:p w:rsidR="007C36F2" w:rsidRPr="007D0026" w:rsidRDefault="007C36F2" w:rsidP="007C36F2">
      <w:pPr>
        <w:spacing w:before="67" w:line="321" w:lineRule="exact"/>
        <w:ind w:left="9716"/>
        <w:rPr>
          <w:rStyle w:val="FontStyle680"/>
          <w:sz w:val="28"/>
          <w:szCs w:val="28"/>
        </w:rPr>
      </w:pPr>
    </w:p>
    <w:p w:rsidR="007C36F2" w:rsidRPr="007D0026" w:rsidRDefault="007C36F2" w:rsidP="00530100">
      <w:pPr>
        <w:spacing w:before="67" w:line="321" w:lineRule="exact"/>
        <w:rPr>
          <w:rStyle w:val="FontStyle680"/>
          <w:sz w:val="28"/>
          <w:szCs w:val="28"/>
        </w:rPr>
      </w:pPr>
    </w:p>
    <w:p w:rsidR="001C7638" w:rsidRDefault="001C7638">
      <w:pPr>
        <w:rPr>
          <w:rStyle w:val="af8"/>
          <w:b w:val="0"/>
          <w:spacing w:val="-4"/>
          <w:sz w:val="28"/>
          <w:szCs w:val="28"/>
        </w:rPr>
      </w:pPr>
      <w:r>
        <w:rPr>
          <w:rStyle w:val="af8"/>
          <w:b w:val="0"/>
          <w:spacing w:val="-4"/>
          <w:sz w:val="28"/>
          <w:szCs w:val="28"/>
        </w:rPr>
        <w:br w:type="page"/>
      </w:r>
    </w:p>
    <w:p w:rsidR="007C36F2" w:rsidRPr="007D0026" w:rsidRDefault="007C36F2" w:rsidP="001C7638">
      <w:pPr>
        <w:ind w:left="9923"/>
        <w:jc w:val="both"/>
        <w:rPr>
          <w:rStyle w:val="af8"/>
          <w:b w:val="0"/>
          <w:spacing w:val="-4"/>
          <w:sz w:val="28"/>
          <w:szCs w:val="28"/>
        </w:rPr>
      </w:pPr>
      <w:r w:rsidRPr="007D0026">
        <w:rPr>
          <w:rStyle w:val="af8"/>
          <w:b w:val="0"/>
          <w:spacing w:val="-4"/>
          <w:sz w:val="28"/>
          <w:szCs w:val="28"/>
        </w:rPr>
        <w:lastRenderedPageBreak/>
        <w:t>Приложение № 8</w:t>
      </w:r>
    </w:p>
    <w:p w:rsidR="002543A4" w:rsidRPr="007D0026" w:rsidRDefault="002543A4" w:rsidP="001C7638">
      <w:pPr>
        <w:pStyle w:val="43"/>
        <w:tabs>
          <w:tab w:val="left" w:pos="9781"/>
        </w:tabs>
        <w:spacing w:after="0" w:line="240" w:lineRule="auto"/>
        <w:ind w:left="9923" w:right="40" w:firstLine="0"/>
        <w:jc w:val="both"/>
        <w:rPr>
          <w:b w:val="0"/>
          <w:sz w:val="28"/>
          <w:szCs w:val="28"/>
        </w:rPr>
      </w:pPr>
      <w:r w:rsidRPr="007D0026">
        <w:rPr>
          <w:rStyle w:val="af8"/>
          <w:color w:val="000000"/>
          <w:spacing w:val="-6"/>
          <w:sz w:val="28"/>
          <w:szCs w:val="28"/>
        </w:rPr>
        <w:t xml:space="preserve">к </w:t>
      </w:r>
      <w:r w:rsidRPr="007D0026">
        <w:rPr>
          <w:rStyle w:val="a6"/>
          <w:b w:val="0"/>
          <w:color w:val="000000"/>
          <w:spacing w:val="-6"/>
          <w:sz w:val="28"/>
          <w:szCs w:val="28"/>
        </w:rPr>
        <w:t>Положению</w:t>
      </w:r>
      <w:r w:rsidRPr="007D0026">
        <w:rPr>
          <w:rStyle w:val="af8"/>
          <w:b/>
          <w:color w:val="000000"/>
          <w:spacing w:val="-6"/>
          <w:sz w:val="28"/>
          <w:szCs w:val="28"/>
        </w:rPr>
        <w:t xml:space="preserve"> </w:t>
      </w:r>
      <w:r w:rsidRPr="007D0026">
        <w:rPr>
          <w:b w:val="0"/>
          <w:sz w:val="28"/>
          <w:szCs w:val="28"/>
        </w:rPr>
        <w:t xml:space="preserve">об оплате труда работников Муниципального бюджетного учреждения дополнительного образования </w:t>
      </w:r>
    </w:p>
    <w:p w:rsidR="002543A4" w:rsidRPr="007D0026" w:rsidRDefault="002543A4" w:rsidP="001C7638">
      <w:pPr>
        <w:pStyle w:val="43"/>
        <w:spacing w:after="0" w:line="240" w:lineRule="auto"/>
        <w:ind w:left="9923" w:right="40" w:firstLine="0"/>
        <w:jc w:val="both"/>
        <w:rPr>
          <w:b w:val="0"/>
          <w:sz w:val="28"/>
          <w:szCs w:val="28"/>
        </w:rPr>
      </w:pPr>
      <w:r w:rsidRPr="007D0026">
        <w:rPr>
          <w:b w:val="0"/>
          <w:sz w:val="28"/>
          <w:szCs w:val="28"/>
        </w:rPr>
        <w:t>Ельнинской спортивной школы</w:t>
      </w:r>
    </w:p>
    <w:p w:rsidR="00120602" w:rsidRPr="007D0026" w:rsidRDefault="00120602" w:rsidP="002543A4">
      <w:pPr>
        <w:pStyle w:val="43"/>
        <w:spacing w:after="0" w:line="240" w:lineRule="auto"/>
        <w:ind w:left="9781" w:right="40" w:firstLine="0"/>
        <w:jc w:val="both"/>
        <w:rPr>
          <w:b w:val="0"/>
          <w:sz w:val="28"/>
          <w:szCs w:val="28"/>
        </w:rPr>
      </w:pPr>
    </w:p>
    <w:p w:rsidR="007C36F2" w:rsidRPr="007D0026" w:rsidRDefault="007C36F2" w:rsidP="007C36F2">
      <w:pPr>
        <w:pStyle w:val="10"/>
        <w:jc w:val="center"/>
        <w:rPr>
          <w:b/>
          <w:sz w:val="28"/>
          <w:szCs w:val="28"/>
        </w:rPr>
      </w:pPr>
      <w:r w:rsidRPr="007D0026">
        <w:rPr>
          <w:b/>
          <w:sz w:val="28"/>
          <w:szCs w:val="28"/>
        </w:rPr>
        <w:t>Тарификационный список педагогов и других работников</w:t>
      </w:r>
    </w:p>
    <w:p w:rsidR="007C36F2" w:rsidRPr="007D0026" w:rsidRDefault="007C36F2" w:rsidP="007C36F2">
      <w:pPr>
        <w:pStyle w:val="10"/>
        <w:jc w:val="center"/>
        <w:rPr>
          <w:b/>
          <w:sz w:val="28"/>
          <w:szCs w:val="28"/>
        </w:rPr>
      </w:pPr>
      <w:r w:rsidRPr="007D0026">
        <w:rPr>
          <w:b/>
          <w:sz w:val="28"/>
          <w:szCs w:val="28"/>
        </w:rPr>
        <w:t>(тренеров-преподавателей, инструкторов-методистов, инструкторов по ФК и С)</w:t>
      </w:r>
    </w:p>
    <w:p w:rsidR="007C36F2" w:rsidRPr="007D0026" w:rsidRDefault="007C36F2" w:rsidP="007C36F2">
      <w:pPr>
        <w:pStyle w:val="10"/>
        <w:jc w:val="center"/>
        <w:rPr>
          <w:b/>
          <w:sz w:val="28"/>
          <w:szCs w:val="28"/>
        </w:rPr>
      </w:pPr>
      <w:r w:rsidRPr="007D0026">
        <w:rPr>
          <w:b/>
          <w:sz w:val="28"/>
          <w:szCs w:val="28"/>
        </w:rPr>
        <w:t>(полное наименование учреждения)</w:t>
      </w:r>
      <w:r w:rsidRPr="007D0026">
        <w:rPr>
          <w:b/>
          <w:sz w:val="28"/>
          <w:szCs w:val="28"/>
        </w:rPr>
        <w:br/>
        <w:t>по состоянию на ___________________ год</w:t>
      </w:r>
    </w:p>
    <w:p w:rsidR="007C36F2" w:rsidRPr="007D0026" w:rsidRDefault="007C36F2" w:rsidP="007C36F2">
      <w:pPr>
        <w:jc w:val="center"/>
        <w:rPr>
          <w:sz w:val="28"/>
          <w:szCs w:val="28"/>
        </w:rPr>
      </w:pPr>
      <w:r w:rsidRPr="007D0026">
        <w:rPr>
          <w:sz w:val="28"/>
          <w:szCs w:val="28"/>
        </w:rPr>
        <w:t>__________________________________________________________________________________________________________</w:t>
      </w:r>
    </w:p>
    <w:p w:rsidR="007C36F2" w:rsidRPr="007D0026" w:rsidRDefault="007C36F2" w:rsidP="007C36F2">
      <w:pPr>
        <w:jc w:val="center"/>
        <w:rPr>
          <w:sz w:val="28"/>
          <w:szCs w:val="28"/>
        </w:rPr>
      </w:pPr>
      <w:r w:rsidRPr="007D0026">
        <w:rPr>
          <w:sz w:val="28"/>
          <w:szCs w:val="28"/>
        </w:rPr>
        <w:t>(полное наименование профессионального образовательного учреждения, его подчиненность и адрес)</w:t>
      </w:r>
    </w:p>
    <w:tbl>
      <w:tblPr>
        <w:tblW w:w="16160" w:type="dxa"/>
        <w:tblInd w:w="-601"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567"/>
        <w:gridCol w:w="851"/>
        <w:gridCol w:w="454"/>
        <w:gridCol w:w="425"/>
        <w:gridCol w:w="567"/>
        <w:gridCol w:w="425"/>
        <w:gridCol w:w="425"/>
        <w:gridCol w:w="425"/>
        <w:gridCol w:w="425"/>
        <w:gridCol w:w="710"/>
        <w:gridCol w:w="822"/>
        <w:gridCol w:w="709"/>
        <w:gridCol w:w="1559"/>
        <w:gridCol w:w="1134"/>
        <w:gridCol w:w="680"/>
        <w:gridCol w:w="993"/>
        <w:gridCol w:w="426"/>
        <w:gridCol w:w="425"/>
        <w:gridCol w:w="425"/>
        <w:gridCol w:w="425"/>
        <w:gridCol w:w="426"/>
        <w:gridCol w:w="418"/>
        <w:gridCol w:w="432"/>
        <w:gridCol w:w="709"/>
        <w:gridCol w:w="1303"/>
      </w:tblGrid>
      <w:tr w:rsidR="007C36F2" w:rsidRPr="001C7638" w:rsidTr="001C7638">
        <w:trPr>
          <w:trHeight w:val="471"/>
        </w:trPr>
        <w:tc>
          <w:tcPr>
            <w:tcW w:w="567" w:type="dxa"/>
            <w:vMerge w:val="restart"/>
            <w:tcBorders>
              <w:top w:val="single" w:sz="4" w:space="0" w:color="000000"/>
              <w:left w:val="single" w:sz="4" w:space="0" w:color="000000"/>
              <w:bottom w:val="single" w:sz="4" w:space="0" w:color="000000"/>
              <w:right w:val="single" w:sz="4" w:space="0" w:color="000000"/>
            </w:tcBorders>
          </w:tcPr>
          <w:p w:rsidR="007C36F2" w:rsidRPr="001C7638" w:rsidRDefault="007C36F2" w:rsidP="007C36F2">
            <w:pPr>
              <w:jc w:val="center"/>
              <w:rPr>
                <w:sz w:val="24"/>
                <w:szCs w:val="24"/>
              </w:rPr>
            </w:pPr>
            <w:r w:rsidRPr="001C7638">
              <w:rPr>
                <w:sz w:val="24"/>
                <w:szCs w:val="24"/>
              </w:rPr>
              <w:t>№</w:t>
            </w:r>
            <w:r w:rsidRPr="001C7638">
              <w:rPr>
                <w:sz w:val="24"/>
                <w:szCs w:val="24"/>
              </w:rPr>
              <w:br/>
              <w:t>п/п</w:t>
            </w:r>
          </w:p>
        </w:tc>
        <w:tc>
          <w:tcPr>
            <w:tcW w:w="851" w:type="dxa"/>
            <w:vMerge w:val="restart"/>
            <w:tcBorders>
              <w:top w:val="single" w:sz="4" w:space="0" w:color="000000"/>
              <w:left w:val="single" w:sz="4" w:space="0" w:color="000000"/>
              <w:bottom w:val="single" w:sz="4" w:space="0" w:color="000000"/>
              <w:right w:val="single" w:sz="4" w:space="0" w:color="000000"/>
            </w:tcBorders>
            <w:textDirection w:val="btLr"/>
          </w:tcPr>
          <w:p w:rsidR="007C36F2" w:rsidRPr="001C7638" w:rsidRDefault="007C36F2" w:rsidP="007C36F2">
            <w:pPr>
              <w:ind w:left="113" w:right="113"/>
              <w:jc w:val="center"/>
              <w:rPr>
                <w:sz w:val="24"/>
                <w:szCs w:val="24"/>
              </w:rPr>
            </w:pPr>
            <w:r w:rsidRPr="001C7638">
              <w:rPr>
                <w:sz w:val="24"/>
                <w:szCs w:val="24"/>
              </w:rPr>
              <w:t>Фамилия, имя, отчество (при наличии)</w:t>
            </w:r>
          </w:p>
        </w:tc>
        <w:tc>
          <w:tcPr>
            <w:tcW w:w="454" w:type="dxa"/>
            <w:vMerge w:val="restart"/>
            <w:tcBorders>
              <w:top w:val="single" w:sz="4" w:space="0" w:color="000000"/>
              <w:left w:val="single" w:sz="4" w:space="0" w:color="000000"/>
              <w:bottom w:val="single" w:sz="4" w:space="0" w:color="000000"/>
              <w:right w:val="single" w:sz="4" w:space="0" w:color="000000"/>
            </w:tcBorders>
            <w:textDirection w:val="btLr"/>
          </w:tcPr>
          <w:p w:rsidR="007C36F2" w:rsidRPr="001C7638" w:rsidRDefault="007C36F2" w:rsidP="007C36F2">
            <w:pPr>
              <w:ind w:left="113" w:right="113"/>
              <w:jc w:val="center"/>
              <w:rPr>
                <w:sz w:val="24"/>
                <w:szCs w:val="24"/>
              </w:rPr>
            </w:pPr>
            <w:r w:rsidRPr="001C7638">
              <w:rPr>
                <w:sz w:val="24"/>
                <w:szCs w:val="24"/>
              </w:rPr>
              <w:t>Наименование должности, преподаваемый предмет (дисциплина)</w:t>
            </w:r>
          </w:p>
        </w:tc>
        <w:tc>
          <w:tcPr>
            <w:tcW w:w="425" w:type="dxa"/>
            <w:vMerge w:val="restart"/>
            <w:tcBorders>
              <w:top w:val="single" w:sz="4" w:space="0" w:color="000000"/>
              <w:left w:val="single" w:sz="4" w:space="0" w:color="000000"/>
              <w:bottom w:val="single" w:sz="4" w:space="0" w:color="000000"/>
              <w:right w:val="single" w:sz="4" w:space="0" w:color="000000"/>
            </w:tcBorders>
            <w:textDirection w:val="btLr"/>
          </w:tcPr>
          <w:p w:rsidR="007C36F2" w:rsidRPr="001C7638" w:rsidRDefault="007C36F2" w:rsidP="007C36F2">
            <w:pPr>
              <w:ind w:left="113" w:right="113"/>
              <w:jc w:val="center"/>
              <w:rPr>
                <w:sz w:val="24"/>
                <w:szCs w:val="24"/>
              </w:rPr>
            </w:pPr>
            <w:r w:rsidRPr="001C7638">
              <w:rPr>
                <w:sz w:val="24"/>
                <w:szCs w:val="24"/>
              </w:rPr>
              <w:t>Квалификационная категория</w:t>
            </w:r>
          </w:p>
        </w:tc>
        <w:tc>
          <w:tcPr>
            <w:tcW w:w="567" w:type="dxa"/>
            <w:vMerge w:val="restart"/>
            <w:tcBorders>
              <w:top w:val="single" w:sz="4" w:space="0" w:color="000000"/>
              <w:left w:val="single" w:sz="4" w:space="0" w:color="000000"/>
              <w:bottom w:val="single" w:sz="4" w:space="0" w:color="000000"/>
              <w:right w:val="single" w:sz="4" w:space="0" w:color="000000"/>
            </w:tcBorders>
            <w:textDirection w:val="btLr"/>
          </w:tcPr>
          <w:p w:rsidR="007C36F2" w:rsidRPr="001C7638" w:rsidRDefault="007C36F2" w:rsidP="007C36F2">
            <w:pPr>
              <w:ind w:left="113" w:right="113"/>
              <w:jc w:val="center"/>
              <w:rPr>
                <w:sz w:val="24"/>
                <w:szCs w:val="24"/>
              </w:rPr>
            </w:pPr>
            <w:r w:rsidRPr="001C7638">
              <w:rPr>
                <w:sz w:val="24"/>
                <w:szCs w:val="24"/>
              </w:rPr>
              <w:t xml:space="preserve">Почетное звание </w:t>
            </w:r>
          </w:p>
        </w:tc>
        <w:tc>
          <w:tcPr>
            <w:tcW w:w="425" w:type="dxa"/>
            <w:tcBorders>
              <w:top w:val="single" w:sz="4" w:space="0" w:color="000000"/>
              <w:left w:val="single" w:sz="4" w:space="0" w:color="000000"/>
              <w:bottom w:val="nil"/>
              <w:right w:val="single" w:sz="4" w:space="0" w:color="000000"/>
            </w:tcBorders>
            <w:textDirection w:val="btLr"/>
          </w:tcPr>
          <w:p w:rsidR="007C36F2" w:rsidRPr="001C7638" w:rsidRDefault="007C36F2" w:rsidP="007C36F2">
            <w:pPr>
              <w:ind w:left="113" w:right="113"/>
              <w:jc w:val="center"/>
              <w:rPr>
                <w:sz w:val="24"/>
                <w:szCs w:val="24"/>
              </w:rPr>
            </w:pPr>
          </w:p>
        </w:tc>
        <w:tc>
          <w:tcPr>
            <w:tcW w:w="425" w:type="dxa"/>
            <w:tcBorders>
              <w:top w:val="single" w:sz="4" w:space="0" w:color="000000"/>
              <w:left w:val="single" w:sz="4" w:space="0" w:color="000000"/>
              <w:bottom w:val="nil"/>
              <w:right w:val="single" w:sz="4" w:space="0" w:color="000000"/>
            </w:tcBorders>
            <w:textDirection w:val="btLr"/>
          </w:tcPr>
          <w:p w:rsidR="007C36F2" w:rsidRPr="001C7638" w:rsidRDefault="007C36F2" w:rsidP="007C36F2">
            <w:pPr>
              <w:ind w:left="113" w:right="113"/>
              <w:jc w:val="center"/>
              <w:rPr>
                <w:sz w:val="24"/>
                <w:szCs w:val="24"/>
              </w:rPr>
            </w:pPr>
          </w:p>
        </w:tc>
        <w:tc>
          <w:tcPr>
            <w:tcW w:w="425" w:type="dxa"/>
            <w:tcBorders>
              <w:top w:val="single" w:sz="4" w:space="0" w:color="000000"/>
              <w:left w:val="single" w:sz="4" w:space="0" w:color="000000"/>
              <w:bottom w:val="nil"/>
              <w:right w:val="single" w:sz="4" w:space="0" w:color="000000"/>
            </w:tcBorders>
            <w:textDirection w:val="btLr"/>
          </w:tcPr>
          <w:p w:rsidR="007C36F2" w:rsidRPr="001C7638" w:rsidRDefault="007C36F2" w:rsidP="007C36F2">
            <w:pPr>
              <w:ind w:left="113" w:right="113"/>
              <w:jc w:val="center"/>
              <w:rPr>
                <w:sz w:val="24"/>
                <w:szCs w:val="24"/>
              </w:rPr>
            </w:pPr>
          </w:p>
        </w:tc>
        <w:tc>
          <w:tcPr>
            <w:tcW w:w="425" w:type="dxa"/>
            <w:tcBorders>
              <w:top w:val="single" w:sz="4" w:space="0" w:color="000000"/>
              <w:left w:val="single" w:sz="4" w:space="0" w:color="000000"/>
              <w:bottom w:val="nil"/>
              <w:right w:val="single" w:sz="4" w:space="0" w:color="000000"/>
            </w:tcBorders>
            <w:textDirection w:val="btLr"/>
          </w:tcPr>
          <w:p w:rsidR="007C36F2" w:rsidRPr="001C7638" w:rsidRDefault="007C36F2" w:rsidP="007C36F2">
            <w:pPr>
              <w:ind w:left="113" w:right="113"/>
              <w:jc w:val="center"/>
              <w:rPr>
                <w:sz w:val="24"/>
                <w:szCs w:val="24"/>
              </w:rPr>
            </w:pPr>
          </w:p>
        </w:tc>
        <w:tc>
          <w:tcPr>
            <w:tcW w:w="710" w:type="dxa"/>
            <w:tcBorders>
              <w:top w:val="single" w:sz="4" w:space="0" w:color="000000"/>
              <w:left w:val="single" w:sz="4" w:space="0" w:color="000000"/>
              <w:bottom w:val="nil"/>
              <w:right w:val="single" w:sz="4" w:space="0" w:color="000000"/>
            </w:tcBorders>
            <w:textDirection w:val="btLr"/>
          </w:tcPr>
          <w:p w:rsidR="007C36F2" w:rsidRPr="001C7638" w:rsidRDefault="007C36F2" w:rsidP="007C36F2">
            <w:pPr>
              <w:ind w:left="113" w:right="113"/>
              <w:jc w:val="center"/>
              <w:rPr>
                <w:sz w:val="24"/>
                <w:szCs w:val="24"/>
              </w:rPr>
            </w:pPr>
          </w:p>
        </w:tc>
        <w:tc>
          <w:tcPr>
            <w:tcW w:w="822" w:type="dxa"/>
            <w:tcBorders>
              <w:top w:val="single" w:sz="4" w:space="0" w:color="000000"/>
              <w:left w:val="single" w:sz="4" w:space="0" w:color="000000"/>
              <w:bottom w:val="nil"/>
              <w:right w:val="single" w:sz="4" w:space="0" w:color="000000"/>
            </w:tcBorders>
            <w:textDirection w:val="btLr"/>
          </w:tcPr>
          <w:p w:rsidR="007C36F2" w:rsidRPr="001C7638" w:rsidRDefault="007C36F2" w:rsidP="007C36F2">
            <w:pPr>
              <w:ind w:left="113" w:right="113"/>
              <w:jc w:val="center"/>
              <w:rPr>
                <w:sz w:val="24"/>
                <w:szCs w:val="24"/>
              </w:rPr>
            </w:pPr>
          </w:p>
        </w:tc>
        <w:tc>
          <w:tcPr>
            <w:tcW w:w="709" w:type="dxa"/>
            <w:vMerge w:val="restart"/>
            <w:tcBorders>
              <w:top w:val="single" w:sz="4" w:space="0" w:color="000000"/>
              <w:left w:val="single" w:sz="4" w:space="0" w:color="000000"/>
              <w:bottom w:val="single" w:sz="4" w:space="0" w:color="000000"/>
              <w:right w:val="single" w:sz="4" w:space="0" w:color="000000"/>
            </w:tcBorders>
            <w:textDirection w:val="btLr"/>
          </w:tcPr>
          <w:p w:rsidR="007C36F2" w:rsidRPr="001C7638" w:rsidRDefault="007C36F2" w:rsidP="007C36F2">
            <w:pPr>
              <w:ind w:left="113" w:right="113"/>
              <w:jc w:val="center"/>
              <w:rPr>
                <w:sz w:val="24"/>
                <w:szCs w:val="24"/>
              </w:rPr>
            </w:pPr>
            <w:r w:rsidRPr="001C7638">
              <w:rPr>
                <w:sz w:val="24"/>
                <w:szCs w:val="24"/>
              </w:rPr>
              <w:t>Должностной оклад с учетом повышений, руб.</w:t>
            </w:r>
          </w:p>
        </w:tc>
        <w:tc>
          <w:tcPr>
            <w:tcW w:w="2693" w:type="dxa"/>
            <w:gridSpan w:val="2"/>
            <w:tcBorders>
              <w:top w:val="single" w:sz="4" w:space="0" w:color="000000"/>
              <w:left w:val="nil"/>
              <w:bottom w:val="single" w:sz="4" w:space="0" w:color="000000"/>
              <w:right w:val="single" w:sz="4" w:space="0" w:color="000000"/>
            </w:tcBorders>
          </w:tcPr>
          <w:p w:rsidR="007C36F2" w:rsidRPr="001C7638" w:rsidRDefault="007C36F2" w:rsidP="007C36F2">
            <w:pPr>
              <w:jc w:val="center"/>
              <w:rPr>
                <w:sz w:val="24"/>
                <w:szCs w:val="24"/>
              </w:rPr>
            </w:pPr>
            <w:r w:rsidRPr="001C7638">
              <w:rPr>
                <w:sz w:val="24"/>
                <w:szCs w:val="24"/>
              </w:rPr>
              <w:t>Этап подготовки</w:t>
            </w:r>
          </w:p>
        </w:tc>
        <w:tc>
          <w:tcPr>
            <w:tcW w:w="680" w:type="dxa"/>
            <w:vMerge w:val="restart"/>
            <w:tcBorders>
              <w:top w:val="single" w:sz="4" w:space="0" w:color="000000"/>
              <w:left w:val="single" w:sz="4" w:space="0" w:color="000000"/>
              <w:bottom w:val="single" w:sz="4" w:space="0" w:color="000000"/>
              <w:right w:val="single" w:sz="4" w:space="0" w:color="000000"/>
            </w:tcBorders>
            <w:textDirection w:val="btLr"/>
          </w:tcPr>
          <w:p w:rsidR="007C36F2" w:rsidRPr="001C7638" w:rsidRDefault="007C36F2" w:rsidP="007C36F2">
            <w:pPr>
              <w:ind w:left="113" w:right="113"/>
              <w:jc w:val="center"/>
              <w:rPr>
                <w:sz w:val="24"/>
                <w:szCs w:val="24"/>
              </w:rPr>
            </w:pPr>
            <w:r w:rsidRPr="001C7638">
              <w:rPr>
                <w:sz w:val="24"/>
                <w:szCs w:val="24"/>
              </w:rPr>
              <w:t>Объем тренерской нагрузки</w:t>
            </w:r>
          </w:p>
          <w:p w:rsidR="007C36F2" w:rsidRPr="001C7638" w:rsidRDefault="007C36F2" w:rsidP="007C36F2">
            <w:pPr>
              <w:ind w:left="113" w:right="113"/>
              <w:jc w:val="center"/>
              <w:rPr>
                <w:sz w:val="24"/>
                <w:szCs w:val="24"/>
              </w:rPr>
            </w:pPr>
            <w:r w:rsidRPr="001C7638">
              <w:rPr>
                <w:sz w:val="24"/>
                <w:szCs w:val="24"/>
              </w:rPr>
              <w:t xml:space="preserve"> (гр.13 х гр.14/100)</w:t>
            </w:r>
          </w:p>
        </w:tc>
        <w:tc>
          <w:tcPr>
            <w:tcW w:w="993" w:type="dxa"/>
            <w:vMerge w:val="restart"/>
            <w:tcBorders>
              <w:top w:val="single" w:sz="4" w:space="0" w:color="000000"/>
              <w:left w:val="single" w:sz="4" w:space="0" w:color="000000"/>
              <w:bottom w:val="single" w:sz="4" w:space="0" w:color="000000"/>
              <w:right w:val="single" w:sz="4" w:space="0" w:color="000000"/>
            </w:tcBorders>
            <w:textDirection w:val="btLr"/>
          </w:tcPr>
          <w:p w:rsidR="007C36F2" w:rsidRPr="001C7638" w:rsidRDefault="007C36F2" w:rsidP="007C36F2">
            <w:pPr>
              <w:ind w:left="113" w:right="113"/>
              <w:jc w:val="center"/>
              <w:rPr>
                <w:sz w:val="24"/>
                <w:szCs w:val="24"/>
              </w:rPr>
            </w:pPr>
            <w:r w:rsidRPr="001C7638">
              <w:rPr>
                <w:sz w:val="24"/>
                <w:szCs w:val="24"/>
              </w:rPr>
              <w:t xml:space="preserve">Заработная плата с учетом тренерской нагрузки (гр. 12 х гр.15), руб  </w:t>
            </w:r>
          </w:p>
        </w:tc>
        <w:tc>
          <w:tcPr>
            <w:tcW w:w="2127" w:type="dxa"/>
            <w:gridSpan w:val="5"/>
            <w:tcBorders>
              <w:top w:val="single" w:sz="4" w:space="0" w:color="000000"/>
              <w:left w:val="single" w:sz="4" w:space="0" w:color="000000"/>
              <w:bottom w:val="single" w:sz="4" w:space="0" w:color="000000"/>
              <w:right w:val="single" w:sz="4" w:space="0" w:color="000000"/>
            </w:tcBorders>
          </w:tcPr>
          <w:p w:rsidR="007C36F2" w:rsidRPr="001C7638" w:rsidRDefault="007C36F2" w:rsidP="007C36F2">
            <w:pPr>
              <w:jc w:val="center"/>
              <w:rPr>
                <w:sz w:val="24"/>
                <w:szCs w:val="24"/>
              </w:rPr>
            </w:pPr>
            <w:r w:rsidRPr="001C7638">
              <w:rPr>
                <w:sz w:val="24"/>
                <w:szCs w:val="24"/>
              </w:rPr>
              <w:t>Стимулирующие выплаты</w:t>
            </w:r>
          </w:p>
        </w:tc>
        <w:tc>
          <w:tcPr>
            <w:tcW w:w="2862" w:type="dxa"/>
            <w:gridSpan w:val="4"/>
            <w:tcBorders>
              <w:top w:val="single" w:sz="4" w:space="0" w:color="000000"/>
              <w:left w:val="single" w:sz="4" w:space="0" w:color="000000"/>
              <w:bottom w:val="nil"/>
              <w:right w:val="single" w:sz="4" w:space="0" w:color="000000"/>
            </w:tcBorders>
          </w:tcPr>
          <w:p w:rsidR="007C36F2" w:rsidRPr="001C7638" w:rsidRDefault="007C36F2" w:rsidP="007C36F2">
            <w:pPr>
              <w:rPr>
                <w:sz w:val="24"/>
                <w:szCs w:val="24"/>
              </w:rPr>
            </w:pPr>
          </w:p>
        </w:tc>
      </w:tr>
      <w:tr w:rsidR="007C36F2" w:rsidRPr="001C7638" w:rsidTr="001C7638">
        <w:trPr>
          <w:trHeight w:val="3443"/>
        </w:trPr>
        <w:tc>
          <w:tcPr>
            <w:tcW w:w="567" w:type="dxa"/>
            <w:vMerge/>
            <w:tcBorders>
              <w:top w:val="single" w:sz="4" w:space="0" w:color="000000"/>
              <w:left w:val="single" w:sz="4" w:space="0" w:color="000000"/>
              <w:bottom w:val="single" w:sz="4" w:space="0" w:color="000000"/>
              <w:right w:val="single" w:sz="4" w:space="0" w:color="000000"/>
            </w:tcBorders>
          </w:tcPr>
          <w:p w:rsidR="007C36F2" w:rsidRPr="001C7638" w:rsidRDefault="007C36F2" w:rsidP="007C36F2">
            <w:pPr>
              <w:rPr>
                <w:sz w:val="24"/>
                <w:szCs w:val="24"/>
              </w:rPr>
            </w:pPr>
          </w:p>
        </w:tc>
        <w:tc>
          <w:tcPr>
            <w:tcW w:w="851" w:type="dxa"/>
            <w:vMerge/>
            <w:tcBorders>
              <w:top w:val="single" w:sz="4" w:space="0" w:color="000000"/>
              <w:left w:val="single" w:sz="4" w:space="0" w:color="000000"/>
              <w:bottom w:val="single" w:sz="4" w:space="0" w:color="000000"/>
              <w:right w:val="single" w:sz="4" w:space="0" w:color="000000"/>
            </w:tcBorders>
            <w:textDirection w:val="btLr"/>
          </w:tcPr>
          <w:p w:rsidR="007C36F2" w:rsidRPr="001C7638" w:rsidRDefault="007C36F2" w:rsidP="007C36F2">
            <w:pPr>
              <w:rPr>
                <w:sz w:val="24"/>
                <w:szCs w:val="24"/>
              </w:rPr>
            </w:pPr>
          </w:p>
        </w:tc>
        <w:tc>
          <w:tcPr>
            <w:tcW w:w="454" w:type="dxa"/>
            <w:vMerge/>
            <w:tcBorders>
              <w:top w:val="single" w:sz="4" w:space="0" w:color="000000"/>
              <w:left w:val="single" w:sz="4" w:space="0" w:color="000000"/>
              <w:bottom w:val="single" w:sz="4" w:space="0" w:color="000000"/>
              <w:right w:val="single" w:sz="4" w:space="0" w:color="000000"/>
            </w:tcBorders>
            <w:textDirection w:val="btLr"/>
          </w:tcPr>
          <w:p w:rsidR="007C36F2" w:rsidRPr="001C7638" w:rsidRDefault="007C36F2" w:rsidP="007C36F2">
            <w:pPr>
              <w:rPr>
                <w:sz w:val="24"/>
                <w:szCs w:val="24"/>
              </w:rPr>
            </w:pPr>
          </w:p>
        </w:tc>
        <w:tc>
          <w:tcPr>
            <w:tcW w:w="425" w:type="dxa"/>
            <w:vMerge/>
            <w:tcBorders>
              <w:top w:val="single" w:sz="4" w:space="0" w:color="000000"/>
              <w:left w:val="single" w:sz="4" w:space="0" w:color="000000"/>
              <w:bottom w:val="single" w:sz="4" w:space="0" w:color="000000"/>
              <w:right w:val="single" w:sz="4" w:space="0" w:color="000000"/>
            </w:tcBorders>
            <w:textDirection w:val="btLr"/>
          </w:tcPr>
          <w:p w:rsidR="007C36F2" w:rsidRPr="001C7638" w:rsidRDefault="007C36F2" w:rsidP="007C36F2">
            <w:pPr>
              <w:rPr>
                <w:sz w:val="24"/>
                <w:szCs w:val="24"/>
              </w:rPr>
            </w:pPr>
          </w:p>
        </w:tc>
        <w:tc>
          <w:tcPr>
            <w:tcW w:w="567" w:type="dxa"/>
            <w:vMerge/>
            <w:tcBorders>
              <w:top w:val="single" w:sz="4" w:space="0" w:color="000000"/>
              <w:left w:val="single" w:sz="4" w:space="0" w:color="000000"/>
              <w:bottom w:val="single" w:sz="4" w:space="0" w:color="000000"/>
              <w:right w:val="single" w:sz="4" w:space="0" w:color="000000"/>
            </w:tcBorders>
            <w:textDirection w:val="btLr"/>
          </w:tcPr>
          <w:p w:rsidR="007C36F2" w:rsidRPr="001C7638" w:rsidRDefault="007C36F2" w:rsidP="007C36F2">
            <w:pPr>
              <w:rPr>
                <w:sz w:val="24"/>
                <w:szCs w:val="24"/>
              </w:rPr>
            </w:pPr>
          </w:p>
        </w:tc>
        <w:tc>
          <w:tcPr>
            <w:tcW w:w="425" w:type="dxa"/>
            <w:tcBorders>
              <w:top w:val="nil"/>
              <w:left w:val="single" w:sz="4" w:space="0" w:color="000000"/>
              <w:bottom w:val="single" w:sz="4" w:space="0" w:color="000000"/>
              <w:right w:val="single" w:sz="4" w:space="0" w:color="000000"/>
            </w:tcBorders>
            <w:textDirection w:val="btLr"/>
          </w:tcPr>
          <w:p w:rsidR="007C36F2" w:rsidRPr="001C7638" w:rsidRDefault="007C36F2" w:rsidP="007C36F2">
            <w:pPr>
              <w:jc w:val="center"/>
              <w:rPr>
                <w:sz w:val="24"/>
                <w:szCs w:val="24"/>
              </w:rPr>
            </w:pPr>
            <w:r w:rsidRPr="001C7638">
              <w:rPr>
                <w:sz w:val="24"/>
                <w:szCs w:val="24"/>
              </w:rPr>
              <w:t>Стаж работы, лет</w:t>
            </w:r>
          </w:p>
        </w:tc>
        <w:tc>
          <w:tcPr>
            <w:tcW w:w="425" w:type="dxa"/>
            <w:tcBorders>
              <w:top w:val="nil"/>
              <w:left w:val="single" w:sz="4" w:space="0" w:color="000000"/>
              <w:bottom w:val="single" w:sz="4" w:space="0" w:color="000000"/>
              <w:right w:val="single" w:sz="4" w:space="0" w:color="000000"/>
            </w:tcBorders>
            <w:textDirection w:val="btLr"/>
          </w:tcPr>
          <w:p w:rsidR="007C36F2" w:rsidRPr="001C7638" w:rsidRDefault="007C36F2" w:rsidP="007C36F2">
            <w:pPr>
              <w:jc w:val="center"/>
              <w:rPr>
                <w:sz w:val="24"/>
                <w:szCs w:val="24"/>
              </w:rPr>
            </w:pPr>
            <w:r w:rsidRPr="001C7638">
              <w:rPr>
                <w:sz w:val="24"/>
                <w:szCs w:val="24"/>
              </w:rPr>
              <w:t>Образование</w:t>
            </w:r>
          </w:p>
        </w:tc>
        <w:tc>
          <w:tcPr>
            <w:tcW w:w="425" w:type="dxa"/>
            <w:tcBorders>
              <w:top w:val="nil"/>
              <w:left w:val="single" w:sz="4" w:space="0" w:color="000000"/>
              <w:bottom w:val="single" w:sz="4" w:space="0" w:color="000000"/>
              <w:right w:val="single" w:sz="4" w:space="0" w:color="000000"/>
            </w:tcBorders>
            <w:textDirection w:val="btLr"/>
          </w:tcPr>
          <w:p w:rsidR="007C36F2" w:rsidRPr="001C7638" w:rsidRDefault="007C36F2" w:rsidP="007C36F2">
            <w:pPr>
              <w:jc w:val="center"/>
              <w:rPr>
                <w:sz w:val="24"/>
                <w:szCs w:val="24"/>
              </w:rPr>
            </w:pPr>
            <w:r w:rsidRPr="001C7638">
              <w:rPr>
                <w:sz w:val="24"/>
                <w:szCs w:val="24"/>
              </w:rPr>
              <w:t>Должностной оклад (До)</w:t>
            </w:r>
          </w:p>
        </w:tc>
        <w:tc>
          <w:tcPr>
            <w:tcW w:w="425" w:type="dxa"/>
            <w:tcBorders>
              <w:top w:val="nil"/>
              <w:left w:val="single" w:sz="4" w:space="0" w:color="000000"/>
              <w:bottom w:val="single" w:sz="4" w:space="0" w:color="000000"/>
              <w:right w:val="single" w:sz="4" w:space="0" w:color="000000"/>
            </w:tcBorders>
            <w:textDirection w:val="btLr"/>
          </w:tcPr>
          <w:p w:rsidR="007C36F2" w:rsidRPr="001C7638" w:rsidRDefault="007C36F2" w:rsidP="007C36F2">
            <w:pPr>
              <w:jc w:val="center"/>
              <w:rPr>
                <w:sz w:val="24"/>
                <w:szCs w:val="24"/>
              </w:rPr>
            </w:pPr>
            <w:r w:rsidRPr="001C7638">
              <w:rPr>
                <w:sz w:val="24"/>
                <w:szCs w:val="24"/>
              </w:rPr>
              <w:t>Надбавка за почетное звание (нпз)</w:t>
            </w:r>
          </w:p>
        </w:tc>
        <w:tc>
          <w:tcPr>
            <w:tcW w:w="710" w:type="dxa"/>
            <w:tcBorders>
              <w:top w:val="nil"/>
              <w:left w:val="single" w:sz="4" w:space="0" w:color="000000"/>
              <w:bottom w:val="single" w:sz="4" w:space="0" w:color="000000"/>
              <w:right w:val="single" w:sz="4" w:space="0" w:color="000000"/>
            </w:tcBorders>
            <w:textDirection w:val="btLr"/>
          </w:tcPr>
          <w:p w:rsidR="007C36F2" w:rsidRPr="001C7638" w:rsidRDefault="007C36F2" w:rsidP="007C36F2">
            <w:pPr>
              <w:jc w:val="center"/>
              <w:rPr>
                <w:sz w:val="24"/>
                <w:szCs w:val="24"/>
              </w:rPr>
            </w:pPr>
            <w:r w:rsidRPr="001C7638">
              <w:rPr>
                <w:sz w:val="24"/>
                <w:szCs w:val="24"/>
              </w:rPr>
              <w:t>Персональный повышающий коэффициент</w:t>
            </w:r>
          </w:p>
        </w:tc>
        <w:tc>
          <w:tcPr>
            <w:tcW w:w="822" w:type="dxa"/>
            <w:tcBorders>
              <w:top w:val="nil"/>
              <w:left w:val="single" w:sz="4" w:space="0" w:color="000000"/>
              <w:bottom w:val="single" w:sz="4" w:space="0" w:color="000000"/>
              <w:right w:val="single" w:sz="4" w:space="0" w:color="000000"/>
            </w:tcBorders>
            <w:textDirection w:val="btLr"/>
          </w:tcPr>
          <w:p w:rsidR="007C36F2" w:rsidRPr="001C7638" w:rsidRDefault="007C36F2" w:rsidP="007C36F2">
            <w:pPr>
              <w:jc w:val="center"/>
              <w:rPr>
                <w:sz w:val="24"/>
                <w:szCs w:val="24"/>
              </w:rPr>
            </w:pPr>
            <w:r w:rsidRPr="001C7638">
              <w:rPr>
                <w:sz w:val="24"/>
                <w:szCs w:val="24"/>
              </w:rPr>
              <w:t>Коэффициент специфики (Кспец)</w:t>
            </w:r>
          </w:p>
        </w:tc>
        <w:tc>
          <w:tcPr>
            <w:tcW w:w="709" w:type="dxa"/>
            <w:vMerge/>
            <w:tcBorders>
              <w:top w:val="single" w:sz="4" w:space="0" w:color="000000"/>
              <w:left w:val="single" w:sz="4" w:space="0" w:color="000000"/>
              <w:bottom w:val="single" w:sz="4" w:space="0" w:color="000000"/>
              <w:right w:val="single" w:sz="4" w:space="0" w:color="000000"/>
            </w:tcBorders>
            <w:textDirection w:val="btLr"/>
          </w:tcPr>
          <w:p w:rsidR="007C36F2" w:rsidRPr="001C7638" w:rsidRDefault="007C36F2" w:rsidP="007C36F2">
            <w:pPr>
              <w:rPr>
                <w:sz w:val="24"/>
                <w:szCs w:val="24"/>
              </w:rPr>
            </w:pPr>
          </w:p>
        </w:tc>
        <w:tc>
          <w:tcPr>
            <w:tcW w:w="1559" w:type="dxa"/>
            <w:tcBorders>
              <w:top w:val="nil"/>
              <w:left w:val="single" w:sz="4" w:space="0" w:color="000000"/>
              <w:bottom w:val="single" w:sz="4" w:space="0" w:color="000000"/>
              <w:right w:val="single" w:sz="4" w:space="0" w:color="000000"/>
            </w:tcBorders>
          </w:tcPr>
          <w:p w:rsidR="007C36F2" w:rsidRPr="001C7638" w:rsidRDefault="007C36F2" w:rsidP="007C36F2">
            <w:pPr>
              <w:jc w:val="center"/>
              <w:rPr>
                <w:sz w:val="24"/>
                <w:szCs w:val="24"/>
              </w:rPr>
            </w:pPr>
            <w:r w:rsidRPr="001C7638">
              <w:rPr>
                <w:sz w:val="24"/>
                <w:szCs w:val="24"/>
              </w:rPr>
              <w:t>Количество обучающихся, зачисленных на этапы подготовки (чел)</w:t>
            </w:r>
          </w:p>
        </w:tc>
        <w:tc>
          <w:tcPr>
            <w:tcW w:w="1134" w:type="dxa"/>
            <w:tcBorders>
              <w:top w:val="nil"/>
              <w:left w:val="nil"/>
              <w:bottom w:val="single" w:sz="4" w:space="0" w:color="000000"/>
              <w:right w:val="single" w:sz="4" w:space="0" w:color="000000"/>
            </w:tcBorders>
          </w:tcPr>
          <w:p w:rsidR="007C36F2" w:rsidRPr="001C7638" w:rsidRDefault="007C36F2" w:rsidP="007C36F2">
            <w:pPr>
              <w:jc w:val="center"/>
              <w:rPr>
                <w:sz w:val="24"/>
                <w:szCs w:val="24"/>
              </w:rPr>
            </w:pPr>
            <w:r w:rsidRPr="001C7638">
              <w:rPr>
                <w:sz w:val="24"/>
                <w:szCs w:val="24"/>
              </w:rPr>
              <w:t xml:space="preserve">Норматив оплаты за одного обучающегося на этапе подготовки </w:t>
            </w:r>
          </w:p>
        </w:tc>
        <w:tc>
          <w:tcPr>
            <w:tcW w:w="680" w:type="dxa"/>
            <w:vMerge/>
            <w:tcBorders>
              <w:top w:val="single" w:sz="4" w:space="0" w:color="000000"/>
              <w:left w:val="single" w:sz="4" w:space="0" w:color="000000"/>
              <w:bottom w:val="single" w:sz="4" w:space="0" w:color="000000"/>
              <w:right w:val="single" w:sz="4" w:space="0" w:color="000000"/>
            </w:tcBorders>
            <w:textDirection w:val="btLr"/>
          </w:tcPr>
          <w:p w:rsidR="007C36F2" w:rsidRPr="001C7638" w:rsidRDefault="007C36F2" w:rsidP="007C36F2">
            <w:pPr>
              <w:rPr>
                <w:sz w:val="24"/>
                <w:szCs w:val="24"/>
              </w:rPr>
            </w:pPr>
          </w:p>
        </w:tc>
        <w:tc>
          <w:tcPr>
            <w:tcW w:w="993" w:type="dxa"/>
            <w:vMerge/>
            <w:tcBorders>
              <w:top w:val="single" w:sz="4" w:space="0" w:color="000000"/>
              <w:left w:val="single" w:sz="4" w:space="0" w:color="000000"/>
              <w:bottom w:val="single" w:sz="4" w:space="0" w:color="000000"/>
              <w:right w:val="single" w:sz="4" w:space="0" w:color="000000"/>
            </w:tcBorders>
            <w:textDirection w:val="btLr"/>
          </w:tcPr>
          <w:p w:rsidR="007C36F2" w:rsidRPr="001C7638" w:rsidRDefault="007C36F2" w:rsidP="007C36F2">
            <w:pPr>
              <w:rPr>
                <w:sz w:val="24"/>
                <w:szCs w:val="24"/>
              </w:rPr>
            </w:pPr>
          </w:p>
        </w:tc>
        <w:tc>
          <w:tcPr>
            <w:tcW w:w="426" w:type="dxa"/>
            <w:tcBorders>
              <w:top w:val="nil"/>
              <w:left w:val="single" w:sz="4" w:space="0" w:color="000000"/>
              <w:bottom w:val="single" w:sz="4" w:space="0" w:color="000000"/>
              <w:right w:val="single" w:sz="4" w:space="0" w:color="000000"/>
            </w:tcBorders>
            <w:textDirection w:val="btLr"/>
          </w:tcPr>
          <w:p w:rsidR="007C36F2" w:rsidRPr="001C7638" w:rsidRDefault="007C36F2" w:rsidP="007C36F2">
            <w:pPr>
              <w:ind w:left="113" w:right="113"/>
              <w:jc w:val="center"/>
              <w:rPr>
                <w:sz w:val="24"/>
                <w:szCs w:val="24"/>
              </w:rPr>
            </w:pPr>
            <w:r w:rsidRPr="001C7638">
              <w:rPr>
                <w:sz w:val="24"/>
                <w:szCs w:val="24"/>
              </w:rPr>
              <w:t>Коэффициент квалификации</w:t>
            </w:r>
          </w:p>
        </w:tc>
        <w:tc>
          <w:tcPr>
            <w:tcW w:w="425" w:type="dxa"/>
            <w:tcBorders>
              <w:top w:val="nil"/>
              <w:left w:val="nil"/>
              <w:bottom w:val="single" w:sz="4" w:space="0" w:color="000000"/>
              <w:right w:val="single" w:sz="4" w:space="0" w:color="000000"/>
            </w:tcBorders>
            <w:textDirection w:val="btLr"/>
          </w:tcPr>
          <w:p w:rsidR="007C36F2" w:rsidRPr="001C7638" w:rsidRDefault="007C36F2" w:rsidP="007C36F2">
            <w:pPr>
              <w:ind w:left="113" w:right="113"/>
              <w:jc w:val="center"/>
              <w:rPr>
                <w:sz w:val="24"/>
                <w:szCs w:val="24"/>
              </w:rPr>
            </w:pPr>
            <w:r w:rsidRPr="001C7638">
              <w:rPr>
                <w:sz w:val="24"/>
                <w:szCs w:val="24"/>
              </w:rPr>
              <w:t>Надбавка за квалификацию, руб.</w:t>
            </w:r>
          </w:p>
        </w:tc>
        <w:tc>
          <w:tcPr>
            <w:tcW w:w="425" w:type="dxa"/>
            <w:tcBorders>
              <w:top w:val="nil"/>
              <w:left w:val="nil"/>
              <w:bottom w:val="single" w:sz="4" w:space="0" w:color="000000"/>
              <w:right w:val="single" w:sz="4" w:space="0" w:color="000000"/>
            </w:tcBorders>
            <w:textDirection w:val="btLr"/>
          </w:tcPr>
          <w:p w:rsidR="007C36F2" w:rsidRPr="001C7638" w:rsidRDefault="007C36F2" w:rsidP="007C36F2">
            <w:pPr>
              <w:ind w:left="113" w:right="113"/>
              <w:jc w:val="center"/>
              <w:rPr>
                <w:sz w:val="24"/>
                <w:szCs w:val="24"/>
              </w:rPr>
            </w:pPr>
            <w:r w:rsidRPr="001C7638">
              <w:rPr>
                <w:sz w:val="24"/>
                <w:szCs w:val="24"/>
              </w:rPr>
              <w:t>Коэффициент стажа</w:t>
            </w:r>
          </w:p>
        </w:tc>
        <w:tc>
          <w:tcPr>
            <w:tcW w:w="425" w:type="dxa"/>
            <w:tcBorders>
              <w:top w:val="nil"/>
              <w:left w:val="nil"/>
              <w:bottom w:val="single" w:sz="4" w:space="0" w:color="000000"/>
              <w:right w:val="single" w:sz="4" w:space="0" w:color="000000"/>
            </w:tcBorders>
            <w:textDirection w:val="btLr"/>
          </w:tcPr>
          <w:p w:rsidR="007C36F2" w:rsidRPr="001C7638" w:rsidRDefault="007C36F2" w:rsidP="007C36F2">
            <w:pPr>
              <w:ind w:left="113" w:right="113"/>
              <w:jc w:val="center"/>
              <w:rPr>
                <w:sz w:val="24"/>
                <w:szCs w:val="24"/>
              </w:rPr>
            </w:pPr>
            <w:r w:rsidRPr="001C7638">
              <w:rPr>
                <w:sz w:val="24"/>
                <w:szCs w:val="24"/>
              </w:rPr>
              <w:t>Надбавка за выслугу лет, руб</w:t>
            </w:r>
          </w:p>
        </w:tc>
        <w:tc>
          <w:tcPr>
            <w:tcW w:w="426" w:type="dxa"/>
            <w:tcBorders>
              <w:top w:val="single" w:sz="4" w:space="0" w:color="000000"/>
              <w:left w:val="single" w:sz="4" w:space="0" w:color="000000"/>
              <w:bottom w:val="single" w:sz="4" w:space="0" w:color="000000"/>
              <w:right w:val="single" w:sz="4" w:space="0" w:color="000000"/>
            </w:tcBorders>
            <w:textDirection w:val="btLr"/>
          </w:tcPr>
          <w:p w:rsidR="007C36F2" w:rsidRPr="001C7638" w:rsidRDefault="007C36F2" w:rsidP="007C36F2">
            <w:pPr>
              <w:ind w:left="113" w:right="113"/>
              <w:jc w:val="center"/>
              <w:rPr>
                <w:sz w:val="24"/>
                <w:szCs w:val="24"/>
              </w:rPr>
            </w:pPr>
            <w:r w:rsidRPr="001C7638">
              <w:rPr>
                <w:sz w:val="24"/>
                <w:szCs w:val="24"/>
              </w:rPr>
              <w:t>другие выплаты</w:t>
            </w:r>
          </w:p>
        </w:tc>
        <w:tc>
          <w:tcPr>
            <w:tcW w:w="850" w:type="dxa"/>
            <w:gridSpan w:val="2"/>
            <w:tcBorders>
              <w:top w:val="nil"/>
              <w:left w:val="single" w:sz="4" w:space="0" w:color="000000"/>
              <w:bottom w:val="single" w:sz="4" w:space="0" w:color="000000"/>
              <w:right w:val="single" w:sz="4" w:space="0" w:color="000000"/>
            </w:tcBorders>
            <w:textDirection w:val="btLr"/>
          </w:tcPr>
          <w:p w:rsidR="007C36F2" w:rsidRPr="001C7638" w:rsidRDefault="007C36F2" w:rsidP="007C36F2">
            <w:pPr>
              <w:ind w:left="113" w:right="113"/>
              <w:jc w:val="center"/>
              <w:rPr>
                <w:sz w:val="24"/>
                <w:szCs w:val="24"/>
              </w:rPr>
            </w:pPr>
            <w:r w:rsidRPr="001C7638">
              <w:rPr>
                <w:sz w:val="24"/>
                <w:szCs w:val="24"/>
              </w:rPr>
              <w:t xml:space="preserve">Надбавка молодым специалистам. </w:t>
            </w:r>
          </w:p>
          <w:p w:rsidR="007C36F2" w:rsidRPr="001C7638" w:rsidRDefault="007C36F2" w:rsidP="007C36F2">
            <w:pPr>
              <w:ind w:left="113" w:right="113"/>
              <w:jc w:val="center"/>
              <w:rPr>
                <w:sz w:val="24"/>
                <w:szCs w:val="24"/>
              </w:rPr>
            </w:pPr>
          </w:p>
          <w:p w:rsidR="007C36F2" w:rsidRPr="001C7638" w:rsidRDefault="007C36F2" w:rsidP="007C36F2">
            <w:pPr>
              <w:ind w:left="113" w:right="113"/>
              <w:jc w:val="center"/>
              <w:rPr>
                <w:sz w:val="24"/>
                <w:szCs w:val="24"/>
              </w:rPr>
            </w:pPr>
            <w:r w:rsidRPr="001C7638">
              <w:rPr>
                <w:sz w:val="24"/>
                <w:szCs w:val="24"/>
              </w:rPr>
              <w:t>Итого заработная плата</w:t>
            </w:r>
          </w:p>
        </w:tc>
        <w:tc>
          <w:tcPr>
            <w:tcW w:w="709" w:type="dxa"/>
            <w:tcBorders>
              <w:top w:val="nil"/>
              <w:left w:val="single" w:sz="4" w:space="0" w:color="000000"/>
              <w:bottom w:val="single" w:sz="4" w:space="0" w:color="000000"/>
              <w:right w:val="single" w:sz="4" w:space="0" w:color="000000"/>
            </w:tcBorders>
            <w:textDirection w:val="btLr"/>
          </w:tcPr>
          <w:p w:rsidR="007C36F2" w:rsidRPr="001C7638" w:rsidRDefault="007C36F2" w:rsidP="007C36F2">
            <w:pPr>
              <w:ind w:left="113" w:right="113"/>
              <w:jc w:val="center"/>
              <w:rPr>
                <w:sz w:val="24"/>
                <w:szCs w:val="24"/>
              </w:rPr>
            </w:pPr>
            <w:r w:rsidRPr="001C7638">
              <w:rPr>
                <w:sz w:val="24"/>
                <w:szCs w:val="24"/>
              </w:rPr>
              <w:t xml:space="preserve">Дополнительные сведения </w:t>
            </w:r>
          </w:p>
          <w:p w:rsidR="007C36F2" w:rsidRPr="001C7638" w:rsidRDefault="007C36F2" w:rsidP="007C36F2">
            <w:pPr>
              <w:ind w:left="113" w:right="113"/>
              <w:jc w:val="center"/>
              <w:rPr>
                <w:sz w:val="24"/>
                <w:szCs w:val="24"/>
              </w:rPr>
            </w:pPr>
            <w:r w:rsidRPr="001C7638">
              <w:rPr>
                <w:sz w:val="24"/>
                <w:szCs w:val="24"/>
              </w:rPr>
              <w:t>(доплата до МРОТ), руб.</w:t>
            </w:r>
          </w:p>
        </w:tc>
        <w:tc>
          <w:tcPr>
            <w:tcW w:w="1303" w:type="dxa"/>
            <w:tcBorders>
              <w:top w:val="nil"/>
              <w:left w:val="single" w:sz="4" w:space="0" w:color="000000"/>
              <w:bottom w:val="single" w:sz="4" w:space="0" w:color="000000"/>
              <w:right w:val="single" w:sz="4" w:space="0" w:color="000000"/>
            </w:tcBorders>
            <w:textDirection w:val="btLr"/>
          </w:tcPr>
          <w:p w:rsidR="007C36F2" w:rsidRPr="001C7638" w:rsidRDefault="007C36F2" w:rsidP="007C36F2">
            <w:pPr>
              <w:ind w:left="113" w:right="113"/>
              <w:jc w:val="center"/>
              <w:rPr>
                <w:sz w:val="24"/>
                <w:szCs w:val="24"/>
              </w:rPr>
            </w:pPr>
            <w:r w:rsidRPr="001C7638">
              <w:rPr>
                <w:sz w:val="24"/>
                <w:szCs w:val="24"/>
              </w:rPr>
              <w:t>Всего (месячный фонд заработной платы по тарификационному списку), руб.</w:t>
            </w:r>
          </w:p>
        </w:tc>
      </w:tr>
      <w:tr w:rsidR="007C36F2" w:rsidRPr="001C7638" w:rsidTr="001C7638">
        <w:tc>
          <w:tcPr>
            <w:tcW w:w="567" w:type="dxa"/>
            <w:tcBorders>
              <w:top w:val="single" w:sz="4" w:space="0" w:color="000000"/>
              <w:left w:val="single" w:sz="4" w:space="0" w:color="000000"/>
              <w:bottom w:val="single" w:sz="4" w:space="0" w:color="000000"/>
              <w:right w:val="single" w:sz="4" w:space="0" w:color="000000"/>
            </w:tcBorders>
          </w:tcPr>
          <w:p w:rsidR="007C36F2" w:rsidRPr="001C7638" w:rsidRDefault="007C36F2" w:rsidP="007C36F2">
            <w:pPr>
              <w:jc w:val="center"/>
              <w:rPr>
                <w:sz w:val="24"/>
                <w:szCs w:val="24"/>
              </w:rPr>
            </w:pPr>
            <w:r w:rsidRPr="001C7638">
              <w:rPr>
                <w:sz w:val="24"/>
                <w:szCs w:val="24"/>
              </w:rPr>
              <w:t>1</w:t>
            </w:r>
          </w:p>
        </w:tc>
        <w:tc>
          <w:tcPr>
            <w:tcW w:w="851" w:type="dxa"/>
            <w:tcBorders>
              <w:top w:val="single" w:sz="4" w:space="0" w:color="000000"/>
              <w:left w:val="nil"/>
              <w:bottom w:val="single" w:sz="4" w:space="0" w:color="000000"/>
              <w:right w:val="single" w:sz="4" w:space="0" w:color="000000"/>
            </w:tcBorders>
          </w:tcPr>
          <w:p w:rsidR="007C36F2" w:rsidRPr="001C7638" w:rsidRDefault="007C36F2" w:rsidP="007C36F2">
            <w:pPr>
              <w:jc w:val="center"/>
              <w:rPr>
                <w:sz w:val="24"/>
                <w:szCs w:val="24"/>
              </w:rPr>
            </w:pPr>
            <w:r w:rsidRPr="001C7638">
              <w:rPr>
                <w:sz w:val="24"/>
                <w:szCs w:val="24"/>
              </w:rPr>
              <w:t>2</w:t>
            </w:r>
          </w:p>
        </w:tc>
        <w:tc>
          <w:tcPr>
            <w:tcW w:w="454" w:type="dxa"/>
            <w:tcBorders>
              <w:top w:val="single" w:sz="4" w:space="0" w:color="000000"/>
              <w:left w:val="nil"/>
              <w:bottom w:val="single" w:sz="4" w:space="0" w:color="000000"/>
              <w:right w:val="single" w:sz="4" w:space="0" w:color="000000"/>
            </w:tcBorders>
          </w:tcPr>
          <w:p w:rsidR="007C36F2" w:rsidRPr="001C7638" w:rsidRDefault="007C36F2" w:rsidP="007C36F2">
            <w:pPr>
              <w:jc w:val="center"/>
              <w:rPr>
                <w:sz w:val="24"/>
                <w:szCs w:val="24"/>
              </w:rPr>
            </w:pPr>
            <w:r w:rsidRPr="001C7638">
              <w:rPr>
                <w:sz w:val="24"/>
                <w:szCs w:val="24"/>
              </w:rPr>
              <w:t>3</w:t>
            </w:r>
          </w:p>
        </w:tc>
        <w:tc>
          <w:tcPr>
            <w:tcW w:w="425" w:type="dxa"/>
            <w:tcBorders>
              <w:top w:val="single" w:sz="4" w:space="0" w:color="000000"/>
              <w:left w:val="nil"/>
              <w:bottom w:val="single" w:sz="4" w:space="0" w:color="000000"/>
              <w:right w:val="single" w:sz="4" w:space="0" w:color="000000"/>
            </w:tcBorders>
          </w:tcPr>
          <w:p w:rsidR="007C36F2" w:rsidRPr="001C7638" w:rsidRDefault="007C36F2" w:rsidP="007C36F2">
            <w:pPr>
              <w:jc w:val="center"/>
              <w:rPr>
                <w:sz w:val="24"/>
                <w:szCs w:val="24"/>
              </w:rPr>
            </w:pPr>
            <w:r w:rsidRPr="001C7638">
              <w:rPr>
                <w:sz w:val="24"/>
                <w:szCs w:val="24"/>
              </w:rPr>
              <w:t>4</w:t>
            </w:r>
          </w:p>
        </w:tc>
        <w:tc>
          <w:tcPr>
            <w:tcW w:w="567" w:type="dxa"/>
            <w:tcBorders>
              <w:top w:val="single" w:sz="4" w:space="0" w:color="000000"/>
              <w:left w:val="nil"/>
              <w:bottom w:val="single" w:sz="4" w:space="0" w:color="000000"/>
              <w:right w:val="single" w:sz="4" w:space="0" w:color="000000"/>
            </w:tcBorders>
          </w:tcPr>
          <w:p w:rsidR="007C36F2" w:rsidRPr="001C7638" w:rsidRDefault="007C36F2" w:rsidP="007C36F2">
            <w:pPr>
              <w:jc w:val="center"/>
              <w:rPr>
                <w:sz w:val="24"/>
                <w:szCs w:val="24"/>
              </w:rPr>
            </w:pPr>
            <w:r w:rsidRPr="001C7638">
              <w:rPr>
                <w:sz w:val="24"/>
                <w:szCs w:val="24"/>
              </w:rPr>
              <w:t>5</w:t>
            </w:r>
          </w:p>
        </w:tc>
        <w:tc>
          <w:tcPr>
            <w:tcW w:w="425" w:type="dxa"/>
            <w:tcBorders>
              <w:top w:val="single" w:sz="4" w:space="0" w:color="000000"/>
              <w:left w:val="single" w:sz="4" w:space="0" w:color="000000"/>
              <w:bottom w:val="single" w:sz="4" w:space="0" w:color="000000"/>
              <w:right w:val="single" w:sz="4" w:space="0" w:color="000000"/>
            </w:tcBorders>
          </w:tcPr>
          <w:p w:rsidR="007C36F2" w:rsidRPr="001C7638" w:rsidRDefault="007C36F2" w:rsidP="007C36F2">
            <w:pPr>
              <w:jc w:val="center"/>
              <w:rPr>
                <w:sz w:val="24"/>
                <w:szCs w:val="24"/>
              </w:rPr>
            </w:pPr>
            <w:r w:rsidRPr="001C7638">
              <w:rPr>
                <w:sz w:val="24"/>
                <w:szCs w:val="24"/>
              </w:rPr>
              <w:t>6</w:t>
            </w:r>
          </w:p>
        </w:tc>
        <w:tc>
          <w:tcPr>
            <w:tcW w:w="425" w:type="dxa"/>
            <w:tcBorders>
              <w:top w:val="single" w:sz="4" w:space="0" w:color="000000"/>
              <w:left w:val="single" w:sz="4" w:space="0" w:color="000000"/>
              <w:bottom w:val="single" w:sz="4" w:space="0" w:color="000000"/>
              <w:right w:val="single" w:sz="4" w:space="0" w:color="000000"/>
            </w:tcBorders>
          </w:tcPr>
          <w:p w:rsidR="007C36F2" w:rsidRPr="001C7638" w:rsidRDefault="007C36F2" w:rsidP="007C36F2">
            <w:pPr>
              <w:jc w:val="center"/>
              <w:rPr>
                <w:sz w:val="24"/>
                <w:szCs w:val="24"/>
              </w:rPr>
            </w:pPr>
            <w:r w:rsidRPr="001C7638">
              <w:rPr>
                <w:sz w:val="24"/>
                <w:szCs w:val="24"/>
              </w:rPr>
              <w:t>7</w:t>
            </w:r>
          </w:p>
        </w:tc>
        <w:tc>
          <w:tcPr>
            <w:tcW w:w="425" w:type="dxa"/>
            <w:tcBorders>
              <w:top w:val="single" w:sz="4" w:space="0" w:color="000000"/>
              <w:left w:val="single" w:sz="4" w:space="0" w:color="000000"/>
              <w:bottom w:val="single" w:sz="4" w:space="0" w:color="000000"/>
              <w:right w:val="single" w:sz="4" w:space="0" w:color="000000"/>
            </w:tcBorders>
          </w:tcPr>
          <w:p w:rsidR="007C36F2" w:rsidRPr="001C7638" w:rsidRDefault="007C36F2" w:rsidP="007C36F2">
            <w:pPr>
              <w:jc w:val="center"/>
              <w:rPr>
                <w:sz w:val="24"/>
                <w:szCs w:val="24"/>
              </w:rPr>
            </w:pPr>
            <w:r w:rsidRPr="001C7638">
              <w:rPr>
                <w:sz w:val="24"/>
                <w:szCs w:val="24"/>
              </w:rPr>
              <w:t>8</w:t>
            </w:r>
          </w:p>
        </w:tc>
        <w:tc>
          <w:tcPr>
            <w:tcW w:w="425" w:type="dxa"/>
            <w:tcBorders>
              <w:top w:val="single" w:sz="4" w:space="0" w:color="000000"/>
              <w:left w:val="single" w:sz="4" w:space="0" w:color="000000"/>
              <w:bottom w:val="single" w:sz="4" w:space="0" w:color="000000"/>
              <w:right w:val="single" w:sz="4" w:space="0" w:color="000000"/>
            </w:tcBorders>
          </w:tcPr>
          <w:p w:rsidR="007C36F2" w:rsidRPr="001C7638" w:rsidRDefault="007C36F2" w:rsidP="007C36F2">
            <w:pPr>
              <w:jc w:val="center"/>
              <w:rPr>
                <w:sz w:val="24"/>
                <w:szCs w:val="24"/>
              </w:rPr>
            </w:pPr>
            <w:r w:rsidRPr="001C7638">
              <w:rPr>
                <w:sz w:val="24"/>
                <w:szCs w:val="24"/>
              </w:rPr>
              <w:t>9</w:t>
            </w:r>
          </w:p>
        </w:tc>
        <w:tc>
          <w:tcPr>
            <w:tcW w:w="710" w:type="dxa"/>
            <w:tcBorders>
              <w:top w:val="single" w:sz="4" w:space="0" w:color="000000"/>
              <w:left w:val="single" w:sz="4" w:space="0" w:color="000000"/>
              <w:bottom w:val="single" w:sz="4" w:space="0" w:color="000000"/>
              <w:right w:val="single" w:sz="4" w:space="0" w:color="000000"/>
            </w:tcBorders>
          </w:tcPr>
          <w:p w:rsidR="007C36F2" w:rsidRPr="001C7638" w:rsidRDefault="007C36F2" w:rsidP="007C36F2">
            <w:pPr>
              <w:jc w:val="center"/>
              <w:rPr>
                <w:sz w:val="24"/>
                <w:szCs w:val="24"/>
              </w:rPr>
            </w:pPr>
            <w:r w:rsidRPr="001C7638">
              <w:rPr>
                <w:sz w:val="24"/>
                <w:szCs w:val="24"/>
              </w:rPr>
              <w:t>10</w:t>
            </w:r>
          </w:p>
        </w:tc>
        <w:tc>
          <w:tcPr>
            <w:tcW w:w="822" w:type="dxa"/>
            <w:tcBorders>
              <w:top w:val="single" w:sz="4" w:space="0" w:color="000000"/>
              <w:left w:val="single" w:sz="4" w:space="0" w:color="000000"/>
              <w:bottom w:val="single" w:sz="4" w:space="0" w:color="000000"/>
              <w:right w:val="single" w:sz="4" w:space="0" w:color="000000"/>
            </w:tcBorders>
          </w:tcPr>
          <w:p w:rsidR="007C36F2" w:rsidRPr="001C7638" w:rsidRDefault="007C36F2" w:rsidP="007C36F2">
            <w:pPr>
              <w:jc w:val="center"/>
              <w:rPr>
                <w:sz w:val="24"/>
                <w:szCs w:val="24"/>
              </w:rPr>
            </w:pPr>
            <w:r w:rsidRPr="001C7638">
              <w:rPr>
                <w:sz w:val="24"/>
                <w:szCs w:val="24"/>
              </w:rPr>
              <w:t>11</w:t>
            </w:r>
          </w:p>
        </w:tc>
        <w:tc>
          <w:tcPr>
            <w:tcW w:w="709" w:type="dxa"/>
            <w:tcBorders>
              <w:top w:val="single" w:sz="4" w:space="0" w:color="000000"/>
              <w:left w:val="single" w:sz="4" w:space="0" w:color="000000"/>
              <w:bottom w:val="single" w:sz="4" w:space="0" w:color="000000"/>
              <w:right w:val="single" w:sz="4" w:space="0" w:color="000000"/>
            </w:tcBorders>
          </w:tcPr>
          <w:p w:rsidR="007C36F2" w:rsidRPr="001C7638" w:rsidRDefault="007C36F2" w:rsidP="007C36F2">
            <w:pPr>
              <w:jc w:val="center"/>
              <w:rPr>
                <w:sz w:val="24"/>
                <w:szCs w:val="24"/>
              </w:rPr>
            </w:pPr>
            <w:r w:rsidRPr="001C7638">
              <w:rPr>
                <w:sz w:val="24"/>
                <w:szCs w:val="24"/>
              </w:rPr>
              <w:t>12</w:t>
            </w:r>
          </w:p>
        </w:tc>
        <w:tc>
          <w:tcPr>
            <w:tcW w:w="1559" w:type="dxa"/>
            <w:tcBorders>
              <w:top w:val="single" w:sz="4" w:space="0" w:color="000000"/>
              <w:left w:val="nil"/>
              <w:bottom w:val="single" w:sz="4" w:space="0" w:color="000000"/>
              <w:right w:val="single" w:sz="4" w:space="0" w:color="000000"/>
            </w:tcBorders>
          </w:tcPr>
          <w:p w:rsidR="007C36F2" w:rsidRPr="001C7638" w:rsidRDefault="007C36F2" w:rsidP="007C36F2">
            <w:pPr>
              <w:jc w:val="center"/>
              <w:rPr>
                <w:sz w:val="24"/>
                <w:szCs w:val="24"/>
              </w:rPr>
            </w:pPr>
            <w:r w:rsidRPr="001C7638">
              <w:rPr>
                <w:sz w:val="24"/>
                <w:szCs w:val="24"/>
              </w:rPr>
              <w:t>13</w:t>
            </w:r>
          </w:p>
        </w:tc>
        <w:tc>
          <w:tcPr>
            <w:tcW w:w="1134" w:type="dxa"/>
            <w:tcBorders>
              <w:top w:val="single" w:sz="4" w:space="0" w:color="000000"/>
              <w:left w:val="nil"/>
              <w:bottom w:val="single" w:sz="4" w:space="0" w:color="000000"/>
              <w:right w:val="single" w:sz="4" w:space="0" w:color="000000"/>
            </w:tcBorders>
          </w:tcPr>
          <w:p w:rsidR="007C36F2" w:rsidRPr="001C7638" w:rsidRDefault="007C36F2" w:rsidP="007C36F2">
            <w:pPr>
              <w:jc w:val="center"/>
              <w:rPr>
                <w:sz w:val="24"/>
                <w:szCs w:val="24"/>
              </w:rPr>
            </w:pPr>
            <w:r w:rsidRPr="001C7638">
              <w:rPr>
                <w:sz w:val="24"/>
                <w:szCs w:val="24"/>
              </w:rPr>
              <w:t>14</w:t>
            </w:r>
          </w:p>
        </w:tc>
        <w:tc>
          <w:tcPr>
            <w:tcW w:w="680" w:type="dxa"/>
            <w:tcBorders>
              <w:top w:val="single" w:sz="4" w:space="0" w:color="000000"/>
              <w:left w:val="nil"/>
              <w:bottom w:val="single" w:sz="4" w:space="0" w:color="000000"/>
              <w:right w:val="single" w:sz="4" w:space="0" w:color="000000"/>
            </w:tcBorders>
          </w:tcPr>
          <w:p w:rsidR="007C36F2" w:rsidRPr="001C7638" w:rsidRDefault="007C36F2" w:rsidP="007C36F2">
            <w:pPr>
              <w:jc w:val="center"/>
              <w:rPr>
                <w:sz w:val="24"/>
                <w:szCs w:val="24"/>
              </w:rPr>
            </w:pPr>
            <w:r w:rsidRPr="001C7638">
              <w:rPr>
                <w:sz w:val="24"/>
                <w:szCs w:val="24"/>
              </w:rPr>
              <w:t>15</w:t>
            </w:r>
          </w:p>
        </w:tc>
        <w:tc>
          <w:tcPr>
            <w:tcW w:w="993" w:type="dxa"/>
            <w:tcBorders>
              <w:top w:val="single" w:sz="4" w:space="0" w:color="000000"/>
              <w:left w:val="single" w:sz="4" w:space="0" w:color="000000"/>
              <w:bottom w:val="single" w:sz="4" w:space="0" w:color="000000"/>
              <w:right w:val="single" w:sz="4" w:space="0" w:color="000000"/>
            </w:tcBorders>
          </w:tcPr>
          <w:p w:rsidR="007C36F2" w:rsidRPr="001C7638" w:rsidRDefault="007C36F2" w:rsidP="007C36F2">
            <w:pPr>
              <w:jc w:val="center"/>
              <w:rPr>
                <w:sz w:val="24"/>
                <w:szCs w:val="24"/>
              </w:rPr>
            </w:pPr>
            <w:r w:rsidRPr="001C7638">
              <w:rPr>
                <w:sz w:val="24"/>
                <w:szCs w:val="24"/>
              </w:rPr>
              <w:t>16</w:t>
            </w:r>
          </w:p>
        </w:tc>
        <w:tc>
          <w:tcPr>
            <w:tcW w:w="426" w:type="dxa"/>
            <w:tcBorders>
              <w:top w:val="single" w:sz="4" w:space="0" w:color="000000"/>
              <w:left w:val="single" w:sz="4" w:space="0" w:color="000000"/>
              <w:bottom w:val="single" w:sz="4" w:space="0" w:color="000000"/>
              <w:right w:val="single" w:sz="4" w:space="0" w:color="000000"/>
            </w:tcBorders>
          </w:tcPr>
          <w:p w:rsidR="007C36F2" w:rsidRPr="001C7638" w:rsidRDefault="007C36F2" w:rsidP="007C36F2">
            <w:pPr>
              <w:jc w:val="center"/>
              <w:rPr>
                <w:sz w:val="24"/>
                <w:szCs w:val="24"/>
              </w:rPr>
            </w:pPr>
            <w:r w:rsidRPr="001C7638">
              <w:rPr>
                <w:sz w:val="24"/>
                <w:szCs w:val="24"/>
              </w:rPr>
              <w:t>17</w:t>
            </w:r>
          </w:p>
        </w:tc>
        <w:tc>
          <w:tcPr>
            <w:tcW w:w="425" w:type="dxa"/>
            <w:tcBorders>
              <w:top w:val="single" w:sz="4" w:space="0" w:color="000000"/>
              <w:left w:val="nil"/>
              <w:bottom w:val="single" w:sz="4" w:space="0" w:color="000000"/>
              <w:right w:val="single" w:sz="4" w:space="0" w:color="000000"/>
            </w:tcBorders>
          </w:tcPr>
          <w:p w:rsidR="007C36F2" w:rsidRPr="001C7638" w:rsidRDefault="007C36F2" w:rsidP="007C36F2">
            <w:pPr>
              <w:jc w:val="center"/>
              <w:rPr>
                <w:sz w:val="24"/>
                <w:szCs w:val="24"/>
              </w:rPr>
            </w:pPr>
            <w:r w:rsidRPr="001C7638">
              <w:rPr>
                <w:sz w:val="24"/>
                <w:szCs w:val="24"/>
              </w:rPr>
              <w:t>18</w:t>
            </w:r>
          </w:p>
        </w:tc>
        <w:tc>
          <w:tcPr>
            <w:tcW w:w="425" w:type="dxa"/>
            <w:tcBorders>
              <w:top w:val="single" w:sz="4" w:space="0" w:color="000000"/>
              <w:left w:val="nil"/>
              <w:bottom w:val="single" w:sz="4" w:space="0" w:color="000000"/>
              <w:right w:val="single" w:sz="4" w:space="0" w:color="000000"/>
            </w:tcBorders>
          </w:tcPr>
          <w:p w:rsidR="007C36F2" w:rsidRPr="001C7638" w:rsidRDefault="007C36F2" w:rsidP="007C36F2">
            <w:pPr>
              <w:jc w:val="center"/>
              <w:rPr>
                <w:sz w:val="24"/>
                <w:szCs w:val="24"/>
              </w:rPr>
            </w:pPr>
            <w:r w:rsidRPr="001C7638">
              <w:rPr>
                <w:sz w:val="24"/>
                <w:szCs w:val="24"/>
              </w:rPr>
              <w:t>19</w:t>
            </w:r>
          </w:p>
        </w:tc>
        <w:tc>
          <w:tcPr>
            <w:tcW w:w="425" w:type="dxa"/>
            <w:tcBorders>
              <w:top w:val="single" w:sz="4" w:space="0" w:color="000000"/>
              <w:left w:val="nil"/>
              <w:bottom w:val="single" w:sz="4" w:space="0" w:color="000000"/>
              <w:right w:val="single" w:sz="4" w:space="0" w:color="000000"/>
            </w:tcBorders>
          </w:tcPr>
          <w:p w:rsidR="007C36F2" w:rsidRPr="001C7638" w:rsidRDefault="007C36F2" w:rsidP="007C36F2">
            <w:pPr>
              <w:jc w:val="center"/>
              <w:rPr>
                <w:sz w:val="24"/>
                <w:szCs w:val="24"/>
              </w:rPr>
            </w:pPr>
            <w:r w:rsidRPr="001C7638">
              <w:rPr>
                <w:sz w:val="24"/>
                <w:szCs w:val="24"/>
              </w:rPr>
              <w:t>20</w:t>
            </w:r>
          </w:p>
        </w:tc>
        <w:tc>
          <w:tcPr>
            <w:tcW w:w="426" w:type="dxa"/>
            <w:tcBorders>
              <w:top w:val="single" w:sz="4" w:space="0" w:color="000000"/>
              <w:left w:val="nil"/>
              <w:bottom w:val="single" w:sz="4" w:space="0" w:color="000000"/>
              <w:right w:val="single" w:sz="4" w:space="0" w:color="000000"/>
            </w:tcBorders>
          </w:tcPr>
          <w:p w:rsidR="007C36F2" w:rsidRPr="001C7638" w:rsidRDefault="007C36F2" w:rsidP="007C36F2">
            <w:pPr>
              <w:jc w:val="center"/>
              <w:rPr>
                <w:sz w:val="24"/>
                <w:szCs w:val="24"/>
              </w:rPr>
            </w:pPr>
            <w:r w:rsidRPr="001C7638">
              <w:rPr>
                <w:sz w:val="24"/>
                <w:szCs w:val="24"/>
              </w:rPr>
              <w:t>21</w:t>
            </w:r>
          </w:p>
        </w:tc>
        <w:tc>
          <w:tcPr>
            <w:tcW w:w="418" w:type="dxa"/>
            <w:tcBorders>
              <w:top w:val="single" w:sz="4" w:space="0" w:color="000000"/>
              <w:left w:val="single" w:sz="4" w:space="0" w:color="000000"/>
              <w:bottom w:val="single" w:sz="4" w:space="0" w:color="000000"/>
              <w:right w:val="single" w:sz="4" w:space="0" w:color="000000"/>
            </w:tcBorders>
          </w:tcPr>
          <w:p w:rsidR="007C36F2" w:rsidRPr="001C7638" w:rsidRDefault="007C36F2" w:rsidP="007C36F2">
            <w:pPr>
              <w:jc w:val="center"/>
              <w:rPr>
                <w:sz w:val="24"/>
                <w:szCs w:val="24"/>
              </w:rPr>
            </w:pPr>
            <w:r w:rsidRPr="001C7638">
              <w:rPr>
                <w:sz w:val="24"/>
                <w:szCs w:val="24"/>
              </w:rPr>
              <w:t>22</w:t>
            </w:r>
          </w:p>
        </w:tc>
        <w:tc>
          <w:tcPr>
            <w:tcW w:w="432" w:type="dxa"/>
            <w:tcBorders>
              <w:top w:val="single" w:sz="4" w:space="0" w:color="000000"/>
              <w:left w:val="nil"/>
              <w:bottom w:val="single" w:sz="4" w:space="0" w:color="000000"/>
              <w:right w:val="single" w:sz="4" w:space="0" w:color="000000"/>
            </w:tcBorders>
          </w:tcPr>
          <w:p w:rsidR="007C36F2" w:rsidRPr="001C7638" w:rsidRDefault="007C36F2" w:rsidP="007C36F2">
            <w:pPr>
              <w:jc w:val="center"/>
              <w:rPr>
                <w:sz w:val="24"/>
                <w:szCs w:val="24"/>
              </w:rPr>
            </w:pPr>
            <w:r w:rsidRPr="001C7638">
              <w:rPr>
                <w:sz w:val="24"/>
                <w:szCs w:val="24"/>
              </w:rPr>
              <w:t>23</w:t>
            </w:r>
          </w:p>
        </w:tc>
        <w:tc>
          <w:tcPr>
            <w:tcW w:w="709" w:type="dxa"/>
            <w:tcBorders>
              <w:top w:val="single" w:sz="4" w:space="0" w:color="000000"/>
              <w:left w:val="single" w:sz="4" w:space="0" w:color="000000"/>
              <w:bottom w:val="single" w:sz="4" w:space="0" w:color="000000"/>
              <w:right w:val="single" w:sz="4" w:space="0" w:color="000000"/>
            </w:tcBorders>
          </w:tcPr>
          <w:p w:rsidR="007C36F2" w:rsidRPr="001C7638" w:rsidRDefault="007C36F2" w:rsidP="007C36F2">
            <w:pPr>
              <w:jc w:val="center"/>
              <w:rPr>
                <w:sz w:val="24"/>
                <w:szCs w:val="24"/>
              </w:rPr>
            </w:pPr>
            <w:r w:rsidRPr="001C7638">
              <w:rPr>
                <w:sz w:val="24"/>
                <w:szCs w:val="24"/>
              </w:rPr>
              <w:t>24</w:t>
            </w:r>
          </w:p>
        </w:tc>
        <w:tc>
          <w:tcPr>
            <w:tcW w:w="1303" w:type="dxa"/>
            <w:tcBorders>
              <w:top w:val="single" w:sz="4" w:space="0" w:color="000000"/>
              <w:left w:val="single" w:sz="4" w:space="0" w:color="000000"/>
              <w:bottom w:val="single" w:sz="4" w:space="0" w:color="000000"/>
              <w:right w:val="single" w:sz="4" w:space="0" w:color="000000"/>
            </w:tcBorders>
          </w:tcPr>
          <w:p w:rsidR="007C36F2" w:rsidRPr="001C7638" w:rsidRDefault="007C36F2" w:rsidP="007C36F2">
            <w:pPr>
              <w:jc w:val="center"/>
              <w:rPr>
                <w:sz w:val="24"/>
                <w:szCs w:val="24"/>
              </w:rPr>
            </w:pPr>
            <w:r w:rsidRPr="001C7638">
              <w:rPr>
                <w:sz w:val="24"/>
                <w:szCs w:val="24"/>
              </w:rPr>
              <w:t>25</w:t>
            </w:r>
          </w:p>
        </w:tc>
      </w:tr>
      <w:tr w:rsidR="007C36F2" w:rsidRPr="001C7638" w:rsidTr="001C7638">
        <w:tc>
          <w:tcPr>
            <w:tcW w:w="567" w:type="dxa"/>
            <w:tcBorders>
              <w:top w:val="single" w:sz="4" w:space="0" w:color="000000"/>
              <w:left w:val="single" w:sz="4" w:space="0" w:color="000000"/>
              <w:bottom w:val="single" w:sz="4" w:space="0" w:color="000000"/>
              <w:right w:val="single" w:sz="4" w:space="0" w:color="000000"/>
            </w:tcBorders>
          </w:tcPr>
          <w:p w:rsidR="007C36F2" w:rsidRPr="001C7638" w:rsidRDefault="007C36F2" w:rsidP="007C36F2">
            <w:pPr>
              <w:jc w:val="center"/>
              <w:rPr>
                <w:sz w:val="24"/>
                <w:szCs w:val="24"/>
              </w:rPr>
            </w:pPr>
          </w:p>
        </w:tc>
        <w:tc>
          <w:tcPr>
            <w:tcW w:w="851" w:type="dxa"/>
            <w:tcBorders>
              <w:top w:val="single" w:sz="4" w:space="0" w:color="000000"/>
              <w:left w:val="nil"/>
              <w:bottom w:val="single" w:sz="4" w:space="0" w:color="000000"/>
              <w:right w:val="single" w:sz="4" w:space="0" w:color="000000"/>
            </w:tcBorders>
          </w:tcPr>
          <w:p w:rsidR="007C36F2" w:rsidRPr="001C7638" w:rsidRDefault="007C36F2" w:rsidP="007C36F2">
            <w:pPr>
              <w:jc w:val="center"/>
              <w:rPr>
                <w:sz w:val="24"/>
                <w:szCs w:val="24"/>
              </w:rPr>
            </w:pPr>
          </w:p>
        </w:tc>
        <w:tc>
          <w:tcPr>
            <w:tcW w:w="454" w:type="dxa"/>
            <w:tcBorders>
              <w:top w:val="single" w:sz="4" w:space="0" w:color="000000"/>
              <w:left w:val="nil"/>
              <w:bottom w:val="single" w:sz="4" w:space="0" w:color="000000"/>
              <w:right w:val="single" w:sz="4" w:space="0" w:color="000000"/>
            </w:tcBorders>
          </w:tcPr>
          <w:p w:rsidR="007C36F2" w:rsidRPr="001C7638" w:rsidRDefault="007C36F2" w:rsidP="007C36F2">
            <w:pPr>
              <w:jc w:val="center"/>
              <w:rPr>
                <w:sz w:val="24"/>
                <w:szCs w:val="24"/>
              </w:rPr>
            </w:pPr>
          </w:p>
        </w:tc>
        <w:tc>
          <w:tcPr>
            <w:tcW w:w="425" w:type="dxa"/>
            <w:tcBorders>
              <w:top w:val="single" w:sz="4" w:space="0" w:color="000000"/>
              <w:left w:val="nil"/>
              <w:bottom w:val="single" w:sz="4" w:space="0" w:color="000000"/>
              <w:right w:val="single" w:sz="4" w:space="0" w:color="000000"/>
            </w:tcBorders>
          </w:tcPr>
          <w:p w:rsidR="007C36F2" w:rsidRPr="001C7638" w:rsidRDefault="007C36F2" w:rsidP="007C36F2">
            <w:pPr>
              <w:jc w:val="center"/>
              <w:rPr>
                <w:sz w:val="24"/>
                <w:szCs w:val="24"/>
              </w:rPr>
            </w:pPr>
          </w:p>
        </w:tc>
        <w:tc>
          <w:tcPr>
            <w:tcW w:w="567" w:type="dxa"/>
            <w:tcBorders>
              <w:top w:val="single" w:sz="4" w:space="0" w:color="000000"/>
              <w:left w:val="nil"/>
              <w:bottom w:val="single" w:sz="4" w:space="0" w:color="000000"/>
              <w:right w:val="single" w:sz="4" w:space="0" w:color="000000"/>
            </w:tcBorders>
          </w:tcPr>
          <w:p w:rsidR="007C36F2" w:rsidRPr="001C7638" w:rsidRDefault="007C36F2" w:rsidP="007C36F2">
            <w:pPr>
              <w:jc w:val="center"/>
              <w:rPr>
                <w:sz w:val="24"/>
                <w:szCs w:val="24"/>
              </w:rPr>
            </w:pPr>
          </w:p>
        </w:tc>
        <w:tc>
          <w:tcPr>
            <w:tcW w:w="425" w:type="dxa"/>
            <w:tcBorders>
              <w:top w:val="single" w:sz="4" w:space="0" w:color="000000"/>
              <w:left w:val="single" w:sz="4" w:space="0" w:color="000000"/>
              <w:bottom w:val="single" w:sz="4" w:space="0" w:color="000000"/>
              <w:right w:val="single" w:sz="4" w:space="0" w:color="000000"/>
            </w:tcBorders>
          </w:tcPr>
          <w:p w:rsidR="007C36F2" w:rsidRPr="001C7638" w:rsidRDefault="007C36F2" w:rsidP="007C36F2">
            <w:pPr>
              <w:jc w:val="center"/>
              <w:rPr>
                <w:sz w:val="24"/>
                <w:szCs w:val="24"/>
              </w:rPr>
            </w:pPr>
          </w:p>
        </w:tc>
        <w:tc>
          <w:tcPr>
            <w:tcW w:w="425" w:type="dxa"/>
            <w:tcBorders>
              <w:top w:val="single" w:sz="4" w:space="0" w:color="000000"/>
              <w:left w:val="single" w:sz="4" w:space="0" w:color="000000"/>
              <w:bottom w:val="single" w:sz="4" w:space="0" w:color="000000"/>
              <w:right w:val="single" w:sz="4" w:space="0" w:color="000000"/>
            </w:tcBorders>
          </w:tcPr>
          <w:p w:rsidR="007C36F2" w:rsidRPr="001C7638" w:rsidRDefault="007C36F2" w:rsidP="007C36F2">
            <w:pPr>
              <w:jc w:val="center"/>
              <w:rPr>
                <w:sz w:val="24"/>
                <w:szCs w:val="24"/>
              </w:rPr>
            </w:pPr>
          </w:p>
        </w:tc>
        <w:tc>
          <w:tcPr>
            <w:tcW w:w="425" w:type="dxa"/>
            <w:tcBorders>
              <w:top w:val="single" w:sz="4" w:space="0" w:color="000000"/>
              <w:left w:val="single" w:sz="4" w:space="0" w:color="000000"/>
              <w:bottom w:val="single" w:sz="4" w:space="0" w:color="000000"/>
              <w:right w:val="single" w:sz="4" w:space="0" w:color="000000"/>
            </w:tcBorders>
          </w:tcPr>
          <w:p w:rsidR="007C36F2" w:rsidRPr="001C7638" w:rsidRDefault="007C36F2" w:rsidP="007C36F2">
            <w:pPr>
              <w:jc w:val="center"/>
              <w:rPr>
                <w:sz w:val="24"/>
                <w:szCs w:val="24"/>
              </w:rPr>
            </w:pPr>
          </w:p>
        </w:tc>
        <w:tc>
          <w:tcPr>
            <w:tcW w:w="425" w:type="dxa"/>
            <w:tcBorders>
              <w:top w:val="single" w:sz="4" w:space="0" w:color="000000"/>
              <w:left w:val="single" w:sz="4" w:space="0" w:color="000000"/>
              <w:bottom w:val="single" w:sz="4" w:space="0" w:color="000000"/>
              <w:right w:val="single" w:sz="4" w:space="0" w:color="000000"/>
            </w:tcBorders>
          </w:tcPr>
          <w:p w:rsidR="007C36F2" w:rsidRPr="001C7638" w:rsidRDefault="007C36F2" w:rsidP="007C36F2">
            <w:pPr>
              <w:jc w:val="center"/>
              <w:rPr>
                <w:sz w:val="24"/>
                <w:szCs w:val="24"/>
              </w:rPr>
            </w:pPr>
          </w:p>
        </w:tc>
        <w:tc>
          <w:tcPr>
            <w:tcW w:w="710" w:type="dxa"/>
            <w:tcBorders>
              <w:top w:val="single" w:sz="4" w:space="0" w:color="000000"/>
              <w:left w:val="single" w:sz="4" w:space="0" w:color="000000"/>
              <w:bottom w:val="single" w:sz="4" w:space="0" w:color="000000"/>
              <w:right w:val="single" w:sz="4" w:space="0" w:color="000000"/>
            </w:tcBorders>
          </w:tcPr>
          <w:p w:rsidR="007C36F2" w:rsidRPr="001C7638" w:rsidRDefault="007C36F2" w:rsidP="007C36F2">
            <w:pPr>
              <w:jc w:val="center"/>
              <w:rPr>
                <w:sz w:val="24"/>
                <w:szCs w:val="24"/>
              </w:rPr>
            </w:pPr>
          </w:p>
        </w:tc>
        <w:tc>
          <w:tcPr>
            <w:tcW w:w="822" w:type="dxa"/>
            <w:tcBorders>
              <w:top w:val="single" w:sz="4" w:space="0" w:color="000000"/>
              <w:left w:val="single" w:sz="4" w:space="0" w:color="000000"/>
              <w:bottom w:val="single" w:sz="4" w:space="0" w:color="000000"/>
              <w:right w:val="single" w:sz="4" w:space="0" w:color="000000"/>
            </w:tcBorders>
          </w:tcPr>
          <w:p w:rsidR="007C36F2" w:rsidRPr="001C7638" w:rsidRDefault="007C36F2" w:rsidP="007C36F2">
            <w:pPr>
              <w:jc w:val="center"/>
              <w:rPr>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7C36F2" w:rsidRPr="001C7638" w:rsidRDefault="007C36F2" w:rsidP="007C36F2">
            <w:pPr>
              <w:jc w:val="center"/>
              <w:rPr>
                <w:sz w:val="24"/>
                <w:szCs w:val="24"/>
              </w:rPr>
            </w:pPr>
          </w:p>
        </w:tc>
        <w:tc>
          <w:tcPr>
            <w:tcW w:w="1559" w:type="dxa"/>
            <w:tcBorders>
              <w:top w:val="single" w:sz="4" w:space="0" w:color="000000"/>
              <w:left w:val="nil"/>
              <w:bottom w:val="single" w:sz="4" w:space="0" w:color="000000"/>
              <w:right w:val="single" w:sz="4" w:space="0" w:color="000000"/>
            </w:tcBorders>
          </w:tcPr>
          <w:p w:rsidR="007C36F2" w:rsidRPr="001C7638" w:rsidRDefault="007C36F2" w:rsidP="007C36F2">
            <w:pPr>
              <w:jc w:val="center"/>
              <w:rPr>
                <w:sz w:val="24"/>
                <w:szCs w:val="24"/>
              </w:rPr>
            </w:pPr>
          </w:p>
        </w:tc>
        <w:tc>
          <w:tcPr>
            <w:tcW w:w="1134" w:type="dxa"/>
            <w:tcBorders>
              <w:top w:val="single" w:sz="4" w:space="0" w:color="000000"/>
              <w:left w:val="nil"/>
              <w:bottom w:val="single" w:sz="4" w:space="0" w:color="000000"/>
              <w:right w:val="single" w:sz="4" w:space="0" w:color="000000"/>
            </w:tcBorders>
          </w:tcPr>
          <w:p w:rsidR="007C36F2" w:rsidRPr="001C7638" w:rsidRDefault="007C36F2" w:rsidP="007C36F2">
            <w:pPr>
              <w:jc w:val="center"/>
              <w:rPr>
                <w:sz w:val="24"/>
                <w:szCs w:val="24"/>
              </w:rPr>
            </w:pPr>
          </w:p>
        </w:tc>
        <w:tc>
          <w:tcPr>
            <w:tcW w:w="680" w:type="dxa"/>
            <w:tcBorders>
              <w:top w:val="single" w:sz="4" w:space="0" w:color="000000"/>
              <w:left w:val="nil"/>
              <w:bottom w:val="single" w:sz="4" w:space="0" w:color="000000"/>
              <w:right w:val="single" w:sz="4" w:space="0" w:color="000000"/>
            </w:tcBorders>
          </w:tcPr>
          <w:p w:rsidR="007C36F2" w:rsidRPr="001C7638" w:rsidRDefault="007C36F2" w:rsidP="007C36F2">
            <w:pPr>
              <w:jc w:val="center"/>
              <w:rPr>
                <w:sz w:val="24"/>
                <w:szCs w:val="24"/>
              </w:rPr>
            </w:pPr>
          </w:p>
        </w:tc>
        <w:tc>
          <w:tcPr>
            <w:tcW w:w="993" w:type="dxa"/>
            <w:tcBorders>
              <w:top w:val="single" w:sz="4" w:space="0" w:color="000000"/>
              <w:left w:val="single" w:sz="4" w:space="0" w:color="000000"/>
              <w:bottom w:val="single" w:sz="4" w:space="0" w:color="000000"/>
              <w:right w:val="single" w:sz="4" w:space="0" w:color="000000"/>
            </w:tcBorders>
          </w:tcPr>
          <w:p w:rsidR="007C36F2" w:rsidRPr="001C7638" w:rsidRDefault="007C36F2" w:rsidP="007C36F2">
            <w:pPr>
              <w:jc w:val="center"/>
              <w:rPr>
                <w:sz w:val="24"/>
                <w:szCs w:val="24"/>
              </w:rPr>
            </w:pPr>
          </w:p>
        </w:tc>
        <w:tc>
          <w:tcPr>
            <w:tcW w:w="426" w:type="dxa"/>
            <w:tcBorders>
              <w:top w:val="single" w:sz="4" w:space="0" w:color="000000"/>
              <w:left w:val="single" w:sz="4" w:space="0" w:color="000000"/>
              <w:bottom w:val="single" w:sz="4" w:space="0" w:color="000000"/>
              <w:right w:val="single" w:sz="4" w:space="0" w:color="000000"/>
            </w:tcBorders>
          </w:tcPr>
          <w:p w:rsidR="007C36F2" w:rsidRPr="001C7638" w:rsidRDefault="007C36F2" w:rsidP="007C36F2">
            <w:pPr>
              <w:jc w:val="center"/>
              <w:rPr>
                <w:sz w:val="24"/>
                <w:szCs w:val="24"/>
              </w:rPr>
            </w:pPr>
          </w:p>
        </w:tc>
        <w:tc>
          <w:tcPr>
            <w:tcW w:w="425" w:type="dxa"/>
            <w:tcBorders>
              <w:top w:val="single" w:sz="4" w:space="0" w:color="000000"/>
              <w:left w:val="nil"/>
              <w:bottom w:val="single" w:sz="4" w:space="0" w:color="000000"/>
              <w:right w:val="single" w:sz="4" w:space="0" w:color="000000"/>
            </w:tcBorders>
          </w:tcPr>
          <w:p w:rsidR="007C36F2" w:rsidRPr="001C7638" w:rsidRDefault="007C36F2" w:rsidP="007C36F2">
            <w:pPr>
              <w:jc w:val="center"/>
              <w:rPr>
                <w:sz w:val="24"/>
                <w:szCs w:val="24"/>
              </w:rPr>
            </w:pPr>
          </w:p>
        </w:tc>
        <w:tc>
          <w:tcPr>
            <w:tcW w:w="425" w:type="dxa"/>
            <w:tcBorders>
              <w:top w:val="single" w:sz="4" w:space="0" w:color="000000"/>
              <w:left w:val="nil"/>
              <w:bottom w:val="single" w:sz="4" w:space="0" w:color="000000"/>
              <w:right w:val="single" w:sz="4" w:space="0" w:color="000000"/>
            </w:tcBorders>
          </w:tcPr>
          <w:p w:rsidR="007C36F2" w:rsidRPr="001C7638" w:rsidRDefault="007C36F2" w:rsidP="007C36F2">
            <w:pPr>
              <w:jc w:val="center"/>
              <w:rPr>
                <w:sz w:val="24"/>
                <w:szCs w:val="24"/>
              </w:rPr>
            </w:pPr>
          </w:p>
        </w:tc>
        <w:tc>
          <w:tcPr>
            <w:tcW w:w="425" w:type="dxa"/>
            <w:tcBorders>
              <w:top w:val="single" w:sz="4" w:space="0" w:color="000000"/>
              <w:left w:val="nil"/>
              <w:bottom w:val="single" w:sz="4" w:space="0" w:color="000000"/>
              <w:right w:val="single" w:sz="4" w:space="0" w:color="000000"/>
            </w:tcBorders>
          </w:tcPr>
          <w:p w:rsidR="007C36F2" w:rsidRPr="001C7638" w:rsidRDefault="007C36F2" w:rsidP="007C36F2">
            <w:pPr>
              <w:jc w:val="center"/>
              <w:rPr>
                <w:sz w:val="24"/>
                <w:szCs w:val="24"/>
              </w:rPr>
            </w:pPr>
          </w:p>
        </w:tc>
        <w:tc>
          <w:tcPr>
            <w:tcW w:w="426" w:type="dxa"/>
            <w:tcBorders>
              <w:top w:val="single" w:sz="4" w:space="0" w:color="000000"/>
              <w:left w:val="nil"/>
              <w:bottom w:val="single" w:sz="4" w:space="0" w:color="000000"/>
              <w:right w:val="single" w:sz="4" w:space="0" w:color="000000"/>
            </w:tcBorders>
          </w:tcPr>
          <w:p w:rsidR="007C36F2" w:rsidRPr="001C7638" w:rsidRDefault="007C36F2" w:rsidP="007C36F2">
            <w:pPr>
              <w:jc w:val="center"/>
              <w:rPr>
                <w:sz w:val="24"/>
                <w:szCs w:val="24"/>
              </w:rPr>
            </w:pPr>
          </w:p>
        </w:tc>
        <w:tc>
          <w:tcPr>
            <w:tcW w:w="418" w:type="dxa"/>
            <w:tcBorders>
              <w:top w:val="single" w:sz="4" w:space="0" w:color="000000"/>
              <w:left w:val="single" w:sz="4" w:space="0" w:color="000000"/>
              <w:bottom w:val="single" w:sz="4" w:space="0" w:color="000000"/>
              <w:right w:val="single" w:sz="4" w:space="0" w:color="000000"/>
            </w:tcBorders>
          </w:tcPr>
          <w:p w:rsidR="007C36F2" w:rsidRPr="001C7638" w:rsidRDefault="007C36F2" w:rsidP="007C36F2">
            <w:pPr>
              <w:jc w:val="center"/>
              <w:rPr>
                <w:sz w:val="24"/>
                <w:szCs w:val="24"/>
              </w:rPr>
            </w:pPr>
          </w:p>
        </w:tc>
        <w:tc>
          <w:tcPr>
            <w:tcW w:w="432" w:type="dxa"/>
            <w:tcBorders>
              <w:top w:val="single" w:sz="4" w:space="0" w:color="000000"/>
              <w:left w:val="nil"/>
              <w:bottom w:val="single" w:sz="4" w:space="0" w:color="000000"/>
              <w:right w:val="single" w:sz="4" w:space="0" w:color="000000"/>
            </w:tcBorders>
          </w:tcPr>
          <w:p w:rsidR="007C36F2" w:rsidRPr="001C7638" w:rsidRDefault="007C36F2" w:rsidP="007C36F2">
            <w:pPr>
              <w:jc w:val="center"/>
              <w:rPr>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7C36F2" w:rsidRPr="001C7638" w:rsidRDefault="007C36F2" w:rsidP="007C36F2">
            <w:pPr>
              <w:jc w:val="center"/>
              <w:rPr>
                <w:sz w:val="24"/>
                <w:szCs w:val="24"/>
              </w:rPr>
            </w:pPr>
          </w:p>
        </w:tc>
        <w:tc>
          <w:tcPr>
            <w:tcW w:w="1303" w:type="dxa"/>
            <w:tcBorders>
              <w:top w:val="single" w:sz="4" w:space="0" w:color="000000"/>
              <w:left w:val="single" w:sz="4" w:space="0" w:color="000000"/>
              <w:bottom w:val="single" w:sz="4" w:space="0" w:color="000000"/>
              <w:right w:val="single" w:sz="4" w:space="0" w:color="000000"/>
            </w:tcBorders>
          </w:tcPr>
          <w:p w:rsidR="007C36F2" w:rsidRPr="001C7638" w:rsidRDefault="007C36F2" w:rsidP="007C36F2">
            <w:pPr>
              <w:jc w:val="center"/>
              <w:rPr>
                <w:sz w:val="24"/>
                <w:szCs w:val="24"/>
              </w:rPr>
            </w:pPr>
          </w:p>
        </w:tc>
      </w:tr>
    </w:tbl>
    <w:p w:rsidR="007C36F2" w:rsidRPr="007D0026" w:rsidRDefault="007C36F2">
      <w:pPr>
        <w:rPr>
          <w:sz w:val="28"/>
          <w:szCs w:val="28"/>
        </w:rPr>
      </w:pPr>
      <w:r w:rsidRPr="007D0026">
        <w:rPr>
          <w:sz w:val="28"/>
          <w:szCs w:val="28"/>
        </w:rPr>
        <w:t>Директор _________________________________</w:t>
      </w:r>
      <w:r w:rsidR="001C7638">
        <w:rPr>
          <w:sz w:val="28"/>
          <w:szCs w:val="28"/>
        </w:rPr>
        <w:t xml:space="preserve"> </w:t>
      </w:r>
      <w:r w:rsidR="001C7638">
        <w:rPr>
          <w:sz w:val="28"/>
          <w:szCs w:val="28"/>
        </w:rPr>
        <w:tab/>
      </w:r>
      <w:r w:rsidR="001C7638">
        <w:rPr>
          <w:sz w:val="28"/>
          <w:szCs w:val="28"/>
        </w:rPr>
        <w:tab/>
      </w:r>
      <w:r w:rsidR="001C7638">
        <w:rPr>
          <w:sz w:val="28"/>
          <w:szCs w:val="28"/>
        </w:rPr>
        <w:tab/>
      </w:r>
      <w:r w:rsidR="001C7638">
        <w:rPr>
          <w:sz w:val="28"/>
          <w:szCs w:val="28"/>
        </w:rPr>
        <w:tab/>
      </w:r>
      <w:r w:rsidRPr="007D0026">
        <w:rPr>
          <w:sz w:val="28"/>
          <w:szCs w:val="28"/>
        </w:rPr>
        <w:t>Бухгалтер _________________________________</w:t>
      </w:r>
    </w:p>
    <w:sectPr w:rsidR="007C36F2" w:rsidRPr="007D0026" w:rsidSect="00A83894">
      <w:pgSz w:w="16838" w:h="11906" w:orient="landscape"/>
      <w:pgMar w:top="992" w:right="1134" w:bottom="992" w:left="1276"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5166" w:rsidRDefault="00045166">
      <w:r>
        <w:separator/>
      </w:r>
    </w:p>
  </w:endnote>
  <w:endnote w:type="continuationSeparator" w:id="0">
    <w:p w:rsidR="00045166" w:rsidRDefault="00045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XO Thames">
    <w:altName w:val="Cambria"/>
    <w:charset w:val="CC"/>
    <w:family w:val="roman"/>
    <w:pitch w:val="variable"/>
    <w:sig w:usb0="800006FF" w:usb1="0000285A" w:usb2="00000000" w:usb3="00000000" w:csb0="00000015" w:csb1="00000000"/>
  </w:font>
  <w:font w:name="Tahoma">
    <w:panose1 w:val="020B0604030504040204"/>
    <w:charset w:val="CC"/>
    <w:family w:val="swiss"/>
    <w:pitch w:val="variable"/>
    <w:sig w:usb0="E1002EFF" w:usb1="C000605B" w:usb2="00000029" w:usb3="00000000" w:csb0="000101FF" w:csb1="00000000"/>
  </w:font>
  <w:font w:name="FrankRuehl">
    <w:charset w:val="B1"/>
    <w:family w:val="swiss"/>
    <w:pitch w:val="variable"/>
    <w:sig w:usb0="00000801" w:usb1="00000000" w:usb2="00000000" w:usb3="00000000" w:csb0="0000002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5166" w:rsidRDefault="00045166">
      <w:r>
        <w:separator/>
      </w:r>
    </w:p>
  </w:footnote>
  <w:footnote w:type="continuationSeparator" w:id="0">
    <w:p w:rsidR="00045166" w:rsidRDefault="0004516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304" w:rsidRDefault="00E7296F">
    <w:pPr>
      <w:framePr w:wrap="around" w:vAnchor="text" w:hAnchor="margin" w:xAlign="center" w:y="1"/>
    </w:pPr>
    <w:r>
      <w:rPr>
        <w:rStyle w:val="1e"/>
      </w:rPr>
      <w:fldChar w:fldCharType="begin"/>
    </w:r>
    <w:r w:rsidR="00C90304">
      <w:rPr>
        <w:rStyle w:val="1e"/>
      </w:rPr>
      <w:instrText xml:space="preserve">PAGE </w:instrText>
    </w:r>
    <w:r>
      <w:rPr>
        <w:rStyle w:val="1e"/>
      </w:rPr>
      <w:fldChar w:fldCharType="separate"/>
    </w:r>
    <w:r w:rsidR="001C0E91">
      <w:rPr>
        <w:rStyle w:val="1e"/>
        <w:noProof/>
      </w:rPr>
      <w:t>37</w:t>
    </w:r>
    <w:r>
      <w:rPr>
        <w:rStyle w:val="1e"/>
      </w:rPr>
      <w:fldChar w:fldCharType="end"/>
    </w:r>
  </w:p>
  <w:p w:rsidR="00C90304" w:rsidRDefault="00C90304">
    <w:pPr>
      <w:pStyle w:val="aff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C479B"/>
    <w:multiLevelType w:val="multilevel"/>
    <w:tmpl w:val="6EC4E2C4"/>
    <w:lvl w:ilvl="0">
      <w:start w:val="1"/>
      <w:numFmt w:val="bullet"/>
      <w:lvlText w:val=""/>
      <w:lvlJc w:val="left"/>
      <w:pPr>
        <w:ind w:left="1429" w:hanging="360"/>
      </w:pPr>
      <w:rPr>
        <w:rFonts w:ascii="Symbol" w:hAnsi="Symbol"/>
      </w:rPr>
    </w:lvl>
    <w:lvl w:ilvl="1">
      <w:start w:val="1"/>
      <w:numFmt w:val="bullet"/>
      <w:lvlText w:val="o"/>
      <w:lvlJc w:val="left"/>
      <w:pPr>
        <w:ind w:left="2510" w:hanging="360"/>
      </w:pPr>
      <w:rPr>
        <w:rFonts w:ascii="Courier New" w:hAnsi="Courier New"/>
      </w:rPr>
    </w:lvl>
    <w:lvl w:ilvl="2">
      <w:start w:val="1"/>
      <w:numFmt w:val="bullet"/>
      <w:lvlText w:val=""/>
      <w:lvlJc w:val="left"/>
      <w:pPr>
        <w:ind w:left="3230" w:hanging="360"/>
      </w:pPr>
      <w:rPr>
        <w:rFonts w:ascii="Wingdings" w:hAnsi="Wingdings"/>
      </w:rPr>
    </w:lvl>
    <w:lvl w:ilvl="3">
      <w:start w:val="1"/>
      <w:numFmt w:val="bullet"/>
      <w:lvlText w:val=""/>
      <w:lvlJc w:val="left"/>
      <w:pPr>
        <w:ind w:left="3950" w:hanging="360"/>
      </w:pPr>
      <w:rPr>
        <w:rFonts w:ascii="Symbol" w:hAnsi="Symbol"/>
      </w:rPr>
    </w:lvl>
    <w:lvl w:ilvl="4">
      <w:start w:val="1"/>
      <w:numFmt w:val="bullet"/>
      <w:lvlText w:val="o"/>
      <w:lvlJc w:val="left"/>
      <w:pPr>
        <w:ind w:left="4670" w:hanging="360"/>
      </w:pPr>
      <w:rPr>
        <w:rFonts w:ascii="Courier New" w:hAnsi="Courier New"/>
      </w:rPr>
    </w:lvl>
    <w:lvl w:ilvl="5">
      <w:start w:val="1"/>
      <w:numFmt w:val="bullet"/>
      <w:lvlText w:val=""/>
      <w:lvlJc w:val="left"/>
      <w:pPr>
        <w:ind w:left="5390" w:hanging="360"/>
      </w:pPr>
      <w:rPr>
        <w:rFonts w:ascii="Wingdings" w:hAnsi="Wingdings"/>
      </w:rPr>
    </w:lvl>
    <w:lvl w:ilvl="6">
      <w:start w:val="1"/>
      <w:numFmt w:val="bullet"/>
      <w:lvlText w:val=""/>
      <w:lvlJc w:val="left"/>
      <w:pPr>
        <w:ind w:left="6110" w:hanging="360"/>
      </w:pPr>
      <w:rPr>
        <w:rFonts w:ascii="Symbol" w:hAnsi="Symbol"/>
      </w:rPr>
    </w:lvl>
    <w:lvl w:ilvl="7">
      <w:start w:val="1"/>
      <w:numFmt w:val="bullet"/>
      <w:lvlText w:val="o"/>
      <w:lvlJc w:val="left"/>
      <w:pPr>
        <w:ind w:left="6830" w:hanging="360"/>
      </w:pPr>
      <w:rPr>
        <w:rFonts w:ascii="Courier New" w:hAnsi="Courier New"/>
      </w:rPr>
    </w:lvl>
    <w:lvl w:ilvl="8">
      <w:start w:val="1"/>
      <w:numFmt w:val="bullet"/>
      <w:lvlText w:val=""/>
      <w:lvlJc w:val="left"/>
      <w:pPr>
        <w:ind w:left="7550" w:hanging="360"/>
      </w:pPr>
      <w:rPr>
        <w:rFonts w:ascii="Wingdings" w:hAnsi="Wingdings"/>
      </w:rPr>
    </w:lvl>
  </w:abstractNum>
  <w:abstractNum w:abstractNumId="1" w15:restartNumberingAfterBreak="0">
    <w:nsid w:val="03811386"/>
    <w:multiLevelType w:val="multilevel"/>
    <w:tmpl w:val="70CCB846"/>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 w15:restartNumberingAfterBreak="0">
    <w:nsid w:val="0B5B4908"/>
    <w:multiLevelType w:val="multilevel"/>
    <w:tmpl w:val="0F103604"/>
    <w:lvl w:ilvl="0">
      <w:start w:val="1"/>
      <w:numFmt w:val="bullet"/>
      <w:lvlText w:val=""/>
      <w:lvlJc w:val="left"/>
      <w:pPr>
        <w:ind w:left="1789" w:hanging="360"/>
      </w:pPr>
      <w:rPr>
        <w:rFonts w:ascii="Symbol" w:hAnsi="Symbol"/>
      </w:rPr>
    </w:lvl>
    <w:lvl w:ilvl="1">
      <w:start w:val="1"/>
      <w:numFmt w:val="bullet"/>
      <w:lvlText w:val="o"/>
      <w:lvlJc w:val="left"/>
      <w:pPr>
        <w:ind w:left="1800" w:hanging="360"/>
      </w:pPr>
      <w:rPr>
        <w:rFonts w:ascii="Courier New" w:hAnsi="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rPr>
    </w:lvl>
    <w:lvl w:ilvl="8">
      <w:start w:val="1"/>
      <w:numFmt w:val="bullet"/>
      <w:lvlText w:val=""/>
      <w:lvlJc w:val="left"/>
      <w:pPr>
        <w:ind w:left="6840" w:hanging="360"/>
      </w:pPr>
      <w:rPr>
        <w:rFonts w:ascii="Wingdings" w:hAnsi="Wingdings"/>
      </w:rPr>
    </w:lvl>
  </w:abstractNum>
  <w:abstractNum w:abstractNumId="3" w15:restartNumberingAfterBreak="0">
    <w:nsid w:val="1C232E67"/>
    <w:multiLevelType w:val="multilevel"/>
    <w:tmpl w:val="8910BD4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1418"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2F7309C6"/>
    <w:multiLevelType w:val="multilevel"/>
    <w:tmpl w:val="4E244D92"/>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5" w15:restartNumberingAfterBreak="0">
    <w:nsid w:val="3E725EDE"/>
    <w:multiLevelType w:val="multilevel"/>
    <w:tmpl w:val="5DA29F94"/>
    <w:lvl w:ilvl="0">
      <w:start w:val="1"/>
      <w:numFmt w:val="bullet"/>
      <w:lvlText w:val=""/>
      <w:lvlJc w:val="left"/>
      <w:pPr>
        <w:ind w:left="178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6" w15:restartNumberingAfterBreak="0">
    <w:nsid w:val="3F5C5B88"/>
    <w:multiLevelType w:val="multilevel"/>
    <w:tmpl w:val="93A6EC52"/>
    <w:lvl w:ilvl="0">
      <w:start w:val="1"/>
      <w:numFmt w:val="bullet"/>
      <w:lvlText w:val=""/>
      <w:lvlJc w:val="left"/>
      <w:pPr>
        <w:ind w:left="2499" w:hanging="360"/>
      </w:pPr>
      <w:rPr>
        <w:rFonts w:ascii="Symbol" w:hAnsi="Symbol"/>
      </w:rPr>
    </w:lvl>
    <w:lvl w:ilvl="1">
      <w:start w:val="1"/>
      <w:numFmt w:val="bullet"/>
      <w:lvlText w:val="o"/>
      <w:lvlJc w:val="left"/>
      <w:pPr>
        <w:ind w:left="2510" w:hanging="360"/>
      </w:pPr>
      <w:rPr>
        <w:rFonts w:ascii="Courier New" w:hAnsi="Courier New"/>
      </w:rPr>
    </w:lvl>
    <w:lvl w:ilvl="2">
      <w:start w:val="1"/>
      <w:numFmt w:val="bullet"/>
      <w:lvlText w:val=""/>
      <w:lvlJc w:val="left"/>
      <w:pPr>
        <w:ind w:left="3230" w:hanging="360"/>
      </w:pPr>
      <w:rPr>
        <w:rFonts w:ascii="Wingdings" w:hAnsi="Wingdings"/>
      </w:rPr>
    </w:lvl>
    <w:lvl w:ilvl="3">
      <w:start w:val="1"/>
      <w:numFmt w:val="bullet"/>
      <w:lvlText w:val=""/>
      <w:lvlJc w:val="left"/>
      <w:pPr>
        <w:ind w:left="3950" w:hanging="360"/>
      </w:pPr>
      <w:rPr>
        <w:rFonts w:ascii="Symbol" w:hAnsi="Symbol"/>
      </w:rPr>
    </w:lvl>
    <w:lvl w:ilvl="4">
      <w:start w:val="1"/>
      <w:numFmt w:val="bullet"/>
      <w:lvlText w:val="o"/>
      <w:lvlJc w:val="left"/>
      <w:pPr>
        <w:ind w:left="4670" w:hanging="360"/>
      </w:pPr>
      <w:rPr>
        <w:rFonts w:ascii="Courier New" w:hAnsi="Courier New"/>
      </w:rPr>
    </w:lvl>
    <w:lvl w:ilvl="5">
      <w:start w:val="1"/>
      <w:numFmt w:val="bullet"/>
      <w:lvlText w:val=""/>
      <w:lvlJc w:val="left"/>
      <w:pPr>
        <w:ind w:left="5390" w:hanging="360"/>
      </w:pPr>
      <w:rPr>
        <w:rFonts w:ascii="Wingdings" w:hAnsi="Wingdings"/>
      </w:rPr>
    </w:lvl>
    <w:lvl w:ilvl="6">
      <w:start w:val="1"/>
      <w:numFmt w:val="bullet"/>
      <w:lvlText w:val=""/>
      <w:lvlJc w:val="left"/>
      <w:pPr>
        <w:ind w:left="6110" w:hanging="360"/>
      </w:pPr>
      <w:rPr>
        <w:rFonts w:ascii="Symbol" w:hAnsi="Symbol"/>
      </w:rPr>
    </w:lvl>
    <w:lvl w:ilvl="7">
      <w:start w:val="1"/>
      <w:numFmt w:val="bullet"/>
      <w:lvlText w:val="o"/>
      <w:lvlJc w:val="left"/>
      <w:pPr>
        <w:ind w:left="6830" w:hanging="360"/>
      </w:pPr>
      <w:rPr>
        <w:rFonts w:ascii="Courier New" w:hAnsi="Courier New"/>
      </w:rPr>
    </w:lvl>
    <w:lvl w:ilvl="8">
      <w:start w:val="1"/>
      <w:numFmt w:val="bullet"/>
      <w:lvlText w:val=""/>
      <w:lvlJc w:val="left"/>
      <w:pPr>
        <w:ind w:left="7550" w:hanging="360"/>
      </w:pPr>
      <w:rPr>
        <w:rFonts w:ascii="Wingdings" w:hAnsi="Wingdings"/>
      </w:rPr>
    </w:lvl>
  </w:abstractNum>
  <w:abstractNum w:abstractNumId="7" w15:restartNumberingAfterBreak="0">
    <w:nsid w:val="49EA508A"/>
    <w:multiLevelType w:val="multilevel"/>
    <w:tmpl w:val="18EA130A"/>
    <w:lvl w:ilvl="0">
      <w:start w:val="1"/>
      <w:numFmt w:val="bullet"/>
      <w:lvlText w:val=""/>
      <w:lvlJc w:val="left"/>
      <w:pPr>
        <w:ind w:left="1429" w:hanging="360"/>
      </w:pPr>
      <w:rPr>
        <w:rFonts w:ascii="Symbol" w:hAnsi="Symbol"/>
      </w:rPr>
    </w:lvl>
    <w:lvl w:ilvl="1">
      <w:start w:val="1"/>
      <w:numFmt w:val="bullet"/>
      <w:lvlText w:val="o"/>
      <w:lvlJc w:val="left"/>
      <w:pPr>
        <w:ind w:left="1800" w:hanging="360"/>
      </w:pPr>
      <w:rPr>
        <w:rFonts w:ascii="Courier New" w:hAnsi="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rPr>
    </w:lvl>
    <w:lvl w:ilvl="8">
      <w:start w:val="1"/>
      <w:numFmt w:val="bullet"/>
      <w:lvlText w:val=""/>
      <w:lvlJc w:val="left"/>
      <w:pPr>
        <w:ind w:left="6840" w:hanging="360"/>
      </w:pPr>
      <w:rPr>
        <w:rFonts w:ascii="Wingdings" w:hAnsi="Wingdings"/>
      </w:rPr>
    </w:lvl>
  </w:abstractNum>
  <w:abstractNum w:abstractNumId="8" w15:restartNumberingAfterBreak="0">
    <w:nsid w:val="4DCC52AA"/>
    <w:multiLevelType w:val="multilevel"/>
    <w:tmpl w:val="3BAA3304"/>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9" w15:restartNumberingAfterBreak="0">
    <w:nsid w:val="4EE1501A"/>
    <w:multiLevelType w:val="multilevel"/>
    <w:tmpl w:val="12C8CB0C"/>
    <w:lvl w:ilvl="0">
      <w:start w:val="3"/>
      <w:numFmt w:val="decimal"/>
      <w:lvlText w:val="%1."/>
      <w:lvlJc w:val="left"/>
      <w:pPr>
        <w:ind w:left="360" w:hanging="360"/>
      </w:pPr>
    </w:lvl>
    <w:lvl w:ilvl="1">
      <w:start w:val="1"/>
      <w:numFmt w:val="decimal"/>
      <w:lvlText w:val="%1.%2."/>
      <w:lvlJc w:val="left"/>
      <w:pPr>
        <w:ind w:left="1283"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73A19C7"/>
    <w:multiLevelType w:val="multilevel"/>
    <w:tmpl w:val="1C846CC2"/>
    <w:lvl w:ilvl="0">
      <w:start w:val="1"/>
      <w:numFmt w:val="bullet"/>
      <w:lvlText w:val=""/>
      <w:lvlJc w:val="left"/>
      <w:pPr>
        <w:ind w:left="786"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1" w15:restartNumberingAfterBreak="0">
    <w:nsid w:val="598228F1"/>
    <w:multiLevelType w:val="multilevel"/>
    <w:tmpl w:val="D5EA098C"/>
    <w:lvl w:ilvl="0">
      <w:start w:val="1"/>
      <w:numFmt w:val="bullet"/>
      <w:lvlText w:val=""/>
      <w:lvlJc w:val="left"/>
      <w:pPr>
        <w:ind w:left="1789" w:hanging="360"/>
      </w:pPr>
      <w:rPr>
        <w:rFonts w:ascii="Symbol" w:hAnsi="Symbol"/>
      </w:rPr>
    </w:lvl>
    <w:lvl w:ilvl="1">
      <w:start w:val="1"/>
      <w:numFmt w:val="bullet"/>
      <w:lvlText w:val="o"/>
      <w:lvlJc w:val="left"/>
      <w:pPr>
        <w:ind w:left="1800" w:hanging="360"/>
      </w:pPr>
      <w:rPr>
        <w:rFonts w:ascii="Courier New" w:hAnsi="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rPr>
    </w:lvl>
    <w:lvl w:ilvl="8">
      <w:start w:val="1"/>
      <w:numFmt w:val="bullet"/>
      <w:lvlText w:val=""/>
      <w:lvlJc w:val="left"/>
      <w:pPr>
        <w:ind w:left="6840" w:hanging="360"/>
      </w:pPr>
      <w:rPr>
        <w:rFonts w:ascii="Wingdings" w:hAnsi="Wingdings"/>
      </w:rPr>
    </w:lvl>
  </w:abstractNum>
  <w:abstractNum w:abstractNumId="12" w15:restartNumberingAfterBreak="0">
    <w:nsid w:val="6F583F92"/>
    <w:multiLevelType w:val="multilevel"/>
    <w:tmpl w:val="1886466C"/>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597017F"/>
    <w:multiLevelType w:val="multilevel"/>
    <w:tmpl w:val="3E3284BA"/>
    <w:lvl w:ilvl="0">
      <w:start w:val="1"/>
      <w:numFmt w:val="bullet"/>
      <w:lvlText w:val=""/>
      <w:lvlJc w:val="left"/>
      <w:pPr>
        <w:ind w:left="1789" w:hanging="360"/>
      </w:pPr>
      <w:rPr>
        <w:rFonts w:ascii="Symbol" w:hAnsi="Symbol"/>
      </w:rPr>
    </w:lvl>
    <w:lvl w:ilvl="1">
      <w:start w:val="1"/>
      <w:numFmt w:val="bullet"/>
      <w:lvlText w:val="o"/>
      <w:lvlJc w:val="left"/>
      <w:pPr>
        <w:ind w:left="1800" w:hanging="360"/>
      </w:pPr>
      <w:rPr>
        <w:rFonts w:ascii="Courier New" w:hAnsi="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rPr>
    </w:lvl>
    <w:lvl w:ilvl="8">
      <w:start w:val="1"/>
      <w:numFmt w:val="bullet"/>
      <w:lvlText w:val=""/>
      <w:lvlJc w:val="left"/>
      <w:pPr>
        <w:ind w:left="6840" w:hanging="360"/>
      </w:pPr>
      <w:rPr>
        <w:rFonts w:ascii="Wingdings" w:hAnsi="Wingdings"/>
      </w:rPr>
    </w:lvl>
  </w:abstractNum>
  <w:abstractNum w:abstractNumId="14" w15:restartNumberingAfterBreak="0">
    <w:nsid w:val="7F703D7F"/>
    <w:multiLevelType w:val="multilevel"/>
    <w:tmpl w:val="BFEAF49E"/>
    <w:lvl w:ilvl="0">
      <w:start w:val="1"/>
      <w:numFmt w:val="bullet"/>
      <w:lvlText w:val=""/>
      <w:lvlJc w:val="left"/>
      <w:pPr>
        <w:ind w:left="1789"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3"/>
  </w:num>
  <w:num w:numId="2">
    <w:abstractNumId w:val="8"/>
  </w:num>
  <w:num w:numId="3">
    <w:abstractNumId w:val="4"/>
  </w:num>
  <w:num w:numId="4">
    <w:abstractNumId w:val="1"/>
  </w:num>
  <w:num w:numId="5">
    <w:abstractNumId w:val="13"/>
  </w:num>
  <w:num w:numId="6">
    <w:abstractNumId w:val="6"/>
  </w:num>
  <w:num w:numId="7">
    <w:abstractNumId w:val="0"/>
  </w:num>
  <w:num w:numId="8">
    <w:abstractNumId w:val="9"/>
  </w:num>
  <w:num w:numId="9">
    <w:abstractNumId w:val="7"/>
  </w:num>
  <w:num w:numId="10">
    <w:abstractNumId w:val="2"/>
  </w:num>
  <w:num w:numId="11">
    <w:abstractNumId w:val="14"/>
  </w:num>
  <w:num w:numId="12">
    <w:abstractNumId w:val="11"/>
  </w:num>
  <w:num w:numId="13">
    <w:abstractNumId w:val="5"/>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42E"/>
    <w:rsid w:val="00005BBD"/>
    <w:rsid w:val="00044D0D"/>
    <w:rsid w:val="00045166"/>
    <w:rsid w:val="000868A3"/>
    <w:rsid w:val="000A521B"/>
    <w:rsid w:val="000B3AB6"/>
    <w:rsid w:val="00120436"/>
    <w:rsid w:val="00120602"/>
    <w:rsid w:val="001A30E6"/>
    <w:rsid w:val="001C0E91"/>
    <w:rsid w:val="001C3489"/>
    <w:rsid w:val="001C7638"/>
    <w:rsid w:val="001E14CB"/>
    <w:rsid w:val="001E6A3E"/>
    <w:rsid w:val="00225BB9"/>
    <w:rsid w:val="002367C5"/>
    <w:rsid w:val="00247B38"/>
    <w:rsid w:val="002543A4"/>
    <w:rsid w:val="00272A01"/>
    <w:rsid w:val="00276249"/>
    <w:rsid w:val="00296C71"/>
    <w:rsid w:val="002C4140"/>
    <w:rsid w:val="002D695A"/>
    <w:rsid w:val="002E53B5"/>
    <w:rsid w:val="00375439"/>
    <w:rsid w:val="0038642D"/>
    <w:rsid w:val="0039616C"/>
    <w:rsid w:val="003A21E4"/>
    <w:rsid w:val="003B4EDC"/>
    <w:rsid w:val="003F0746"/>
    <w:rsid w:val="004108C9"/>
    <w:rsid w:val="0047358B"/>
    <w:rsid w:val="0047542E"/>
    <w:rsid w:val="00486491"/>
    <w:rsid w:val="004C35C8"/>
    <w:rsid w:val="004D0E42"/>
    <w:rsid w:val="004E60D8"/>
    <w:rsid w:val="00504F4F"/>
    <w:rsid w:val="00530100"/>
    <w:rsid w:val="00534FF6"/>
    <w:rsid w:val="005E2FA2"/>
    <w:rsid w:val="00646593"/>
    <w:rsid w:val="00652EBA"/>
    <w:rsid w:val="006B0F67"/>
    <w:rsid w:val="006B55F9"/>
    <w:rsid w:val="00705D22"/>
    <w:rsid w:val="00734D44"/>
    <w:rsid w:val="0076627A"/>
    <w:rsid w:val="007872AE"/>
    <w:rsid w:val="0078743E"/>
    <w:rsid w:val="007B40CA"/>
    <w:rsid w:val="007C36F2"/>
    <w:rsid w:val="007D0026"/>
    <w:rsid w:val="007F3863"/>
    <w:rsid w:val="0082314E"/>
    <w:rsid w:val="00845F5E"/>
    <w:rsid w:val="008544F8"/>
    <w:rsid w:val="00886BEF"/>
    <w:rsid w:val="00893CD8"/>
    <w:rsid w:val="008D238F"/>
    <w:rsid w:val="008F6191"/>
    <w:rsid w:val="0092484E"/>
    <w:rsid w:val="00927F38"/>
    <w:rsid w:val="0096164A"/>
    <w:rsid w:val="00973BAB"/>
    <w:rsid w:val="00994F5E"/>
    <w:rsid w:val="00A6500D"/>
    <w:rsid w:val="00A83894"/>
    <w:rsid w:val="00A95AB6"/>
    <w:rsid w:val="00B0172E"/>
    <w:rsid w:val="00B20DD4"/>
    <w:rsid w:val="00B21D26"/>
    <w:rsid w:val="00B5390F"/>
    <w:rsid w:val="00B95DAF"/>
    <w:rsid w:val="00BE09C4"/>
    <w:rsid w:val="00BF64EC"/>
    <w:rsid w:val="00C00CA4"/>
    <w:rsid w:val="00C4448B"/>
    <w:rsid w:val="00C46E50"/>
    <w:rsid w:val="00C634D8"/>
    <w:rsid w:val="00C747C7"/>
    <w:rsid w:val="00C80784"/>
    <w:rsid w:val="00C82358"/>
    <w:rsid w:val="00C90304"/>
    <w:rsid w:val="00CE353A"/>
    <w:rsid w:val="00CF3A94"/>
    <w:rsid w:val="00D25B1D"/>
    <w:rsid w:val="00D45FC1"/>
    <w:rsid w:val="00D54F6D"/>
    <w:rsid w:val="00D57C39"/>
    <w:rsid w:val="00DB6C9B"/>
    <w:rsid w:val="00E7296F"/>
    <w:rsid w:val="00E874C7"/>
    <w:rsid w:val="00EB0311"/>
    <w:rsid w:val="00EC56B2"/>
    <w:rsid w:val="00ED7F64"/>
    <w:rsid w:val="00F32293"/>
    <w:rsid w:val="00F53A97"/>
    <w:rsid w:val="00F72F6D"/>
    <w:rsid w:val="00F8049D"/>
    <w:rsid w:val="00F94B37"/>
    <w:rsid w:val="00FF03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780C8"/>
  <w15:docId w15:val="{448CD3D2-B73A-45EE-9372-67A2F069A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sid w:val="002D695A"/>
  </w:style>
  <w:style w:type="paragraph" w:styleId="10">
    <w:name w:val="heading 1"/>
    <w:basedOn w:val="a"/>
    <w:next w:val="a"/>
    <w:link w:val="11"/>
    <w:uiPriority w:val="9"/>
    <w:qFormat/>
    <w:rsid w:val="002D695A"/>
    <w:pPr>
      <w:keepNext/>
      <w:outlineLvl w:val="0"/>
    </w:pPr>
    <w:rPr>
      <w:sz w:val="24"/>
    </w:rPr>
  </w:style>
  <w:style w:type="paragraph" w:styleId="2">
    <w:name w:val="heading 2"/>
    <w:basedOn w:val="a"/>
    <w:next w:val="a"/>
    <w:link w:val="20"/>
    <w:uiPriority w:val="9"/>
    <w:qFormat/>
    <w:rsid w:val="002D695A"/>
    <w:pPr>
      <w:keepNext/>
      <w:spacing w:before="240" w:after="60"/>
      <w:outlineLvl w:val="1"/>
    </w:pPr>
    <w:rPr>
      <w:rFonts w:ascii="Arial" w:hAnsi="Arial"/>
      <w:b/>
      <w:i/>
      <w:color w:val="0000FF"/>
      <w:sz w:val="28"/>
    </w:rPr>
  </w:style>
  <w:style w:type="paragraph" w:styleId="3">
    <w:name w:val="heading 3"/>
    <w:next w:val="a"/>
    <w:link w:val="30"/>
    <w:uiPriority w:val="9"/>
    <w:qFormat/>
    <w:rsid w:val="002D695A"/>
    <w:pPr>
      <w:outlineLvl w:val="2"/>
    </w:pPr>
    <w:rPr>
      <w:rFonts w:ascii="XO Thames" w:hAnsi="XO Thames"/>
      <w:b/>
      <w:i/>
    </w:rPr>
  </w:style>
  <w:style w:type="paragraph" w:styleId="4">
    <w:name w:val="heading 4"/>
    <w:next w:val="a"/>
    <w:link w:val="40"/>
    <w:uiPriority w:val="9"/>
    <w:qFormat/>
    <w:rsid w:val="002D695A"/>
    <w:pPr>
      <w:spacing w:before="120" w:after="120"/>
      <w:outlineLvl w:val="3"/>
    </w:pPr>
    <w:rPr>
      <w:rFonts w:ascii="XO Thames" w:hAnsi="XO Thames"/>
      <w:b/>
      <w:color w:val="595959"/>
      <w:sz w:val="26"/>
    </w:rPr>
  </w:style>
  <w:style w:type="paragraph" w:styleId="5">
    <w:name w:val="heading 5"/>
    <w:next w:val="a"/>
    <w:link w:val="50"/>
    <w:uiPriority w:val="9"/>
    <w:qFormat/>
    <w:rsid w:val="002D695A"/>
    <w:pPr>
      <w:spacing w:before="120" w:after="120"/>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2D695A"/>
  </w:style>
  <w:style w:type="paragraph" w:customStyle="1" w:styleId="FontStyle161">
    <w:name w:val="Font Style161"/>
    <w:link w:val="FontStyle1610"/>
    <w:rsid w:val="002D695A"/>
    <w:rPr>
      <w:b/>
      <w:sz w:val="26"/>
    </w:rPr>
  </w:style>
  <w:style w:type="character" w:customStyle="1" w:styleId="FontStyle1610">
    <w:name w:val="Font Style161"/>
    <w:link w:val="FontStyle161"/>
    <w:rsid w:val="002D695A"/>
    <w:rPr>
      <w:b/>
      <w:sz w:val="26"/>
    </w:rPr>
  </w:style>
  <w:style w:type="paragraph" w:styleId="21">
    <w:name w:val="toc 2"/>
    <w:next w:val="a"/>
    <w:link w:val="22"/>
    <w:uiPriority w:val="39"/>
    <w:rsid w:val="002D695A"/>
    <w:pPr>
      <w:ind w:left="200"/>
    </w:pPr>
  </w:style>
  <w:style w:type="character" w:customStyle="1" w:styleId="22">
    <w:name w:val="Оглавление 2 Знак"/>
    <w:link w:val="21"/>
    <w:rsid w:val="002D695A"/>
  </w:style>
  <w:style w:type="paragraph" w:customStyle="1" w:styleId="FontStyle162">
    <w:name w:val="Font Style162"/>
    <w:link w:val="FontStyle1620"/>
    <w:rsid w:val="002D695A"/>
    <w:rPr>
      <w:sz w:val="26"/>
    </w:rPr>
  </w:style>
  <w:style w:type="character" w:customStyle="1" w:styleId="FontStyle1620">
    <w:name w:val="Font Style162"/>
    <w:link w:val="FontStyle162"/>
    <w:rsid w:val="002D695A"/>
    <w:rPr>
      <w:sz w:val="26"/>
    </w:rPr>
  </w:style>
  <w:style w:type="paragraph" w:customStyle="1" w:styleId="Style7">
    <w:name w:val="Style7"/>
    <w:basedOn w:val="a"/>
    <w:link w:val="Style70"/>
    <w:rsid w:val="002D695A"/>
    <w:pPr>
      <w:widowControl w:val="0"/>
      <w:spacing w:line="483" w:lineRule="exact"/>
      <w:ind w:firstLine="706"/>
      <w:jc w:val="both"/>
    </w:pPr>
    <w:rPr>
      <w:sz w:val="24"/>
    </w:rPr>
  </w:style>
  <w:style w:type="character" w:customStyle="1" w:styleId="Style70">
    <w:name w:val="Style7"/>
    <w:basedOn w:val="1"/>
    <w:link w:val="Style7"/>
    <w:rsid w:val="002D695A"/>
    <w:rPr>
      <w:sz w:val="24"/>
    </w:rPr>
  </w:style>
  <w:style w:type="paragraph" w:styleId="a3">
    <w:name w:val="caption"/>
    <w:basedOn w:val="a"/>
    <w:link w:val="a4"/>
    <w:qFormat/>
    <w:rsid w:val="002D695A"/>
    <w:pPr>
      <w:widowControl w:val="0"/>
      <w:spacing w:before="240" w:after="60"/>
      <w:jc w:val="center"/>
    </w:pPr>
    <w:rPr>
      <w:rFonts w:ascii="Arial" w:hAnsi="Arial"/>
      <w:b/>
      <w:sz w:val="32"/>
    </w:rPr>
  </w:style>
  <w:style w:type="character" w:customStyle="1" w:styleId="a4">
    <w:name w:val="Название объекта Знак"/>
    <w:basedOn w:val="1"/>
    <w:link w:val="a3"/>
    <w:rsid w:val="002D695A"/>
    <w:rPr>
      <w:rFonts w:ascii="Arial" w:hAnsi="Arial"/>
      <w:b/>
      <w:sz w:val="32"/>
    </w:rPr>
  </w:style>
  <w:style w:type="paragraph" w:styleId="41">
    <w:name w:val="toc 4"/>
    <w:next w:val="a"/>
    <w:link w:val="42"/>
    <w:uiPriority w:val="39"/>
    <w:rsid w:val="002D695A"/>
    <w:pPr>
      <w:ind w:left="600"/>
    </w:pPr>
  </w:style>
  <w:style w:type="character" w:customStyle="1" w:styleId="42">
    <w:name w:val="Оглавление 4 Знак"/>
    <w:link w:val="41"/>
    <w:rsid w:val="002D695A"/>
  </w:style>
  <w:style w:type="paragraph" w:customStyle="1" w:styleId="Style33">
    <w:name w:val="Style33"/>
    <w:basedOn w:val="a"/>
    <w:link w:val="Style330"/>
    <w:rsid w:val="002D695A"/>
    <w:pPr>
      <w:widowControl w:val="0"/>
    </w:pPr>
    <w:rPr>
      <w:sz w:val="24"/>
    </w:rPr>
  </w:style>
  <w:style w:type="character" w:customStyle="1" w:styleId="Style330">
    <w:name w:val="Style33"/>
    <w:basedOn w:val="1"/>
    <w:link w:val="Style33"/>
    <w:rsid w:val="002D695A"/>
    <w:rPr>
      <w:sz w:val="24"/>
    </w:rPr>
  </w:style>
  <w:style w:type="paragraph" w:customStyle="1" w:styleId="Style10">
    <w:name w:val="Style10"/>
    <w:basedOn w:val="a"/>
    <w:link w:val="Style100"/>
    <w:rsid w:val="002D695A"/>
    <w:pPr>
      <w:widowControl w:val="0"/>
      <w:jc w:val="both"/>
    </w:pPr>
    <w:rPr>
      <w:sz w:val="24"/>
    </w:rPr>
  </w:style>
  <w:style w:type="character" w:customStyle="1" w:styleId="Style100">
    <w:name w:val="Style10"/>
    <w:basedOn w:val="1"/>
    <w:link w:val="Style10"/>
    <w:rsid w:val="002D695A"/>
    <w:rPr>
      <w:sz w:val="24"/>
    </w:rPr>
  </w:style>
  <w:style w:type="paragraph" w:customStyle="1" w:styleId="31">
    <w:name w:val="Основной текст (3)"/>
    <w:basedOn w:val="a"/>
    <w:link w:val="32"/>
    <w:rsid w:val="002D695A"/>
    <w:pPr>
      <w:widowControl w:val="0"/>
      <w:spacing w:before="900" w:after="240" w:line="326" w:lineRule="exact"/>
    </w:pPr>
    <w:rPr>
      <w:b/>
      <w:sz w:val="27"/>
    </w:rPr>
  </w:style>
  <w:style w:type="character" w:customStyle="1" w:styleId="32">
    <w:name w:val="Основной текст (3)"/>
    <w:basedOn w:val="1"/>
    <w:link w:val="31"/>
    <w:rsid w:val="002D695A"/>
    <w:rPr>
      <w:b/>
      <w:sz w:val="27"/>
    </w:rPr>
  </w:style>
  <w:style w:type="paragraph" w:styleId="6">
    <w:name w:val="toc 6"/>
    <w:next w:val="a"/>
    <w:link w:val="60"/>
    <w:uiPriority w:val="39"/>
    <w:rsid w:val="002D695A"/>
    <w:pPr>
      <w:ind w:left="1000"/>
    </w:pPr>
  </w:style>
  <w:style w:type="character" w:customStyle="1" w:styleId="60">
    <w:name w:val="Оглавление 6 Знак"/>
    <w:link w:val="6"/>
    <w:rsid w:val="002D695A"/>
  </w:style>
  <w:style w:type="paragraph" w:customStyle="1" w:styleId="FontStyle68">
    <w:name w:val="Font Style68"/>
    <w:link w:val="FontStyle680"/>
    <w:rsid w:val="002D695A"/>
    <w:rPr>
      <w:sz w:val="26"/>
    </w:rPr>
  </w:style>
  <w:style w:type="character" w:customStyle="1" w:styleId="FontStyle680">
    <w:name w:val="Font Style68"/>
    <w:link w:val="FontStyle68"/>
    <w:rsid w:val="002D695A"/>
    <w:rPr>
      <w:sz w:val="26"/>
    </w:rPr>
  </w:style>
  <w:style w:type="paragraph" w:styleId="7">
    <w:name w:val="toc 7"/>
    <w:next w:val="a"/>
    <w:link w:val="70"/>
    <w:uiPriority w:val="39"/>
    <w:rsid w:val="002D695A"/>
    <w:pPr>
      <w:ind w:left="1200"/>
    </w:pPr>
  </w:style>
  <w:style w:type="character" w:customStyle="1" w:styleId="70">
    <w:name w:val="Оглавление 7 Знак"/>
    <w:link w:val="7"/>
    <w:rsid w:val="002D695A"/>
  </w:style>
  <w:style w:type="paragraph" w:customStyle="1" w:styleId="12">
    <w:name w:val="Знак сноски1"/>
    <w:link w:val="13"/>
    <w:rsid w:val="002D695A"/>
    <w:rPr>
      <w:vertAlign w:val="superscript"/>
    </w:rPr>
  </w:style>
  <w:style w:type="character" w:customStyle="1" w:styleId="13">
    <w:name w:val="Знак сноски1"/>
    <w:link w:val="12"/>
    <w:rsid w:val="002D695A"/>
    <w:rPr>
      <w:vertAlign w:val="superscript"/>
    </w:rPr>
  </w:style>
  <w:style w:type="paragraph" w:customStyle="1" w:styleId="Style14">
    <w:name w:val="Style14"/>
    <w:basedOn w:val="a"/>
    <w:link w:val="Style140"/>
    <w:rsid w:val="002D695A"/>
    <w:pPr>
      <w:widowControl w:val="0"/>
      <w:spacing w:line="324" w:lineRule="exact"/>
      <w:jc w:val="right"/>
    </w:pPr>
    <w:rPr>
      <w:sz w:val="24"/>
    </w:rPr>
  </w:style>
  <w:style w:type="character" w:customStyle="1" w:styleId="Style140">
    <w:name w:val="Style14"/>
    <w:basedOn w:val="1"/>
    <w:link w:val="Style14"/>
    <w:rsid w:val="002D695A"/>
    <w:rPr>
      <w:sz w:val="24"/>
    </w:rPr>
  </w:style>
  <w:style w:type="paragraph" w:customStyle="1" w:styleId="14">
    <w:name w:val="Текст сноски Знак1"/>
    <w:link w:val="15"/>
    <w:rsid w:val="002D695A"/>
  </w:style>
  <w:style w:type="character" w:customStyle="1" w:styleId="15">
    <w:name w:val="Текст сноски Знак1"/>
    <w:link w:val="14"/>
    <w:rsid w:val="002D695A"/>
  </w:style>
  <w:style w:type="paragraph" w:customStyle="1" w:styleId="Style26">
    <w:name w:val="Style26"/>
    <w:basedOn w:val="a"/>
    <w:link w:val="Style260"/>
    <w:rsid w:val="002D695A"/>
    <w:pPr>
      <w:widowControl w:val="0"/>
      <w:spacing w:line="322" w:lineRule="exact"/>
      <w:jc w:val="center"/>
    </w:pPr>
    <w:rPr>
      <w:sz w:val="24"/>
    </w:rPr>
  </w:style>
  <w:style w:type="character" w:customStyle="1" w:styleId="Style260">
    <w:name w:val="Style26"/>
    <w:basedOn w:val="1"/>
    <w:link w:val="Style26"/>
    <w:rsid w:val="002D695A"/>
    <w:rPr>
      <w:sz w:val="24"/>
    </w:rPr>
  </w:style>
  <w:style w:type="paragraph" w:customStyle="1" w:styleId="Standard">
    <w:name w:val="Standard"/>
    <w:link w:val="Standard0"/>
    <w:rsid w:val="002D695A"/>
    <w:pPr>
      <w:widowControl w:val="0"/>
    </w:pPr>
    <w:rPr>
      <w:sz w:val="24"/>
    </w:rPr>
  </w:style>
  <w:style w:type="character" w:customStyle="1" w:styleId="Standard0">
    <w:name w:val="Standard"/>
    <w:link w:val="Standard"/>
    <w:rsid w:val="002D695A"/>
    <w:rPr>
      <w:sz w:val="24"/>
    </w:rPr>
  </w:style>
  <w:style w:type="paragraph" w:customStyle="1" w:styleId="a5">
    <w:name w:val="Гипертекстовая ссылка"/>
    <w:link w:val="a6"/>
    <w:rsid w:val="002D695A"/>
    <w:rPr>
      <w:color w:val="106BBE"/>
    </w:rPr>
  </w:style>
  <w:style w:type="character" w:customStyle="1" w:styleId="a6">
    <w:name w:val="Гипертекстовая ссылка"/>
    <w:link w:val="a5"/>
    <w:rsid w:val="002D695A"/>
    <w:rPr>
      <w:color w:val="106BBE"/>
    </w:rPr>
  </w:style>
  <w:style w:type="paragraph" w:customStyle="1" w:styleId="16">
    <w:name w:val="Выделение1"/>
    <w:link w:val="17"/>
    <w:rsid w:val="002D695A"/>
    <w:rPr>
      <w:i/>
    </w:rPr>
  </w:style>
  <w:style w:type="character" w:customStyle="1" w:styleId="17">
    <w:name w:val="Выделение1"/>
    <w:link w:val="16"/>
    <w:rsid w:val="002D695A"/>
    <w:rPr>
      <w:i/>
    </w:rPr>
  </w:style>
  <w:style w:type="character" w:customStyle="1" w:styleId="30">
    <w:name w:val="Заголовок 3 Знак"/>
    <w:link w:val="3"/>
    <w:rsid w:val="002D695A"/>
    <w:rPr>
      <w:rFonts w:ascii="XO Thames" w:hAnsi="XO Thames"/>
      <w:b/>
      <w:i/>
    </w:rPr>
  </w:style>
  <w:style w:type="paragraph" w:customStyle="1" w:styleId="18">
    <w:name w:val="Основной шрифт абзаца1"/>
    <w:link w:val="19"/>
    <w:rsid w:val="002D695A"/>
  </w:style>
  <w:style w:type="character" w:customStyle="1" w:styleId="19">
    <w:name w:val="Основной шрифт абзаца1"/>
    <w:link w:val="18"/>
    <w:rsid w:val="002D695A"/>
  </w:style>
  <w:style w:type="paragraph" w:customStyle="1" w:styleId="1a">
    <w:name w:val="Знак концевой сноски1"/>
    <w:link w:val="1b"/>
    <w:rsid w:val="002D695A"/>
    <w:rPr>
      <w:vertAlign w:val="superscript"/>
    </w:rPr>
  </w:style>
  <w:style w:type="character" w:customStyle="1" w:styleId="1b">
    <w:name w:val="Знак концевой сноски1"/>
    <w:link w:val="1a"/>
    <w:rsid w:val="002D695A"/>
    <w:rPr>
      <w:vertAlign w:val="superscript"/>
    </w:rPr>
  </w:style>
  <w:style w:type="paragraph" w:styleId="a7">
    <w:name w:val="Body Text"/>
    <w:basedOn w:val="a"/>
    <w:link w:val="a8"/>
    <w:rsid w:val="002D695A"/>
    <w:pPr>
      <w:jc w:val="both"/>
    </w:pPr>
    <w:rPr>
      <w:rFonts w:ascii="Arial" w:hAnsi="Arial"/>
      <w:sz w:val="24"/>
    </w:rPr>
  </w:style>
  <w:style w:type="character" w:customStyle="1" w:styleId="a8">
    <w:name w:val="Основной текст Знак"/>
    <w:basedOn w:val="1"/>
    <w:link w:val="a7"/>
    <w:rsid w:val="002D695A"/>
    <w:rPr>
      <w:rFonts w:ascii="Arial" w:hAnsi="Arial"/>
      <w:sz w:val="24"/>
    </w:rPr>
  </w:style>
  <w:style w:type="paragraph" w:customStyle="1" w:styleId="a9">
    <w:name w:val="Комментарий"/>
    <w:basedOn w:val="a"/>
    <w:next w:val="a"/>
    <w:link w:val="aa"/>
    <w:rsid w:val="002D695A"/>
    <w:pPr>
      <w:spacing w:before="75"/>
      <w:ind w:left="170" w:firstLine="709"/>
      <w:jc w:val="both"/>
    </w:pPr>
    <w:rPr>
      <w:rFonts w:ascii="Arial" w:hAnsi="Arial"/>
      <w:color w:val="353842"/>
      <w:sz w:val="24"/>
      <w:shd w:val="clear" w:color="auto" w:fill="F0F0F0"/>
    </w:rPr>
  </w:style>
  <w:style w:type="character" w:customStyle="1" w:styleId="aa">
    <w:name w:val="Комментарий"/>
    <w:basedOn w:val="1"/>
    <w:link w:val="a9"/>
    <w:rsid w:val="002D695A"/>
    <w:rPr>
      <w:rFonts w:ascii="Arial" w:hAnsi="Arial"/>
      <w:color w:val="353842"/>
      <w:sz w:val="24"/>
      <w:shd w:val="clear" w:color="auto" w:fill="F0F0F0"/>
    </w:rPr>
  </w:style>
  <w:style w:type="paragraph" w:customStyle="1" w:styleId="Style34">
    <w:name w:val="Style34"/>
    <w:basedOn w:val="a"/>
    <w:link w:val="Style340"/>
    <w:rsid w:val="002D695A"/>
    <w:pPr>
      <w:widowControl w:val="0"/>
    </w:pPr>
    <w:rPr>
      <w:sz w:val="24"/>
    </w:rPr>
  </w:style>
  <w:style w:type="character" w:customStyle="1" w:styleId="Style340">
    <w:name w:val="Style34"/>
    <w:basedOn w:val="1"/>
    <w:link w:val="Style34"/>
    <w:rsid w:val="002D695A"/>
    <w:rPr>
      <w:sz w:val="24"/>
    </w:rPr>
  </w:style>
  <w:style w:type="paragraph" w:styleId="ab">
    <w:name w:val="Normal (Web)"/>
    <w:basedOn w:val="a"/>
    <w:link w:val="ac"/>
    <w:rsid w:val="002D695A"/>
    <w:pPr>
      <w:spacing w:beforeAutospacing="1" w:afterAutospacing="1"/>
    </w:pPr>
    <w:rPr>
      <w:sz w:val="24"/>
    </w:rPr>
  </w:style>
  <w:style w:type="character" w:customStyle="1" w:styleId="ac">
    <w:name w:val="Обычный (веб) Знак"/>
    <w:basedOn w:val="1"/>
    <w:link w:val="ab"/>
    <w:rsid w:val="002D695A"/>
    <w:rPr>
      <w:sz w:val="24"/>
    </w:rPr>
  </w:style>
  <w:style w:type="paragraph" w:customStyle="1" w:styleId="FontStyle163">
    <w:name w:val="Font Style163"/>
    <w:link w:val="FontStyle1630"/>
    <w:rsid w:val="002D695A"/>
    <w:rPr>
      <w:b/>
      <w:sz w:val="32"/>
    </w:rPr>
  </w:style>
  <w:style w:type="character" w:customStyle="1" w:styleId="FontStyle1630">
    <w:name w:val="Font Style163"/>
    <w:link w:val="FontStyle163"/>
    <w:rsid w:val="002D695A"/>
    <w:rPr>
      <w:b/>
      <w:sz w:val="32"/>
    </w:rPr>
  </w:style>
  <w:style w:type="paragraph" w:customStyle="1" w:styleId="Style55">
    <w:name w:val="Style55"/>
    <w:basedOn w:val="a"/>
    <w:link w:val="Style550"/>
    <w:rsid w:val="002D695A"/>
    <w:pPr>
      <w:widowControl w:val="0"/>
    </w:pPr>
    <w:rPr>
      <w:sz w:val="24"/>
    </w:rPr>
  </w:style>
  <w:style w:type="character" w:customStyle="1" w:styleId="Style550">
    <w:name w:val="Style55"/>
    <w:basedOn w:val="1"/>
    <w:link w:val="Style55"/>
    <w:rsid w:val="002D695A"/>
    <w:rPr>
      <w:sz w:val="24"/>
    </w:rPr>
  </w:style>
  <w:style w:type="paragraph" w:customStyle="1" w:styleId="23">
    <w:name w:val="Гиперссылка2"/>
    <w:link w:val="24"/>
    <w:rsid w:val="002D695A"/>
    <w:rPr>
      <w:color w:val="0000FF"/>
      <w:u w:val="single"/>
    </w:rPr>
  </w:style>
  <w:style w:type="character" w:customStyle="1" w:styleId="24">
    <w:name w:val="Гиперссылка2"/>
    <w:link w:val="23"/>
    <w:rsid w:val="002D695A"/>
    <w:rPr>
      <w:color w:val="0000FF"/>
      <w:u w:val="single"/>
    </w:rPr>
  </w:style>
  <w:style w:type="paragraph" w:customStyle="1" w:styleId="1c">
    <w:name w:val="Номер страницы1"/>
    <w:basedOn w:val="1d"/>
    <w:link w:val="1e"/>
    <w:rsid w:val="002D695A"/>
  </w:style>
  <w:style w:type="character" w:customStyle="1" w:styleId="1e">
    <w:name w:val="Номер страницы1"/>
    <w:basedOn w:val="1f"/>
    <w:link w:val="1c"/>
    <w:rsid w:val="002D695A"/>
  </w:style>
  <w:style w:type="paragraph" w:styleId="ad">
    <w:name w:val="Balloon Text"/>
    <w:basedOn w:val="a"/>
    <w:link w:val="ae"/>
    <w:rsid w:val="002D695A"/>
    <w:rPr>
      <w:rFonts w:ascii="Tahoma" w:hAnsi="Tahoma"/>
      <w:sz w:val="16"/>
    </w:rPr>
  </w:style>
  <w:style w:type="character" w:customStyle="1" w:styleId="ae">
    <w:name w:val="Текст выноски Знак"/>
    <w:basedOn w:val="1"/>
    <w:link w:val="ad"/>
    <w:rsid w:val="002D695A"/>
    <w:rPr>
      <w:rFonts w:ascii="Tahoma" w:hAnsi="Tahoma"/>
      <w:sz w:val="16"/>
    </w:rPr>
  </w:style>
  <w:style w:type="paragraph" w:customStyle="1" w:styleId="FontStyle69">
    <w:name w:val="Font Style69"/>
    <w:link w:val="FontStyle690"/>
    <w:rsid w:val="002D695A"/>
    <w:rPr>
      <w:sz w:val="22"/>
    </w:rPr>
  </w:style>
  <w:style w:type="character" w:customStyle="1" w:styleId="FontStyle690">
    <w:name w:val="Font Style69"/>
    <w:link w:val="FontStyle69"/>
    <w:rsid w:val="002D695A"/>
    <w:rPr>
      <w:sz w:val="22"/>
    </w:rPr>
  </w:style>
  <w:style w:type="paragraph" w:customStyle="1" w:styleId="af">
    <w:name w:val="Таблицы (моноширинный)"/>
    <w:basedOn w:val="a"/>
    <w:next w:val="a"/>
    <w:link w:val="af0"/>
    <w:rsid w:val="002D695A"/>
    <w:pPr>
      <w:ind w:firstLine="709"/>
      <w:jc w:val="both"/>
    </w:pPr>
    <w:rPr>
      <w:rFonts w:ascii="Courier New" w:hAnsi="Courier New"/>
      <w:sz w:val="24"/>
    </w:rPr>
  </w:style>
  <w:style w:type="character" w:customStyle="1" w:styleId="af0">
    <w:name w:val="Таблицы (моноширинный)"/>
    <w:basedOn w:val="1"/>
    <w:link w:val="af"/>
    <w:rsid w:val="002D695A"/>
    <w:rPr>
      <w:rFonts w:ascii="Courier New" w:hAnsi="Courier New"/>
      <w:sz w:val="24"/>
    </w:rPr>
  </w:style>
  <w:style w:type="paragraph" w:customStyle="1" w:styleId="af1">
    <w:name w:val="Подпись к таблице"/>
    <w:basedOn w:val="a"/>
    <w:link w:val="af2"/>
    <w:rsid w:val="002D695A"/>
    <w:pPr>
      <w:widowControl w:val="0"/>
    </w:pPr>
    <w:rPr>
      <w:b/>
      <w:sz w:val="26"/>
    </w:rPr>
  </w:style>
  <w:style w:type="character" w:customStyle="1" w:styleId="af2">
    <w:name w:val="Подпись к таблице"/>
    <w:basedOn w:val="1"/>
    <w:link w:val="af1"/>
    <w:rsid w:val="002D695A"/>
    <w:rPr>
      <w:b/>
      <w:sz w:val="26"/>
    </w:rPr>
  </w:style>
  <w:style w:type="paragraph" w:styleId="25">
    <w:name w:val="Body Text First Indent 2"/>
    <w:basedOn w:val="af3"/>
    <w:link w:val="26"/>
    <w:rsid w:val="002D695A"/>
    <w:pPr>
      <w:spacing w:after="0" w:line="240" w:lineRule="auto"/>
      <w:ind w:left="360" w:firstLine="360"/>
    </w:pPr>
    <w:rPr>
      <w:rFonts w:ascii="Times New Roman" w:hAnsi="Times New Roman"/>
      <w:sz w:val="24"/>
    </w:rPr>
  </w:style>
  <w:style w:type="character" w:customStyle="1" w:styleId="26">
    <w:name w:val="Красная строка 2 Знак"/>
    <w:basedOn w:val="af4"/>
    <w:link w:val="25"/>
    <w:rsid w:val="002D695A"/>
    <w:rPr>
      <w:rFonts w:ascii="Times New Roman" w:hAnsi="Times New Roman"/>
      <w:sz w:val="24"/>
    </w:rPr>
  </w:style>
  <w:style w:type="paragraph" w:styleId="33">
    <w:name w:val="toc 3"/>
    <w:next w:val="a"/>
    <w:link w:val="34"/>
    <w:uiPriority w:val="39"/>
    <w:rsid w:val="002D695A"/>
    <w:pPr>
      <w:ind w:left="400"/>
    </w:pPr>
  </w:style>
  <w:style w:type="character" w:customStyle="1" w:styleId="34">
    <w:name w:val="Оглавление 3 Знак"/>
    <w:link w:val="33"/>
    <w:rsid w:val="002D695A"/>
  </w:style>
  <w:style w:type="paragraph" w:customStyle="1" w:styleId="FontStyle166">
    <w:name w:val="Font Style166"/>
    <w:link w:val="FontStyle1660"/>
    <w:rsid w:val="002D695A"/>
    <w:rPr>
      <w:spacing w:val="-20"/>
      <w:sz w:val="38"/>
    </w:rPr>
  </w:style>
  <w:style w:type="character" w:customStyle="1" w:styleId="FontStyle1660">
    <w:name w:val="Font Style166"/>
    <w:link w:val="FontStyle166"/>
    <w:rsid w:val="002D695A"/>
    <w:rPr>
      <w:spacing w:val="-20"/>
      <w:sz w:val="38"/>
    </w:rPr>
  </w:style>
  <w:style w:type="paragraph" w:customStyle="1" w:styleId="51">
    <w:name w:val="Основной текст (5)"/>
    <w:basedOn w:val="a"/>
    <w:link w:val="52"/>
    <w:rsid w:val="002D695A"/>
    <w:pPr>
      <w:widowControl w:val="0"/>
      <w:spacing w:after="300" w:line="0" w:lineRule="atLeast"/>
      <w:jc w:val="right"/>
    </w:pPr>
    <w:rPr>
      <w:rFonts w:ascii="FrankRuehl" w:hAnsi="FrankRuehl"/>
      <w:sz w:val="32"/>
    </w:rPr>
  </w:style>
  <w:style w:type="character" w:customStyle="1" w:styleId="52">
    <w:name w:val="Основной текст (5)"/>
    <w:basedOn w:val="1"/>
    <w:link w:val="51"/>
    <w:rsid w:val="002D695A"/>
    <w:rPr>
      <w:rFonts w:ascii="FrankRuehl" w:hAnsi="FrankRuehl"/>
      <w:sz w:val="32"/>
    </w:rPr>
  </w:style>
  <w:style w:type="paragraph" w:styleId="af5">
    <w:name w:val="List"/>
    <w:basedOn w:val="a"/>
    <w:link w:val="af6"/>
    <w:rsid w:val="002D695A"/>
    <w:pPr>
      <w:widowControl w:val="0"/>
      <w:ind w:left="283" w:hanging="283"/>
    </w:pPr>
  </w:style>
  <w:style w:type="character" w:customStyle="1" w:styleId="af6">
    <w:name w:val="Список Знак"/>
    <w:basedOn w:val="1"/>
    <w:link w:val="af5"/>
    <w:rsid w:val="002D695A"/>
  </w:style>
  <w:style w:type="paragraph" w:customStyle="1" w:styleId="Style32">
    <w:name w:val="Style32"/>
    <w:basedOn w:val="a"/>
    <w:link w:val="Style320"/>
    <w:rsid w:val="002D695A"/>
    <w:pPr>
      <w:widowControl w:val="0"/>
      <w:spacing w:line="277" w:lineRule="exact"/>
      <w:jc w:val="center"/>
    </w:pPr>
    <w:rPr>
      <w:sz w:val="24"/>
    </w:rPr>
  </w:style>
  <w:style w:type="character" w:customStyle="1" w:styleId="Style320">
    <w:name w:val="Style32"/>
    <w:basedOn w:val="1"/>
    <w:link w:val="Style32"/>
    <w:rsid w:val="002D695A"/>
    <w:rPr>
      <w:sz w:val="24"/>
    </w:rPr>
  </w:style>
  <w:style w:type="paragraph" w:customStyle="1" w:styleId="af7">
    <w:name w:val="Цветовое выделение"/>
    <w:link w:val="af8"/>
    <w:rsid w:val="002D695A"/>
    <w:rPr>
      <w:b/>
      <w:color w:val="26282F"/>
    </w:rPr>
  </w:style>
  <w:style w:type="character" w:customStyle="1" w:styleId="af8">
    <w:name w:val="Цветовое выделение"/>
    <w:link w:val="af7"/>
    <w:rsid w:val="002D695A"/>
    <w:rPr>
      <w:b/>
      <w:color w:val="26282F"/>
    </w:rPr>
  </w:style>
  <w:style w:type="paragraph" w:customStyle="1" w:styleId="27">
    <w:name w:val="Основной текст2"/>
    <w:basedOn w:val="a"/>
    <w:link w:val="28"/>
    <w:rsid w:val="002D695A"/>
    <w:pPr>
      <w:widowControl w:val="0"/>
      <w:spacing w:before="420" w:after="420" w:line="0" w:lineRule="atLeast"/>
      <w:jc w:val="center"/>
    </w:pPr>
    <w:rPr>
      <w:sz w:val="27"/>
    </w:rPr>
  </w:style>
  <w:style w:type="character" w:customStyle="1" w:styleId="28">
    <w:name w:val="Основной текст2"/>
    <w:basedOn w:val="1"/>
    <w:link w:val="27"/>
    <w:rsid w:val="002D695A"/>
    <w:rPr>
      <w:sz w:val="27"/>
    </w:rPr>
  </w:style>
  <w:style w:type="paragraph" w:styleId="af9">
    <w:name w:val="endnote text"/>
    <w:basedOn w:val="a"/>
    <w:link w:val="afa"/>
    <w:rsid w:val="002D695A"/>
  </w:style>
  <w:style w:type="character" w:customStyle="1" w:styleId="afa">
    <w:name w:val="Текст концевой сноски Знак"/>
    <w:basedOn w:val="1"/>
    <w:link w:val="af9"/>
    <w:rsid w:val="002D695A"/>
  </w:style>
  <w:style w:type="paragraph" w:customStyle="1" w:styleId="Style17">
    <w:name w:val="Style17"/>
    <w:basedOn w:val="a"/>
    <w:link w:val="Style170"/>
    <w:rsid w:val="002D695A"/>
    <w:pPr>
      <w:widowControl w:val="0"/>
    </w:pPr>
    <w:rPr>
      <w:sz w:val="24"/>
    </w:rPr>
  </w:style>
  <w:style w:type="character" w:customStyle="1" w:styleId="Style170">
    <w:name w:val="Style17"/>
    <w:basedOn w:val="1"/>
    <w:link w:val="Style17"/>
    <w:rsid w:val="002D695A"/>
    <w:rPr>
      <w:sz w:val="24"/>
    </w:rPr>
  </w:style>
  <w:style w:type="character" w:customStyle="1" w:styleId="50">
    <w:name w:val="Заголовок 5 Знак"/>
    <w:link w:val="5"/>
    <w:rsid w:val="002D695A"/>
    <w:rPr>
      <w:rFonts w:ascii="XO Thames" w:hAnsi="XO Thames"/>
      <w:b/>
      <w:sz w:val="22"/>
    </w:rPr>
  </w:style>
  <w:style w:type="character" w:customStyle="1" w:styleId="11">
    <w:name w:val="Заголовок 1 Знак"/>
    <w:basedOn w:val="1"/>
    <w:link w:val="10"/>
    <w:rsid w:val="002D695A"/>
    <w:rPr>
      <w:sz w:val="24"/>
    </w:rPr>
  </w:style>
  <w:style w:type="paragraph" w:customStyle="1" w:styleId="1f0">
    <w:name w:val="Обычный1"/>
    <w:link w:val="1f1"/>
    <w:rsid w:val="002D695A"/>
  </w:style>
  <w:style w:type="character" w:customStyle="1" w:styleId="1f1">
    <w:name w:val="Обычный1"/>
    <w:link w:val="1f0"/>
    <w:rsid w:val="002D695A"/>
  </w:style>
  <w:style w:type="paragraph" w:styleId="afb">
    <w:name w:val="No Spacing"/>
    <w:link w:val="afc"/>
    <w:rsid w:val="002D695A"/>
    <w:rPr>
      <w:rFonts w:ascii="Calibri" w:hAnsi="Calibri"/>
      <w:sz w:val="22"/>
    </w:rPr>
  </w:style>
  <w:style w:type="character" w:customStyle="1" w:styleId="afc">
    <w:name w:val="Без интервала Знак"/>
    <w:link w:val="afb"/>
    <w:rsid w:val="002D695A"/>
    <w:rPr>
      <w:rFonts w:ascii="Calibri" w:hAnsi="Calibri"/>
      <w:sz w:val="22"/>
    </w:rPr>
  </w:style>
  <w:style w:type="paragraph" w:customStyle="1" w:styleId="Style29">
    <w:name w:val="Style29"/>
    <w:basedOn w:val="a"/>
    <w:link w:val="Style290"/>
    <w:rsid w:val="002D695A"/>
    <w:pPr>
      <w:widowControl w:val="0"/>
    </w:pPr>
    <w:rPr>
      <w:sz w:val="24"/>
    </w:rPr>
  </w:style>
  <w:style w:type="character" w:customStyle="1" w:styleId="Style290">
    <w:name w:val="Style29"/>
    <w:basedOn w:val="1"/>
    <w:link w:val="Style29"/>
    <w:rsid w:val="002D695A"/>
    <w:rPr>
      <w:sz w:val="24"/>
    </w:rPr>
  </w:style>
  <w:style w:type="paragraph" w:customStyle="1" w:styleId="1f2">
    <w:name w:val="Обычный1"/>
    <w:link w:val="1f3"/>
    <w:rsid w:val="002D695A"/>
  </w:style>
  <w:style w:type="character" w:customStyle="1" w:styleId="1f3">
    <w:name w:val="Обычный1"/>
    <w:link w:val="1f2"/>
    <w:rsid w:val="002D695A"/>
  </w:style>
  <w:style w:type="paragraph" w:customStyle="1" w:styleId="afd">
    <w:name w:val="Другое"/>
    <w:basedOn w:val="a"/>
    <w:link w:val="afe"/>
    <w:rsid w:val="002D695A"/>
    <w:pPr>
      <w:widowControl w:val="0"/>
      <w:spacing w:line="324" w:lineRule="auto"/>
      <w:ind w:firstLine="400"/>
    </w:pPr>
  </w:style>
  <w:style w:type="character" w:customStyle="1" w:styleId="afe">
    <w:name w:val="Другое"/>
    <w:basedOn w:val="1"/>
    <w:link w:val="afd"/>
    <w:rsid w:val="002D695A"/>
  </w:style>
  <w:style w:type="paragraph" w:customStyle="1" w:styleId="1f4">
    <w:name w:val="Гиперссылка1"/>
    <w:link w:val="aff"/>
    <w:rsid w:val="002D695A"/>
    <w:rPr>
      <w:color w:val="0000FF"/>
      <w:u w:val="single"/>
    </w:rPr>
  </w:style>
  <w:style w:type="character" w:styleId="aff">
    <w:name w:val="Hyperlink"/>
    <w:link w:val="1f4"/>
    <w:rsid w:val="002D695A"/>
    <w:rPr>
      <w:color w:val="0000FF"/>
      <w:u w:val="single"/>
    </w:rPr>
  </w:style>
  <w:style w:type="paragraph" w:customStyle="1" w:styleId="Footnote">
    <w:name w:val="Footnote"/>
    <w:basedOn w:val="a"/>
    <w:link w:val="Footnote0"/>
    <w:rsid w:val="002D695A"/>
  </w:style>
  <w:style w:type="character" w:customStyle="1" w:styleId="Footnote0">
    <w:name w:val="Footnote"/>
    <w:basedOn w:val="1"/>
    <w:link w:val="Footnote"/>
    <w:rsid w:val="002D695A"/>
  </w:style>
  <w:style w:type="paragraph" w:styleId="1f5">
    <w:name w:val="toc 1"/>
    <w:next w:val="a"/>
    <w:link w:val="1f6"/>
    <w:uiPriority w:val="39"/>
    <w:rsid w:val="002D695A"/>
    <w:rPr>
      <w:rFonts w:ascii="XO Thames" w:hAnsi="XO Thames"/>
      <w:b/>
    </w:rPr>
  </w:style>
  <w:style w:type="character" w:customStyle="1" w:styleId="1f6">
    <w:name w:val="Оглавление 1 Знак"/>
    <w:link w:val="1f5"/>
    <w:rsid w:val="002D695A"/>
    <w:rPr>
      <w:rFonts w:ascii="XO Thames" w:hAnsi="XO Thames"/>
      <w:b/>
    </w:rPr>
  </w:style>
  <w:style w:type="paragraph" w:customStyle="1" w:styleId="HeaderandFooter">
    <w:name w:val="Header and Footer"/>
    <w:link w:val="HeaderandFooter0"/>
    <w:rsid w:val="002D695A"/>
    <w:pPr>
      <w:spacing w:line="360" w:lineRule="auto"/>
    </w:pPr>
    <w:rPr>
      <w:rFonts w:ascii="XO Thames" w:hAnsi="XO Thames"/>
    </w:rPr>
  </w:style>
  <w:style w:type="character" w:customStyle="1" w:styleId="HeaderandFooter0">
    <w:name w:val="Header and Footer"/>
    <w:link w:val="HeaderandFooter"/>
    <w:rsid w:val="002D695A"/>
    <w:rPr>
      <w:rFonts w:ascii="XO Thames" w:hAnsi="XO Thames"/>
    </w:rPr>
  </w:style>
  <w:style w:type="paragraph" w:customStyle="1" w:styleId="Style31">
    <w:name w:val="Style31"/>
    <w:basedOn w:val="a"/>
    <w:link w:val="Style310"/>
    <w:rsid w:val="002D695A"/>
    <w:pPr>
      <w:widowControl w:val="0"/>
      <w:spacing w:line="324" w:lineRule="exact"/>
    </w:pPr>
    <w:rPr>
      <w:sz w:val="24"/>
    </w:rPr>
  </w:style>
  <w:style w:type="character" w:customStyle="1" w:styleId="Style310">
    <w:name w:val="Style31"/>
    <w:basedOn w:val="1"/>
    <w:link w:val="Style31"/>
    <w:rsid w:val="002D695A"/>
    <w:rPr>
      <w:sz w:val="24"/>
    </w:rPr>
  </w:style>
  <w:style w:type="paragraph" w:customStyle="1" w:styleId="msonormalmailrucssattributepostfix">
    <w:name w:val="msonormal_mailru_css_attribute_postfix"/>
    <w:basedOn w:val="a"/>
    <w:link w:val="msonormalmailrucssattributepostfix0"/>
    <w:rsid w:val="002D695A"/>
    <w:pPr>
      <w:spacing w:beforeAutospacing="1" w:afterAutospacing="1"/>
    </w:pPr>
    <w:rPr>
      <w:sz w:val="24"/>
    </w:rPr>
  </w:style>
  <w:style w:type="character" w:customStyle="1" w:styleId="msonormalmailrucssattributepostfix0">
    <w:name w:val="msonormal_mailru_css_attribute_postfix"/>
    <w:basedOn w:val="1"/>
    <w:link w:val="msonormalmailrucssattributepostfix"/>
    <w:rsid w:val="002D695A"/>
    <w:rPr>
      <w:sz w:val="24"/>
    </w:rPr>
  </w:style>
  <w:style w:type="paragraph" w:styleId="9">
    <w:name w:val="toc 9"/>
    <w:next w:val="a"/>
    <w:link w:val="90"/>
    <w:uiPriority w:val="39"/>
    <w:rsid w:val="002D695A"/>
    <w:pPr>
      <w:ind w:left="1600"/>
    </w:pPr>
  </w:style>
  <w:style w:type="character" w:customStyle="1" w:styleId="90">
    <w:name w:val="Оглавление 9 Знак"/>
    <w:link w:val="9"/>
    <w:rsid w:val="002D695A"/>
  </w:style>
  <w:style w:type="paragraph" w:customStyle="1" w:styleId="FontStyle49">
    <w:name w:val="Font Style49"/>
    <w:link w:val="FontStyle490"/>
    <w:rsid w:val="002D695A"/>
    <w:rPr>
      <w:sz w:val="26"/>
    </w:rPr>
  </w:style>
  <w:style w:type="character" w:customStyle="1" w:styleId="FontStyle490">
    <w:name w:val="Font Style49"/>
    <w:link w:val="FontStyle49"/>
    <w:rsid w:val="002D695A"/>
    <w:rPr>
      <w:sz w:val="26"/>
    </w:rPr>
  </w:style>
  <w:style w:type="paragraph" w:styleId="aff0">
    <w:name w:val="header"/>
    <w:basedOn w:val="a"/>
    <w:link w:val="aff1"/>
    <w:rsid w:val="002D695A"/>
    <w:pPr>
      <w:tabs>
        <w:tab w:val="center" w:pos="4153"/>
        <w:tab w:val="right" w:pos="8306"/>
      </w:tabs>
    </w:pPr>
    <w:rPr>
      <w:sz w:val="24"/>
    </w:rPr>
  </w:style>
  <w:style w:type="character" w:customStyle="1" w:styleId="aff1">
    <w:name w:val="Верхний колонтитул Знак"/>
    <w:basedOn w:val="1"/>
    <w:link w:val="aff0"/>
    <w:rsid w:val="002D695A"/>
    <w:rPr>
      <w:sz w:val="24"/>
    </w:rPr>
  </w:style>
  <w:style w:type="paragraph" w:customStyle="1" w:styleId="ConsNormal">
    <w:name w:val="ConsNormal"/>
    <w:link w:val="ConsNormal0"/>
    <w:rsid w:val="002D695A"/>
    <w:pPr>
      <w:widowControl w:val="0"/>
      <w:ind w:firstLine="720"/>
    </w:pPr>
    <w:rPr>
      <w:rFonts w:ascii="Arial" w:hAnsi="Arial"/>
      <w:sz w:val="24"/>
    </w:rPr>
  </w:style>
  <w:style w:type="character" w:customStyle="1" w:styleId="ConsNormal0">
    <w:name w:val="ConsNormal"/>
    <w:link w:val="ConsNormal"/>
    <w:rsid w:val="002D695A"/>
    <w:rPr>
      <w:rFonts w:ascii="Arial" w:hAnsi="Arial"/>
      <w:sz w:val="24"/>
    </w:rPr>
  </w:style>
  <w:style w:type="paragraph" w:customStyle="1" w:styleId="FontStyle95">
    <w:name w:val="Font Style95"/>
    <w:link w:val="FontStyle950"/>
    <w:rsid w:val="002D695A"/>
    <w:rPr>
      <w:spacing w:val="-10"/>
      <w:sz w:val="16"/>
    </w:rPr>
  </w:style>
  <w:style w:type="character" w:customStyle="1" w:styleId="FontStyle950">
    <w:name w:val="Font Style95"/>
    <w:link w:val="FontStyle95"/>
    <w:rsid w:val="002D695A"/>
    <w:rPr>
      <w:spacing w:val="-10"/>
      <w:sz w:val="16"/>
    </w:rPr>
  </w:style>
  <w:style w:type="paragraph" w:customStyle="1" w:styleId="FontStyle83">
    <w:name w:val="Font Style83"/>
    <w:link w:val="FontStyle830"/>
    <w:rsid w:val="002D695A"/>
    <w:rPr>
      <w:sz w:val="22"/>
    </w:rPr>
  </w:style>
  <w:style w:type="character" w:customStyle="1" w:styleId="FontStyle830">
    <w:name w:val="Font Style83"/>
    <w:link w:val="FontStyle83"/>
    <w:rsid w:val="002D695A"/>
    <w:rPr>
      <w:sz w:val="22"/>
    </w:rPr>
  </w:style>
  <w:style w:type="paragraph" w:customStyle="1" w:styleId="ConsPlusNormal">
    <w:name w:val="ConsPlusNormal"/>
    <w:link w:val="ConsPlusNormal0"/>
    <w:rsid w:val="002D695A"/>
    <w:pPr>
      <w:widowControl w:val="0"/>
    </w:pPr>
    <w:rPr>
      <w:rFonts w:ascii="Calibri" w:hAnsi="Calibri"/>
      <w:sz w:val="22"/>
    </w:rPr>
  </w:style>
  <w:style w:type="character" w:customStyle="1" w:styleId="ConsPlusNormal0">
    <w:name w:val="ConsPlusNormal"/>
    <w:link w:val="ConsPlusNormal"/>
    <w:rsid w:val="002D695A"/>
    <w:rPr>
      <w:rFonts w:ascii="Calibri" w:hAnsi="Calibri"/>
      <w:sz w:val="22"/>
    </w:rPr>
  </w:style>
  <w:style w:type="paragraph" w:styleId="aff2">
    <w:name w:val="footer"/>
    <w:basedOn w:val="a"/>
    <w:link w:val="aff3"/>
    <w:rsid w:val="002D695A"/>
    <w:pPr>
      <w:tabs>
        <w:tab w:val="center" w:pos="4677"/>
        <w:tab w:val="right" w:pos="9355"/>
      </w:tabs>
    </w:pPr>
  </w:style>
  <w:style w:type="character" w:customStyle="1" w:styleId="aff3">
    <w:name w:val="Нижний колонтитул Знак"/>
    <w:basedOn w:val="1"/>
    <w:link w:val="aff2"/>
    <w:rsid w:val="002D695A"/>
  </w:style>
  <w:style w:type="paragraph" w:styleId="8">
    <w:name w:val="toc 8"/>
    <w:next w:val="a"/>
    <w:link w:val="80"/>
    <w:uiPriority w:val="39"/>
    <w:rsid w:val="002D695A"/>
    <w:pPr>
      <w:ind w:left="1400"/>
    </w:pPr>
  </w:style>
  <w:style w:type="character" w:customStyle="1" w:styleId="80">
    <w:name w:val="Оглавление 8 Знак"/>
    <w:link w:val="8"/>
    <w:rsid w:val="002D695A"/>
  </w:style>
  <w:style w:type="paragraph" w:customStyle="1" w:styleId="FontStyle186">
    <w:name w:val="Font Style186"/>
    <w:link w:val="FontStyle1860"/>
    <w:rsid w:val="002D695A"/>
    <w:rPr>
      <w:sz w:val="24"/>
    </w:rPr>
  </w:style>
  <w:style w:type="character" w:customStyle="1" w:styleId="FontStyle1860">
    <w:name w:val="Font Style186"/>
    <w:link w:val="FontStyle186"/>
    <w:rsid w:val="002D695A"/>
    <w:rPr>
      <w:sz w:val="24"/>
    </w:rPr>
  </w:style>
  <w:style w:type="paragraph" w:customStyle="1" w:styleId="29">
    <w:name w:val="Основной текст (2)"/>
    <w:basedOn w:val="a"/>
    <w:link w:val="2a"/>
    <w:rsid w:val="002D695A"/>
    <w:pPr>
      <w:widowControl w:val="0"/>
      <w:spacing w:before="300" w:after="300" w:line="0" w:lineRule="atLeast"/>
      <w:ind w:left="1840" w:hanging="1840"/>
      <w:jc w:val="center"/>
    </w:pPr>
    <w:rPr>
      <w:sz w:val="26"/>
    </w:rPr>
  </w:style>
  <w:style w:type="character" w:customStyle="1" w:styleId="2a">
    <w:name w:val="Основной текст (2)"/>
    <w:basedOn w:val="1"/>
    <w:link w:val="29"/>
    <w:rsid w:val="002D695A"/>
    <w:rPr>
      <w:sz w:val="26"/>
    </w:rPr>
  </w:style>
  <w:style w:type="paragraph" w:customStyle="1" w:styleId="aff4">
    <w:name w:val="Нормальный (таблица)"/>
    <w:basedOn w:val="a"/>
    <w:next w:val="a"/>
    <w:link w:val="aff5"/>
    <w:rsid w:val="002D695A"/>
    <w:pPr>
      <w:ind w:firstLine="709"/>
      <w:jc w:val="both"/>
    </w:pPr>
    <w:rPr>
      <w:rFonts w:ascii="Arial" w:hAnsi="Arial"/>
      <w:sz w:val="24"/>
    </w:rPr>
  </w:style>
  <w:style w:type="character" w:customStyle="1" w:styleId="aff5">
    <w:name w:val="Нормальный (таблица)"/>
    <w:basedOn w:val="1"/>
    <w:link w:val="aff4"/>
    <w:rsid w:val="002D695A"/>
    <w:rPr>
      <w:rFonts w:ascii="Arial" w:hAnsi="Arial"/>
      <w:sz w:val="24"/>
    </w:rPr>
  </w:style>
  <w:style w:type="paragraph" w:styleId="af3">
    <w:name w:val="Body Text Indent"/>
    <w:basedOn w:val="a"/>
    <w:link w:val="af4"/>
    <w:rsid w:val="002D695A"/>
    <w:pPr>
      <w:spacing w:after="120" w:line="264" w:lineRule="auto"/>
      <w:ind w:left="283"/>
    </w:pPr>
    <w:rPr>
      <w:rFonts w:ascii="Calibri" w:hAnsi="Calibri"/>
      <w:sz w:val="22"/>
    </w:rPr>
  </w:style>
  <w:style w:type="character" w:customStyle="1" w:styleId="af4">
    <w:name w:val="Основной текст с отступом Знак"/>
    <w:basedOn w:val="1"/>
    <w:link w:val="af3"/>
    <w:rsid w:val="002D695A"/>
    <w:rPr>
      <w:rFonts w:ascii="Calibri" w:hAnsi="Calibri"/>
      <w:sz w:val="22"/>
    </w:rPr>
  </w:style>
  <w:style w:type="paragraph" w:customStyle="1" w:styleId="ConsNonformat">
    <w:name w:val="ConsNonformat"/>
    <w:link w:val="ConsNonformat0"/>
    <w:rsid w:val="002D695A"/>
    <w:pPr>
      <w:widowControl w:val="0"/>
    </w:pPr>
    <w:rPr>
      <w:rFonts w:ascii="Courier New" w:hAnsi="Courier New"/>
    </w:rPr>
  </w:style>
  <w:style w:type="character" w:customStyle="1" w:styleId="ConsNonformat0">
    <w:name w:val="ConsNonformat"/>
    <w:link w:val="ConsNonformat"/>
    <w:rsid w:val="002D695A"/>
    <w:rPr>
      <w:rFonts w:ascii="Courier New" w:hAnsi="Courier New"/>
    </w:rPr>
  </w:style>
  <w:style w:type="paragraph" w:customStyle="1" w:styleId="1f7">
    <w:name w:val="Гиперссылка1"/>
    <w:link w:val="1f8"/>
    <w:rsid w:val="002D695A"/>
    <w:rPr>
      <w:color w:val="0000FF"/>
      <w:u w:val="single"/>
    </w:rPr>
  </w:style>
  <w:style w:type="character" w:customStyle="1" w:styleId="1f8">
    <w:name w:val="Гиперссылка1"/>
    <w:link w:val="1f7"/>
    <w:rsid w:val="002D695A"/>
    <w:rPr>
      <w:color w:val="0000FF"/>
      <w:u w:val="single"/>
    </w:rPr>
  </w:style>
  <w:style w:type="paragraph" w:customStyle="1" w:styleId="2b">
    <w:name w:val="Основной шрифт абзаца2"/>
    <w:rsid w:val="002D695A"/>
  </w:style>
  <w:style w:type="paragraph" w:customStyle="1" w:styleId="1f9">
    <w:name w:val="Строгий1"/>
    <w:link w:val="1fa"/>
    <w:rsid w:val="002D695A"/>
    <w:rPr>
      <w:b/>
    </w:rPr>
  </w:style>
  <w:style w:type="character" w:customStyle="1" w:styleId="1fa">
    <w:name w:val="Строгий1"/>
    <w:link w:val="1f9"/>
    <w:rsid w:val="002D695A"/>
    <w:rPr>
      <w:b/>
    </w:rPr>
  </w:style>
  <w:style w:type="paragraph" w:styleId="53">
    <w:name w:val="toc 5"/>
    <w:next w:val="a"/>
    <w:link w:val="54"/>
    <w:uiPriority w:val="39"/>
    <w:rsid w:val="002D695A"/>
    <w:pPr>
      <w:ind w:left="800"/>
    </w:pPr>
  </w:style>
  <w:style w:type="character" w:customStyle="1" w:styleId="54">
    <w:name w:val="Оглавление 5 Знак"/>
    <w:link w:val="53"/>
    <w:rsid w:val="002D695A"/>
  </w:style>
  <w:style w:type="paragraph" w:styleId="aff6">
    <w:name w:val="List Paragraph"/>
    <w:basedOn w:val="a"/>
    <w:link w:val="aff7"/>
    <w:rsid w:val="002D695A"/>
    <w:pPr>
      <w:spacing w:after="200" w:line="276" w:lineRule="auto"/>
      <w:ind w:left="720"/>
      <w:contextualSpacing/>
    </w:pPr>
    <w:rPr>
      <w:rFonts w:ascii="Calibri" w:hAnsi="Calibri"/>
      <w:sz w:val="22"/>
    </w:rPr>
  </w:style>
  <w:style w:type="character" w:customStyle="1" w:styleId="aff7">
    <w:name w:val="Абзац списка Знак"/>
    <w:basedOn w:val="1"/>
    <w:link w:val="aff6"/>
    <w:rsid w:val="002D695A"/>
    <w:rPr>
      <w:rFonts w:ascii="Calibri" w:hAnsi="Calibri"/>
      <w:sz w:val="22"/>
    </w:rPr>
  </w:style>
  <w:style w:type="paragraph" w:customStyle="1" w:styleId="1d">
    <w:name w:val="Основной шрифт абзаца1"/>
    <w:link w:val="1f"/>
    <w:rsid w:val="002D695A"/>
  </w:style>
  <w:style w:type="character" w:customStyle="1" w:styleId="1f">
    <w:name w:val="Основной шрифт абзаца1"/>
    <w:link w:val="1d"/>
    <w:rsid w:val="002D695A"/>
  </w:style>
  <w:style w:type="paragraph" w:customStyle="1" w:styleId="FontStyle85">
    <w:name w:val="Font Style85"/>
    <w:link w:val="FontStyle850"/>
    <w:rsid w:val="002D695A"/>
    <w:rPr>
      <w:sz w:val="34"/>
    </w:rPr>
  </w:style>
  <w:style w:type="character" w:customStyle="1" w:styleId="FontStyle850">
    <w:name w:val="Font Style85"/>
    <w:link w:val="FontStyle85"/>
    <w:rsid w:val="002D695A"/>
    <w:rPr>
      <w:sz w:val="34"/>
    </w:rPr>
  </w:style>
  <w:style w:type="paragraph" w:customStyle="1" w:styleId="Style30">
    <w:name w:val="Style30"/>
    <w:basedOn w:val="a"/>
    <w:link w:val="Style300"/>
    <w:rsid w:val="002D695A"/>
    <w:pPr>
      <w:widowControl w:val="0"/>
    </w:pPr>
    <w:rPr>
      <w:sz w:val="24"/>
    </w:rPr>
  </w:style>
  <w:style w:type="character" w:customStyle="1" w:styleId="Style300">
    <w:name w:val="Style30"/>
    <w:basedOn w:val="1"/>
    <w:link w:val="Style30"/>
    <w:rsid w:val="002D695A"/>
    <w:rPr>
      <w:sz w:val="24"/>
    </w:rPr>
  </w:style>
  <w:style w:type="paragraph" w:customStyle="1" w:styleId="Style54">
    <w:name w:val="Style54"/>
    <w:basedOn w:val="a"/>
    <w:link w:val="Style540"/>
    <w:rsid w:val="002D695A"/>
    <w:pPr>
      <w:widowControl w:val="0"/>
      <w:spacing w:line="316" w:lineRule="exact"/>
      <w:ind w:firstLine="507"/>
    </w:pPr>
    <w:rPr>
      <w:sz w:val="24"/>
    </w:rPr>
  </w:style>
  <w:style w:type="character" w:customStyle="1" w:styleId="Style540">
    <w:name w:val="Style54"/>
    <w:basedOn w:val="1"/>
    <w:link w:val="Style54"/>
    <w:rsid w:val="002D695A"/>
    <w:rPr>
      <w:sz w:val="24"/>
    </w:rPr>
  </w:style>
  <w:style w:type="paragraph" w:customStyle="1" w:styleId="aff8">
    <w:name w:val="Прижатый влево"/>
    <w:basedOn w:val="a"/>
    <w:next w:val="a"/>
    <w:link w:val="aff9"/>
    <w:rsid w:val="002D695A"/>
    <w:pPr>
      <w:widowControl w:val="0"/>
      <w:ind w:firstLine="709"/>
      <w:jc w:val="both"/>
    </w:pPr>
    <w:rPr>
      <w:rFonts w:ascii="Arial" w:hAnsi="Arial"/>
      <w:sz w:val="24"/>
    </w:rPr>
  </w:style>
  <w:style w:type="character" w:customStyle="1" w:styleId="aff9">
    <w:name w:val="Прижатый влево"/>
    <w:basedOn w:val="1"/>
    <w:link w:val="aff8"/>
    <w:rsid w:val="002D695A"/>
    <w:rPr>
      <w:rFonts w:ascii="Arial" w:hAnsi="Arial"/>
      <w:sz w:val="24"/>
    </w:rPr>
  </w:style>
  <w:style w:type="paragraph" w:customStyle="1" w:styleId="Style4">
    <w:name w:val="Style4"/>
    <w:basedOn w:val="a"/>
    <w:link w:val="Style40"/>
    <w:rsid w:val="002D695A"/>
    <w:pPr>
      <w:widowControl w:val="0"/>
      <w:spacing w:line="325" w:lineRule="exact"/>
      <w:jc w:val="both"/>
    </w:pPr>
    <w:rPr>
      <w:sz w:val="24"/>
    </w:rPr>
  </w:style>
  <w:style w:type="character" w:customStyle="1" w:styleId="Style40">
    <w:name w:val="Style4"/>
    <w:basedOn w:val="1"/>
    <w:link w:val="Style4"/>
    <w:rsid w:val="002D695A"/>
    <w:rPr>
      <w:sz w:val="24"/>
    </w:rPr>
  </w:style>
  <w:style w:type="paragraph" w:customStyle="1" w:styleId="43">
    <w:name w:val="Основной текст (4)"/>
    <w:basedOn w:val="a"/>
    <w:link w:val="44"/>
    <w:rsid w:val="002D695A"/>
    <w:pPr>
      <w:widowControl w:val="0"/>
      <w:spacing w:after="300" w:line="322" w:lineRule="exact"/>
      <w:ind w:firstLine="780"/>
    </w:pPr>
    <w:rPr>
      <w:b/>
      <w:sz w:val="26"/>
    </w:rPr>
  </w:style>
  <w:style w:type="character" w:customStyle="1" w:styleId="44">
    <w:name w:val="Основной текст (4)"/>
    <w:basedOn w:val="1"/>
    <w:link w:val="43"/>
    <w:rsid w:val="002D695A"/>
    <w:rPr>
      <w:b/>
      <w:sz w:val="26"/>
    </w:rPr>
  </w:style>
  <w:style w:type="paragraph" w:customStyle="1" w:styleId="Style400">
    <w:name w:val="Style40"/>
    <w:basedOn w:val="a"/>
    <w:link w:val="Style401"/>
    <w:rsid w:val="002D695A"/>
    <w:pPr>
      <w:widowControl w:val="0"/>
      <w:spacing w:line="641" w:lineRule="exact"/>
      <w:jc w:val="center"/>
    </w:pPr>
    <w:rPr>
      <w:sz w:val="24"/>
    </w:rPr>
  </w:style>
  <w:style w:type="character" w:customStyle="1" w:styleId="Style401">
    <w:name w:val="Style40"/>
    <w:basedOn w:val="1"/>
    <w:link w:val="Style400"/>
    <w:rsid w:val="002D695A"/>
    <w:rPr>
      <w:sz w:val="24"/>
    </w:rPr>
  </w:style>
  <w:style w:type="paragraph" w:styleId="affa">
    <w:name w:val="Subtitle"/>
    <w:basedOn w:val="a"/>
    <w:link w:val="affb"/>
    <w:qFormat/>
    <w:rsid w:val="002D695A"/>
    <w:pPr>
      <w:widowControl w:val="0"/>
      <w:spacing w:after="60"/>
      <w:jc w:val="center"/>
    </w:pPr>
    <w:rPr>
      <w:rFonts w:ascii="Arial" w:hAnsi="Arial"/>
      <w:i/>
      <w:sz w:val="24"/>
    </w:rPr>
  </w:style>
  <w:style w:type="character" w:customStyle="1" w:styleId="affb">
    <w:name w:val="Подзаголовок Знак"/>
    <w:basedOn w:val="1"/>
    <w:link w:val="affa"/>
    <w:rsid w:val="002D695A"/>
    <w:rPr>
      <w:rFonts w:ascii="Arial" w:hAnsi="Arial"/>
      <w:i/>
      <w:sz w:val="24"/>
    </w:rPr>
  </w:style>
  <w:style w:type="paragraph" w:customStyle="1" w:styleId="ConsCell">
    <w:name w:val="ConsCell"/>
    <w:link w:val="ConsCell0"/>
    <w:rsid w:val="002D695A"/>
    <w:pPr>
      <w:widowControl w:val="0"/>
    </w:pPr>
    <w:rPr>
      <w:rFonts w:ascii="Arial" w:hAnsi="Arial"/>
      <w:sz w:val="24"/>
    </w:rPr>
  </w:style>
  <w:style w:type="character" w:customStyle="1" w:styleId="ConsCell0">
    <w:name w:val="ConsCell"/>
    <w:link w:val="ConsCell"/>
    <w:rsid w:val="002D695A"/>
    <w:rPr>
      <w:rFonts w:ascii="Arial" w:hAnsi="Arial"/>
      <w:sz w:val="24"/>
    </w:rPr>
  </w:style>
  <w:style w:type="paragraph" w:customStyle="1" w:styleId="Style11">
    <w:name w:val="Style11"/>
    <w:basedOn w:val="a"/>
    <w:link w:val="Style110"/>
    <w:rsid w:val="002D695A"/>
    <w:pPr>
      <w:widowControl w:val="0"/>
      <w:spacing w:line="269" w:lineRule="exact"/>
    </w:pPr>
    <w:rPr>
      <w:sz w:val="24"/>
    </w:rPr>
  </w:style>
  <w:style w:type="character" w:customStyle="1" w:styleId="Style110">
    <w:name w:val="Style11"/>
    <w:basedOn w:val="1"/>
    <w:link w:val="Style11"/>
    <w:rsid w:val="002D695A"/>
    <w:rPr>
      <w:sz w:val="24"/>
    </w:rPr>
  </w:style>
  <w:style w:type="paragraph" w:customStyle="1" w:styleId="toc10">
    <w:name w:val="toc 10"/>
    <w:next w:val="a"/>
    <w:link w:val="toc100"/>
    <w:uiPriority w:val="39"/>
    <w:rsid w:val="002D695A"/>
    <w:pPr>
      <w:ind w:left="1800"/>
    </w:pPr>
  </w:style>
  <w:style w:type="character" w:customStyle="1" w:styleId="toc100">
    <w:name w:val="toc 10"/>
    <w:link w:val="toc10"/>
    <w:rsid w:val="002D695A"/>
  </w:style>
  <w:style w:type="paragraph" w:styleId="affc">
    <w:name w:val="Title"/>
    <w:next w:val="a"/>
    <w:link w:val="affd"/>
    <w:uiPriority w:val="10"/>
    <w:qFormat/>
    <w:rsid w:val="002D695A"/>
    <w:rPr>
      <w:rFonts w:ascii="XO Thames" w:hAnsi="XO Thames"/>
      <w:b/>
      <w:sz w:val="52"/>
    </w:rPr>
  </w:style>
  <w:style w:type="character" w:customStyle="1" w:styleId="affd">
    <w:name w:val="Заголовок Знак"/>
    <w:link w:val="affc"/>
    <w:rsid w:val="002D695A"/>
    <w:rPr>
      <w:rFonts w:ascii="XO Thames" w:hAnsi="XO Thames"/>
      <w:b/>
      <w:sz w:val="52"/>
    </w:rPr>
  </w:style>
  <w:style w:type="character" w:customStyle="1" w:styleId="40">
    <w:name w:val="Заголовок 4 Знак"/>
    <w:link w:val="4"/>
    <w:rsid w:val="002D695A"/>
    <w:rPr>
      <w:rFonts w:ascii="XO Thames" w:hAnsi="XO Thames"/>
      <w:b/>
      <w:color w:val="595959"/>
      <w:sz w:val="26"/>
    </w:rPr>
  </w:style>
  <w:style w:type="paragraph" w:customStyle="1" w:styleId="Textbody">
    <w:name w:val="Text body"/>
    <w:basedOn w:val="Standard"/>
    <w:link w:val="Textbody0"/>
    <w:rsid w:val="002D695A"/>
    <w:pPr>
      <w:spacing w:after="120"/>
    </w:pPr>
  </w:style>
  <w:style w:type="character" w:customStyle="1" w:styleId="Textbody0">
    <w:name w:val="Text body"/>
    <w:basedOn w:val="Standard0"/>
    <w:link w:val="Textbody"/>
    <w:rsid w:val="002D695A"/>
    <w:rPr>
      <w:sz w:val="24"/>
    </w:rPr>
  </w:style>
  <w:style w:type="paragraph" w:customStyle="1" w:styleId="FontStyle67">
    <w:name w:val="Font Style67"/>
    <w:link w:val="FontStyle670"/>
    <w:rsid w:val="002D695A"/>
    <w:rPr>
      <w:b/>
      <w:sz w:val="26"/>
    </w:rPr>
  </w:style>
  <w:style w:type="character" w:customStyle="1" w:styleId="FontStyle670">
    <w:name w:val="Font Style67"/>
    <w:link w:val="FontStyle67"/>
    <w:rsid w:val="002D695A"/>
    <w:rPr>
      <w:b/>
      <w:sz w:val="26"/>
    </w:rPr>
  </w:style>
  <w:style w:type="paragraph" w:customStyle="1" w:styleId="Style1">
    <w:name w:val="Style1"/>
    <w:basedOn w:val="a"/>
    <w:link w:val="Style12"/>
    <w:rsid w:val="002D695A"/>
    <w:pPr>
      <w:widowControl w:val="0"/>
      <w:jc w:val="center"/>
    </w:pPr>
    <w:rPr>
      <w:sz w:val="24"/>
    </w:rPr>
  </w:style>
  <w:style w:type="character" w:customStyle="1" w:styleId="Style12">
    <w:name w:val="Style1"/>
    <w:basedOn w:val="1"/>
    <w:link w:val="Style1"/>
    <w:rsid w:val="002D695A"/>
    <w:rPr>
      <w:sz w:val="24"/>
    </w:rPr>
  </w:style>
  <w:style w:type="character" w:customStyle="1" w:styleId="20">
    <w:name w:val="Заголовок 2 Знак"/>
    <w:basedOn w:val="1"/>
    <w:link w:val="2"/>
    <w:rsid w:val="002D695A"/>
    <w:rPr>
      <w:rFonts w:ascii="Arial" w:hAnsi="Arial"/>
      <w:b/>
      <w:i/>
      <w:color w:val="0000FF"/>
      <w:sz w:val="28"/>
    </w:rPr>
  </w:style>
  <w:style w:type="paragraph" w:customStyle="1" w:styleId="Style36">
    <w:name w:val="Style36"/>
    <w:basedOn w:val="a"/>
    <w:link w:val="Style360"/>
    <w:rsid w:val="002D695A"/>
    <w:pPr>
      <w:widowControl w:val="0"/>
    </w:pPr>
    <w:rPr>
      <w:sz w:val="24"/>
    </w:rPr>
  </w:style>
  <w:style w:type="character" w:customStyle="1" w:styleId="Style360">
    <w:name w:val="Style36"/>
    <w:basedOn w:val="1"/>
    <w:link w:val="Style36"/>
    <w:rsid w:val="002D695A"/>
    <w:rPr>
      <w:sz w:val="24"/>
    </w:rPr>
  </w:style>
  <w:style w:type="paragraph" w:customStyle="1" w:styleId="FontStyle89">
    <w:name w:val="Font Style89"/>
    <w:link w:val="FontStyle890"/>
    <w:rsid w:val="002D695A"/>
    <w:rPr>
      <w:sz w:val="22"/>
    </w:rPr>
  </w:style>
  <w:style w:type="character" w:customStyle="1" w:styleId="FontStyle890">
    <w:name w:val="Font Style89"/>
    <w:link w:val="FontStyle89"/>
    <w:rsid w:val="002D695A"/>
    <w:rPr>
      <w:sz w:val="22"/>
    </w:rPr>
  </w:style>
  <w:style w:type="table" w:customStyle="1" w:styleId="1fb">
    <w:name w:val="Сетка таблицы1"/>
    <w:basedOn w:val="a1"/>
    <w:rsid w:val="002D695A"/>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e">
    <w:name w:val="Table Grid"/>
    <w:basedOn w:val="a1"/>
    <w:rsid w:val="002D695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4DB20-AE1A-4E3D-9D17-69BA2ACF9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10332</Words>
  <Characters>58898</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dcterms:created xsi:type="dcterms:W3CDTF">2026-04-17T12:50:00Z</dcterms:created>
  <dcterms:modified xsi:type="dcterms:W3CDTF">2026-04-17T12:50:00Z</dcterms:modified>
</cp:coreProperties>
</file>