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EC371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2802A3" w:rsidRDefault="00C93158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802A3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C93158">
        <w:rPr>
          <w:sz w:val="28"/>
        </w:rPr>
        <w:t>19.03.</w:t>
      </w:r>
      <w:bookmarkStart w:id="0" w:name="_GoBack"/>
      <w:bookmarkEnd w:id="0"/>
      <w:r w:rsidR="002802A3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C93158">
        <w:rPr>
          <w:sz w:val="28"/>
        </w:rPr>
        <w:t>308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2802A3" w:rsidRPr="00022071" w:rsidRDefault="00006DCF" w:rsidP="00006DCF">
      <w:pPr>
        <w:ind w:right="5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D332B">
        <w:rPr>
          <w:sz w:val="28"/>
          <w:szCs w:val="28"/>
        </w:rPr>
        <w:t>внесении изменений в Административный регламент «Предоставление в аренду земельных участков, находящихся в государственной собственности и расположенных на территории муниципального образования «Ельнинский район» Смоленской области</w:t>
      </w:r>
    </w:p>
    <w:p w:rsidR="00A62EBD" w:rsidRDefault="00A62EBD" w:rsidP="00006DCF">
      <w:pPr>
        <w:jc w:val="both"/>
        <w:rPr>
          <w:sz w:val="28"/>
          <w:szCs w:val="28"/>
        </w:rPr>
      </w:pPr>
    </w:p>
    <w:p w:rsidR="00006DCF" w:rsidRDefault="00006DCF" w:rsidP="00006DC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332B">
        <w:rPr>
          <w:sz w:val="28"/>
          <w:szCs w:val="28"/>
        </w:rPr>
        <w:t>целях приведения Административного регламента «Предоставление в аренду земельных участков, находящихся в государственной собственности и расположенных на территории муниципального образования «Ельнинский район» Смоленской области» в соответствие с действующим законодательством</w:t>
      </w:r>
      <w:r w:rsidR="003F3D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муниципального образования «Ельнинский </w:t>
      </w:r>
      <w:r w:rsidR="002802A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006DCF" w:rsidRDefault="00006DCF" w:rsidP="00006DC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006DCF" w:rsidRDefault="00006DCF" w:rsidP="00006DCF">
      <w:pPr>
        <w:tabs>
          <w:tab w:val="left" w:pos="4400"/>
        </w:tabs>
        <w:jc w:val="both"/>
        <w:rPr>
          <w:sz w:val="28"/>
          <w:szCs w:val="28"/>
        </w:rPr>
      </w:pPr>
    </w:p>
    <w:p w:rsidR="00F23932" w:rsidRDefault="00BD332B" w:rsidP="00BD332B">
      <w:pPr>
        <w:numPr>
          <w:ilvl w:val="0"/>
          <w:numId w:val="3"/>
        </w:numPr>
        <w:tabs>
          <w:tab w:val="left" w:pos="-127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Административный регламент «Предоставление в аренду земельных участков, находящихся в государственной собственности и расположенных на территории муниципального образования «Ельнинский район» Смоленской области», утвержденный постановлением Администрации муниципального образования «Ельнинский район» Смоленской области от 17.08.2021 № 502 </w:t>
      </w:r>
      <w:r w:rsidR="00DC25B2">
        <w:rPr>
          <w:sz w:val="28"/>
          <w:szCs w:val="28"/>
        </w:rPr>
        <w:t xml:space="preserve">«Об утверждении административного регламента «Предоставление в аренду земельных участков, находящихся в государственной собственности и расположенных на территории муниципального образования «Ельнинский район» Смоленской области», </w:t>
      </w:r>
      <w:r>
        <w:rPr>
          <w:sz w:val="28"/>
          <w:szCs w:val="28"/>
        </w:rPr>
        <w:t xml:space="preserve">(в редакции постановления </w:t>
      </w:r>
      <w:r w:rsidR="00DC25B2">
        <w:rPr>
          <w:sz w:val="28"/>
          <w:szCs w:val="28"/>
        </w:rPr>
        <w:t xml:space="preserve">Администрации муниципального образования «Ельнинский район» Смоленской области </w:t>
      </w:r>
      <w:r>
        <w:rPr>
          <w:sz w:val="28"/>
          <w:szCs w:val="28"/>
        </w:rPr>
        <w:t>от 22.11.2022 № 111)</w:t>
      </w:r>
      <w:r w:rsidR="00DC25B2">
        <w:rPr>
          <w:sz w:val="28"/>
          <w:szCs w:val="28"/>
        </w:rPr>
        <w:t>:</w:t>
      </w:r>
    </w:p>
    <w:p w:rsidR="00F3225F" w:rsidRDefault="00F3225F" w:rsidP="00F3225F">
      <w:pPr>
        <w:tabs>
          <w:tab w:val="left" w:pos="-1276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2.5.1. изложить в следующей редакции:</w:t>
      </w:r>
    </w:p>
    <w:p w:rsidR="00F3225F" w:rsidRDefault="00F3225F" w:rsidP="004D3A85">
      <w:pPr>
        <w:tabs>
          <w:tab w:val="left" w:pos="-127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«2.5.1. Основным нормативным правовым актом, регулирующим предоставление муниципальной услуги, является Земельный кодекс Российской </w:t>
      </w:r>
      <w:r>
        <w:rPr>
          <w:sz w:val="28"/>
          <w:szCs w:val="28"/>
        </w:rPr>
        <w:lastRenderedPageBreak/>
        <w:t xml:space="preserve">Федерации (Собрание законодательства Российской </w:t>
      </w:r>
      <w:r w:rsidR="004D3A85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>2001, № 44, статья 4147) Статьи</w:t>
      </w:r>
      <w:r w:rsidR="004D3A85">
        <w:rPr>
          <w:sz w:val="28"/>
          <w:szCs w:val="28"/>
        </w:rPr>
        <w:t xml:space="preserve"> 39.1, 39.6, 39.7, 39.8, </w:t>
      </w:r>
      <w:r>
        <w:rPr>
          <w:sz w:val="28"/>
          <w:szCs w:val="28"/>
        </w:rPr>
        <w:t>39.11,</w:t>
      </w:r>
      <w:r w:rsidR="004D3A85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4D3A85">
        <w:rPr>
          <w:sz w:val="28"/>
          <w:szCs w:val="28"/>
        </w:rPr>
        <w:t>.13, 39.14, 39.16, 39.20).</w:t>
      </w:r>
    </w:p>
    <w:p w:rsidR="00006DCF" w:rsidRDefault="00006DCF" w:rsidP="00006DCF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</w:t>
      </w:r>
      <w:r w:rsidR="001501D5">
        <w:rPr>
          <w:sz w:val="28"/>
          <w:szCs w:val="28"/>
        </w:rPr>
        <w:t xml:space="preserve">ением настоящего постановления </w:t>
      </w:r>
      <w:r>
        <w:rPr>
          <w:sz w:val="28"/>
          <w:szCs w:val="28"/>
        </w:rPr>
        <w:t xml:space="preserve">возложить на заместителя Главы муниципального образования «Ельнинский </w:t>
      </w:r>
      <w:r w:rsidR="00A9540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spellStart"/>
      <w:r>
        <w:rPr>
          <w:sz w:val="28"/>
          <w:szCs w:val="28"/>
        </w:rPr>
        <w:t>Кизунову</w:t>
      </w:r>
      <w:proofErr w:type="spellEnd"/>
      <w:r>
        <w:rPr>
          <w:sz w:val="28"/>
          <w:szCs w:val="28"/>
        </w:rPr>
        <w:t xml:space="preserve"> С.В.</w:t>
      </w:r>
    </w:p>
    <w:p w:rsidR="00756ADF" w:rsidRDefault="00756ADF" w:rsidP="000D5D20">
      <w:pPr>
        <w:pStyle w:val="a3"/>
        <w:ind w:left="0" w:right="-55" w:firstLine="0"/>
        <w:jc w:val="both"/>
        <w:rPr>
          <w:sz w:val="28"/>
        </w:rPr>
      </w:pPr>
    </w:p>
    <w:p w:rsidR="00BD4E4C" w:rsidRPr="00D67ED2" w:rsidRDefault="00BD4E4C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A95406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A95406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7109A0" w:rsidRPr="00467955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A95406">
        <w:rPr>
          <w:sz w:val="28"/>
          <w:szCs w:val="28"/>
        </w:rPr>
        <w:t xml:space="preserve">                                        </w:t>
      </w:r>
      <w:r w:rsidRPr="00D67ED2">
        <w:rPr>
          <w:sz w:val="28"/>
          <w:szCs w:val="28"/>
        </w:rPr>
        <w:t>Н.Д. Мищенко</w:t>
      </w:r>
      <w:r w:rsidR="004B37A2">
        <w:rPr>
          <w:sz w:val="28"/>
          <w:szCs w:val="28"/>
        </w:rPr>
        <w:t>в</w:t>
      </w:r>
    </w:p>
    <w:sectPr w:rsidR="007109A0" w:rsidRPr="00467955" w:rsidSect="00D176AE">
      <w:headerReference w:type="even" r:id="rId8"/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F6" w:rsidRDefault="003B43F6">
      <w:r>
        <w:separator/>
      </w:r>
    </w:p>
  </w:endnote>
  <w:endnote w:type="continuationSeparator" w:id="0">
    <w:p w:rsidR="003B43F6" w:rsidRDefault="003B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F6" w:rsidRDefault="003B43F6">
      <w:r>
        <w:separator/>
      </w:r>
    </w:p>
  </w:footnote>
  <w:footnote w:type="continuationSeparator" w:id="0">
    <w:p w:rsidR="003B43F6" w:rsidRDefault="003B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771CF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771CF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3158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1B14228"/>
    <w:multiLevelType w:val="hybridMultilevel"/>
    <w:tmpl w:val="2C88A594"/>
    <w:lvl w:ilvl="0" w:tplc="7430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6DCF"/>
    <w:rsid w:val="000115EC"/>
    <w:rsid w:val="0001161F"/>
    <w:rsid w:val="00015132"/>
    <w:rsid w:val="0004244F"/>
    <w:rsid w:val="00053969"/>
    <w:rsid w:val="00073E82"/>
    <w:rsid w:val="00091B8F"/>
    <w:rsid w:val="00096612"/>
    <w:rsid w:val="000A5347"/>
    <w:rsid w:val="000B2952"/>
    <w:rsid w:val="000C673E"/>
    <w:rsid w:val="000C6902"/>
    <w:rsid w:val="000D1051"/>
    <w:rsid w:val="000D2FA2"/>
    <w:rsid w:val="000D3318"/>
    <w:rsid w:val="000D4F92"/>
    <w:rsid w:val="000D5D20"/>
    <w:rsid w:val="000F1099"/>
    <w:rsid w:val="000F706F"/>
    <w:rsid w:val="001032D5"/>
    <w:rsid w:val="001133D2"/>
    <w:rsid w:val="001501D5"/>
    <w:rsid w:val="00171485"/>
    <w:rsid w:val="00190F9C"/>
    <w:rsid w:val="001969DC"/>
    <w:rsid w:val="001B4738"/>
    <w:rsid w:val="001C220E"/>
    <w:rsid w:val="001F4CDF"/>
    <w:rsid w:val="00210726"/>
    <w:rsid w:val="002208C7"/>
    <w:rsid w:val="002230A3"/>
    <w:rsid w:val="00237271"/>
    <w:rsid w:val="002421F1"/>
    <w:rsid w:val="0024287D"/>
    <w:rsid w:val="002479BC"/>
    <w:rsid w:val="00247B7A"/>
    <w:rsid w:val="0025656C"/>
    <w:rsid w:val="002763FD"/>
    <w:rsid w:val="002802A3"/>
    <w:rsid w:val="002A4E9D"/>
    <w:rsid w:val="002B05DB"/>
    <w:rsid w:val="002B4EB1"/>
    <w:rsid w:val="002D6FC2"/>
    <w:rsid w:val="00301298"/>
    <w:rsid w:val="00316554"/>
    <w:rsid w:val="00332906"/>
    <w:rsid w:val="00332A29"/>
    <w:rsid w:val="00361486"/>
    <w:rsid w:val="0038698B"/>
    <w:rsid w:val="003A3B8A"/>
    <w:rsid w:val="003A762A"/>
    <w:rsid w:val="003B43F6"/>
    <w:rsid w:val="003D24CF"/>
    <w:rsid w:val="003D3210"/>
    <w:rsid w:val="003E3199"/>
    <w:rsid w:val="003F3D18"/>
    <w:rsid w:val="004018EE"/>
    <w:rsid w:val="0040610E"/>
    <w:rsid w:val="00411BBA"/>
    <w:rsid w:val="0041559E"/>
    <w:rsid w:val="004242D9"/>
    <w:rsid w:val="00450F3D"/>
    <w:rsid w:val="004516A7"/>
    <w:rsid w:val="00453022"/>
    <w:rsid w:val="0046218A"/>
    <w:rsid w:val="00463401"/>
    <w:rsid w:val="00467955"/>
    <w:rsid w:val="00474244"/>
    <w:rsid w:val="00476DE3"/>
    <w:rsid w:val="00477140"/>
    <w:rsid w:val="00480093"/>
    <w:rsid w:val="00493C16"/>
    <w:rsid w:val="004B02EB"/>
    <w:rsid w:val="004B2AA9"/>
    <w:rsid w:val="004B37A2"/>
    <w:rsid w:val="004D3A85"/>
    <w:rsid w:val="004D6FF0"/>
    <w:rsid w:val="004E1A75"/>
    <w:rsid w:val="004E2B5B"/>
    <w:rsid w:val="004F193E"/>
    <w:rsid w:val="004F1E29"/>
    <w:rsid w:val="00517863"/>
    <w:rsid w:val="00545651"/>
    <w:rsid w:val="00564F8F"/>
    <w:rsid w:val="00584583"/>
    <w:rsid w:val="00597AFF"/>
    <w:rsid w:val="005E6FA8"/>
    <w:rsid w:val="005F5E8F"/>
    <w:rsid w:val="005F7325"/>
    <w:rsid w:val="00603E78"/>
    <w:rsid w:val="006046F5"/>
    <w:rsid w:val="00617E61"/>
    <w:rsid w:val="006561AD"/>
    <w:rsid w:val="00662123"/>
    <w:rsid w:val="006660D5"/>
    <w:rsid w:val="00676E37"/>
    <w:rsid w:val="00685135"/>
    <w:rsid w:val="006946F6"/>
    <w:rsid w:val="006B2ECD"/>
    <w:rsid w:val="006C4E50"/>
    <w:rsid w:val="006F1C88"/>
    <w:rsid w:val="007109A0"/>
    <w:rsid w:val="00756ADF"/>
    <w:rsid w:val="00771CF6"/>
    <w:rsid w:val="0077484C"/>
    <w:rsid w:val="00774E1C"/>
    <w:rsid w:val="00790CF2"/>
    <w:rsid w:val="007A3696"/>
    <w:rsid w:val="007A63F6"/>
    <w:rsid w:val="007A7D30"/>
    <w:rsid w:val="007B7A46"/>
    <w:rsid w:val="007C4E51"/>
    <w:rsid w:val="007E1635"/>
    <w:rsid w:val="007E1E35"/>
    <w:rsid w:val="007E49B3"/>
    <w:rsid w:val="007F3D05"/>
    <w:rsid w:val="00803C2B"/>
    <w:rsid w:val="00820C9C"/>
    <w:rsid w:val="00821D54"/>
    <w:rsid w:val="00832E57"/>
    <w:rsid w:val="00837437"/>
    <w:rsid w:val="00843760"/>
    <w:rsid w:val="00856F49"/>
    <w:rsid w:val="00864CA9"/>
    <w:rsid w:val="00872671"/>
    <w:rsid w:val="00877DE7"/>
    <w:rsid w:val="00893A51"/>
    <w:rsid w:val="00897F8D"/>
    <w:rsid w:val="008A0845"/>
    <w:rsid w:val="008A552D"/>
    <w:rsid w:val="008B16E1"/>
    <w:rsid w:val="008B5EFA"/>
    <w:rsid w:val="008C3856"/>
    <w:rsid w:val="008C5FA7"/>
    <w:rsid w:val="008C7623"/>
    <w:rsid w:val="009066E4"/>
    <w:rsid w:val="009234D3"/>
    <w:rsid w:val="0092737F"/>
    <w:rsid w:val="00937F29"/>
    <w:rsid w:val="00940672"/>
    <w:rsid w:val="009669B5"/>
    <w:rsid w:val="00974088"/>
    <w:rsid w:val="00990677"/>
    <w:rsid w:val="00992166"/>
    <w:rsid w:val="009A641A"/>
    <w:rsid w:val="009B235B"/>
    <w:rsid w:val="009C64E9"/>
    <w:rsid w:val="009D4FF0"/>
    <w:rsid w:val="009D7AE4"/>
    <w:rsid w:val="009E3F1E"/>
    <w:rsid w:val="009E7341"/>
    <w:rsid w:val="00A1052B"/>
    <w:rsid w:val="00A161D1"/>
    <w:rsid w:val="00A27815"/>
    <w:rsid w:val="00A54AB0"/>
    <w:rsid w:val="00A62EBD"/>
    <w:rsid w:val="00A71242"/>
    <w:rsid w:val="00A95406"/>
    <w:rsid w:val="00A970F7"/>
    <w:rsid w:val="00AA3EF8"/>
    <w:rsid w:val="00AB5730"/>
    <w:rsid w:val="00AF1A69"/>
    <w:rsid w:val="00B042EB"/>
    <w:rsid w:val="00B06304"/>
    <w:rsid w:val="00B11B95"/>
    <w:rsid w:val="00B13CA5"/>
    <w:rsid w:val="00B377EF"/>
    <w:rsid w:val="00B51AFA"/>
    <w:rsid w:val="00B946C9"/>
    <w:rsid w:val="00B960B0"/>
    <w:rsid w:val="00BA1128"/>
    <w:rsid w:val="00BC28D1"/>
    <w:rsid w:val="00BC5911"/>
    <w:rsid w:val="00BD332B"/>
    <w:rsid w:val="00BD4E4C"/>
    <w:rsid w:val="00BE36CD"/>
    <w:rsid w:val="00C0045C"/>
    <w:rsid w:val="00C14FFE"/>
    <w:rsid w:val="00C4503E"/>
    <w:rsid w:val="00C54EF9"/>
    <w:rsid w:val="00C613E9"/>
    <w:rsid w:val="00C8392F"/>
    <w:rsid w:val="00C93158"/>
    <w:rsid w:val="00CC1ED6"/>
    <w:rsid w:val="00CD081D"/>
    <w:rsid w:val="00CD4291"/>
    <w:rsid w:val="00CD6613"/>
    <w:rsid w:val="00CE430E"/>
    <w:rsid w:val="00CF368B"/>
    <w:rsid w:val="00D04B85"/>
    <w:rsid w:val="00D16924"/>
    <w:rsid w:val="00D176AE"/>
    <w:rsid w:val="00D57F4E"/>
    <w:rsid w:val="00D67CA2"/>
    <w:rsid w:val="00D67ED2"/>
    <w:rsid w:val="00D70382"/>
    <w:rsid w:val="00D80FE6"/>
    <w:rsid w:val="00DC210B"/>
    <w:rsid w:val="00DC25B2"/>
    <w:rsid w:val="00DC6B72"/>
    <w:rsid w:val="00DE27BD"/>
    <w:rsid w:val="00DE33A7"/>
    <w:rsid w:val="00E274A1"/>
    <w:rsid w:val="00E34F6C"/>
    <w:rsid w:val="00E51532"/>
    <w:rsid w:val="00E60286"/>
    <w:rsid w:val="00E6110B"/>
    <w:rsid w:val="00E64306"/>
    <w:rsid w:val="00E75D23"/>
    <w:rsid w:val="00E9121A"/>
    <w:rsid w:val="00E933C6"/>
    <w:rsid w:val="00E934F1"/>
    <w:rsid w:val="00EC2FD6"/>
    <w:rsid w:val="00EC371D"/>
    <w:rsid w:val="00EC57E8"/>
    <w:rsid w:val="00EF02AF"/>
    <w:rsid w:val="00EF65E1"/>
    <w:rsid w:val="00F10990"/>
    <w:rsid w:val="00F23932"/>
    <w:rsid w:val="00F3225F"/>
    <w:rsid w:val="00F3730F"/>
    <w:rsid w:val="00F536D2"/>
    <w:rsid w:val="00F55C8A"/>
    <w:rsid w:val="00F56DBB"/>
    <w:rsid w:val="00FB5357"/>
    <w:rsid w:val="00FB642A"/>
    <w:rsid w:val="00FE013D"/>
    <w:rsid w:val="00FE07DB"/>
    <w:rsid w:val="00FE4D1C"/>
    <w:rsid w:val="00FF0C00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36F97"/>
  <w15:docId w15:val="{EDD7572F-A879-42BF-967B-AD9C4361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8C38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C3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2025-03-10T06:40:00Z</cp:lastPrinted>
  <dcterms:created xsi:type="dcterms:W3CDTF">2025-04-14T08:15:00Z</dcterms:created>
  <dcterms:modified xsi:type="dcterms:W3CDTF">2025-04-14T08:15:00Z</dcterms:modified>
</cp:coreProperties>
</file>