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F6455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CC0241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AB4844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</w:t>
      </w:r>
      <w:r w:rsidR="00AB4844" w:rsidRPr="00D67ED2">
        <w:rPr>
          <w:rFonts w:ascii="Times New Roman" w:hAnsi="Times New Roman"/>
          <w:b w:val="0"/>
          <w:spacing w:val="20"/>
          <w:sz w:val="28"/>
        </w:rPr>
        <w:t>ЕЛЬНИНСКИЙ МУНИЦИПАЛЬНЫЙ</w:t>
      </w:r>
      <w:r w:rsidR="00AB4844">
        <w:rPr>
          <w:rFonts w:ascii="Times New Roman" w:hAnsi="Times New Roman"/>
          <w:b w:val="0"/>
          <w:spacing w:val="20"/>
          <w:sz w:val="28"/>
        </w:rPr>
        <w:t xml:space="preserve">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AB4844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CC0241">
        <w:rPr>
          <w:sz w:val="28"/>
        </w:rPr>
        <w:t>10.03.</w:t>
      </w:r>
      <w:r>
        <w:rPr>
          <w:sz w:val="28"/>
        </w:rPr>
        <w:t>2025</w:t>
      </w:r>
      <w:r w:rsidRPr="00D67ED2">
        <w:rPr>
          <w:sz w:val="28"/>
        </w:rPr>
        <w:t xml:space="preserve"> №</w:t>
      </w:r>
      <w:r w:rsidR="0025656C" w:rsidRPr="00D67ED2">
        <w:rPr>
          <w:sz w:val="28"/>
        </w:rPr>
        <w:t xml:space="preserve"> </w:t>
      </w:r>
      <w:r w:rsidR="00CC0241">
        <w:rPr>
          <w:sz w:val="28"/>
        </w:rPr>
        <w:t>279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BE0ED3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</w:t>
      </w:r>
      <w:r w:rsidR="000D1478">
        <w:rPr>
          <w:sz w:val="28"/>
          <w:szCs w:val="28"/>
        </w:rPr>
        <w:t xml:space="preserve">оординационного Совета по развитию малого и среднего предпринимательства при Администрации муниципального образования «Ельнинский </w:t>
      </w:r>
      <w:r w:rsidR="00AB4844">
        <w:rPr>
          <w:sz w:val="28"/>
          <w:szCs w:val="28"/>
        </w:rPr>
        <w:t>муниципальный округ</w:t>
      </w:r>
      <w:r w:rsidR="000D1478">
        <w:rPr>
          <w:sz w:val="28"/>
          <w:szCs w:val="28"/>
        </w:rPr>
        <w:t>» Смоленской области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1478" w:rsidRPr="0048668C" w:rsidRDefault="000D1478" w:rsidP="000D1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24.07.2007 </w:t>
      </w:r>
      <w:r w:rsidRPr="0048668C">
        <w:rPr>
          <w:sz w:val="28"/>
          <w:szCs w:val="28"/>
        </w:rPr>
        <w:t>№209-ФЗ «О развитии малого и среднего предпринимател</w:t>
      </w:r>
      <w:r>
        <w:rPr>
          <w:sz w:val="28"/>
          <w:szCs w:val="28"/>
        </w:rPr>
        <w:t xml:space="preserve">ьства в Российской Федерации», </w:t>
      </w:r>
      <w:r w:rsidRPr="0048668C">
        <w:rPr>
          <w:sz w:val="28"/>
          <w:szCs w:val="28"/>
        </w:rPr>
        <w:t>с Областным законом от 26.11.2008 №153-3 «О развитии малого и среднего предпринимат</w:t>
      </w:r>
      <w:r>
        <w:rPr>
          <w:sz w:val="28"/>
          <w:szCs w:val="28"/>
        </w:rPr>
        <w:t>ельства в Смоленской области» (</w:t>
      </w:r>
      <w:r w:rsidRPr="0048668C">
        <w:rPr>
          <w:sz w:val="28"/>
          <w:szCs w:val="28"/>
        </w:rPr>
        <w:t>в редакции</w:t>
      </w:r>
      <w:r w:rsidR="00FF63E0">
        <w:rPr>
          <w:sz w:val="28"/>
          <w:szCs w:val="28"/>
        </w:rPr>
        <w:t xml:space="preserve"> закона Смоленской области от 30.05.2024 № 66</w:t>
      </w:r>
      <w:r w:rsidRPr="0048668C">
        <w:rPr>
          <w:sz w:val="28"/>
          <w:szCs w:val="28"/>
        </w:rPr>
        <w:t xml:space="preserve">-з) и в целях обеспечения эффективного взаимодействия органов местного самоуправления с предпринимательскими структурами, оперативного решения вопросов в сфере малого и среднего предпринимательства, выработки мер по ее развитию и поддержки, Администрация муниципального образования «Ельнинский </w:t>
      </w:r>
      <w:r w:rsidR="00AB4844">
        <w:rPr>
          <w:sz w:val="28"/>
          <w:szCs w:val="28"/>
        </w:rPr>
        <w:t>муниципальный округ</w:t>
      </w:r>
      <w:r w:rsidRPr="0048668C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E2D81" w:rsidRDefault="008E2D81" w:rsidP="008E2D8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Создать </w:t>
      </w:r>
      <w:r w:rsidRPr="0048668C">
        <w:rPr>
          <w:sz w:val="28"/>
          <w:szCs w:val="28"/>
        </w:rPr>
        <w:t xml:space="preserve">Координационный Совет по развитию малого и среднего предпринимательства при Администрации муниципального образования «Ельнинский </w:t>
      </w:r>
      <w:r w:rsidR="00AB4844">
        <w:rPr>
          <w:sz w:val="28"/>
          <w:szCs w:val="28"/>
        </w:rPr>
        <w:t>муниципальный округ</w:t>
      </w:r>
      <w:r w:rsidRPr="0048668C">
        <w:rPr>
          <w:sz w:val="28"/>
          <w:szCs w:val="28"/>
        </w:rPr>
        <w:t>» Смоленской области</w:t>
      </w:r>
      <w:r w:rsidRPr="00D67ED2">
        <w:rPr>
          <w:rFonts w:eastAsia="Calibri"/>
          <w:sz w:val="28"/>
          <w:szCs w:val="28"/>
          <w:lang w:eastAsia="en-US"/>
        </w:rPr>
        <w:t>.</w:t>
      </w:r>
    </w:p>
    <w:p w:rsidR="008E2D81" w:rsidRDefault="008E2D81" w:rsidP="008E2D8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48668C">
        <w:rPr>
          <w:sz w:val="28"/>
          <w:szCs w:val="28"/>
        </w:rPr>
        <w:t xml:space="preserve">Утвердить Положение о Координационном Совете по развитию малого и среднего предпринимательства при Администрации муниципального образования «Ельнинский </w:t>
      </w:r>
      <w:r w:rsidR="00AB4844">
        <w:rPr>
          <w:sz w:val="28"/>
          <w:szCs w:val="28"/>
        </w:rPr>
        <w:t>муниципальный округ</w:t>
      </w:r>
      <w:r w:rsidRPr="0048668C">
        <w:rPr>
          <w:sz w:val="28"/>
          <w:szCs w:val="28"/>
        </w:rPr>
        <w:t>» Смоленской</w:t>
      </w:r>
      <w:r w:rsidR="00AB4844">
        <w:rPr>
          <w:sz w:val="28"/>
          <w:szCs w:val="28"/>
        </w:rPr>
        <w:t xml:space="preserve"> области, согласно приложению №1</w:t>
      </w:r>
      <w:r>
        <w:rPr>
          <w:sz w:val="28"/>
          <w:szCs w:val="28"/>
        </w:rPr>
        <w:t>.</w:t>
      </w:r>
    </w:p>
    <w:p w:rsidR="00AB4844" w:rsidRDefault="00AB4844" w:rsidP="008E2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B4844">
        <w:rPr>
          <w:sz w:val="28"/>
          <w:szCs w:val="28"/>
        </w:rPr>
        <w:t xml:space="preserve">Утвердить состав Координационного Совета по развитию малого и среднего предпринимательства при Администрации муниципального образования «Ельнинский </w:t>
      </w:r>
      <w:r>
        <w:rPr>
          <w:sz w:val="28"/>
          <w:szCs w:val="28"/>
        </w:rPr>
        <w:t>муниципальный округ</w:t>
      </w:r>
      <w:r w:rsidRPr="00AB4844">
        <w:rPr>
          <w:sz w:val="28"/>
          <w:szCs w:val="28"/>
        </w:rPr>
        <w:t>» Смоленской области, согласно приложению №2.</w:t>
      </w:r>
    </w:p>
    <w:p w:rsidR="001F6455" w:rsidRDefault="00AB4844" w:rsidP="00AB4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E2D81">
        <w:rPr>
          <w:sz w:val="28"/>
          <w:szCs w:val="28"/>
        </w:rPr>
        <w:t xml:space="preserve">. </w:t>
      </w:r>
      <w:r w:rsidR="001F6455">
        <w:rPr>
          <w:sz w:val="28"/>
          <w:szCs w:val="28"/>
        </w:rPr>
        <w:t>Признать утратившим силу:</w:t>
      </w:r>
    </w:p>
    <w:p w:rsidR="001F6455" w:rsidRDefault="001F6455" w:rsidP="00AB4844">
      <w:pPr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</w:t>
      </w:r>
      <w:r w:rsidR="008E2D81">
        <w:rPr>
          <w:rFonts w:eastAsia="Calibri"/>
          <w:sz w:val="28"/>
          <w:szCs w:val="28"/>
          <w:lang w:eastAsia="en-US"/>
        </w:rPr>
        <w:t>остановление</w:t>
      </w:r>
      <w:r w:rsidR="00075E99">
        <w:rPr>
          <w:rFonts w:eastAsia="Calibri"/>
          <w:sz w:val="28"/>
          <w:szCs w:val="28"/>
          <w:lang w:eastAsia="en-US"/>
        </w:rPr>
        <w:t xml:space="preserve"> </w:t>
      </w:r>
      <w:r w:rsidR="00075E99" w:rsidRPr="0048668C">
        <w:rPr>
          <w:sz w:val="28"/>
          <w:szCs w:val="28"/>
        </w:rPr>
        <w:t>Администрации муниципального образования «Ельнинский район» Смоленской област</w:t>
      </w:r>
      <w:r w:rsidR="00075E99">
        <w:rPr>
          <w:sz w:val="28"/>
          <w:szCs w:val="28"/>
        </w:rPr>
        <w:t>и</w:t>
      </w:r>
      <w:r w:rsidR="00AB4844">
        <w:rPr>
          <w:rFonts w:eastAsia="Calibri"/>
          <w:sz w:val="28"/>
          <w:szCs w:val="28"/>
          <w:lang w:eastAsia="en-US"/>
        </w:rPr>
        <w:t xml:space="preserve"> от 19.11.2018 № 744</w:t>
      </w:r>
      <w:r w:rsidR="008E2D81">
        <w:rPr>
          <w:rFonts w:eastAsia="Calibri"/>
          <w:sz w:val="28"/>
          <w:szCs w:val="28"/>
          <w:lang w:eastAsia="en-US"/>
        </w:rPr>
        <w:t xml:space="preserve"> «О создании Координационного Совета по развитию малого и среднего предпринимательства при Администрации муниципального образования «Ельнинский район» Смоленской области</w:t>
      </w:r>
      <w:r w:rsidR="0059457B">
        <w:rPr>
          <w:rFonts w:eastAsia="Calibri"/>
          <w:sz w:val="28"/>
          <w:szCs w:val="28"/>
          <w:lang w:eastAsia="en-US"/>
        </w:rPr>
        <w:t>»,</w:t>
      </w:r>
      <w:r w:rsidR="0059457B" w:rsidRPr="0059457B">
        <w:t xml:space="preserve"> </w:t>
      </w:r>
    </w:p>
    <w:p w:rsidR="000D5D20" w:rsidRPr="00D67ED2" w:rsidRDefault="001F6455" w:rsidP="00AB484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t xml:space="preserve">- </w:t>
      </w:r>
      <w:r w:rsidR="0059457B">
        <w:rPr>
          <w:rFonts w:eastAsia="Calibri"/>
          <w:sz w:val="28"/>
          <w:szCs w:val="28"/>
          <w:lang w:eastAsia="en-US"/>
        </w:rPr>
        <w:t>п</w:t>
      </w:r>
      <w:r w:rsidR="0059457B" w:rsidRPr="0059457B">
        <w:rPr>
          <w:rFonts w:eastAsia="Calibri"/>
          <w:sz w:val="28"/>
          <w:szCs w:val="28"/>
          <w:lang w:eastAsia="en-US"/>
        </w:rPr>
        <w:t>остановление Администрации муниципального образования «Ельнинский</w:t>
      </w:r>
      <w:r w:rsidR="00022097">
        <w:rPr>
          <w:rFonts w:eastAsia="Calibri"/>
          <w:sz w:val="28"/>
          <w:szCs w:val="28"/>
          <w:lang w:eastAsia="en-US"/>
        </w:rPr>
        <w:t xml:space="preserve"> район» Смоленской области от 05.04.2022 № 203</w:t>
      </w:r>
      <w:r w:rsidR="0059457B" w:rsidRPr="0059457B">
        <w:rPr>
          <w:rFonts w:eastAsia="Calibri"/>
          <w:sz w:val="28"/>
          <w:szCs w:val="28"/>
          <w:lang w:eastAsia="en-US"/>
        </w:rPr>
        <w:t xml:space="preserve"> «О</w:t>
      </w:r>
      <w:r w:rsidR="00022097">
        <w:rPr>
          <w:rFonts w:eastAsia="Calibri"/>
          <w:sz w:val="28"/>
          <w:szCs w:val="28"/>
          <w:lang w:eastAsia="en-US"/>
        </w:rPr>
        <w:t xml:space="preserve"> внесении изменений в постановление</w:t>
      </w:r>
      <w:r w:rsidR="00022097" w:rsidRPr="00022097">
        <w:t xml:space="preserve"> </w:t>
      </w:r>
      <w:r w:rsidR="00022097" w:rsidRPr="00022097">
        <w:rPr>
          <w:rFonts w:eastAsia="Calibri"/>
          <w:sz w:val="28"/>
          <w:szCs w:val="28"/>
          <w:lang w:eastAsia="en-US"/>
        </w:rPr>
        <w:t xml:space="preserve">Администрации муниципального образования «Ельнинский район» Смоленской области от 19.11.2018 № </w:t>
      </w:r>
      <w:r w:rsidRPr="00022097">
        <w:rPr>
          <w:rFonts w:eastAsia="Calibri"/>
          <w:sz w:val="28"/>
          <w:szCs w:val="28"/>
          <w:lang w:eastAsia="en-US"/>
        </w:rPr>
        <w:t>744</w:t>
      </w:r>
      <w:r>
        <w:rPr>
          <w:rFonts w:eastAsia="Calibri"/>
          <w:sz w:val="28"/>
          <w:szCs w:val="28"/>
          <w:lang w:eastAsia="en-US"/>
        </w:rPr>
        <w:t>»</w:t>
      </w:r>
      <w:r w:rsidR="008E2D81">
        <w:rPr>
          <w:rFonts w:eastAsia="Calibri"/>
          <w:sz w:val="28"/>
          <w:szCs w:val="28"/>
          <w:lang w:eastAsia="en-US"/>
        </w:rPr>
        <w:t>.</w:t>
      </w:r>
    </w:p>
    <w:p w:rsidR="000D5D20" w:rsidRPr="00D67ED2" w:rsidRDefault="00AB4844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муниципального образования «Ельни</w:t>
      </w:r>
      <w:r w:rsidR="008E2D81">
        <w:rPr>
          <w:sz w:val="28"/>
          <w:szCs w:val="28"/>
        </w:rPr>
        <w:t xml:space="preserve">нский </w:t>
      </w:r>
      <w:r w:rsidR="00EC4343">
        <w:rPr>
          <w:sz w:val="28"/>
          <w:szCs w:val="28"/>
        </w:rPr>
        <w:t>муниципальный округ</w:t>
      </w:r>
      <w:r w:rsidR="008E2D81">
        <w:rPr>
          <w:sz w:val="28"/>
          <w:szCs w:val="28"/>
        </w:rPr>
        <w:t xml:space="preserve">» Смоленской области С.В. </w:t>
      </w:r>
      <w:proofErr w:type="spellStart"/>
      <w:r w:rsidR="008E2D81">
        <w:rPr>
          <w:sz w:val="28"/>
          <w:szCs w:val="28"/>
        </w:rPr>
        <w:t>Кизунову</w:t>
      </w:r>
      <w:proofErr w:type="spellEnd"/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AB4844" w:rsidRDefault="00AB484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AB4844">
        <w:rPr>
          <w:sz w:val="28"/>
          <w:szCs w:val="28"/>
        </w:rPr>
        <w:t xml:space="preserve">                                                  </w:t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306050" w:rsidRDefault="0030605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:rsidR="009B288B" w:rsidRDefault="009B288B" w:rsidP="00306050">
      <w:pPr>
        <w:pStyle w:val="a3"/>
        <w:ind w:right="-55"/>
        <w:jc w:val="right"/>
        <w:rPr>
          <w:sz w:val="28"/>
          <w:szCs w:val="28"/>
        </w:rPr>
      </w:pPr>
    </w:p>
    <w:p w:rsidR="009B288B" w:rsidRDefault="009B288B" w:rsidP="00306050">
      <w:pPr>
        <w:pStyle w:val="a3"/>
        <w:ind w:right="-55"/>
        <w:jc w:val="right"/>
        <w:rPr>
          <w:sz w:val="28"/>
          <w:szCs w:val="28"/>
        </w:rPr>
      </w:pPr>
    </w:p>
    <w:p w:rsidR="001D693C" w:rsidRDefault="001D693C" w:rsidP="00EC4343">
      <w:pPr>
        <w:pStyle w:val="a3"/>
        <w:tabs>
          <w:tab w:val="left" w:pos="5529"/>
        </w:tabs>
        <w:ind w:left="5529" w:right="-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306050" w:rsidRPr="00306050" w:rsidRDefault="001D693C" w:rsidP="00EC4343">
      <w:pPr>
        <w:pStyle w:val="a3"/>
        <w:tabs>
          <w:tab w:val="left" w:pos="5529"/>
        </w:tabs>
        <w:ind w:left="5529" w:right="-55" w:firstLine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06050" w:rsidRPr="00306050">
        <w:rPr>
          <w:sz w:val="28"/>
          <w:szCs w:val="28"/>
        </w:rPr>
        <w:t xml:space="preserve"> Администрации </w:t>
      </w:r>
    </w:p>
    <w:p w:rsidR="00306050" w:rsidRPr="00306050" w:rsidRDefault="00306050" w:rsidP="00EC4343">
      <w:pPr>
        <w:pStyle w:val="a3"/>
        <w:tabs>
          <w:tab w:val="left" w:pos="5529"/>
        </w:tabs>
        <w:ind w:left="5529" w:right="-55" w:firstLine="0"/>
        <w:rPr>
          <w:sz w:val="28"/>
          <w:szCs w:val="28"/>
        </w:rPr>
      </w:pPr>
      <w:r w:rsidRPr="00306050">
        <w:rPr>
          <w:sz w:val="28"/>
          <w:szCs w:val="28"/>
        </w:rPr>
        <w:t>муниципального образования</w:t>
      </w:r>
    </w:p>
    <w:p w:rsidR="00820185" w:rsidRDefault="00306050" w:rsidP="00EC4343">
      <w:pPr>
        <w:pStyle w:val="a3"/>
        <w:tabs>
          <w:tab w:val="left" w:pos="5529"/>
        </w:tabs>
        <w:ind w:left="5529" w:right="-55" w:firstLine="0"/>
        <w:rPr>
          <w:sz w:val="28"/>
          <w:szCs w:val="28"/>
        </w:rPr>
      </w:pPr>
      <w:r w:rsidRPr="00306050">
        <w:rPr>
          <w:sz w:val="28"/>
          <w:szCs w:val="28"/>
        </w:rPr>
        <w:t xml:space="preserve">«Ельнинский </w:t>
      </w:r>
      <w:r w:rsidR="00835630">
        <w:rPr>
          <w:sz w:val="28"/>
          <w:szCs w:val="28"/>
        </w:rPr>
        <w:t>муниципальный</w:t>
      </w:r>
    </w:p>
    <w:p w:rsidR="00306050" w:rsidRDefault="00835630" w:rsidP="00820185">
      <w:pPr>
        <w:pStyle w:val="a3"/>
        <w:tabs>
          <w:tab w:val="left" w:pos="5529"/>
        </w:tabs>
        <w:ind w:left="5529" w:right="-55" w:firstLine="0"/>
        <w:rPr>
          <w:sz w:val="28"/>
          <w:szCs w:val="28"/>
        </w:rPr>
      </w:pPr>
      <w:r>
        <w:rPr>
          <w:sz w:val="28"/>
          <w:szCs w:val="28"/>
        </w:rPr>
        <w:t xml:space="preserve"> округ</w:t>
      </w:r>
      <w:r w:rsidR="00306050" w:rsidRPr="00306050">
        <w:rPr>
          <w:sz w:val="28"/>
          <w:szCs w:val="28"/>
        </w:rPr>
        <w:t>»</w:t>
      </w:r>
      <w:r w:rsidR="00820185">
        <w:rPr>
          <w:sz w:val="28"/>
          <w:szCs w:val="28"/>
        </w:rPr>
        <w:t xml:space="preserve"> </w:t>
      </w:r>
      <w:r w:rsidR="00306050" w:rsidRPr="00306050">
        <w:rPr>
          <w:sz w:val="28"/>
          <w:szCs w:val="28"/>
        </w:rPr>
        <w:t>Смоленской области</w:t>
      </w:r>
    </w:p>
    <w:p w:rsidR="001D693C" w:rsidRPr="00306050" w:rsidRDefault="001D693C" w:rsidP="00820185">
      <w:pPr>
        <w:pStyle w:val="a3"/>
        <w:tabs>
          <w:tab w:val="left" w:pos="5529"/>
        </w:tabs>
        <w:ind w:left="5529" w:right="-55" w:firstLine="0"/>
        <w:rPr>
          <w:sz w:val="28"/>
          <w:szCs w:val="28"/>
        </w:rPr>
      </w:pPr>
      <w:r>
        <w:rPr>
          <w:sz w:val="28"/>
          <w:szCs w:val="28"/>
        </w:rPr>
        <w:t>(п</w:t>
      </w:r>
      <w:r w:rsidRPr="001D693C">
        <w:rPr>
          <w:sz w:val="28"/>
          <w:szCs w:val="28"/>
        </w:rPr>
        <w:t>риложение №1</w:t>
      </w:r>
      <w:r>
        <w:rPr>
          <w:sz w:val="28"/>
          <w:szCs w:val="28"/>
        </w:rPr>
        <w:t>)</w:t>
      </w:r>
    </w:p>
    <w:p w:rsidR="00306050" w:rsidRPr="00306050" w:rsidRDefault="00835630" w:rsidP="00EC4343">
      <w:pPr>
        <w:pStyle w:val="a3"/>
        <w:tabs>
          <w:tab w:val="left" w:pos="5529"/>
        </w:tabs>
        <w:ind w:left="5529" w:right="-2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0241">
        <w:rPr>
          <w:sz w:val="28"/>
          <w:szCs w:val="28"/>
        </w:rPr>
        <w:t>10.03.</w:t>
      </w:r>
      <w:r>
        <w:rPr>
          <w:sz w:val="28"/>
          <w:szCs w:val="28"/>
        </w:rPr>
        <w:t xml:space="preserve">2025 </w:t>
      </w:r>
      <w:r w:rsidR="00306050" w:rsidRPr="00306050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306050" w:rsidRPr="00306050">
        <w:rPr>
          <w:sz w:val="28"/>
          <w:szCs w:val="28"/>
        </w:rPr>
        <w:t xml:space="preserve"> №</w:t>
      </w:r>
      <w:r w:rsidR="00CC0241">
        <w:rPr>
          <w:sz w:val="28"/>
          <w:szCs w:val="28"/>
        </w:rPr>
        <w:t xml:space="preserve"> 279</w:t>
      </w:r>
    </w:p>
    <w:p w:rsidR="00306050" w:rsidRDefault="00306050" w:rsidP="00306050">
      <w:pPr>
        <w:pStyle w:val="a3"/>
        <w:ind w:right="-55"/>
        <w:jc w:val="right"/>
        <w:rPr>
          <w:sz w:val="28"/>
          <w:szCs w:val="28"/>
        </w:rPr>
      </w:pPr>
    </w:p>
    <w:p w:rsidR="00B37CD0" w:rsidRPr="00306050" w:rsidRDefault="00B37CD0" w:rsidP="00306050">
      <w:pPr>
        <w:pStyle w:val="a3"/>
        <w:ind w:right="-55"/>
        <w:jc w:val="right"/>
        <w:rPr>
          <w:sz w:val="28"/>
          <w:szCs w:val="28"/>
        </w:rPr>
      </w:pPr>
    </w:p>
    <w:p w:rsidR="00306050" w:rsidRPr="00CC0241" w:rsidRDefault="00306050" w:rsidP="00EC4343">
      <w:pPr>
        <w:pStyle w:val="a3"/>
        <w:ind w:left="0" w:right="-2" w:firstLine="0"/>
        <w:jc w:val="center"/>
        <w:rPr>
          <w:b/>
          <w:spacing w:val="20"/>
          <w:sz w:val="28"/>
          <w:szCs w:val="28"/>
        </w:rPr>
      </w:pPr>
      <w:r w:rsidRPr="00CC0241">
        <w:rPr>
          <w:b/>
          <w:spacing w:val="20"/>
          <w:sz w:val="28"/>
          <w:szCs w:val="28"/>
        </w:rPr>
        <w:t>П</w:t>
      </w:r>
      <w:r w:rsidR="00CC0241" w:rsidRPr="00CC0241">
        <w:rPr>
          <w:b/>
          <w:spacing w:val="20"/>
          <w:sz w:val="28"/>
          <w:szCs w:val="28"/>
        </w:rPr>
        <w:t>ОЛОЖЕНИЕ</w:t>
      </w:r>
    </w:p>
    <w:p w:rsidR="00306050" w:rsidRPr="00306050" w:rsidRDefault="00306050" w:rsidP="00EC4343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306050">
        <w:rPr>
          <w:b/>
          <w:sz w:val="28"/>
          <w:szCs w:val="28"/>
        </w:rPr>
        <w:t>о Координационном Совете по развитию малого и среднего</w:t>
      </w:r>
    </w:p>
    <w:p w:rsidR="00306050" w:rsidRPr="00306050" w:rsidRDefault="00306050" w:rsidP="00EC4343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306050">
        <w:rPr>
          <w:b/>
          <w:sz w:val="28"/>
          <w:szCs w:val="28"/>
        </w:rPr>
        <w:t xml:space="preserve">предпринимательства при Администрации муниципального образования «Ельнинский </w:t>
      </w:r>
      <w:r w:rsidR="00835630">
        <w:rPr>
          <w:b/>
          <w:sz w:val="28"/>
          <w:szCs w:val="28"/>
        </w:rPr>
        <w:t>муниципальный округ</w:t>
      </w:r>
      <w:r w:rsidRPr="00306050">
        <w:rPr>
          <w:b/>
          <w:sz w:val="28"/>
          <w:szCs w:val="28"/>
        </w:rPr>
        <w:t>» Смоленской области</w:t>
      </w:r>
    </w:p>
    <w:p w:rsidR="00306050" w:rsidRDefault="00306050" w:rsidP="00EC4343">
      <w:pPr>
        <w:pStyle w:val="a3"/>
        <w:ind w:left="0" w:right="-2" w:firstLine="0"/>
        <w:jc w:val="center"/>
        <w:rPr>
          <w:sz w:val="28"/>
          <w:szCs w:val="28"/>
        </w:rPr>
      </w:pPr>
    </w:p>
    <w:p w:rsidR="00EC4343" w:rsidRPr="00CC0241" w:rsidRDefault="00EC4343" w:rsidP="00EC4343">
      <w:pPr>
        <w:pStyle w:val="a3"/>
        <w:ind w:left="0" w:right="-2" w:firstLine="0"/>
        <w:jc w:val="center"/>
        <w:rPr>
          <w:b/>
          <w:sz w:val="28"/>
          <w:szCs w:val="28"/>
        </w:rPr>
      </w:pPr>
    </w:p>
    <w:p w:rsidR="00306050" w:rsidRPr="00CC0241" w:rsidRDefault="00CC0241" w:rsidP="00EC4343">
      <w:pPr>
        <w:pStyle w:val="a3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06050" w:rsidRPr="00CC0241">
        <w:rPr>
          <w:b/>
          <w:sz w:val="28"/>
          <w:szCs w:val="28"/>
        </w:rPr>
        <w:t>Общие положения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 xml:space="preserve">1.1. Координационный Совет по развитию  малого и среднего предпринимательства при Администрации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 xml:space="preserve">» Смоленской области (далее – Координационный Совет) создается из числа представителей малого и среднего предпринимательства, объединений предпринимателей, представителей структур поддержки малого и среднего предпринимательства в целях обеспечения эффективного взаимодействия </w:t>
      </w:r>
      <w:r w:rsidR="001C28B4">
        <w:rPr>
          <w:sz w:val="28"/>
          <w:szCs w:val="28"/>
        </w:rPr>
        <w:t>структурных подразделений</w:t>
      </w:r>
      <w:r w:rsidR="001C28B4" w:rsidRPr="001C28B4">
        <w:t xml:space="preserve"> </w:t>
      </w:r>
      <w:r w:rsidR="001C28B4" w:rsidRPr="001C28B4">
        <w:rPr>
          <w:sz w:val="28"/>
          <w:szCs w:val="28"/>
        </w:rPr>
        <w:t xml:space="preserve">Администрации муниципального образования «Ельнинский муниципальный округ» Смоленской области (далее – </w:t>
      </w:r>
      <w:r w:rsidR="001C28B4">
        <w:rPr>
          <w:sz w:val="28"/>
          <w:szCs w:val="28"/>
        </w:rPr>
        <w:t xml:space="preserve">структурные подразделения) </w:t>
      </w:r>
      <w:r w:rsidRPr="00306050">
        <w:rPr>
          <w:sz w:val="28"/>
          <w:szCs w:val="28"/>
        </w:rPr>
        <w:t xml:space="preserve"> с предпринимательскими структурами, оперативного решения вопросов в сфере малого и среднего предпринимательства, выработки мер по ее развитию и поддержке.</w:t>
      </w:r>
    </w:p>
    <w:p w:rsidR="00306050" w:rsidRPr="00306050" w:rsidRDefault="00306050" w:rsidP="00EC4343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 xml:space="preserve">1.2. Координационный Совет в своей деятельности руководствуется Конституцией Российской Федерации, Федеральными законами, нормативными правовыми актами Президента Российской Федерации и Правительства Российской Федерации, областным законодательством, муниципальными правовыми </w:t>
      </w:r>
      <w:r w:rsidR="00EE02D5" w:rsidRPr="00306050">
        <w:rPr>
          <w:sz w:val="28"/>
          <w:szCs w:val="28"/>
        </w:rPr>
        <w:t xml:space="preserve">актами </w:t>
      </w:r>
      <w:r w:rsidRPr="00306050">
        <w:rPr>
          <w:sz w:val="28"/>
          <w:szCs w:val="28"/>
        </w:rPr>
        <w:t>и настоящим Положением.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</w:p>
    <w:p w:rsidR="00306050" w:rsidRPr="00CC0241" w:rsidRDefault="00CC0241" w:rsidP="00EC4343">
      <w:pPr>
        <w:pStyle w:val="a3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306050" w:rsidRPr="00CC0241">
        <w:rPr>
          <w:b/>
          <w:sz w:val="28"/>
          <w:szCs w:val="28"/>
        </w:rPr>
        <w:t>Основные задачи Координационного Совета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>Основными задачами Координационного Совета являются: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 xml:space="preserve">2.1. Содействие исполнительным органам местного самоуправления Ельнинского </w:t>
      </w:r>
      <w:r w:rsidR="00835630">
        <w:rPr>
          <w:sz w:val="28"/>
          <w:szCs w:val="28"/>
        </w:rPr>
        <w:t>округа</w:t>
      </w:r>
      <w:r w:rsidRPr="00306050">
        <w:rPr>
          <w:sz w:val="28"/>
          <w:szCs w:val="28"/>
        </w:rPr>
        <w:t xml:space="preserve"> в реализации муниципальной политики, направленной на поддержку и развитие малого и среднего предпринимательства на территории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>» Смоленской области.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>2.2. Участие в разработке и реализации проектов и программ поддержки и развития предпринимательства, носящее рекомендательный характер.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 xml:space="preserve">2.3. Выдвижение и поддержка инициатив, направленных на реализацию </w:t>
      </w:r>
      <w:r w:rsidRPr="00306050">
        <w:rPr>
          <w:sz w:val="28"/>
          <w:szCs w:val="28"/>
        </w:rPr>
        <w:lastRenderedPageBreak/>
        <w:t xml:space="preserve">муниципальной политики в области развития малого и среднего предпринимательства на территории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>» Смоленской области.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 xml:space="preserve">2.4. Выявление приоритетных направлений деятельности в области развития малого и среднего предпринимательства в Ельнинском </w:t>
      </w:r>
      <w:r w:rsidR="00835630">
        <w:rPr>
          <w:sz w:val="28"/>
          <w:szCs w:val="28"/>
        </w:rPr>
        <w:t>округ</w:t>
      </w:r>
      <w:r w:rsidRPr="00306050">
        <w:rPr>
          <w:sz w:val="28"/>
          <w:szCs w:val="28"/>
        </w:rPr>
        <w:t>е и подготовка положений по их поддержке и развитию.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 xml:space="preserve">2.5. Привлечение субъектов малого и среднего предпринимательства для решения актуальных социально-экономических проблем в области развития малого и среднего предпринимательства на территории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>» Смоленской области.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>2.6.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 xml:space="preserve">2.7. Информирование Главы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 xml:space="preserve">» Смоленской области о наиболее актуальных проблемах развития малого и среднего предпринимательства в Ельнинском </w:t>
      </w:r>
      <w:r w:rsidR="00835630">
        <w:rPr>
          <w:sz w:val="28"/>
          <w:szCs w:val="28"/>
        </w:rPr>
        <w:t>округ</w:t>
      </w:r>
      <w:r w:rsidRPr="00306050">
        <w:rPr>
          <w:sz w:val="28"/>
          <w:szCs w:val="28"/>
        </w:rPr>
        <w:t xml:space="preserve">е, подготовка рекомендаций по развитию инфраструктуры поддержки субъектов малого и среднего предпринимательства на территории </w:t>
      </w:r>
      <w:r w:rsidR="00835630">
        <w:rPr>
          <w:sz w:val="28"/>
          <w:szCs w:val="28"/>
        </w:rPr>
        <w:t>округ</w:t>
      </w:r>
      <w:r w:rsidRPr="00306050">
        <w:rPr>
          <w:sz w:val="28"/>
          <w:szCs w:val="28"/>
        </w:rPr>
        <w:t>а.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>2.8. Выдвижение и поддержка инициатив, направленных на создание благоприятной среды для развития предпринимательской деятельности.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</w:p>
    <w:p w:rsidR="00306050" w:rsidRPr="00CC0241" w:rsidRDefault="00CC0241" w:rsidP="00EC4343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CC0241">
        <w:rPr>
          <w:b/>
          <w:sz w:val="28"/>
          <w:szCs w:val="28"/>
        </w:rPr>
        <w:t>3.</w:t>
      </w:r>
      <w:r w:rsidR="00306050" w:rsidRPr="00CC0241">
        <w:rPr>
          <w:b/>
          <w:sz w:val="28"/>
          <w:szCs w:val="28"/>
        </w:rPr>
        <w:t>Основные направления деятельности Координационного Совета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</w:p>
    <w:p w:rsidR="00306050" w:rsidRPr="00306050" w:rsidRDefault="00EF0E66" w:rsidP="00EC4343">
      <w:pPr>
        <w:pStyle w:val="a3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6050" w:rsidRPr="00306050">
        <w:rPr>
          <w:sz w:val="28"/>
          <w:szCs w:val="28"/>
        </w:rPr>
        <w:t>3.1. Участвует в разработке основных положений программы поддержки малого и среднего предпринимательства и в формировании муниципальной политики в отношении малого и среднего предпринимательства.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>3.2. Представляет интересы субъектов малого и среднего предпринимательства в отношениях с</w:t>
      </w:r>
      <w:r w:rsidR="001C28B4">
        <w:rPr>
          <w:sz w:val="28"/>
          <w:szCs w:val="28"/>
        </w:rPr>
        <w:t>о структурными подразделениями</w:t>
      </w:r>
      <w:r w:rsidRPr="00306050">
        <w:rPr>
          <w:sz w:val="28"/>
          <w:szCs w:val="28"/>
        </w:rPr>
        <w:t>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 xml:space="preserve">3.3. Участвует в работе по подготовке проектов муниципальных правовых актов </w:t>
      </w:r>
      <w:r w:rsidR="001C28B4">
        <w:rPr>
          <w:sz w:val="28"/>
          <w:szCs w:val="28"/>
        </w:rPr>
        <w:t>структурных подразделений</w:t>
      </w:r>
      <w:r w:rsidRPr="00306050">
        <w:rPr>
          <w:sz w:val="28"/>
          <w:szCs w:val="28"/>
        </w:rPr>
        <w:t xml:space="preserve">, касающихся деятельности субъектов малого и среднего предпринимательства на территории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>» Смоленской области.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>3.4. Запрашивает в установленном порядке необходимые информационные, аналитические, справочные и статистические материалы, а также правовые акты в органах государственной власти Смоленской области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>3.5. Способствует взаимодействию объединений предпринимателей с</w:t>
      </w:r>
      <w:r w:rsidR="001C28B4">
        <w:rPr>
          <w:sz w:val="28"/>
          <w:szCs w:val="28"/>
        </w:rPr>
        <w:t>о структурными подразделениями</w:t>
      </w:r>
      <w:r w:rsidRPr="00306050">
        <w:rPr>
          <w:sz w:val="28"/>
          <w:szCs w:val="28"/>
        </w:rPr>
        <w:t xml:space="preserve"> по вопросам создания равных и благоприятных условий для развития предпринимательства, исполнения требований действующего законодательства Российской Федерации и </w:t>
      </w:r>
      <w:r w:rsidR="001C28B4">
        <w:rPr>
          <w:sz w:val="28"/>
          <w:szCs w:val="28"/>
        </w:rPr>
        <w:t>структурных подразделений</w:t>
      </w:r>
      <w:r w:rsidRPr="00306050">
        <w:rPr>
          <w:sz w:val="28"/>
          <w:szCs w:val="28"/>
        </w:rPr>
        <w:t>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>3.6. Организует взаимодействие с отраслевыми, профессиональными и территориальными объединениями, союзами и ассоциациями малого и среднего предпринимательства, другими предпринимательскими структурами.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 xml:space="preserve">3.7. Принимает участие в подготовке материалов для проведения конференций, семинаров, круглых столов по проблемам развития </w:t>
      </w:r>
      <w:r w:rsidRPr="00306050">
        <w:rPr>
          <w:sz w:val="28"/>
          <w:szCs w:val="28"/>
        </w:rPr>
        <w:lastRenderedPageBreak/>
        <w:t>предпринимательства.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  <w:r w:rsidRPr="00306050">
        <w:rPr>
          <w:sz w:val="28"/>
          <w:szCs w:val="28"/>
        </w:rPr>
        <w:tab/>
        <w:t>3.8. Обобщает предложения предпринимателей по актуальным вопросам ведения предпринимательской деятельности и доводит до органов исполнительной власти консолидированную позицию предпринимательского сообщества по этим вопросам.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</w:p>
    <w:p w:rsidR="00306050" w:rsidRPr="00CC0241" w:rsidRDefault="00CC0241" w:rsidP="00EC4343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CC0241">
        <w:rPr>
          <w:b/>
          <w:sz w:val="28"/>
          <w:szCs w:val="28"/>
        </w:rPr>
        <w:t>4.</w:t>
      </w:r>
      <w:r w:rsidR="00306050" w:rsidRPr="00CC0241">
        <w:rPr>
          <w:b/>
          <w:sz w:val="28"/>
          <w:szCs w:val="28"/>
        </w:rPr>
        <w:t>Организация деятельности Координационного Совета</w:t>
      </w:r>
    </w:p>
    <w:p w:rsidR="00306050" w:rsidRPr="00306050" w:rsidRDefault="00306050" w:rsidP="00EC4343">
      <w:pPr>
        <w:pStyle w:val="a3"/>
        <w:ind w:left="0" w:right="-2" w:firstLine="0"/>
        <w:jc w:val="both"/>
        <w:rPr>
          <w:sz w:val="28"/>
          <w:szCs w:val="28"/>
        </w:rPr>
      </w:pPr>
    </w:p>
    <w:p w:rsidR="00306050" w:rsidRPr="00306050" w:rsidRDefault="00EE02D5" w:rsidP="00EF0E66">
      <w:pPr>
        <w:pStyle w:val="a3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050" w:rsidRPr="00306050">
        <w:rPr>
          <w:sz w:val="28"/>
          <w:szCs w:val="28"/>
        </w:rPr>
        <w:t>4.1. Работой Координационного Совета руководит председатель, а в период отсутствия – заместитель председателя Координационного Совета.</w:t>
      </w:r>
    </w:p>
    <w:p w:rsidR="00306050" w:rsidRPr="00306050" w:rsidRDefault="00EF0E66" w:rsidP="00EC4343">
      <w:pPr>
        <w:pStyle w:val="a3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06050" w:rsidRPr="00306050">
        <w:rPr>
          <w:sz w:val="28"/>
          <w:szCs w:val="28"/>
        </w:rPr>
        <w:t>4.2. Заседания Координационного Совета проводятся по мере необходимости, но не реже одного раза в год.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 xml:space="preserve">4.3. По итогам заседания </w:t>
      </w:r>
      <w:r w:rsidRPr="00306050">
        <w:rPr>
          <w:sz w:val="28"/>
          <w:szCs w:val="28"/>
        </w:rPr>
        <w:tab/>
        <w:t>Координационного Совета оформляется протокол заседания, подписываемый председателем и секретарем Координационного Совета.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 xml:space="preserve">4.4. Состав Координационного Совета утверждается постановлением Администрации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>» Смоленской области.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>4.5. Заседание считается правомочным, если в его работе принимает участие более половины состава.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>4.6. Члены Координационного Совета осуществляют свою деятельность на безвозмездной основе.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>4.7. Решения по обсуждаемым вопросам принимаются открытым голосованием большинством голосов от числа присутствующих на заседании и носят рекомендательный характер. В случае равенства голосов при голосовании голос председателя Координационного Совета является решающим.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 xml:space="preserve">4.8. В органах государственной власти и </w:t>
      </w:r>
      <w:r w:rsidR="001C28B4">
        <w:rPr>
          <w:sz w:val="28"/>
          <w:szCs w:val="28"/>
        </w:rPr>
        <w:t>структурных подразделениях</w:t>
      </w:r>
      <w:r w:rsidRPr="00306050">
        <w:rPr>
          <w:sz w:val="28"/>
          <w:szCs w:val="28"/>
        </w:rPr>
        <w:t xml:space="preserve"> интересы Координационного Совета представляет председатель или заместитель председатель Координационного Совета.</w:t>
      </w:r>
    </w:p>
    <w:p w:rsidR="00306050" w:rsidRPr="00306050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 xml:space="preserve">4.9. На заседания Координационного Совета приглашаются депутаты Ельнинского </w:t>
      </w:r>
      <w:r w:rsidR="00835630">
        <w:rPr>
          <w:sz w:val="28"/>
          <w:szCs w:val="28"/>
        </w:rPr>
        <w:t>окруж</w:t>
      </w:r>
      <w:r w:rsidRPr="00306050">
        <w:rPr>
          <w:sz w:val="28"/>
          <w:szCs w:val="28"/>
        </w:rPr>
        <w:t xml:space="preserve">ного Совета депутатов, представители Администрации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>» Смоленской области, объединения предпринимателей, средства массовой информации.</w:t>
      </w:r>
    </w:p>
    <w:p w:rsidR="00306050" w:rsidRPr="00D67ED2" w:rsidRDefault="00306050" w:rsidP="00EF0E66">
      <w:pPr>
        <w:pStyle w:val="a3"/>
        <w:ind w:left="0" w:right="-2" w:firstLine="709"/>
        <w:jc w:val="both"/>
        <w:rPr>
          <w:sz w:val="28"/>
          <w:szCs w:val="28"/>
        </w:rPr>
      </w:pPr>
      <w:r w:rsidRPr="00306050">
        <w:rPr>
          <w:sz w:val="28"/>
          <w:szCs w:val="28"/>
        </w:rPr>
        <w:t>4.10. Организационное обеспечение деятельности Координационного Совета осуществляет отдел развития</w:t>
      </w:r>
      <w:r w:rsidR="00835630">
        <w:rPr>
          <w:sz w:val="28"/>
          <w:szCs w:val="28"/>
        </w:rPr>
        <w:t xml:space="preserve"> экономики и сельского хозяйства</w:t>
      </w:r>
      <w:r w:rsidRPr="00306050">
        <w:rPr>
          <w:sz w:val="28"/>
          <w:szCs w:val="28"/>
        </w:rPr>
        <w:t xml:space="preserve"> Администрации муниципального образования «Ельнинский </w:t>
      </w:r>
      <w:r w:rsidR="00835630">
        <w:rPr>
          <w:sz w:val="28"/>
          <w:szCs w:val="28"/>
        </w:rPr>
        <w:t>муниципальный округ</w:t>
      </w:r>
      <w:r w:rsidRPr="00306050">
        <w:rPr>
          <w:sz w:val="28"/>
          <w:szCs w:val="28"/>
        </w:rPr>
        <w:t>» Смоленской области.</w:t>
      </w:r>
    </w:p>
    <w:p w:rsidR="006E5BBD" w:rsidRDefault="00361486" w:rsidP="00EC4343">
      <w:pPr>
        <w:pStyle w:val="a3"/>
        <w:spacing w:line="360" w:lineRule="auto"/>
        <w:ind w:left="0" w:right="-2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1D693C" w:rsidRDefault="001D693C" w:rsidP="00EC4343">
      <w:pPr>
        <w:pStyle w:val="a3"/>
        <w:ind w:left="5954" w:right="-2" w:firstLine="0"/>
        <w:rPr>
          <w:sz w:val="28"/>
        </w:rPr>
      </w:pPr>
      <w:r>
        <w:rPr>
          <w:sz w:val="28"/>
        </w:rPr>
        <w:lastRenderedPageBreak/>
        <w:t>УТВЕРЖДЕН</w:t>
      </w:r>
    </w:p>
    <w:p w:rsidR="006E5BBD" w:rsidRDefault="001D693C" w:rsidP="00EC4343">
      <w:pPr>
        <w:pStyle w:val="a3"/>
        <w:ind w:left="5954" w:right="-2" w:firstLine="0"/>
        <w:rPr>
          <w:sz w:val="28"/>
        </w:rPr>
      </w:pPr>
      <w:r>
        <w:rPr>
          <w:sz w:val="28"/>
        </w:rPr>
        <w:t>постановлением</w:t>
      </w:r>
      <w:r w:rsidR="006E5BBD">
        <w:rPr>
          <w:sz w:val="28"/>
        </w:rPr>
        <w:t xml:space="preserve"> Администрации</w:t>
      </w:r>
    </w:p>
    <w:p w:rsidR="006E5BBD" w:rsidRDefault="006E5BBD" w:rsidP="00EC4343">
      <w:pPr>
        <w:pStyle w:val="a3"/>
        <w:ind w:left="5954" w:right="-2" w:firstLine="0"/>
        <w:rPr>
          <w:sz w:val="28"/>
        </w:rPr>
      </w:pPr>
      <w:r>
        <w:rPr>
          <w:sz w:val="28"/>
        </w:rPr>
        <w:t>муниципального образование</w:t>
      </w:r>
    </w:p>
    <w:p w:rsidR="006E5BBD" w:rsidRDefault="006E5BBD" w:rsidP="00EC4343">
      <w:pPr>
        <w:pStyle w:val="a3"/>
        <w:ind w:left="5954" w:right="-2" w:firstLine="0"/>
        <w:rPr>
          <w:sz w:val="28"/>
        </w:rPr>
      </w:pPr>
      <w:r>
        <w:rPr>
          <w:sz w:val="28"/>
        </w:rPr>
        <w:t xml:space="preserve">«Ельнинский </w:t>
      </w:r>
      <w:r w:rsidR="00AB4844">
        <w:rPr>
          <w:sz w:val="28"/>
        </w:rPr>
        <w:t>муниципальный округ</w:t>
      </w:r>
      <w:r>
        <w:rPr>
          <w:sz w:val="28"/>
        </w:rPr>
        <w:t>»</w:t>
      </w:r>
      <w:r w:rsidR="00EC4343">
        <w:rPr>
          <w:sz w:val="28"/>
        </w:rPr>
        <w:t xml:space="preserve"> </w:t>
      </w:r>
      <w:r>
        <w:rPr>
          <w:sz w:val="28"/>
        </w:rPr>
        <w:t>Смоленской области</w:t>
      </w:r>
    </w:p>
    <w:p w:rsidR="001D693C" w:rsidRPr="001D693C" w:rsidRDefault="001D693C" w:rsidP="001D693C">
      <w:pPr>
        <w:pStyle w:val="a3"/>
        <w:ind w:left="5954" w:right="-2" w:firstLine="0"/>
        <w:rPr>
          <w:sz w:val="28"/>
        </w:rPr>
      </w:pPr>
      <w:r>
        <w:rPr>
          <w:sz w:val="28"/>
        </w:rPr>
        <w:t>(п</w:t>
      </w:r>
      <w:r w:rsidRPr="001D693C">
        <w:rPr>
          <w:sz w:val="28"/>
        </w:rPr>
        <w:t>риложение №2</w:t>
      </w:r>
      <w:r>
        <w:rPr>
          <w:sz w:val="28"/>
        </w:rPr>
        <w:t>)</w:t>
      </w:r>
    </w:p>
    <w:p w:rsidR="006E5BBD" w:rsidRDefault="00AB4844" w:rsidP="00EC4343">
      <w:pPr>
        <w:pStyle w:val="a3"/>
        <w:ind w:left="5954" w:right="-2" w:firstLine="0"/>
        <w:rPr>
          <w:sz w:val="28"/>
        </w:rPr>
      </w:pPr>
      <w:r>
        <w:rPr>
          <w:sz w:val="28"/>
        </w:rPr>
        <w:t xml:space="preserve">от </w:t>
      </w:r>
      <w:r w:rsidR="00CC0241">
        <w:rPr>
          <w:sz w:val="28"/>
        </w:rPr>
        <w:t>10.03.</w:t>
      </w:r>
      <w:r>
        <w:rPr>
          <w:sz w:val="28"/>
        </w:rPr>
        <w:t xml:space="preserve">2025 </w:t>
      </w:r>
      <w:r w:rsidR="006E5BBD">
        <w:rPr>
          <w:sz w:val="28"/>
        </w:rPr>
        <w:t>г. №</w:t>
      </w:r>
      <w:r w:rsidR="00CC0241">
        <w:rPr>
          <w:sz w:val="28"/>
        </w:rPr>
        <w:t xml:space="preserve"> 279</w:t>
      </w:r>
    </w:p>
    <w:p w:rsidR="00B803CA" w:rsidRDefault="00B803CA" w:rsidP="00EC4343">
      <w:pPr>
        <w:ind w:right="-2"/>
        <w:jc w:val="center"/>
        <w:rPr>
          <w:b/>
          <w:sz w:val="28"/>
          <w:szCs w:val="28"/>
        </w:rPr>
      </w:pPr>
    </w:p>
    <w:p w:rsidR="0025251A" w:rsidRDefault="0025251A" w:rsidP="00EC4343">
      <w:pPr>
        <w:ind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B803CA" w:rsidRPr="00CC0241" w:rsidRDefault="00B803CA" w:rsidP="00EC4343">
      <w:pPr>
        <w:ind w:right="-2"/>
        <w:jc w:val="center"/>
        <w:rPr>
          <w:b/>
          <w:spacing w:val="20"/>
          <w:sz w:val="28"/>
          <w:szCs w:val="28"/>
        </w:rPr>
      </w:pPr>
      <w:r w:rsidRPr="00CC0241">
        <w:rPr>
          <w:b/>
          <w:spacing w:val="20"/>
          <w:sz w:val="28"/>
          <w:szCs w:val="28"/>
        </w:rPr>
        <w:t>С</w:t>
      </w:r>
      <w:r w:rsidR="00CC0241" w:rsidRPr="00CC0241">
        <w:rPr>
          <w:b/>
          <w:spacing w:val="20"/>
          <w:sz w:val="28"/>
          <w:szCs w:val="28"/>
        </w:rPr>
        <w:t>ОСТАВ</w:t>
      </w:r>
    </w:p>
    <w:p w:rsidR="00B803CA" w:rsidRPr="0048668C" w:rsidRDefault="00B803CA" w:rsidP="00EC4343">
      <w:pPr>
        <w:ind w:right="-2"/>
        <w:jc w:val="center"/>
        <w:rPr>
          <w:b/>
          <w:sz w:val="28"/>
          <w:szCs w:val="28"/>
        </w:rPr>
      </w:pPr>
      <w:r w:rsidRPr="0048668C">
        <w:rPr>
          <w:b/>
          <w:sz w:val="28"/>
          <w:szCs w:val="28"/>
        </w:rPr>
        <w:t xml:space="preserve">Координационного Совета по развитию малого и среднего </w:t>
      </w:r>
    </w:p>
    <w:p w:rsidR="00B803CA" w:rsidRDefault="00B803CA" w:rsidP="00EC4343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 при </w:t>
      </w:r>
      <w:r w:rsidRPr="0048668C">
        <w:rPr>
          <w:b/>
          <w:sz w:val="28"/>
          <w:szCs w:val="28"/>
        </w:rPr>
        <w:t xml:space="preserve">Администрации муниципального образования «Ельнинский </w:t>
      </w:r>
      <w:r w:rsidR="00AB4844">
        <w:rPr>
          <w:b/>
          <w:sz w:val="28"/>
          <w:szCs w:val="28"/>
        </w:rPr>
        <w:t>муниципальный округ</w:t>
      </w:r>
      <w:r w:rsidRPr="0048668C">
        <w:rPr>
          <w:b/>
          <w:sz w:val="28"/>
          <w:szCs w:val="28"/>
        </w:rPr>
        <w:t>» Смоленской области</w:t>
      </w:r>
    </w:p>
    <w:p w:rsidR="00B803CA" w:rsidRDefault="00B803CA" w:rsidP="00EC4343">
      <w:pPr>
        <w:ind w:right="-2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B803CA" w:rsidTr="00F513DB">
        <w:trPr>
          <w:trHeight w:val="721"/>
        </w:trPr>
        <w:tc>
          <w:tcPr>
            <w:tcW w:w="3119" w:type="dxa"/>
            <w:hideMark/>
          </w:tcPr>
          <w:p w:rsidR="00B803CA" w:rsidRDefault="00B803CA" w:rsidP="00EC4343">
            <w:pPr>
              <w:ind w:right="-2"/>
            </w:pPr>
            <w:r>
              <w:rPr>
                <w:sz w:val="28"/>
                <w:szCs w:val="28"/>
              </w:rPr>
              <w:t>Мищенков Николай Данилович</w:t>
            </w:r>
          </w:p>
          <w:p w:rsidR="00B803CA" w:rsidRDefault="00B803CA" w:rsidP="00EC4343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B803CA" w:rsidRDefault="00B803CA" w:rsidP="00EC434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муниципального образования «Ельнинский </w:t>
            </w:r>
            <w:r w:rsidR="00AB4844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– председатель Совета;</w:t>
            </w:r>
          </w:p>
        </w:tc>
      </w:tr>
      <w:tr w:rsidR="00B803CA" w:rsidTr="00F513DB">
        <w:trPr>
          <w:trHeight w:val="721"/>
        </w:trPr>
        <w:tc>
          <w:tcPr>
            <w:tcW w:w="3119" w:type="dxa"/>
          </w:tcPr>
          <w:p w:rsidR="00B803CA" w:rsidRDefault="00AB4844" w:rsidP="00EC4343">
            <w:pPr>
              <w:ind w:right="-2"/>
              <w:rPr>
                <w:sz w:val="28"/>
                <w:szCs w:val="28"/>
              </w:rPr>
            </w:pPr>
            <w:r w:rsidRPr="00AB4844">
              <w:rPr>
                <w:sz w:val="28"/>
                <w:szCs w:val="28"/>
              </w:rPr>
              <w:t>Трошкина Светлана Васильевна</w:t>
            </w:r>
          </w:p>
        </w:tc>
        <w:tc>
          <w:tcPr>
            <w:tcW w:w="6804" w:type="dxa"/>
          </w:tcPr>
          <w:p w:rsidR="00B803CA" w:rsidRDefault="00B803CA" w:rsidP="00EC434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развития</w:t>
            </w:r>
            <w:r>
              <w:t xml:space="preserve"> </w:t>
            </w:r>
            <w:r w:rsidR="00AB4844">
              <w:rPr>
                <w:sz w:val="28"/>
                <w:szCs w:val="28"/>
              </w:rPr>
              <w:t>экономики и сельского хозяйства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«Ельнинский </w:t>
            </w:r>
            <w:r w:rsidR="00AB4844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– заместитель председателя Совета</w:t>
            </w:r>
            <w:r>
              <w:t>;</w:t>
            </w:r>
          </w:p>
        </w:tc>
      </w:tr>
      <w:tr w:rsidR="00B803CA" w:rsidTr="00F513DB">
        <w:trPr>
          <w:trHeight w:val="721"/>
        </w:trPr>
        <w:tc>
          <w:tcPr>
            <w:tcW w:w="3119" w:type="dxa"/>
          </w:tcPr>
          <w:p w:rsidR="00B803CA" w:rsidRDefault="00AB4844" w:rsidP="00EC4343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Клименкова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6804" w:type="dxa"/>
          </w:tcPr>
          <w:p w:rsidR="00B803CA" w:rsidRDefault="00B803CA" w:rsidP="00EC4343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</w:t>
            </w:r>
            <w:r w:rsidR="00306050" w:rsidRPr="00306050">
              <w:rPr>
                <w:sz w:val="28"/>
                <w:szCs w:val="28"/>
              </w:rPr>
              <w:t xml:space="preserve">развития экономики и сельского хозяйства </w:t>
            </w:r>
            <w:r>
              <w:rPr>
                <w:sz w:val="28"/>
                <w:szCs w:val="28"/>
              </w:rPr>
              <w:t xml:space="preserve">Администрации муниципального образования «Ельнинский </w:t>
            </w:r>
            <w:r w:rsidR="00306050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 – секретарь Совета;</w:t>
            </w:r>
          </w:p>
        </w:tc>
      </w:tr>
      <w:tr w:rsidR="00B803CA" w:rsidTr="00F513DB">
        <w:tc>
          <w:tcPr>
            <w:tcW w:w="3119" w:type="dxa"/>
            <w:hideMark/>
          </w:tcPr>
          <w:p w:rsidR="00B803CA" w:rsidRDefault="00B803CA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Совета:</w:t>
            </w:r>
          </w:p>
        </w:tc>
        <w:tc>
          <w:tcPr>
            <w:tcW w:w="6804" w:type="dxa"/>
            <w:hideMark/>
          </w:tcPr>
          <w:p w:rsidR="00B803CA" w:rsidRDefault="00B803CA" w:rsidP="00EC4343">
            <w:pPr>
              <w:ind w:right="-2"/>
            </w:pPr>
          </w:p>
        </w:tc>
      </w:tr>
      <w:tr w:rsidR="00B803CA" w:rsidTr="00F513DB">
        <w:tc>
          <w:tcPr>
            <w:tcW w:w="3119" w:type="dxa"/>
            <w:hideMark/>
          </w:tcPr>
          <w:p w:rsidR="00B94AA2" w:rsidRDefault="00B94AA2" w:rsidP="00EC4343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4"/>
              </w:rPr>
              <w:t>Кизунова</w:t>
            </w:r>
            <w:proofErr w:type="spellEnd"/>
            <w:r>
              <w:rPr>
                <w:sz w:val="28"/>
                <w:szCs w:val="24"/>
              </w:rPr>
              <w:t xml:space="preserve"> Светлана Валентиновна</w:t>
            </w:r>
          </w:p>
          <w:p w:rsidR="00306050" w:rsidRDefault="00306050" w:rsidP="00EC4343">
            <w:pPr>
              <w:ind w:right="-2"/>
              <w:rPr>
                <w:sz w:val="28"/>
                <w:szCs w:val="28"/>
              </w:rPr>
            </w:pPr>
          </w:p>
          <w:p w:rsidR="00306050" w:rsidRDefault="00306050" w:rsidP="00EC4343">
            <w:pPr>
              <w:ind w:right="-2"/>
              <w:rPr>
                <w:sz w:val="28"/>
                <w:szCs w:val="28"/>
              </w:rPr>
            </w:pPr>
          </w:p>
          <w:p w:rsidR="00022097" w:rsidRPr="00022097" w:rsidRDefault="00022097" w:rsidP="00EC4343">
            <w:pPr>
              <w:ind w:right="-2"/>
              <w:rPr>
                <w:sz w:val="28"/>
                <w:szCs w:val="28"/>
              </w:rPr>
            </w:pPr>
            <w:r w:rsidRPr="00022097">
              <w:rPr>
                <w:sz w:val="28"/>
                <w:szCs w:val="28"/>
              </w:rPr>
              <w:t>Егорченков</w:t>
            </w:r>
          </w:p>
          <w:p w:rsidR="00B803CA" w:rsidRDefault="00022097" w:rsidP="00EC4343">
            <w:pPr>
              <w:ind w:right="-2"/>
              <w:rPr>
                <w:sz w:val="28"/>
                <w:szCs w:val="28"/>
              </w:rPr>
            </w:pPr>
            <w:r w:rsidRPr="00022097"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6804" w:type="dxa"/>
            <w:hideMark/>
          </w:tcPr>
          <w:p w:rsidR="00B94AA2" w:rsidRDefault="00B94AA2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-заместитель Главы муниципального образования «Ельнинский </w:t>
            </w:r>
            <w:r w:rsidR="00306050">
              <w:rPr>
                <w:sz w:val="28"/>
                <w:szCs w:val="24"/>
              </w:rPr>
              <w:t>муниципальный округ</w:t>
            </w:r>
            <w:r>
              <w:rPr>
                <w:sz w:val="28"/>
                <w:szCs w:val="24"/>
              </w:rPr>
              <w:t>» Смоленской области</w:t>
            </w:r>
          </w:p>
          <w:p w:rsidR="00B803CA" w:rsidRDefault="00B803CA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  <w:r w:rsidR="0002209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B803CA" w:rsidTr="00EE02D5">
        <w:trPr>
          <w:trHeight w:val="645"/>
        </w:trPr>
        <w:tc>
          <w:tcPr>
            <w:tcW w:w="3119" w:type="dxa"/>
          </w:tcPr>
          <w:p w:rsidR="00B803CA" w:rsidRDefault="00022097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 w:rsidRPr="00022097">
              <w:rPr>
                <w:sz w:val="28"/>
                <w:szCs w:val="28"/>
              </w:rPr>
              <w:t>Леонов Александр Анатольевич</w:t>
            </w:r>
          </w:p>
        </w:tc>
        <w:tc>
          <w:tcPr>
            <w:tcW w:w="6804" w:type="dxa"/>
          </w:tcPr>
          <w:p w:rsidR="00B803CA" w:rsidRDefault="00B803CA" w:rsidP="00EC434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F645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индивидуальный </w:t>
            </w:r>
            <w:r w:rsidR="001F645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предприниматель</w:t>
            </w:r>
            <w:r w:rsidR="00022097">
              <w:rPr>
                <w:sz w:val="28"/>
                <w:szCs w:val="28"/>
              </w:rPr>
              <w:t xml:space="preserve"> </w:t>
            </w:r>
            <w:r w:rsidR="001F6455">
              <w:rPr>
                <w:sz w:val="28"/>
                <w:szCs w:val="28"/>
              </w:rPr>
              <w:t xml:space="preserve">          </w:t>
            </w:r>
            <w:r w:rsidR="00022097" w:rsidRPr="00022097">
              <w:rPr>
                <w:sz w:val="28"/>
                <w:szCs w:val="28"/>
              </w:rPr>
              <w:t>(по согласованию);</w:t>
            </w:r>
          </w:p>
        </w:tc>
      </w:tr>
      <w:tr w:rsidR="00B803CA" w:rsidTr="00F513DB">
        <w:tc>
          <w:tcPr>
            <w:tcW w:w="3119" w:type="dxa"/>
          </w:tcPr>
          <w:p w:rsidR="00B803CA" w:rsidRDefault="00022097" w:rsidP="00EC4343">
            <w:pPr>
              <w:ind w:right="-2"/>
              <w:jc w:val="both"/>
              <w:rPr>
                <w:sz w:val="28"/>
                <w:szCs w:val="28"/>
              </w:rPr>
            </w:pPr>
            <w:r w:rsidRPr="00022097">
              <w:rPr>
                <w:sz w:val="28"/>
                <w:szCs w:val="28"/>
              </w:rPr>
              <w:t>Мазурова Людмила Владимировна</w:t>
            </w:r>
          </w:p>
        </w:tc>
        <w:tc>
          <w:tcPr>
            <w:tcW w:w="6804" w:type="dxa"/>
          </w:tcPr>
          <w:p w:rsidR="00B803CA" w:rsidRDefault="00B803CA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  <w:r w:rsidR="00022097">
              <w:rPr>
                <w:sz w:val="28"/>
                <w:szCs w:val="28"/>
              </w:rPr>
              <w:t xml:space="preserve"> </w:t>
            </w:r>
            <w:r w:rsidR="00022097" w:rsidRPr="00022097">
              <w:rPr>
                <w:sz w:val="28"/>
                <w:szCs w:val="28"/>
              </w:rPr>
              <w:t>(по согласованию);</w:t>
            </w:r>
          </w:p>
        </w:tc>
      </w:tr>
      <w:tr w:rsidR="00B803CA" w:rsidTr="00F513DB">
        <w:tc>
          <w:tcPr>
            <w:tcW w:w="3119" w:type="dxa"/>
          </w:tcPr>
          <w:p w:rsidR="00022097" w:rsidRPr="00022097" w:rsidRDefault="00022097" w:rsidP="00EC4343">
            <w:pPr>
              <w:ind w:right="-2"/>
              <w:rPr>
                <w:sz w:val="28"/>
                <w:szCs w:val="28"/>
              </w:rPr>
            </w:pPr>
            <w:r w:rsidRPr="00022097">
              <w:rPr>
                <w:sz w:val="28"/>
                <w:szCs w:val="28"/>
              </w:rPr>
              <w:t xml:space="preserve">Родькин </w:t>
            </w:r>
          </w:p>
          <w:p w:rsidR="00B803CA" w:rsidRPr="007C1D44" w:rsidRDefault="00022097" w:rsidP="00EC4343">
            <w:pPr>
              <w:ind w:right="-2"/>
              <w:rPr>
                <w:sz w:val="28"/>
                <w:szCs w:val="28"/>
              </w:rPr>
            </w:pPr>
            <w:r w:rsidRPr="00022097"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804" w:type="dxa"/>
          </w:tcPr>
          <w:p w:rsidR="00B803CA" w:rsidRDefault="00B803CA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  <w:r w:rsidR="00022097">
              <w:rPr>
                <w:sz w:val="28"/>
                <w:szCs w:val="28"/>
              </w:rPr>
              <w:t xml:space="preserve"> </w:t>
            </w:r>
            <w:r w:rsidR="00022097" w:rsidRPr="00022097">
              <w:rPr>
                <w:sz w:val="28"/>
                <w:szCs w:val="28"/>
              </w:rPr>
              <w:t>(по согласованию);</w:t>
            </w:r>
          </w:p>
        </w:tc>
      </w:tr>
      <w:tr w:rsidR="00B803CA" w:rsidTr="00F513DB">
        <w:tc>
          <w:tcPr>
            <w:tcW w:w="3119" w:type="dxa"/>
          </w:tcPr>
          <w:p w:rsidR="00B803CA" w:rsidRDefault="00022097" w:rsidP="00EC4343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Рыскин</w:t>
            </w:r>
            <w:proofErr w:type="spellEnd"/>
          </w:p>
          <w:p w:rsidR="00B803CA" w:rsidRPr="007C1D44" w:rsidRDefault="00022097" w:rsidP="00EC434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6804" w:type="dxa"/>
          </w:tcPr>
          <w:p w:rsidR="00B803CA" w:rsidRDefault="00B803CA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  <w:r w:rsidR="00022097">
              <w:rPr>
                <w:sz w:val="28"/>
                <w:szCs w:val="28"/>
              </w:rPr>
              <w:t xml:space="preserve"> </w:t>
            </w:r>
            <w:r w:rsidR="00022097" w:rsidRPr="00022097">
              <w:rPr>
                <w:sz w:val="28"/>
                <w:szCs w:val="28"/>
              </w:rPr>
              <w:t>(по согласованию);</w:t>
            </w:r>
          </w:p>
        </w:tc>
      </w:tr>
      <w:tr w:rsidR="00B803CA" w:rsidTr="00F513DB">
        <w:tc>
          <w:tcPr>
            <w:tcW w:w="3119" w:type="dxa"/>
          </w:tcPr>
          <w:p w:rsidR="00B803CA" w:rsidRPr="00461D8B" w:rsidRDefault="00022097" w:rsidP="00EC4343">
            <w:pPr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Юпат</w:t>
            </w:r>
            <w:r w:rsidR="00B803CA" w:rsidRPr="00461D8B">
              <w:rPr>
                <w:sz w:val="28"/>
                <w:szCs w:val="28"/>
              </w:rPr>
              <w:t>ова</w:t>
            </w:r>
            <w:proofErr w:type="spellEnd"/>
          </w:p>
          <w:p w:rsidR="00B803CA" w:rsidRPr="007C1D44" w:rsidRDefault="00022097" w:rsidP="00EC4343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</w:t>
            </w:r>
            <w:r w:rsidR="00B803CA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>Владимиро</w:t>
            </w:r>
            <w:r w:rsidR="00B803CA">
              <w:rPr>
                <w:sz w:val="28"/>
                <w:szCs w:val="28"/>
              </w:rPr>
              <w:t>вна</w:t>
            </w:r>
          </w:p>
        </w:tc>
        <w:tc>
          <w:tcPr>
            <w:tcW w:w="6804" w:type="dxa"/>
          </w:tcPr>
          <w:p w:rsidR="00B803CA" w:rsidRDefault="00B803CA" w:rsidP="00EC4343">
            <w:pPr>
              <w:spacing w:after="200" w:line="276" w:lineRule="auto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индивидуальный предприниматель</w:t>
            </w:r>
            <w:r w:rsidR="00022097">
              <w:rPr>
                <w:sz w:val="28"/>
                <w:szCs w:val="28"/>
              </w:rPr>
              <w:t xml:space="preserve"> </w:t>
            </w:r>
            <w:r w:rsidR="00022097" w:rsidRPr="00022097">
              <w:rPr>
                <w:sz w:val="28"/>
                <w:szCs w:val="28"/>
              </w:rPr>
              <w:t>(по согласованию)</w:t>
            </w:r>
            <w:r w:rsidR="00022097">
              <w:rPr>
                <w:sz w:val="28"/>
                <w:szCs w:val="28"/>
              </w:rPr>
              <w:t>.</w:t>
            </w:r>
          </w:p>
        </w:tc>
      </w:tr>
    </w:tbl>
    <w:p w:rsidR="007120AC" w:rsidRPr="00022097" w:rsidRDefault="007120AC" w:rsidP="00EC4343">
      <w:pPr>
        <w:pStyle w:val="a3"/>
        <w:ind w:left="0" w:right="-2" w:firstLine="0"/>
        <w:jc w:val="both"/>
        <w:rPr>
          <w:sz w:val="28"/>
        </w:rPr>
      </w:pPr>
    </w:p>
    <w:sectPr w:rsidR="007120AC" w:rsidRPr="00022097" w:rsidSect="00EC4343">
      <w:headerReference w:type="even" r:id="rId9"/>
      <w:headerReference w:type="default" r:id="rId10"/>
      <w:pgSz w:w="11906" w:h="16838"/>
      <w:pgMar w:top="1135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D6" w:rsidRDefault="007462D6">
      <w:r>
        <w:separator/>
      </w:r>
    </w:p>
  </w:endnote>
  <w:endnote w:type="continuationSeparator" w:id="0">
    <w:p w:rsidR="007462D6" w:rsidRDefault="0074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D6" w:rsidRDefault="007462D6">
      <w:r>
        <w:separator/>
      </w:r>
    </w:p>
  </w:footnote>
  <w:footnote w:type="continuationSeparator" w:id="0">
    <w:p w:rsidR="007462D6" w:rsidRDefault="00746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B2AA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0241">
      <w:rPr>
        <w:rStyle w:val="a8"/>
        <w:noProof/>
      </w:rPr>
      <w:t>7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7544874"/>
    <w:multiLevelType w:val="multilevel"/>
    <w:tmpl w:val="D7C2E3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22097"/>
    <w:rsid w:val="0004244F"/>
    <w:rsid w:val="00053B52"/>
    <w:rsid w:val="00073E82"/>
    <w:rsid w:val="00075E99"/>
    <w:rsid w:val="00096612"/>
    <w:rsid w:val="0009701C"/>
    <w:rsid w:val="000B2952"/>
    <w:rsid w:val="000C5E77"/>
    <w:rsid w:val="000C673E"/>
    <w:rsid w:val="000C6902"/>
    <w:rsid w:val="000D1051"/>
    <w:rsid w:val="000D1478"/>
    <w:rsid w:val="000D2FA2"/>
    <w:rsid w:val="000D3318"/>
    <w:rsid w:val="000D5D20"/>
    <w:rsid w:val="000F706F"/>
    <w:rsid w:val="001032D5"/>
    <w:rsid w:val="001133D2"/>
    <w:rsid w:val="00171485"/>
    <w:rsid w:val="00190F9C"/>
    <w:rsid w:val="001969DC"/>
    <w:rsid w:val="001B4738"/>
    <w:rsid w:val="001C220E"/>
    <w:rsid w:val="001C28B4"/>
    <w:rsid w:val="001D693C"/>
    <w:rsid w:val="001F4CDF"/>
    <w:rsid w:val="001F6455"/>
    <w:rsid w:val="00210726"/>
    <w:rsid w:val="00237271"/>
    <w:rsid w:val="0024287D"/>
    <w:rsid w:val="002479BC"/>
    <w:rsid w:val="0025251A"/>
    <w:rsid w:val="00252548"/>
    <w:rsid w:val="0025656C"/>
    <w:rsid w:val="0029189D"/>
    <w:rsid w:val="002B05DB"/>
    <w:rsid w:val="002B4EB1"/>
    <w:rsid w:val="002D6070"/>
    <w:rsid w:val="002D6FC2"/>
    <w:rsid w:val="00301298"/>
    <w:rsid w:val="00306050"/>
    <w:rsid w:val="00336E5B"/>
    <w:rsid w:val="00361486"/>
    <w:rsid w:val="00371BC7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9457B"/>
    <w:rsid w:val="005A471E"/>
    <w:rsid w:val="005E0EA1"/>
    <w:rsid w:val="005E6FA8"/>
    <w:rsid w:val="005F5E8F"/>
    <w:rsid w:val="00603E78"/>
    <w:rsid w:val="006046F5"/>
    <w:rsid w:val="00617BA7"/>
    <w:rsid w:val="006561AD"/>
    <w:rsid w:val="00662123"/>
    <w:rsid w:val="00667029"/>
    <w:rsid w:val="00685135"/>
    <w:rsid w:val="006B2ECD"/>
    <w:rsid w:val="006C4E50"/>
    <w:rsid w:val="006E5BBD"/>
    <w:rsid w:val="006F1C88"/>
    <w:rsid w:val="007109A0"/>
    <w:rsid w:val="007120AC"/>
    <w:rsid w:val="007462D6"/>
    <w:rsid w:val="00774E1C"/>
    <w:rsid w:val="00790CF2"/>
    <w:rsid w:val="007A3696"/>
    <w:rsid w:val="007A63F6"/>
    <w:rsid w:val="007A7D30"/>
    <w:rsid w:val="007C4E51"/>
    <w:rsid w:val="007E49B3"/>
    <w:rsid w:val="007F3D05"/>
    <w:rsid w:val="00803C2B"/>
    <w:rsid w:val="00820185"/>
    <w:rsid w:val="00820C9C"/>
    <w:rsid w:val="00835630"/>
    <w:rsid w:val="00837437"/>
    <w:rsid w:val="00864CA9"/>
    <w:rsid w:val="00872671"/>
    <w:rsid w:val="00877DE7"/>
    <w:rsid w:val="008926FF"/>
    <w:rsid w:val="00893A51"/>
    <w:rsid w:val="00897F8D"/>
    <w:rsid w:val="008A552D"/>
    <w:rsid w:val="008A6676"/>
    <w:rsid w:val="008C41D8"/>
    <w:rsid w:val="008C7623"/>
    <w:rsid w:val="008E2D81"/>
    <w:rsid w:val="009066E4"/>
    <w:rsid w:val="009234D3"/>
    <w:rsid w:val="00937F29"/>
    <w:rsid w:val="0096445A"/>
    <w:rsid w:val="00974088"/>
    <w:rsid w:val="009B235B"/>
    <w:rsid w:val="009B288B"/>
    <w:rsid w:val="009D7AE4"/>
    <w:rsid w:val="009E7341"/>
    <w:rsid w:val="00A161D1"/>
    <w:rsid w:val="00A27815"/>
    <w:rsid w:val="00A4000F"/>
    <w:rsid w:val="00A54AB0"/>
    <w:rsid w:val="00A71242"/>
    <w:rsid w:val="00AB4844"/>
    <w:rsid w:val="00AB5730"/>
    <w:rsid w:val="00AC09AE"/>
    <w:rsid w:val="00AF1A69"/>
    <w:rsid w:val="00B042EB"/>
    <w:rsid w:val="00B06304"/>
    <w:rsid w:val="00B13CA5"/>
    <w:rsid w:val="00B37CD0"/>
    <w:rsid w:val="00B51AFA"/>
    <w:rsid w:val="00B803CA"/>
    <w:rsid w:val="00B946C9"/>
    <w:rsid w:val="00B94AA2"/>
    <w:rsid w:val="00BC5911"/>
    <w:rsid w:val="00BE0ED3"/>
    <w:rsid w:val="00C121AC"/>
    <w:rsid w:val="00C613E9"/>
    <w:rsid w:val="00C8392F"/>
    <w:rsid w:val="00CC0241"/>
    <w:rsid w:val="00CC1ED6"/>
    <w:rsid w:val="00CC2EB0"/>
    <w:rsid w:val="00CD081D"/>
    <w:rsid w:val="00CD4291"/>
    <w:rsid w:val="00CE430E"/>
    <w:rsid w:val="00CF368B"/>
    <w:rsid w:val="00D04B85"/>
    <w:rsid w:val="00D56C19"/>
    <w:rsid w:val="00D67ED2"/>
    <w:rsid w:val="00D71336"/>
    <w:rsid w:val="00D80FE6"/>
    <w:rsid w:val="00DC6B72"/>
    <w:rsid w:val="00DE27BD"/>
    <w:rsid w:val="00E274A1"/>
    <w:rsid w:val="00E34F6C"/>
    <w:rsid w:val="00E6110B"/>
    <w:rsid w:val="00E64306"/>
    <w:rsid w:val="00E75D23"/>
    <w:rsid w:val="00E9121A"/>
    <w:rsid w:val="00E933C6"/>
    <w:rsid w:val="00E934F1"/>
    <w:rsid w:val="00EC2FD6"/>
    <w:rsid w:val="00EC4343"/>
    <w:rsid w:val="00EC57E8"/>
    <w:rsid w:val="00EE02D5"/>
    <w:rsid w:val="00EF02AF"/>
    <w:rsid w:val="00EF0E66"/>
    <w:rsid w:val="00F3730F"/>
    <w:rsid w:val="00F55C8A"/>
    <w:rsid w:val="00FB5357"/>
    <w:rsid w:val="00FE013D"/>
    <w:rsid w:val="00FE07DB"/>
    <w:rsid w:val="00FF364F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08BF0"/>
  <w15:docId w15:val="{4D83AD25-FCF3-443D-B0A6-422C8B26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B8A1B-E540-4062-8C42-AEA59ABD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2025-03-10T06:59:00Z</dcterms:created>
  <dcterms:modified xsi:type="dcterms:W3CDTF">2025-03-10T06:59:00Z</dcterms:modified>
</cp:coreProperties>
</file>