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8040" w14:textId="77777777" w:rsidR="002046E4" w:rsidRPr="00945CEA" w:rsidRDefault="002046E4" w:rsidP="002046E4">
      <w:pPr>
        <w:ind w:left="5812"/>
        <w:rPr>
          <w:sz w:val="28"/>
          <w:szCs w:val="28"/>
        </w:rPr>
      </w:pPr>
      <w:r w:rsidRPr="00945CEA">
        <w:rPr>
          <w:sz w:val="28"/>
          <w:szCs w:val="28"/>
        </w:rPr>
        <w:t xml:space="preserve">Приложение </w:t>
      </w:r>
      <w:r w:rsidR="001465A7">
        <w:rPr>
          <w:sz w:val="28"/>
          <w:szCs w:val="28"/>
        </w:rPr>
        <w:t>26</w:t>
      </w:r>
    </w:p>
    <w:p w14:paraId="7D7014C0" w14:textId="77777777" w:rsidR="002046E4" w:rsidRPr="00945CEA" w:rsidRDefault="002046E4" w:rsidP="002046E4">
      <w:pPr>
        <w:ind w:left="5812"/>
        <w:rPr>
          <w:sz w:val="28"/>
          <w:szCs w:val="28"/>
        </w:rPr>
      </w:pPr>
      <w:r w:rsidRPr="00945CEA">
        <w:rPr>
          <w:sz w:val="28"/>
          <w:szCs w:val="28"/>
        </w:rPr>
        <w:t>к решению Ельнинского</w:t>
      </w:r>
    </w:p>
    <w:p w14:paraId="4FD91378" w14:textId="77777777" w:rsidR="002046E4" w:rsidRPr="00945CEA" w:rsidRDefault="002046E4" w:rsidP="002046E4">
      <w:pPr>
        <w:ind w:left="5812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945CEA">
        <w:rPr>
          <w:sz w:val="28"/>
          <w:szCs w:val="28"/>
        </w:rPr>
        <w:t xml:space="preserve"> Совета депутатов</w:t>
      </w:r>
    </w:p>
    <w:p w14:paraId="55CCB709" w14:textId="6FFEABD3" w:rsidR="002046E4" w:rsidRDefault="002046E4" w:rsidP="002046E4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№56 </w:t>
      </w:r>
      <w:r w:rsidRPr="00476FF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76FF2">
        <w:rPr>
          <w:sz w:val="28"/>
          <w:szCs w:val="28"/>
        </w:rPr>
        <w:t>12.12.2024 года</w:t>
      </w:r>
      <w:r>
        <w:rPr>
          <w:sz w:val="28"/>
          <w:szCs w:val="28"/>
        </w:rPr>
        <w:t xml:space="preserve">         </w:t>
      </w:r>
    </w:p>
    <w:p w14:paraId="2996C94F" w14:textId="77777777" w:rsidR="002046E4" w:rsidRDefault="002046E4" w:rsidP="002046E4">
      <w:pPr>
        <w:ind w:left="5812"/>
        <w:rPr>
          <w:sz w:val="28"/>
          <w:szCs w:val="28"/>
        </w:rPr>
      </w:pPr>
    </w:p>
    <w:p w14:paraId="18B5AAE7" w14:textId="77777777" w:rsidR="00022CA1" w:rsidRDefault="00BD1A7A" w:rsidP="00BD1A7A">
      <w:pPr>
        <w:pStyle w:val="2"/>
        <w:outlineLvl w:val="0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14:paraId="0C6A132C" w14:textId="77777777" w:rsidR="00022CA1" w:rsidRDefault="00BD1A7A" w:rsidP="00BD1A7A">
      <w:pPr>
        <w:pStyle w:val="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бюджетных ассигнований на предоставление грантов в форме субсидий, </w:t>
      </w:r>
      <w:r w:rsidRPr="003A4E51">
        <w:rPr>
          <w:sz w:val="28"/>
          <w:szCs w:val="28"/>
        </w:rPr>
        <w:t>в том числе предоставляемых на конкур</w:t>
      </w:r>
      <w:r>
        <w:rPr>
          <w:sz w:val="28"/>
          <w:szCs w:val="28"/>
        </w:rPr>
        <w:t>ент</w:t>
      </w:r>
      <w:r w:rsidRPr="003A4E51">
        <w:rPr>
          <w:sz w:val="28"/>
          <w:szCs w:val="28"/>
        </w:rPr>
        <w:t>ной основе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</w:t>
      </w:r>
    </w:p>
    <w:p w14:paraId="5C6E3BC0" w14:textId="77777777" w:rsidR="00BD1A7A" w:rsidRDefault="00BD1A7A" w:rsidP="00BD1A7A">
      <w:pPr>
        <w:pStyle w:val="2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B0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плановом периоде </w:t>
      </w:r>
      <w:r w:rsidRPr="00B04AB0">
        <w:rPr>
          <w:sz w:val="28"/>
          <w:szCs w:val="28"/>
        </w:rPr>
        <w:t>20</w:t>
      </w:r>
      <w:r>
        <w:rPr>
          <w:sz w:val="28"/>
          <w:szCs w:val="28"/>
        </w:rPr>
        <w:t>26 и 2027</w:t>
      </w:r>
      <w:r w:rsidRPr="00B04AB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B04AB0">
        <w:rPr>
          <w:sz w:val="28"/>
          <w:szCs w:val="28"/>
        </w:rPr>
        <w:t xml:space="preserve"> </w:t>
      </w:r>
    </w:p>
    <w:p w14:paraId="0BF71A82" w14:textId="77777777" w:rsidR="00BD1A7A" w:rsidRDefault="00BD1A7A" w:rsidP="00BD1A7A">
      <w:pPr>
        <w:pStyle w:val="2"/>
        <w:outlineLvl w:val="0"/>
        <w:rPr>
          <w:sz w:val="28"/>
          <w:szCs w:val="28"/>
        </w:rPr>
      </w:pPr>
      <w:r w:rsidRPr="00B04AB0">
        <w:rPr>
          <w:sz w:val="28"/>
          <w:szCs w:val="28"/>
        </w:rPr>
        <w:t xml:space="preserve"> </w:t>
      </w:r>
    </w:p>
    <w:p w14:paraId="21C093F7" w14:textId="77777777" w:rsidR="00BD1A7A" w:rsidRDefault="00BD1A7A" w:rsidP="00BD1A7A">
      <w:pPr>
        <w:pStyle w:val="2"/>
        <w:rPr>
          <w:sz w:val="28"/>
          <w:szCs w:val="28"/>
        </w:rPr>
      </w:pPr>
    </w:p>
    <w:p w14:paraId="73F9410C" w14:textId="77777777" w:rsidR="00BD1A7A" w:rsidRPr="00B04AB0" w:rsidRDefault="00BD1A7A" w:rsidP="00BD1A7A">
      <w:pPr>
        <w:pStyle w:val="2"/>
        <w:rPr>
          <w:sz w:val="28"/>
          <w:szCs w:val="28"/>
        </w:rPr>
      </w:pPr>
      <w:r w:rsidRPr="00B04AB0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3C414CCA" w14:textId="77777777" w:rsidR="00BD1A7A" w:rsidRPr="003A0D55" w:rsidRDefault="003A0D55" w:rsidP="003A0D55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</w:t>
      </w:r>
      <w:r w:rsidR="00BD1A7A" w:rsidRPr="003A0D55">
        <w:rPr>
          <w:sz w:val="28"/>
          <w:szCs w:val="28"/>
        </w:rPr>
        <w:t>(рублей)</w:t>
      </w:r>
    </w:p>
    <w:p w14:paraId="302BBCB9" w14:textId="77777777" w:rsidR="00BD1A7A" w:rsidRDefault="00BD1A7A" w:rsidP="00BD1A7A">
      <w:pPr>
        <w:jc w:val="both"/>
        <w:rPr>
          <w:b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46"/>
        <w:gridCol w:w="1417"/>
        <w:gridCol w:w="1418"/>
      </w:tblGrid>
      <w:tr w:rsidR="00BD1A7A" w14:paraId="3672A40D" w14:textId="77777777" w:rsidTr="003A0D55">
        <w:trPr>
          <w:cantSplit/>
        </w:trPr>
        <w:tc>
          <w:tcPr>
            <w:tcW w:w="851" w:type="dxa"/>
            <w:vMerge w:val="restart"/>
          </w:tcPr>
          <w:p w14:paraId="18F3C8CC" w14:textId="77777777" w:rsidR="00BD1A7A" w:rsidRPr="003A0D55" w:rsidRDefault="00BD1A7A" w:rsidP="0022062A">
            <w:pPr>
              <w:jc w:val="center"/>
              <w:rPr>
                <w:b/>
                <w:bCs/>
                <w:sz w:val="28"/>
                <w:szCs w:val="28"/>
              </w:rPr>
            </w:pPr>
            <w:r w:rsidRPr="003A0D55">
              <w:rPr>
                <w:b/>
                <w:bCs/>
                <w:sz w:val="28"/>
                <w:szCs w:val="28"/>
              </w:rPr>
              <w:t>№ п/п</w:t>
            </w:r>
          </w:p>
          <w:p w14:paraId="5B6AE771" w14:textId="77777777" w:rsidR="00BD1A7A" w:rsidRPr="003A0D55" w:rsidRDefault="00BD1A7A" w:rsidP="0022062A">
            <w:pPr>
              <w:jc w:val="center"/>
              <w:rPr>
                <w:b/>
                <w:bCs/>
                <w:sz w:val="28"/>
                <w:szCs w:val="28"/>
              </w:rPr>
            </w:pPr>
            <w:r w:rsidRPr="003A0D55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vMerge w:val="restart"/>
          </w:tcPr>
          <w:p w14:paraId="2F3DAFC5" w14:textId="77777777" w:rsidR="00BD1A7A" w:rsidRPr="003A0D55" w:rsidRDefault="00BD1A7A" w:rsidP="0022062A">
            <w:pPr>
              <w:jc w:val="center"/>
              <w:rPr>
                <w:b/>
                <w:bCs/>
                <w:sz w:val="28"/>
                <w:szCs w:val="28"/>
              </w:rPr>
            </w:pPr>
            <w:r w:rsidRPr="003A0D55">
              <w:rPr>
                <w:b/>
                <w:bCs/>
                <w:sz w:val="28"/>
                <w:szCs w:val="28"/>
              </w:rPr>
              <w:t xml:space="preserve">Наименование гранта </w:t>
            </w:r>
          </w:p>
          <w:p w14:paraId="6C8CEA9C" w14:textId="77777777" w:rsidR="00BD1A7A" w:rsidRPr="003A0D55" w:rsidRDefault="00BD1A7A" w:rsidP="00220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5115EE6" w14:textId="77777777" w:rsidR="00BD1A7A" w:rsidRPr="003A0D55" w:rsidRDefault="00BD1A7A" w:rsidP="0022062A">
            <w:pPr>
              <w:jc w:val="center"/>
              <w:rPr>
                <w:b/>
                <w:bCs/>
                <w:sz w:val="28"/>
                <w:szCs w:val="28"/>
              </w:rPr>
            </w:pPr>
            <w:r w:rsidRPr="003A0D5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D1A7A" w:rsidRPr="0013351A" w14:paraId="355D451E" w14:textId="77777777" w:rsidTr="003A0D55">
        <w:trPr>
          <w:cantSplit/>
        </w:trPr>
        <w:tc>
          <w:tcPr>
            <w:tcW w:w="851" w:type="dxa"/>
            <w:vMerge/>
          </w:tcPr>
          <w:p w14:paraId="670C625C" w14:textId="77777777" w:rsidR="00BD1A7A" w:rsidRPr="003A0D55" w:rsidRDefault="00BD1A7A" w:rsidP="00220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612642E1" w14:textId="77777777" w:rsidR="00BD1A7A" w:rsidRPr="003A0D55" w:rsidRDefault="00BD1A7A" w:rsidP="00220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3E09B51" w14:textId="77777777" w:rsidR="00BD1A7A" w:rsidRPr="003A0D55" w:rsidRDefault="00BD1A7A" w:rsidP="0022062A">
            <w:pPr>
              <w:jc w:val="center"/>
              <w:rPr>
                <w:b/>
                <w:sz w:val="28"/>
                <w:szCs w:val="28"/>
              </w:rPr>
            </w:pPr>
            <w:r w:rsidRPr="003A0D55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418" w:type="dxa"/>
          </w:tcPr>
          <w:p w14:paraId="2AB32348" w14:textId="77777777" w:rsidR="00BD1A7A" w:rsidRPr="003A0D55" w:rsidRDefault="00BD1A7A" w:rsidP="0022062A">
            <w:pPr>
              <w:jc w:val="center"/>
              <w:rPr>
                <w:b/>
                <w:sz w:val="28"/>
                <w:szCs w:val="28"/>
              </w:rPr>
            </w:pPr>
            <w:r w:rsidRPr="003A0D55">
              <w:rPr>
                <w:b/>
                <w:sz w:val="28"/>
                <w:szCs w:val="28"/>
              </w:rPr>
              <w:t>2027 год</w:t>
            </w:r>
          </w:p>
        </w:tc>
      </w:tr>
      <w:tr w:rsidR="003A0D55" w14:paraId="4406C3DD" w14:textId="77777777" w:rsidTr="003A0D55">
        <w:trPr>
          <w:cantSplit/>
        </w:trPr>
        <w:tc>
          <w:tcPr>
            <w:tcW w:w="851" w:type="dxa"/>
          </w:tcPr>
          <w:p w14:paraId="56316012" w14:textId="77777777" w:rsidR="003A0D55" w:rsidRDefault="003A0D55" w:rsidP="00C12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3F3F7A04" w14:textId="77777777" w:rsidR="003A0D55" w:rsidRDefault="003A0D55" w:rsidP="00C12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Гранты в рамках муниципальной программы «Развитие субъектов малого и среднего предпринимательства в муниципальном образовании «Ельнинский муниципальный округ» Смоленской области</w:t>
            </w:r>
            <w:r>
              <w:t xml:space="preserve"> </w:t>
            </w:r>
            <w:r w:rsidRPr="0057349F">
              <w:rPr>
                <w:sz w:val="28"/>
                <w:szCs w:val="28"/>
              </w:rPr>
              <w:t>на реализацию проектов в сфере предпринимательства</w:t>
            </w:r>
          </w:p>
        </w:tc>
        <w:tc>
          <w:tcPr>
            <w:tcW w:w="1417" w:type="dxa"/>
          </w:tcPr>
          <w:p w14:paraId="0138BF61" w14:textId="77777777" w:rsidR="003A0D55" w:rsidRPr="004678BD" w:rsidRDefault="003A0D55" w:rsidP="0022062A">
            <w:pPr>
              <w:jc w:val="center"/>
              <w:rPr>
                <w:b/>
                <w:sz w:val="28"/>
                <w:szCs w:val="28"/>
              </w:rPr>
            </w:pPr>
          </w:p>
          <w:p w14:paraId="79128A22" w14:textId="77777777" w:rsidR="003A0D55" w:rsidRPr="004678BD" w:rsidRDefault="003A0D55" w:rsidP="00220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60 000</w:t>
            </w:r>
            <w:r w:rsidRPr="004678B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14:paraId="574A2666" w14:textId="77777777" w:rsidR="003A0D55" w:rsidRPr="004678BD" w:rsidRDefault="003A0D55" w:rsidP="0022062A">
            <w:pPr>
              <w:jc w:val="center"/>
              <w:rPr>
                <w:b/>
                <w:sz w:val="28"/>
                <w:szCs w:val="28"/>
              </w:rPr>
            </w:pPr>
          </w:p>
          <w:p w14:paraId="52AFF996" w14:textId="77777777" w:rsidR="003A0D55" w:rsidRPr="004678BD" w:rsidRDefault="003A0D55" w:rsidP="00220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678B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000</w:t>
            </w:r>
            <w:r w:rsidRPr="004678BD">
              <w:rPr>
                <w:b/>
                <w:sz w:val="28"/>
                <w:szCs w:val="28"/>
              </w:rPr>
              <w:t>,00</w:t>
            </w:r>
          </w:p>
        </w:tc>
      </w:tr>
    </w:tbl>
    <w:p w14:paraId="5294BCFE" w14:textId="77777777" w:rsidR="00BD1A7A" w:rsidRDefault="00BD1A7A" w:rsidP="00BD1A7A">
      <w:pPr>
        <w:jc w:val="both"/>
        <w:rPr>
          <w:b/>
          <w:bCs/>
        </w:rPr>
      </w:pPr>
    </w:p>
    <w:p w14:paraId="2F232F98" w14:textId="77777777" w:rsidR="00BD1A7A" w:rsidRDefault="00BD1A7A" w:rsidP="00BD1A7A">
      <w:pPr>
        <w:jc w:val="both"/>
        <w:rPr>
          <w:b/>
          <w:bCs/>
        </w:rPr>
      </w:pPr>
    </w:p>
    <w:p w14:paraId="73E5B375" w14:textId="77777777" w:rsidR="00BD1A7A" w:rsidRDefault="00BD1A7A" w:rsidP="00BD1A7A">
      <w:pPr>
        <w:jc w:val="both"/>
        <w:rPr>
          <w:b/>
          <w:bCs/>
        </w:rPr>
      </w:pPr>
    </w:p>
    <w:p w14:paraId="4E227628" w14:textId="77777777" w:rsidR="002D6022" w:rsidRDefault="002D6022" w:rsidP="00BD1A7A">
      <w:pPr>
        <w:jc w:val="center"/>
      </w:pPr>
    </w:p>
    <w:sectPr w:rsidR="002D6022" w:rsidSect="00440DF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E8FA" w14:textId="77777777" w:rsidR="007A0057" w:rsidRDefault="007A0057" w:rsidP="00DE3961">
      <w:r>
        <w:separator/>
      </w:r>
    </w:p>
  </w:endnote>
  <w:endnote w:type="continuationSeparator" w:id="0">
    <w:p w14:paraId="33086128" w14:textId="77777777" w:rsidR="007A0057" w:rsidRDefault="007A0057" w:rsidP="00DE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0E11" w14:textId="77777777" w:rsidR="007A0057" w:rsidRDefault="007A0057" w:rsidP="00DE3961">
      <w:r>
        <w:separator/>
      </w:r>
    </w:p>
  </w:footnote>
  <w:footnote w:type="continuationSeparator" w:id="0">
    <w:p w14:paraId="2B76A181" w14:textId="77777777" w:rsidR="007A0057" w:rsidRDefault="007A0057" w:rsidP="00DE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14EE" w14:textId="77777777" w:rsidR="00000000" w:rsidRDefault="00190E75" w:rsidP="00440D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46E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46D855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0ECE" w14:textId="77777777" w:rsidR="00000000" w:rsidRDefault="00190E75" w:rsidP="00440D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46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6E4">
      <w:rPr>
        <w:rStyle w:val="a5"/>
        <w:noProof/>
      </w:rPr>
      <w:t>2</w:t>
    </w:r>
    <w:r>
      <w:rPr>
        <w:rStyle w:val="a5"/>
      </w:rPr>
      <w:fldChar w:fldCharType="end"/>
    </w:r>
  </w:p>
  <w:p w14:paraId="3A93C263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E4"/>
    <w:rsid w:val="00022CA1"/>
    <w:rsid w:val="000D38C1"/>
    <w:rsid w:val="001014F2"/>
    <w:rsid w:val="001465A7"/>
    <w:rsid w:val="00190E75"/>
    <w:rsid w:val="002046E4"/>
    <w:rsid w:val="002D6022"/>
    <w:rsid w:val="002E6645"/>
    <w:rsid w:val="003A0D55"/>
    <w:rsid w:val="00504E50"/>
    <w:rsid w:val="007A0057"/>
    <w:rsid w:val="00971DB9"/>
    <w:rsid w:val="009C0338"/>
    <w:rsid w:val="00A078FE"/>
    <w:rsid w:val="00B22B4A"/>
    <w:rsid w:val="00BD1A7A"/>
    <w:rsid w:val="00C8381D"/>
    <w:rsid w:val="00DE3961"/>
    <w:rsid w:val="00E942A8"/>
    <w:rsid w:val="00F1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AC6D"/>
  <w15:docId w15:val="{6EF7AAD1-2011-4E31-84E0-0F55BB9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46E4"/>
  </w:style>
  <w:style w:type="paragraph" w:styleId="2">
    <w:name w:val="Body Text 2"/>
    <w:basedOn w:val="a"/>
    <w:link w:val="20"/>
    <w:rsid w:val="002046E4"/>
    <w:pPr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04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С.В. Королькова</cp:lastModifiedBy>
  <cp:revision>7</cp:revision>
  <dcterms:created xsi:type="dcterms:W3CDTF">2025-07-01T16:23:00Z</dcterms:created>
  <dcterms:modified xsi:type="dcterms:W3CDTF">2025-07-14T07:19:00Z</dcterms:modified>
</cp:coreProperties>
</file>