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0751" w14:textId="1039B732" w:rsidR="00AE287F" w:rsidRDefault="00AE287F" w:rsidP="007923F8">
      <w:pPr>
        <w:pStyle w:val="1"/>
        <w:rPr>
          <w:rFonts w:ascii="Times New Roman" w:hAnsi="Times New Roman" w:cs="Times New Roman"/>
          <w:bCs w:val="0"/>
          <w:kern w:val="28"/>
          <w:sz w:val="28"/>
        </w:rPr>
      </w:pPr>
      <w:r>
        <w:rPr>
          <w:rFonts w:ascii="Times New Roman" w:hAnsi="Times New Roman" w:cs="Times New Roman"/>
          <w:bCs w:val="0"/>
          <w:noProof/>
          <w:kern w:val="28"/>
          <w:sz w:val="28"/>
        </w:rPr>
        <w:drawing>
          <wp:inline distT="0" distB="0" distL="0" distR="0" wp14:anchorId="62EF0E2C" wp14:editId="66817A32">
            <wp:extent cx="67691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8794F" w14:textId="77777777" w:rsidR="00AE287F" w:rsidRPr="00AE287F" w:rsidRDefault="00AE287F" w:rsidP="00AE287F">
      <w:pPr>
        <w:rPr>
          <w:lang w:eastAsia="ru-RU"/>
        </w:rPr>
      </w:pPr>
    </w:p>
    <w:p w14:paraId="534D4D84" w14:textId="708DABFD" w:rsidR="007923F8" w:rsidRPr="00AE287F" w:rsidRDefault="007923F8" w:rsidP="007923F8">
      <w:pPr>
        <w:pStyle w:val="1"/>
        <w:rPr>
          <w:rFonts w:ascii="Times New Roman" w:hAnsi="Times New Roman" w:cs="Times New Roman"/>
          <w:bCs w:val="0"/>
          <w:kern w:val="28"/>
          <w:sz w:val="28"/>
        </w:rPr>
      </w:pPr>
      <w:r w:rsidRPr="00AE287F">
        <w:rPr>
          <w:rFonts w:ascii="Times New Roman" w:hAnsi="Times New Roman" w:cs="Times New Roman"/>
          <w:bCs w:val="0"/>
          <w:kern w:val="28"/>
          <w:sz w:val="28"/>
        </w:rPr>
        <w:t>ЕЛЬНИНСКИЙ РАЙОННЫЙ СОВЕТ ДЕПУТАТОВ</w:t>
      </w:r>
    </w:p>
    <w:p w14:paraId="57A39459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97EFA8A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575E62AA" w14:textId="3BA5D24D" w:rsidR="00275B00" w:rsidRPr="00275B00" w:rsidRDefault="00275B00" w:rsidP="00AE287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AE287F">
        <w:rPr>
          <w:rFonts w:ascii="Times New Roman" w:hAnsi="Times New Roman"/>
          <w:bCs/>
          <w:kern w:val="28"/>
          <w:sz w:val="28"/>
          <w:szCs w:val="28"/>
        </w:rPr>
        <w:t xml:space="preserve">25 апреля 2024 года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E287F">
        <w:rPr>
          <w:rFonts w:ascii="Times New Roman" w:hAnsi="Times New Roman"/>
          <w:bCs/>
          <w:kern w:val="28"/>
          <w:sz w:val="28"/>
          <w:szCs w:val="28"/>
        </w:rPr>
        <w:t>97</w:t>
      </w:r>
    </w:p>
    <w:p w14:paraId="5AFBE820" w14:textId="77777777"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0501B3" w14:textId="77777777"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7923F8">
        <w:rPr>
          <w:rFonts w:ascii="Times New Roman" w:hAnsi="Times New Roman" w:cs="Times New Roman"/>
          <w:b w:val="0"/>
          <w:sz w:val="28"/>
          <w:szCs w:val="28"/>
        </w:rPr>
        <w:t>Ельнинский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14:paraId="141EDCFD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27C434B3" w14:textId="77777777" w:rsidR="00AE287F" w:rsidRDefault="00275B00" w:rsidP="00AE287F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D7767E">
        <w:rPr>
          <w:color w:val="000000"/>
          <w:sz w:val="28"/>
          <w:szCs w:val="28"/>
        </w:rPr>
        <w:t>муниципального образования «</w:t>
      </w:r>
      <w:r w:rsidR="007923F8">
        <w:rPr>
          <w:color w:val="000000"/>
          <w:sz w:val="28"/>
          <w:szCs w:val="28"/>
        </w:rPr>
        <w:t>Ельнинский район</w:t>
      </w:r>
      <w:r w:rsidR="00D7767E">
        <w:rPr>
          <w:color w:val="000000"/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Смоленской области, </w:t>
      </w:r>
    </w:p>
    <w:p w14:paraId="4CE833A1" w14:textId="0417FFFD" w:rsidR="00275B00" w:rsidRPr="00AE287F" w:rsidRDefault="007923F8" w:rsidP="00AE287F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Ельнинский районный Совет депутатов </w:t>
      </w:r>
      <w:r w:rsidR="00275B00" w:rsidRPr="00275B00">
        <w:rPr>
          <w:b/>
          <w:color w:val="000000"/>
          <w:sz w:val="28"/>
          <w:szCs w:val="28"/>
        </w:rPr>
        <w:t>Р Е Ш И Л:</w:t>
      </w:r>
    </w:p>
    <w:p w14:paraId="031180A8" w14:textId="77777777"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68AAA9" w14:textId="5018579A" w:rsidR="00AE287F" w:rsidRDefault="00275B00" w:rsidP="00AE287F">
      <w:pPr>
        <w:pStyle w:val="ConsNormal"/>
        <w:widowControl/>
        <w:numPr>
          <w:ilvl w:val="0"/>
          <w:numId w:val="9"/>
        </w:numPr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7923F8">
        <w:rPr>
          <w:rFonts w:ascii="Times New Roman" w:hAnsi="Times New Roman"/>
          <w:color w:val="000000"/>
          <w:sz w:val="28"/>
          <w:szCs w:val="28"/>
        </w:rPr>
        <w:t xml:space="preserve">Ельнинский </w:t>
      </w:r>
      <w:r w:rsidR="00D7767E">
        <w:rPr>
          <w:rFonts w:ascii="Times New Roman" w:hAnsi="Times New Roman"/>
          <w:color w:val="000000"/>
          <w:sz w:val="28"/>
          <w:szCs w:val="28"/>
        </w:rPr>
        <w:t>район»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14:paraId="2BD27F5D" w14:textId="77777777" w:rsidR="00AE287F" w:rsidRPr="00AE287F" w:rsidRDefault="00AE287F" w:rsidP="00AE287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07129A" w14:textId="4DF472D4" w:rsidR="00AE287F" w:rsidRDefault="00E65D7B" w:rsidP="00AE287F">
      <w:pPr>
        <w:pStyle w:val="ConsNormal"/>
        <w:widowControl/>
        <w:numPr>
          <w:ilvl w:val="0"/>
          <w:numId w:val="9"/>
        </w:numPr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</w:t>
      </w:r>
      <w:r w:rsidR="007923F8"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23F8">
        <w:rPr>
          <w:rFonts w:ascii="Times New Roman" w:hAnsi="Times New Roman"/>
          <w:color w:val="000000"/>
          <w:sz w:val="28"/>
          <w:szCs w:val="28"/>
        </w:rPr>
        <w:t>29.03</w:t>
      </w:r>
      <w:r w:rsidR="002E4E3B">
        <w:rPr>
          <w:rFonts w:ascii="Times New Roman" w:hAnsi="Times New Roman"/>
          <w:color w:val="000000"/>
          <w:sz w:val="28"/>
          <w:szCs w:val="28"/>
        </w:rPr>
        <w:t>.2007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923F8">
        <w:rPr>
          <w:rFonts w:ascii="Times New Roman" w:hAnsi="Times New Roman"/>
          <w:color w:val="000000"/>
          <w:sz w:val="28"/>
          <w:szCs w:val="28"/>
        </w:rPr>
        <w:t>8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3F8">
        <w:rPr>
          <w:rFonts w:ascii="Times New Roman" w:hAnsi="Times New Roman"/>
          <w:color w:val="000000"/>
          <w:sz w:val="28"/>
          <w:szCs w:val="28"/>
        </w:rPr>
        <w:t>«</w:t>
      </w:r>
      <w:r w:rsidR="007923F8" w:rsidRPr="007923F8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 порядке организации и проведении публичных слушаний в муниципальном образовании «Ельнинский район» Смоленской области</w:t>
      </w:r>
      <w:r w:rsidRPr="007923F8">
        <w:rPr>
          <w:rFonts w:ascii="Times New Roman" w:hAnsi="Times New Roman"/>
          <w:color w:val="000000"/>
          <w:sz w:val="28"/>
          <w:szCs w:val="28"/>
        </w:rPr>
        <w:t>».</w:t>
      </w:r>
    </w:p>
    <w:p w14:paraId="50B5FC4A" w14:textId="77777777" w:rsidR="00AE287F" w:rsidRPr="00AE287F" w:rsidRDefault="00AE287F" w:rsidP="00AE287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1BA76A" w14:textId="6422553D" w:rsidR="00E65D7B" w:rsidRDefault="00E65D7B" w:rsidP="00AE287F">
      <w:pPr>
        <w:pStyle w:val="ConsNormal"/>
        <w:widowControl/>
        <w:numPr>
          <w:ilvl w:val="0"/>
          <w:numId w:val="9"/>
        </w:numPr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</w:t>
      </w:r>
      <w:r w:rsidR="007923F8">
        <w:rPr>
          <w:rFonts w:ascii="Times New Roman" w:hAnsi="Times New Roman"/>
          <w:color w:val="000000"/>
          <w:sz w:val="28"/>
          <w:szCs w:val="28"/>
        </w:rPr>
        <w:t>Ельнинского районного Совета депутатов</w:t>
      </w:r>
      <w:r w:rsidR="007923F8">
        <w:rPr>
          <w:rFonts w:ascii="Times New Roman" w:hAnsi="Times New Roman"/>
          <w:color w:val="000000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23F8">
        <w:rPr>
          <w:rFonts w:ascii="Times New Roman" w:hAnsi="Times New Roman"/>
          <w:color w:val="000000"/>
          <w:sz w:val="28"/>
          <w:szCs w:val="28"/>
        </w:rPr>
        <w:t>22.12.2022 №</w:t>
      </w:r>
      <w:r w:rsidR="002E4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3F8">
        <w:rPr>
          <w:rFonts w:ascii="Times New Roman" w:hAnsi="Times New Roman"/>
          <w:color w:val="000000"/>
          <w:sz w:val="28"/>
          <w:szCs w:val="28"/>
        </w:rPr>
        <w:t>38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923F8" w:rsidRPr="007923F8">
        <w:rPr>
          <w:rFonts w:ascii="Times New Roman" w:hAnsi="Times New Roman"/>
          <w:bCs/>
          <w:kern w:val="28"/>
          <w:sz w:val="28"/>
          <w:szCs w:val="32"/>
        </w:rPr>
        <w:t xml:space="preserve">О внесении изменений в </w:t>
      </w:r>
      <w:r w:rsidR="007923F8" w:rsidRPr="007923F8">
        <w:rPr>
          <w:rStyle w:val="text"/>
          <w:rFonts w:ascii="Times New Roman" w:hAnsi="Times New Roman"/>
          <w:bCs/>
          <w:kern w:val="28"/>
          <w:sz w:val="28"/>
          <w:szCs w:val="32"/>
        </w:rPr>
        <w:t xml:space="preserve">Положение </w:t>
      </w:r>
      <w:r w:rsidR="007923F8" w:rsidRPr="007923F8">
        <w:rPr>
          <w:rFonts w:ascii="Times New Roman" w:hAnsi="Times New Roman"/>
          <w:bCs/>
          <w:kern w:val="28"/>
          <w:sz w:val="28"/>
          <w:szCs w:val="32"/>
        </w:rPr>
        <w:t>о порядке организации и проведении публичных слушаний в муниципальном образовании «Ельнинский район» Смоленской области»</w:t>
      </w:r>
      <w:r w:rsidRPr="00275B00">
        <w:rPr>
          <w:rFonts w:ascii="Times New Roman" w:hAnsi="Times New Roman"/>
          <w:color w:val="000000"/>
          <w:sz w:val="28"/>
          <w:szCs w:val="28"/>
        </w:rPr>
        <w:t>.</w:t>
      </w:r>
    </w:p>
    <w:p w14:paraId="428E3209" w14:textId="77777777" w:rsidR="00AE287F" w:rsidRPr="007923F8" w:rsidRDefault="00AE287F" w:rsidP="00AE287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F29667" w14:textId="291B370F" w:rsidR="00275B00" w:rsidRPr="00AE287F" w:rsidRDefault="00275B00" w:rsidP="00464F6A">
      <w:pPr>
        <w:pStyle w:val="af4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E287F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</w:t>
      </w:r>
      <w:r w:rsidR="002E4E3B" w:rsidRPr="00AE287F">
        <w:rPr>
          <w:rFonts w:ascii="Times New Roman" w:hAnsi="Times New Roman"/>
          <w:color w:val="000000"/>
          <w:sz w:val="28"/>
          <w:szCs w:val="28"/>
        </w:rPr>
        <w:t>газете «</w:t>
      </w:r>
      <w:r w:rsidR="002E4E3B" w:rsidRPr="00AE287F">
        <w:rPr>
          <w:rFonts w:ascii="Times New Roman" w:hAnsi="Times New Roman"/>
          <w:color w:val="000000"/>
          <w:sz w:val="28"/>
          <w:szCs w:val="28"/>
          <w:lang w:eastAsia="ru-RU"/>
        </w:rPr>
        <w:t>Знамя</w:t>
      </w:r>
      <w:r w:rsidR="002E4E3B" w:rsidRPr="00AE287F">
        <w:rPr>
          <w:rFonts w:ascii="Times New Roman" w:hAnsi="Times New Roman"/>
          <w:color w:val="000000"/>
          <w:sz w:val="28"/>
          <w:szCs w:val="28"/>
        </w:rPr>
        <w:t>»</w:t>
      </w:r>
      <w:r w:rsidRPr="00AE287F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 w:rsidRPr="00AE287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C42934" w:rsidRPr="00AE287F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AD1285" w:rsidRPr="00AE287F">
        <w:rPr>
          <w:rFonts w:ascii="Times New Roman" w:hAnsi="Times New Roman"/>
          <w:color w:val="000000"/>
          <w:sz w:val="28"/>
          <w:szCs w:val="28"/>
        </w:rPr>
        <w:t>Ельнинский</w:t>
      </w:r>
      <w:r w:rsidRPr="00AE287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42934" w:rsidRPr="00AE287F">
        <w:rPr>
          <w:rFonts w:ascii="Times New Roman" w:hAnsi="Times New Roman"/>
          <w:color w:val="000000"/>
          <w:sz w:val="28"/>
          <w:szCs w:val="28"/>
        </w:rPr>
        <w:t>»</w:t>
      </w:r>
      <w:r w:rsidRPr="00AE287F">
        <w:rPr>
          <w:rFonts w:ascii="Times New Roman" w:hAnsi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42272AF6" w14:textId="77777777" w:rsidR="00AE287F" w:rsidRPr="00AE287F" w:rsidRDefault="00AE287F" w:rsidP="00AE287F">
      <w:pPr>
        <w:pStyle w:val="af4"/>
        <w:rPr>
          <w:rFonts w:ascii="Times New Roman" w:hAnsi="Times New Roman"/>
          <w:color w:val="000000"/>
          <w:sz w:val="28"/>
          <w:szCs w:val="28"/>
        </w:rPr>
      </w:pPr>
    </w:p>
    <w:p w14:paraId="36AD1569" w14:textId="77777777" w:rsidR="00AE287F" w:rsidRPr="00AE287F" w:rsidRDefault="00AE287F" w:rsidP="00464F6A">
      <w:pPr>
        <w:pStyle w:val="af4"/>
        <w:spacing w:after="0" w:line="240" w:lineRule="auto"/>
        <w:ind w:left="1080" w:firstLine="0"/>
        <w:rPr>
          <w:rFonts w:ascii="Times New Roman" w:hAnsi="Times New Roman"/>
          <w:color w:val="000000"/>
          <w:sz w:val="28"/>
          <w:szCs w:val="28"/>
        </w:rPr>
      </w:pPr>
    </w:p>
    <w:p w14:paraId="433DFD02" w14:textId="16269DEE" w:rsidR="0072322D" w:rsidRPr="0072322D" w:rsidRDefault="00E82232" w:rsidP="007232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 w:rsidR="0072322D" w:rsidRPr="0072322D">
        <w:rPr>
          <w:rFonts w:ascii="Times New Roman" w:hAnsi="Times New Roman" w:cs="Times New Roman"/>
          <w:sz w:val="28"/>
          <w:szCs w:val="28"/>
          <w:lang w:val="x-none"/>
        </w:rPr>
        <w:t>Настоящее решение вступает в силу после дня опубликования</w:t>
      </w:r>
      <w:r w:rsidR="0072322D" w:rsidRPr="0072322D">
        <w:rPr>
          <w:rFonts w:ascii="Times New Roman" w:hAnsi="Times New Roman" w:cs="Times New Roman"/>
          <w:sz w:val="28"/>
          <w:szCs w:val="28"/>
        </w:rPr>
        <w:t>.</w:t>
      </w:r>
    </w:p>
    <w:p w14:paraId="3C2004C7" w14:textId="77777777" w:rsidR="0072322D" w:rsidRDefault="0072322D" w:rsidP="0072322D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p w14:paraId="4F9A09F6" w14:textId="336411F9" w:rsidR="00275B00" w:rsidRPr="0072322D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14:paraId="637CF1B7" w14:textId="77777777" w:rsidR="002E4E3B" w:rsidRDefault="002E4E3B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7097C" w14:paraId="0BC8D533" w14:textId="77777777" w:rsidTr="0057097C">
        <w:tc>
          <w:tcPr>
            <w:tcW w:w="5210" w:type="dxa"/>
          </w:tcPr>
          <w:p w14:paraId="3626F3FA" w14:textId="77777777" w:rsidR="0057097C" w:rsidRDefault="0057097C" w:rsidP="002E4E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Ельнинского </w:t>
            </w:r>
          </w:p>
          <w:p w14:paraId="05A552F4" w14:textId="77777777" w:rsidR="0057097C" w:rsidRDefault="0057097C" w:rsidP="002E4E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районного Совета депутатов </w:t>
            </w:r>
          </w:p>
          <w:p w14:paraId="727F0426" w14:textId="77777777" w:rsidR="0057097C" w:rsidRDefault="0057097C" w:rsidP="0057097C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</w:p>
          <w:p w14:paraId="313CD3FF" w14:textId="583B3577" w:rsidR="0057097C" w:rsidRDefault="0057097C" w:rsidP="0057097C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В.Е. Левченков</w:t>
            </w:r>
          </w:p>
        </w:tc>
        <w:tc>
          <w:tcPr>
            <w:tcW w:w="5211" w:type="dxa"/>
          </w:tcPr>
          <w:p w14:paraId="5BE12FDA" w14:textId="77777777" w:rsidR="0057097C" w:rsidRDefault="0057097C" w:rsidP="002E4E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Главы муниципального образования «Ельнинский район» Смоленской области                                    </w:t>
            </w:r>
          </w:p>
          <w:p w14:paraId="059DA4D3" w14:textId="6B33FCE2" w:rsidR="0057097C" w:rsidRDefault="0057097C" w:rsidP="002E4E3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М.А. Пысин</w:t>
            </w:r>
          </w:p>
        </w:tc>
      </w:tr>
    </w:tbl>
    <w:p w14:paraId="642583AB" w14:textId="274A6C02" w:rsidR="002E4E3B" w:rsidRDefault="002E4E3B" w:rsidP="002E4E3B">
      <w:pPr>
        <w:pStyle w:val="a3"/>
        <w:jc w:val="both"/>
        <w:rPr>
          <w:color w:val="000000"/>
          <w:sz w:val="28"/>
          <w:szCs w:val="28"/>
        </w:rPr>
      </w:pPr>
    </w:p>
    <w:p w14:paraId="0E39116A" w14:textId="77777777" w:rsidR="002E4E3B" w:rsidRDefault="002E4E3B" w:rsidP="002E4E3B">
      <w:pPr>
        <w:pStyle w:val="a3"/>
        <w:jc w:val="both"/>
        <w:rPr>
          <w:color w:val="000000"/>
          <w:sz w:val="28"/>
          <w:szCs w:val="28"/>
        </w:rPr>
      </w:pPr>
    </w:p>
    <w:p w14:paraId="35D33E7B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FA26C77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416768CA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291055DD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5453102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23CF9B41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38914B1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AE19E44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73B560E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1DEF4227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13FC1DE9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2899DCD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23393DB3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450EA5E1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5F00FF2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446E535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68F60E4C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137506EE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0E2FC38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351AA98A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648047C5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D10832C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4CA0BA6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5CAF399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6D8FB12C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4133642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780C9C2E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5AFAEB41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4FE575D2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7DB5F594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0166344D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63B7404E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6F2494CA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156C2462" w14:textId="77777777" w:rsidR="00464F6A" w:rsidRDefault="00464F6A" w:rsidP="002E4E3B">
      <w:pPr>
        <w:pStyle w:val="a3"/>
        <w:ind w:left="5670"/>
        <w:jc w:val="both"/>
        <w:rPr>
          <w:color w:val="000000"/>
          <w:sz w:val="28"/>
          <w:szCs w:val="28"/>
        </w:rPr>
      </w:pPr>
    </w:p>
    <w:p w14:paraId="3E5DBE43" w14:textId="696CFE7E" w:rsidR="00275B00" w:rsidRPr="00275B00" w:rsidRDefault="00B246E7" w:rsidP="002E4E3B">
      <w:pPr>
        <w:pStyle w:val="a3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14:paraId="2D58F75E" w14:textId="77777777" w:rsidR="00453C45" w:rsidRPr="00453C45" w:rsidRDefault="00275B00" w:rsidP="002E4E3B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Ельнинского районного Совета депутатов</w:t>
      </w:r>
    </w:p>
    <w:p w14:paraId="4916A19F" w14:textId="0577ED0B" w:rsidR="00275B00" w:rsidRDefault="00275B00" w:rsidP="002E4E3B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64F6A">
        <w:rPr>
          <w:rFonts w:ascii="Times New Roman" w:hAnsi="Times New Roman" w:cs="Times New Roman"/>
          <w:color w:val="000000"/>
          <w:sz w:val="28"/>
          <w:szCs w:val="28"/>
        </w:rPr>
        <w:t>25.04.2024 №97</w:t>
      </w:r>
    </w:p>
    <w:p w14:paraId="04432DC0" w14:textId="77777777" w:rsidR="002E4E3B" w:rsidRDefault="002E4E3B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14:paraId="203EE230" w14:textId="77777777"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14:paraId="27781133" w14:textId="77777777"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 «</w:t>
      </w:r>
      <w:r w:rsidR="00AD1285">
        <w:rPr>
          <w:rFonts w:ascii="Times New Roman" w:hAnsi="Times New Roman" w:cs="Times New Roman"/>
          <w:sz w:val="28"/>
        </w:rPr>
        <w:t xml:space="preserve">Ельнинский </w:t>
      </w:r>
      <w:r w:rsidR="00C42934">
        <w:rPr>
          <w:rFonts w:ascii="Times New Roman" w:hAnsi="Times New Roman" w:cs="Times New Roman"/>
          <w:sz w:val="28"/>
        </w:rPr>
        <w:t>район»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14:paraId="44388920" w14:textId="77777777"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14:paraId="47F161EC" w14:textId="77777777"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14:paraId="124677A6" w14:textId="77777777"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14:paraId="3468D7C6" w14:textId="77777777"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2A90CF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14:paraId="3D0232C9" w14:textId="77777777"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631DD7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14:paraId="2D7C8C43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1E1DA0F0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14:paraId="71B3CC4F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19B1EA96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598147F2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14:paraId="4FB1E561" w14:textId="77777777"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14:paraId="76B9AB9A" w14:textId="77777777"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14:paraId="4BF92C54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14:paraId="3126763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2B931FA9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14:paraId="463268E4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район» </w:t>
      </w:r>
      <w:r w:rsidRPr="00275B00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14:paraId="16EECC25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621A6EB2" w14:textId="77777777"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14:paraId="2B1598E7" w14:textId="77777777"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14:paraId="7697A185" w14:textId="77777777"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1C4FB9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32B2EF9" w14:textId="77777777"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14:paraId="2AB5B3DD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C201FA" w14:textId="77777777" w:rsidR="00275B00" w:rsidRPr="00275B00" w:rsidRDefault="00275B00" w:rsidP="002E4E3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D29264" w14:textId="77777777" w:rsidR="00275B00" w:rsidRPr="00AD1285" w:rsidRDefault="00275B00" w:rsidP="00AD128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D1285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46AD2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Совета депутатов.</w:t>
      </w:r>
    </w:p>
    <w:p w14:paraId="5F6D1B5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14:paraId="77BF9E17" w14:textId="77777777"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депутатов.</w:t>
      </w:r>
    </w:p>
    <w:p w14:paraId="0D20DA5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14:paraId="4065B49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18CDF56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14:paraId="304C1D27" w14:textId="77777777" w:rsidR="00275B00" w:rsidRPr="00AD1285" w:rsidRDefault="00275B00" w:rsidP="00AD128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D1285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AD1285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14:paraId="73072580" w14:textId="77777777" w:rsidR="00275B00" w:rsidRPr="00AD1285" w:rsidRDefault="00275B00" w:rsidP="00AD128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D1285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14:paraId="74369283" w14:textId="77777777" w:rsidR="00275B00" w:rsidRPr="00AD1285" w:rsidRDefault="00275B00" w:rsidP="00AD1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D1285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к выдвижению инициативы о проведении публичных слушаний.</w:t>
      </w:r>
    </w:p>
    <w:p w14:paraId="6C9FA4E5" w14:textId="77777777" w:rsidR="00275B00" w:rsidRPr="00AD1285" w:rsidRDefault="00275B00" w:rsidP="00AD128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gramStart"/>
      <w:r w:rsidR="00AD1285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AD1285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285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район»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85E864" w14:textId="77777777" w:rsidR="00275B00" w:rsidRPr="007970FD" w:rsidRDefault="00275B00" w:rsidP="007970F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Совету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Ельнинский районный Совет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70FD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14:paraId="0331204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14:paraId="0EAFA5A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14:paraId="0373909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14:paraId="037E472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14:paraId="1E7B436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79D6C4A0" w14:textId="3636D6BD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03F26" w:rsidRPr="00B03F2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421D05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14:paraId="66601C0F" w14:textId="77777777"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216416" w14:textId="743D4720"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B03F26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096466" w14:textId="77777777"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14:paraId="3F5D970A" w14:textId="77777777"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14:paraId="0478296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86AC6" w14:textId="77777777"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14:paraId="5984DD0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216BF4" w14:textId="77777777"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район»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3751D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14:paraId="4F4CB6D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14:paraId="4D10615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14:paraId="0873997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14:paraId="55D2D63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14:paraId="147135C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14:paraId="5629E54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14:paraId="204E56B3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14:paraId="7860CC71" w14:textId="77777777" w:rsidR="00CF6D47" w:rsidRPr="00275B00" w:rsidRDefault="00275B00" w:rsidP="002E4E3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Ельнинского районного 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Ельнинского района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14:paraId="34900CD4" w14:textId="0C5916B4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03F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14:paraId="1548EB9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820F9D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14:paraId="7D9DD02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14:paraId="2A46508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14:paraId="668B993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14:paraId="1481B4D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14:paraId="4F03581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588A0F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35B5316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14:paraId="0334E8A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14:paraId="1FCD226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BADD94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7775866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72B2292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14:paraId="37E1DA9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14:paraId="6E8BC4D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14:paraId="030A90B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14:paraId="475DBF6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14:paraId="72858C5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0866E5D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6E8C2DF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2CC33C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14:paraId="3EEBF5A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14:paraId="7D3BA14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14:paraId="73A798B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7F9B19B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14:paraId="7C369550" w14:textId="77777777"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14:paraId="550B067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2302D19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14:paraId="3E2EDAE8" w14:textId="77777777"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14:paraId="2690BC57" w14:textId="77777777"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14:paraId="19962914" w14:textId="77777777"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14:paraId="30B2A51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73CEAD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14:paraId="05CC979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14:paraId="14E0666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14:paraId="7FC5627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2E4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14:paraId="52607D4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14:paraId="5AB1D54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14:paraId="73507E4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0A4AE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5.4.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14:paraId="0FE9692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3A4CF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6500C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9B4B3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616CA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4FC1A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85E8A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8FBFF4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C3DC2B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22002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2C405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6BEBF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07170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6CBD8B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02787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E9626D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71B728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C3EEB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6787E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9394F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F88D1A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95A76A" w14:textId="77777777" w:rsidR="00464F6A" w:rsidRDefault="00464F6A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D105F5" w14:textId="77777777" w:rsidR="00464F6A" w:rsidRDefault="00464F6A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49EC98" w14:textId="77777777" w:rsidR="002E4E3B" w:rsidRDefault="002E4E3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66E5E" w14:textId="7777777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5FC4DC3F" w14:textId="77777777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14:paraId="1E423D66" w14:textId="77777777"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6E3A23BB" w14:textId="77777777"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14:paraId="4779A72F" w14:textId="77777777"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14:paraId="210F7F6E" w14:textId="77777777"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E4E3B" w:rsidRPr="002E4E3B">
        <w:rPr>
          <w:rFonts w:ascii="Times New Roman" w:hAnsi="Times New Roman" w:cs="Times New Roman"/>
          <w:b/>
          <w:color w:val="000000"/>
          <w:sz w:val="28"/>
          <w:szCs w:val="28"/>
        </w:rPr>
        <w:t>Ельнинский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14:paraId="6A987221" w14:textId="77777777"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4DA7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AB5E2B">
        <w:rPr>
          <w:rFonts w:ascii="Times New Roman" w:hAnsi="Times New Roman" w:cs="Times New Roman"/>
          <w:color w:val="000000"/>
          <w:sz w:val="28"/>
          <w:szCs w:val="28"/>
        </w:rPr>
        <w:t>__» ______________ 20__ г.</w:t>
      </w:r>
    </w:p>
    <w:p w14:paraId="6432EE8F" w14:textId="77777777"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10F6DD90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14:paraId="699E8938" w14:textId="77777777" w:rsidR="002E4E3B" w:rsidRDefault="002E4E3B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03141F" w14:textId="77777777"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</w:t>
      </w:r>
      <w:proofErr w:type="gramStart"/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район»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</w:t>
      </w:r>
      <w:proofErr w:type="gram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14:paraId="4B279685" w14:textId="77777777"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63B11" w14:textId="77777777"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14:paraId="77D4E858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26AC2" w14:textId="77777777"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14:paraId="322678CF" w14:textId="77777777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F558FF" w14:textId="77777777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район»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63E02A" w14:textId="77777777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9B8791" w14:textId="77777777"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Ельнинского районного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ACBD7D" w14:textId="77777777"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14:paraId="27EE28E5" w14:textId="77777777"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14:paraId="76A3B3C7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4CA4A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3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14:paraId="6141290F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11CCA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404A2562" w14:textId="77777777"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</w:t>
      </w:r>
      <w:proofErr w:type="gramStart"/>
      <w:r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14:paraId="7788FCAF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2CED7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4CD60551" w14:textId="77777777"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proofErr w:type="gramStart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14:paraId="4996CDE4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57906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04E0A2D1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38D2D1EA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0ACBDB5F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49AB8B6D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10AC1D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7BA7B45D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F6033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14:paraId="27DA6DA7" w14:textId="77777777"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01AD7384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76354C3E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75BAD6B1" w14:textId="77777777"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14:paraId="1BCB31EC" w14:textId="77777777"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</w:t>
      </w:r>
      <w:proofErr w:type="gramStart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подпись)   </w:t>
      </w:r>
      <w:proofErr w:type="gramEnd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14:paraId="5D46FAAE" w14:textId="77777777"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14:paraId="070BDE26" w14:textId="77777777"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подпись)   </w:t>
      </w:r>
      <w:proofErr w:type="gramEnd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14:paraId="6D5611B9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9F2CFB5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3172301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9A6A571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925D63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B97C0B1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7C80F6E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104D39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1361F8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4641F1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0096CCE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49FDE3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41C095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29E582A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FA90E94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3A12ACB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8F37E3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03E0755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6AC0B6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13DC80F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A309AEC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5B447C6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14:paraId="403229F5" w14:textId="77777777"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 xml:space="preserve">муниципальном образовании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14:paraId="5F806A3A" w14:textId="77777777"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14:paraId="5C78252F" w14:textId="77777777" w:rsidR="0050290A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08376E6B" w14:textId="77777777" w:rsidR="0050290A" w:rsidRDefault="0050290A" w:rsidP="002E4E3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2E4E3B">
        <w:rPr>
          <w:rFonts w:ascii="Times New Roman" w:hAnsi="Times New Roman" w:cs="Times New Roman"/>
          <w:color w:val="000000"/>
          <w:sz w:val="28"/>
          <w:szCs w:val="28"/>
        </w:rPr>
        <w:t>Ельнинский районный Совет депутатов</w:t>
      </w:r>
    </w:p>
    <w:p w14:paraId="5193B964" w14:textId="77777777" w:rsidR="002E4E3B" w:rsidRDefault="002E4E3B" w:rsidP="002E4E3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3C05D9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14:paraId="38B92B7A" w14:textId="77777777"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7970FD" w:rsidRPr="007970FD">
        <w:rPr>
          <w:rFonts w:ascii="Times New Roman" w:hAnsi="Times New Roman" w:cs="Times New Roman"/>
          <w:b/>
          <w:color w:val="000000"/>
          <w:sz w:val="28"/>
          <w:szCs w:val="28"/>
        </w:rPr>
        <w:t>«Ельнинский район»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14:paraId="32C5B266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59CD0B" w14:textId="77777777"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1BFE9B" w14:textId="77777777"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A035174" w14:textId="77777777"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14:paraId="1C58C47B" w14:textId="77777777"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 xml:space="preserve">«Ельнинский район»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14:paraId="14766765" w14:textId="77777777"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14:paraId="1D6956D3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49AEA" w14:textId="77777777"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1628010A" w14:textId="77777777"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970FD">
        <w:rPr>
          <w:rFonts w:ascii="Times New Roman" w:hAnsi="Times New Roman" w:cs="Times New Roman"/>
          <w:color w:val="000000"/>
          <w:sz w:val="28"/>
          <w:szCs w:val="28"/>
        </w:rPr>
        <w:t>«Ельнинский район»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17BCA431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F3B12F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1398F" w14:textId="77777777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E4E3B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69E27D" w14:textId="77777777"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14:paraId="0122B074" w14:textId="77777777"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color w:val="000000"/>
          <w:szCs w:val="28"/>
        </w:rPr>
        <w:t xml:space="preserve">подпись)   </w:t>
      </w:r>
      <w:proofErr w:type="gramEnd"/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14:paraId="2AD7F9DB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90460" w14:textId="77777777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E4E3B">
        <w:rPr>
          <w:rFonts w:ascii="Times New Roman" w:hAnsi="Times New Roman" w:cs="Times New Roman"/>
          <w:color w:val="000000"/>
          <w:sz w:val="28"/>
          <w:szCs w:val="28"/>
        </w:rPr>
        <w:t>Ельнинский</w:t>
      </w:r>
      <w:r w:rsidR="002E4E3B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49B699" w14:textId="77777777"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14:paraId="75EED3F6" w14:textId="77777777"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color w:val="000000"/>
          <w:szCs w:val="28"/>
        </w:rPr>
        <w:t xml:space="preserve">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End"/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B720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89DE" w14:textId="77777777" w:rsidR="00B72000" w:rsidRDefault="00B72000" w:rsidP="00275B00">
      <w:pPr>
        <w:spacing w:after="0" w:line="240" w:lineRule="auto"/>
      </w:pPr>
      <w:r>
        <w:separator/>
      </w:r>
    </w:p>
  </w:endnote>
  <w:endnote w:type="continuationSeparator" w:id="0">
    <w:p w14:paraId="00C30A7B" w14:textId="77777777" w:rsidR="00B72000" w:rsidRDefault="00B7200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84CA" w14:textId="77777777" w:rsidR="00B72000" w:rsidRDefault="00B72000" w:rsidP="00275B00">
      <w:pPr>
        <w:spacing w:after="0" w:line="240" w:lineRule="auto"/>
      </w:pPr>
      <w:r>
        <w:separator/>
      </w:r>
    </w:p>
  </w:footnote>
  <w:footnote w:type="continuationSeparator" w:id="0">
    <w:p w14:paraId="42A3D6A2" w14:textId="77777777" w:rsidR="00B72000" w:rsidRDefault="00B7200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Content>
      <w:p w14:paraId="34D69E07" w14:textId="77777777" w:rsidR="00041382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F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7935FB" w14:textId="77777777"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55CC"/>
    <w:multiLevelType w:val="hybridMultilevel"/>
    <w:tmpl w:val="3712F432"/>
    <w:lvl w:ilvl="0" w:tplc="906E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710106489">
    <w:abstractNumId w:val="2"/>
  </w:num>
  <w:num w:numId="2" w16cid:durableId="861015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54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8610762">
    <w:abstractNumId w:val="4"/>
  </w:num>
  <w:num w:numId="5" w16cid:durableId="1713724214">
    <w:abstractNumId w:val="6"/>
  </w:num>
  <w:num w:numId="6" w16cid:durableId="348028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581790">
    <w:abstractNumId w:val="8"/>
  </w:num>
  <w:num w:numId="8" w16cid:durableId="910117068">
    <w:abstractNumId w:val="7"/>
  </w:num>
  <w:num w:numId="9" w16cid:durableId="1409839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B00"/>
    <w:rsid w:val="00006DC4"/>
    <w:rsid w:val="000364A7"/>
    <w:rsid w:val="00041382"/>
    <w:rsid w:val="00053813"/>
    <w:rsid w:val="000542B2"/>
    <w:rsid w:val="000D4DE3"/>
    <w:rsid w:val="000D6550"/>
    <w:rsid w:val="00105AE6"/>
    <w:rsid w:val="0012462E"/>
    <w:rsid w:val="0013276A"/>
    <w:rsid w:val="00134EA0"/>
    <w:rsid w:val="00147ADE"/>
    <w:rsid w:val="00180809"/>
    <w:rsid w:val="00260AC2"/>
    <w:rsid w:val="00263CDD"/>
    <w:rsid w:val="002703BF"/>
    <w:rsid w:val="00275B00"/>
    <w:rsid w:val="002E4E3B"/>
    <w:rsid w:val="0033699E"/>
    <w:rsid w:val="00357329"/>
    <w:rsid w:val="003A7BB7"/>
    <w:rsid w:val="003B7BF3"/>
    <w:rsid w:val="0042389A"/>
    <w:rsid w:val="004241B6"/>
    <w:rsid w:val="00453C45"/>
    <w:rsid w:val="00464F6A"/>
    <w:rsid w:val="004702A1"/>
    <w:rsid w:val="004D7A94"/>
    <w:rsid w:val="004E3038"/>
    <w:rsid w:val="0050290A"/>
    <w:rsid w:val="00523B43"/>
    <w:rsid w:val="0057097C"/>
    <w:rsid w:val="00587978"/>
    <w:rsid w:val="005B0248"/>
    <w:rsid w:val="005E12B1"/>
    <w:rsid w:val="00621C1C"/>
    <w:rsid w:val="00696ABA"/>
    <w:rsid w:val="006B5E1F"/>
    <w:rsid w:val="006E21A1"/>
    <w:rsid w:val="006F66FE"/>
    <w:rsid w:val="0072322D"/>
    <w:rsid w:val="00776E01"/>
    <w:rsid w:val="007923F8"/>
    <w:rsid w:val="007970FD"/>
    <w:rsid w:val="007D3B7D"/>
    <w:rsid w:val="007D4738"/>
    <w:rsid w:val="007E0AC0"/>
    <w:rsid w:val="007E6B77"/>
    <w:rsid w:val="00826043"/>
    <w:rsid w:val="00834A3D"/>
    <w:rsid w:val="008734C5"/>
    <w:rsid w:val="00894AED"/>
    <w:rsid w:val="008F6028"/>
    <w:rsid w:val="008F7F52"/>
    <w:rsid w:val="00920B4F"/>
    <w:rsid w:val="00933D47"/>
    <w:rsid w:val="00954A06"/>
    <w:rsid w:val="00997A33"/>
    <w:rsid w:val="009F5815"/>
    <w:rsid w:val="00A01288"/>
    <w:rsid w:val="00A07096"/>
    <w:rsid w:val="00AB4799"/>
    <w:rsid w:val="00AB5E2B"/>
    <w:rsid w:val="00AC2D6C"/>
    <w:rsid w:val="00AD1285"/>
    <w:rsid w:val="00AD327A"/>
    <w:rsid w:val="00AE287F"/>
    <w:rsid w:val="00B03F26"/>
    <w:rsid w:val="00B11110"/>
    <w:rsid w:val="00B246E7"/>
    <w:rsid w:val="00B62071"/>
    <w:rsid w:val="00B72000"/>
    <w:rsid w:val="00B9287D"/>
    <w:rsid w:val="00BF258B"/>
    <w:rsid w:val="00C15B58"/>
    <w:rsid w:val="00C42934"/>
    <w:rsid w:val="00C950A7"/>
    <w:rsid w:val="00CB1192"/>
    <w:rsid w:val="00CF58AF"/>
    <w:rsid w:val="00CF6D47"/>
    <w:rsid w:val="00D16B8D"/>
    <w:rsid w:val="00D26432"/>
    <w:rsid w:val="00D51285"/>
    <w:rsid w:val="00D56FFB"/>
    <w:rsid w:val="00D7767E"/>
    <w:rsid w:val="00D86412"/>
    <w:rsid w:val="00E53312"/>
    <w:rsid w:val="00E65D7B"/>
    <w:rsid w:val="00E82232"/>
    <w:rsid w:val="00E9756A"/>
    <w:rsid w:val="00EA7DCB"/>
    <w:rsid w:val="00EE7E48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8D61"/>
  <w15:docId w15:val="{18315BD9-A87E-4513-9078-A97BD20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text">
    <w:name w:val="text"/>
    <w:rsid w:val="0079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4587-412C-4E99-9507-B1A24A2A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15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С.В. Королькова</cp:lastModifiedBy>
  <cp:revision>18</cp:revision>
  <cp:lastPrinted>2024-04-26T07:51:00Z</cp:lastPrinted>
  <dcterms:created xsi:type="dcterms:W3CDTF">2024-04-01T14:24:00Z</dcterms:created>
  <dcterms:modified xsi:type="dcterms:W3CDTF">2024-04-26T07:55:00Z</dcterms:modified>
</cp:coreProperties>
</file>