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F264" w14:textId="77777777" w:rsidR="00CB123E" w:rsidRDefault="00CB123E" w:rsidP="00CB123E">
      <w:pPr>
        <w:pStyle w:val="2"/>
        <w:keepNext w:val="0"/>
        <w:widowControl w:val="0"/>
        <w:suppressAutoHyphens w:val="0"/>
        <w:rPr>
          <w:sz w:val="24"/>
          <w:szCs w:val="24"/>
        </w:rPr>
      </w:pPr>
      <w:r>
        <w:rPr>
          <w:noProof/>
          <w:sz w:val="24"/>
          <w:szCs w:val="24"/>
          <w:lang w:eastAsia="ru-RU"/>
        </w:rPr>
        <w:drawing>
          <wp:inline distT="0" distB="0" distL="0" distR="0" wp14:anchorId="19172AFE" wp14:editId="28D90527">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14:paraId="361CD4ED" w14:textId="77777777" w:rsidR="00CB123E" w:rsidRDefault="00CB123E" w:rsidP="00CB123E">
      <w:pPr>
        <w:pStyle w:val="2"/>
        <w:keepNext w:val="0"/>
        <w:widowControl w:val="0"/>
        <w:suppressAutoHyphens w:val="0"/>
        <w:rPr>
          <w:sz w:val="28"/>
          <w:szCs w:val="28"/>
        </w:rPr>
      </w:pPr>
    </w:p>
    <w:p w14:paraId="0B21567A" w14:textId="77777777" w:rsidR="00CB123E" w:rsidRDefault="00CB123E" w:rsidP="00CB123E">
      <w:pPr>
        <w:pStyle w:val="2"/>
        <w:keepNext w:val="0"/>
        <w:widowControl w:val="0"/>
        <w:suppressAutoHyphens w:val="0"/>
        <w:rPr>
          <w:sz w:val="28"/>
          <w:szCs w:val="28"/>
        </w:rPr>
      </w:pPr>
    </w:p>
    <w:p w14:paraId="18FF39A6" w14:textId="77777777" w:rsidR="00CB123E" w:rsidRDefault="00CB123E" w:rsidP="00CB123E">
      <w:pPr>
        <w:pStyle w:val="2"/>
        <w:keepNext w:val="0"/>
        <w:widowControl w:val="0"/>
        <w:suppressAutoHyphens w:val="0"/>
        <w:rPr>
          <w:sz w:val="28"/>
          <w:szCs w:val="28"/>
        </w:rPr>
      </w:pPr>
      <w:r>
        <w:rPr>
          <w:sz w:val="28"/>
          <w:szCs w:val="28"/>
        </w:rPr>
        <w:t>ЕЛЬНИНСКИЙ РАЙОННЫЙ СОВЕТ ДЕПУТАТОВ</w:t>
      </w:r>
    </w:p>
    <w:p w14:paraId="1253590B" w14:textId="77777777" w:rsidR="00CB123E" w:rsidRDefault="00CB123E" w:rsidP="00CB123E">
      <w:pPr>
        <w:widowControl w:val="0"/>
        <w:suppressAutoHyphens w:val="0"/>
        <w:rPr>
          <w:sz w:val="28"/>
          <w:szCs w:val="28"/>
        </w:rPr>
      </w:pPr>
    </w:p>
    <w:p w14:paraId="228BB644" w14:textId="77777777" w:rsidR="00CB123E" w:rsidRDefault="00CB123E" w:rsidP="00CB123E">
      <w:pPr>
        <w:pStyle w:val="2"/>
        <w:keepNext w:val="0"/>
        <w:widowControl w:val="0"/>
        <w:suppressAutoHyphens w:val="0"/>
        <w:rPr>
          <w:sz w:val="28"/>
          <w:szCs w:val="28"/>
        </w:rPr>
      </w:pPr>
      <w:r>
        <w:rPr>
          <w:sz w:val="28"/>
          <w:szCs w:val="28"/>
        </w:rPr>
        <w:t>РЕШЕНИЕ</w:t>
      </w:r>
    </w:p>
    <w:p w14:paraId="64DC1C2D" w14:textId="77777777" w:rsidR="00CB123E" w:rsidRDefault="00CB123E" w:rsidP="00CB123E">
      <w:pPr>
        <w:widowControl w:val="0"/>
        <w:suppressAutoHyphens w:val="0"/>
        <w:rPr>
          <w:sz w:val="28"/>
          <w:szCs w:val="28"/>
        </w:rPr>
      </w:pPr>
    </w:p>
    <w:p w14:paraId="6B31E381" w14:textId="3BD9117C" w:rsidR="00643CF3" w:rsidRPr="00D558DF" w:rsidRDefault="00643CF3" w:rsidP="00643CF3">
      <w:pPr>
        <w:widowControl w:val="0"/>
        <w:suppressAutoHyphens w:val="0"/>
        <w:rPr>
          <w:sz w:val="28"/>
          <w:szCs w:val="28"/>
        </w:rPr>
      </w:pPr>
      <w:r>
        <w:rPr>
          <w:sz w:val="28"/>
          <w:szCs w:val="28"/>
        </w:rPr>
        <w:t xml:space="preserve">от </w:t>
      </w:r>
      <w:r w:rsidR="0082265A">
        <w:rPr>
          <w:sz w:val="28"/>
          <w:szCs w:val="28"/>
        </w:rPr>
        <w:t>18 августа 2023 года</w:t>
      </w:r>
      <w:r w:rsidRPr="00D558DF">
        <w:rPr>
          <w:sz w:val="28"/>
          <w:szCs w:val="28"/>
        </w:rPr>
        <w:t xml:space="preserve">                                                                                   № </w:t>
      </w:r>
      <w:r w:rsidR="0082265A">
        <w:rPr>
          <w:sz w:val="28"/>
          <w:szCs w:val="28"/>
        </w:rPr>
        <w:t>62</w:t>
      </w:r>
    </w:p>
    <w:p w14:paraId="73F1C10C" w14:textId="77777777" w:rsidR="00643CF3" w:rsidRPr="00D558DF" w:rsidRDefault="00643CF3" w:rsidP="00643CF3">
      <w:pPr>
        <w:widowControl w:val="0"/>
        <w:suppressAutoHyphens w:val="0"/>
      </w:pPr>
    </w:p>
    <w:p w14:paraId="1C87ECDC" w14:textId="111E34EF" w:rsidR="00643CF3" w:rsidRPr="00D558DF" w:rsidRDefault="00702CBF" w:rsidP="00643CF3">
      <w:pPr>
        <w:pStyle w:val="2"/>
        <w:keepNext w:val="0"/>
        <w:widowControl w:val="0"/>
        <w:suppressAutoHyphens w:val="0"/>
        <w:rPr>
          <w:sz w:val="24"/>
          <w:szCs w:val="24"/>
        </w:rPr>
      </w:pPr>
      <w:r>
        <w:rPr>
          <w:noProof/>
          <w:lang w:eastAsia="ru-RU"/>
        </w:rPr>
        <mc:AlternateContent>
          <mc:Choice Requires="wps">
            <w:drawing>
              <wp:anchor distT="0" distB="0" distL="114935" distR="114935" simplePos="0" relativeHeight="251660288" behindDoc="0" locked="0" layoutInCell="1" allowOverlap="1" wp14:anchorId="28A76975" wp14:editId="11CD6EBE">
                <wp:simplePos x="0" y="0"/>
                <wp:positionH relativeFrom="column">
                  <wp:posOffset>54610</wp:posOffset>
                </wp:positionH>
                <wp:positionV relativeFrom="paragraph">
                  <wp:posOffset>91440</wp:posOffset>
                </wp:positionV>
                <wp:extent cx="2832100" cy="8356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835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58180" w14:textId="77777777" w:rsidR="00643CF3" w:rsidRDefault="00643CF3" w:rsidP="00643CF3">
                            <w:pPr>
                              <w:jc w:val="both"/>
                            </w:pPr>
                            <w:r>
                              <w:rPr>
                                <w:sz w:val="28"/>
                                <w:szCs w:val="28"/>
                              </w:rPr>
                              <w:t xml:space="preserve">О внесении изменений в Устав муниципального </w:t>
                            </w:r>
                            <w:proofErr w:type="gramStart"/>
                            <w:r>
                              <w:rPr>
                                <w:sz w:val="28"/>
                                <w:szCs w:val="28"/>
                              </w:rPr>
                              <w:t>образования  «</w:t>
                            </w:r>
                            <w:proofErr w:type="gramEnd"/>
                            <w:r>
                              <w:rPr>
                                <w:sz w:val="28"/>
                                <w:szCs w:val="28"/>
                              </w:rPr>
                              <w:t xml:space="preserve">Ельнинский район» Смоленской области </w:t>
                            </w:r>
                            <w:r w:rsidR="00FC5845">
                              <w:rPr>
                                <w:sz w:val="28"/>
                                <w:szCs w:val="28"/>
                              </w:rPr>
                              <w:t>(новая редакция)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6975" id="_x0000_t202" coordsize="21600,21600" o:spt="202" path="m,l,21600r21600,l21600,xe">
                <v:stroke joinstyle="miter"/>
                <v:path gradientshapeok="t" o:connecttype="rect"/>
              </v:shapetype>
              <v:shape id="Поле 2" o:spid="_x0000_s1026" type="#_x0000_t202" style="position:absolute;left:0;text-align:left;margin-left:4.3pt;margin-top:7.2pt;width:223pt;height:65.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" stroked="f">
                <v:fill opacity="0"/>
                <v:textbox inset="0,0,0,0">
                  <w:txbxContent>
                    <w:p w14:paraId="39858180" w14:textId="77777777" w:rsidR="00643CF3" w:rsidRDefault="00643CF3" w:rsidP="00643CF3">
                      <w:pPr>
                        <w:jc w:val="both"/>
                      </w:pPr>
                      <w:r>
                        <w:rPr>
                          <w:sz w:val="28"/>
                          <w:szCs w:val="28"/>
                        </w:rPr>
                        <w:t xml:space="preserve">О внесении изменений в Устав муниципального образования  «Ельнинский район» Смоленской области </w:t>
                      </w:r>
                      <w:r w:rsidR="00FC5845">
                        <w:rPr>
                          <w:sz w:val="28"/>
                          <w:szCs w:val="28"/>
                        </w:rPr>
                        <w:t>(новая редакция)</w:t>
                      </w:r>
                    </w:p>
                  </w:txbxContent>
                </v:textbox>
              </v:shape>
            </w:pict>
          </mc:Fallback>
        </mc:AlternateContent>
      </w:r>
    </w:p>
    <w:p w14:paraId="2596855F" w14:textId="77777777" w:rsidR="00643CF3" w:rsidRPr="00D558DF" w:rsidRDefault="00643CF3" w:rsidP="00643CF3">
      <w:pPr>
        <w:widowControl w:val="0"/>
        <w:suppressAutoHyphens w:val="0"/>
        <w:ind w:firstLine="748"/>
      </w:pPr>
    </w:p>
    <w:p w14:paraId="1A875200" w14:textId="77777777" w:rsidR="00643CF3" w:rsidRPr="00D558DF" w:rsidRDefault="00643CF3" w:rsidP="00643CF3">
      <w:pPr>
        <w:widowControl w:val="0"/>
        <w:suppressAutoHyphens w:val="0"/>
        <w:ind w:firstLine="748"/>
      </w:pPr>
    </w:p>
    <w:p w14:paraId="54617E39" w14:textId="77777777" w:rsidR="00643CF3" w:rsidRPr="00D558DF" w:rsidRDefault="00643CF3" w:rsidP="00643CF3">
      <w:pPr>
        <w:widowControl w:val="0"/>
        <w:suppressAutoHyphens w:val="0"/>
        <w:ind w:firstLine="748"/>
      </w:pPr>
    </w:p>
    <w:p w14:paraId="3B3441B3" w14:textId="77777777" w:rsidR="00643CF3" w:rsidRPr="00D558DF" w:rsidRDefault="00643CF3" w:rsidP="00643CF3">
      <w:pPr>
        <w:widowControl w:val="0"/>
        <w:suppressAutoHyphens w:val="0"/>
        <w:ind w:firstLine="748"/>
      </w:pPr>
    </w:p>
    <w:p w14:paraId="5EC94691" w14:textId="77777777" w:rsidR="00643CF3" w:rsidRPr="00D558DF" w:rsidRDefault="00643CF3" w:rsidP="00643CF3">
      <w:pPr>
        <w:widowControl w:val="0"/>
        <w:shd w:val="clear" w:color="auto" w:fill="FFFFFF"/>
        <w:ind w:firstLine="709"/>
        <w:jc w:val="both"/>
        <w:rPr>
          <w:sz w:val="28"/>
          <w:szCs w:val="28"/>
        </w:rPr>
      </w:pPr>
    </w:p>
    <w:p w14:paraId="6AA52102" w14:textId="77777777" w:rsidR="00643CF3" w:rsidRPr="00D558DF" w:rsidRDefault="00643CF3" w:rsidP="00643CF3">
      <w:pPr>
        <w:ind w:firstLine="709"/>
        <w:jc w:val="both"/>
        <w:rPr>
          <w:sz w:val="28"/>
          <w:szCs w:val="28"/>
        </w:rPr>
      </w:pPr>
    </w:p>
    <w:p w14:paraId="5BF03EFD" w14:textId="77777777" w:rsidR="00C46CC6" w:rsidRPr="00D558DF" w:rsidRDefault="00C46CC6" w:rsidP="00C46CC6">
      <w:pPr>
        <w:ind w:firstLine="709"/>
        <w:jc w:val="both"/>
        <w:rPr>
          <w:sz w:val="28"/>
          <w:szCs w:val="28"/>
        </w:rPr>
      </w:pPr>
      <w:r w:rsidRPr="00D558DF">
        <w:rPr>
          <w:sz w:val="28"/>
          <w:szCs w:val="28"/>
        </w:rPr>
        <w:t xml:space="preserve">В целях приведения Устава муниципального образования «Ельнинский район» Смоленской области (новая редакция) в соответствие с нормами Федерального закона от 6 октября 2003 года № 131-ФЗ </w:t>
      </w:r>
      <w:r w:rsidRPr="00D558DF">
        <w:rPr>
          <w:sz w:val="28"/>
          <w:szCs w:val="28"/>
        </w:rPr>
        <w:br/>
        <w:t>«Об общих принципах организации местного самоуправления в Российской Федерации» (с изменениями и дополнениями),</w:t>
      </w:r>
    </w:p>
    <w:p w14:paraId="2AAD5404" w14:textId="77777777" w:rsidR="00C46CC6" w:rsidRPr="00D558DF" w:rsidRDefault="00C46CC6" w:rsidP="00C46CC6">
      <w:pPr>
        <w:ind w:firstLine="709"/>
        <w:jc w:val="both"/>
        <w:rPr>
          <w:sz w:val="28"/>
          <w:szCs w:val="28"/>
        </w:rPr>
      </w:pPr>
    </w:p>
    <w:p w14:paraId="567CEAB4" w14:textId="77777777" w:rsidR="00C46CC6" w:rsidRPr="00D558DF" w:rsidRDefault="00C46CC6" w:rsidP="00C46CC6">
      <w:pPr>
        <w:ind w:firstLine="709"/>
        <w:jc w:val="both"/>
        <w:rPr>
          <w:sz w:val="28"/>
          <w:szCs w:val="28"/>
        </w:rPr>
      </w:pPr>
      <w:r w:rsidRPr="00D558DF">
        <w:rPr>
          <w:sz w:val="28"/>
          <w:szCs w:val="28"/>
        </w:rPr>
        <w:t xml:space="preserve">Ельнинский районный Совет депутатов </w:t>
      </w:r>
      <w:r w:rsidRPr="00D558DF">
        <w:rPr>
          <w:b/>
          <w:sz w:val="28"/>
          <w:szCs w:val="28"/>
        </w:rPr>
        <w:t>РЕШИЛ</w:t>
      </w:r>
      <w:r w:rsidRPr="00D558DF">
        <w:rPr>
          <w:sz w:val="28"/>
          <w:szCs w:val="28"/>
        </w:rPr>
        <w:t>:</w:t>
      </w:r>
    </w:p>
    <w:p w14:paraId="1144DFA6" w14:textId="77777777" w:rsidR="00F15456" w:rsidRPr="00D558DF" w:rsidRDefault="00F15456" w:rsidP="00C46CC6">
      <w:pPr>
        <w:ind w:firstLine="709"/>
        <w:jc w:val="both"/>
        <w:rPr>
          <w:sz w:val="28"/>
          <w:szCs w:val="28"/>
        </w:rPr>
      </w:pPr>
    </w:p>
    <w:p w14:paraId="1A449822" w14:textId="77777777" w:rsidR="00C46CC6" w:rsidRPr="00D558DF" w:rsidRDefault="00C46CC6" w:rsidP="00C46CC6">
      <w:pPr>
        <w:ind w:firstLine="709"/>
        <w:jc w:val="both"/>
        <w:rPr>
          <w:sz w:val="28"/>
          <w:szCs w:val="28"/>
        </w:rPr>
      </w:pPr>
      <w:r w:rsidRPr="00D558DF">
        <w:rPr>
          <w:sz w:val="28"/>
          <w:szCs w:val="28"/>
        </w:rPr>
        <w:t xml:space="preserve">1. Внести в Устав муниципального образования «Ельнинский район» Смоленской области (новая редакция) (в редакции решений Ельнинского районного Совета депутатов от 26.04.2006 № 26, от 29.03.2007 № 5, </w:t>
      </w:r>
      <w:r w:rsidRPr="00D558DF">
        <w:rPr>
          <w:sz w:val="28"/>
          <w:szCs w:val="28"/>
        </w:rPr>
        <w:br/>
        <w:t xml:space="preserve">от 09.07.2008 № 24, от 20.05.2009 №20, от 18.11.2009 № 45, от 17.06.2011 № 25, от 29.12.2011 № 55, от 27.02.2015 № 14, от 26.06.2015 № 38, </w:t>
      </w:r>
      <w:r w:rsidRPr="00D558DF">
        <w:rPr>
          <w:sz w:val="28"/>
          <w:szCs w:val="28"/>
        </w:rPr>
        <w:br/>
        <w:t xml:space="preserve">от 10.03.2017 № 11, от 10.11.2017 № 14, от 26.01.2018 № 2, от 22.11.2018 </w:t>
      </w:r>
      <w:r w:rsidRPr="00D558DF">
        <w:rPr>
          <w:sz w:val="28"/>
          <w:szCs w:val="28"/>
        </w:rPr>
        <w:br/>
        <w:t xml:space="preserve">№ 60, от 19.12.2019 № 62, от 26.11.2020 № 53, от 28.07.2021 № 38, </w:t>
      </w:r>
      <w:r w:rsidRPr="00D558DF">
        <w:rPr>
          <w:sz w:val="28"/>
          <w:szCs w:val="28"/>
        </w:rPr>
        <w:br/>
        <w:t>от 16.09.2021 № 43, от 24.11.2022 № 23) следующие изменения:</w:t>
      </w:r>
    </w:p>
    <w:p w14:paraId="548D0600" w14:textId="77777777" w:rsidR="00495DB9" w:rsidRPr="00D558DF" w:rsidRDefault="00C46CC6" w:rsidP="00495DB9">
      <w:pPr>
        <w:ind w:firstLine="709"/>
        <w:jc w:val="both"/>
        <w:rPr>
          <w:b/>
          <w:sz w:val="28"/>
          <w:szCs w:val="28"/>
        </w:rPr>
      </w:pPr>
      <w:r w:rsidRPr="00D558DF">
        <w:rPr>
          <w:b/>
          <w:sz w:val="28"/>
          <w:szCs w:val="28"/>
        </w:rPr>
        <w:t xml:space="preserve">1.1. </w:t>
      </w:r>
      <w:r w:rsidR="00495DB9" w:rsidRPr="00D558DF">
        <w:rPr>
          <w:b/>
          <w:sz w:val="28"/>
          <w:szCs w:val="28"/>
        </w:rPr>
        <w:t>В статье 7:</w:t>
      </w:r>
    </w:p>
    <w:p w14:paraId="412C09F0" w14:textId="77777777" w:rsidR="0055789D" w:rsidRPr="00D558DF" w:rsidRDefault="00495DB9" w:rsidP="0055789D">
      <w:pPr>
        <w:ind w:firstLine="709"/>
        <w:jc w:val="both"/>
        <w:rPr>
          <w:b/>
          <w:sz w:val="28"/>
          <w:szCs w:val="28"/>
        </w:rPr>
      </w:pPr>
      <w:r w:rsidRPr="00D558DF">
        <w:rPr>
          <w:b/>
          <w:sz w:val="28"/>
          <w:szCs w:val="28"/>
        </w:rPr>
        <w:t xml:space="preserve">а) </w:t>
      </w:r>
      <w:r w:rsidR="0055789D" w:rsidRPr="00D558DF">
        <w:rPr>
          <w:b/>
          <w:sz w:val="28"/>
          <w:szCs w:val="28"/>
        </w:rPr>
        <w:t>пункт 39 части 1 признать утратившим силу;</w:t>
      </w:r>
    </w:p>
    <w:p w14:paraId="51861128" w14:textId="77777777" w:rsidR="00495DB9" w:rsidRPr="00D558DF" w:rsidRDefault="0055789D" w:rsidP="00495DB9">
      <w:pPr>
        <w:ind w:firstLine="709"/>
        <w:jc w:val="both"/>
        <w:rPr>
          <w:b/>
          <w:sz w:val="28"/>
          <w:szCs w:val="28"/>
        </w:rPr>
      </w:pPr>
      <w:r w:rsidRPr="00D558DF">
        <w:rPr>
          <w:b/>
          <w:sz w:val="28"/>
          <w:szCs w:val="28"/>
        </w:rPr>
        <w:t xml:space="preserve">б) </w:t>
      </w:r>
      <w:r w:rsidR="00495DB9" w:rsidRPr="00D558DF">
        <w:rPr>
          <w:b/>
          <w:sz w:val="28"/>
          <w:szCs w:val="28"/>
        </w:rPr>
        <w:t>пункт 40 части 1 признать утратившим силу;</w:t>
      </w:r>
    </w:p>
    <w:p w14:paraId="1F4D04A0" w14:textId="77777777" w:rsidR="00495DB9" w:rsidRPr="00D558DF" w:rsidRDefault="0055789D" w:rsidP="00495DB9">
      <w:pPr>
        <w:ind w:firstLine="709"/>
        <w:jc w:val="both"/>
        <w:rPr>
          <w:b/>
          <w:sz w:val="28"/>
          <w:szCs w:val="28"/>
        </w:rPr>
      </w:pPr>
      <w:r w:rsidRPr="00D558DF">
        <w:rPr>
          <w:b/>
          <w:sz w:val="28"/>
          <w:szCs w:val="28"/>
        </w:rPr>
        <w:t>в</w:t>
      </w:r>
      <w:r w:rsidR="00495DB9" w:rsidRPr="00D558DF">
        <w:rPr>
          <w:b/>
          <w:sz w:val="28"/>
          <w:szCs w:val="28"/>
        </w:rPr>
        <w:t>) пункт 41 части 1 признать утратившим силу;</w:t>
      </w:r>
    </w:p>
    <w:p w14:paraId="68B7207A" w14:textId="77777777" w:rsidR="00495DB9" w:rsidRPr="00D558DF" w:rsidRDefault="0055789D" w:rsidP="00495DB9">
      <w:pPr>
        <w:ind w:firstLine="709"/>
        <w:jc w:val="both"/>
        <w:rPr>
          <w:b/>
          <w:sz w:val="28"/>
          <w:szCs w:val="28"/>
        </w:rPr>
      </w:pPr>
      <w:r w:rsidRPr="00D558DF">
        <w:rPr>
          <w:b/>
          <w:sz w:val="28"/>
          <w:szCs w:val="28"/>
        </w:rPr>
        <w:t>г</w:t>
      </w:r>
      <w:r w:rsidR="00495DB9" w:rsidRPr="00D558DF">
        <w:rPr>
          <w:b/>
          <w:sz w:val="28"/>
          <w:szCs w:val="28"/>
        </w:rPr>
        <w:t>) пункт 42 части 1 признать утратившим силу;</w:t>
      </w:r>
    </w:p>
    <w:p w14:paraId="5465C48E" w14:textId="77777777" w:rsidR="00495DB9" w:rsidRPr="00D558DF" w:rsidRDefault="0055789D" w:rsidP="00495DB9">
      <w:pPr>
        <w:ind w:firstLine="709"/>
        <w:jc w:val="both"/>
        <w:rPr>
          <w:b/>
          <w:sz w:val="28"/>
          <w:szCs w:val="28"/>
        </w:rPr>
      </w:pPr>
      <w:r w:rsidRPr="00D558DF">
        <w:rPr>
          <w:b/>
          <w:sz w:val="28"/>
          <w:szCs w:val="28"/>
        </w:rPr>
        <w:t>д</w:t>
      </w:r>
      <w:r w:rsidR="00495DB9" w:rsidRPr="00D558DF">
        <w:rPr>
          <w:b/>
          <w:sz w:val="28"/>
          <w:szCs w:val="28"/>
        </w:rPr>
        <w:t>) пункт 43 части 1 признать утратившим силу;</w:t>
      </w:r>
    </w:p>
    <w:p w14:paraId="5F326C6D" w14:textId="77777777" w:rsidR="00495DB9" w:rsidRPr="00D558DF" w:rsidRDefault="0055789D" w:rsidP="00495DB9">
      <w:pPr>
        <w:ind w:firstLine="709"/>
        <w:jc w:val="both"/>
        <w:rPr>
          <w:b/>
          <w:sz w:val="28"/>
          <w:szCs w:val="28"/>
        </w:rPr>
      </w:pPr>
      <w:r w:rsidRPr="00D558DF">
        <w:rPr>
          <w:b/>
          <w:sz w:val="28"/>
          <w:szCs w:val="28"/>
        </w:rPr>
        <w:t>е</w:t>
      </w:r>
      <w:r w:rsidR="00495DB9" w:rsidRPr="00D558DF">
        <w:rPr>
          <w:b/>
          <w:sz w:val="28"/>
          <w:szCs w:val="28"/>
        </w:rPr>
        <w:t>) пункт 44 части 1 признать утратившим силу;</w:t>
      </w:r>
    </w:p>
    <w:p w14:paraId="2C768091" w14:textId="77777777" w:rsidR="00495DB9" w:rsidRPr="00D558DF" w:rsidRDefault="0055789D" w:rsidP="00C46CC6">
      <w:pPr>
        <w:ind w:firstLine="709"/>
        <w:jc w:val="both"/>
        <w:rPr>
          <w:b/>
          <w:sz w:val="28"/>
          <w:szCs w:val="28"/>
        </w:rPr>
      </w:pPr>
      <w:r w:rsidRPr="00D558DF">
        <w:rPr>
          <w:b/>
          <w:sz w:val="28"/>
          <w:szCs w:val="28"/>
        </w:rPr>
        <w:t>ж</w:t>
      </w:r>
      <w:r w:rsidR="00495DB9" w:rsidRPr="00D558DF">
        <w:rPr>
          <w:b/>
          <w:sz w:val="28"/>
          <w:szCs w:val="28"/>
        </w:rPr>
        <w:t>) дополнить частью 1.1 следующего содержания:</w:t>
      </w:r>
    </w:p>
    <w:p w14:paraId="592F14E3" w14:textId="77777777" w:rsidR="00C46CC6" w:rsidRPr="00D558DF" w:rsidRDefault="00495DB9" w:rsidP="00C46CC6">
      <w:pPr>
        <w:ind w:firstLine="709"/>
        <w:jc w:val="both"/>
        <w:rPr>
          <w:sz w:val="28"/>
          <w:szCs w:val="28"/>
        </w:rPr>
      </w:pPr>
      <w:r w:rsidRPr="00D558DF">
        <w:rPr>
          <w:sz w:val="28"/>
          <w:szCs w:val="28"/>
        </w:rPr>
        <w:t>«1.1.</w:t>
      </w:r>
      <w:r w:rsidR="00C46CC6" w:rsidRPr="00D558DF">
        <w:rPr>
          <w:sz w:val="28"/>
          <w:szCs w:val="28"/>
        </w:rPr>
        <w:t xml:space="preserve">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«Об общих принципах организации местного </w:t>
      </w:r>
      <w:r w:rsidR="00C46CC6" w:rsidRPr="00D558DF">
        <w:rPr>
          <w:sz w:val="28"/>
          <w:szCs w:val="28"/>
        </w:rPr>
        <w:lastRenderedPageBreak/>
        <w:t>самоуправления в Российской Федерации» на территории сельских поселений, входящих в состав муниципального района, относятся:</w:t>
      </w:r>
    </w:p>
    <w:p w14:paraId="7E413CFA" w14:textId="77777777" w:rsidR="00C46CC6" w:rsidRPr="00D558DF" w:rsidRDefault="00C46CC6" w:rsidP="00C46CC6">
      <w:pPr>
        <w:ind w:firstLine="709"/>
        <w:jc w:val="both"/>
        <w:rPr>
          <w:sz w:val="28"/>
          <w:szCs w:val="28"/>
        </w:rPr>
      </w:pPr>
      <w:r w:rsidRPr="00D558DF">
        <w:rPr>
          <w:sz w:val="28"/>
          <w:szCs w:val="28"/>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14:paraId="27CD2DF8" w14:textId="77777777" w:rsidR="00C46CC6" w:rsidRPr="00D558DF" w:rsidRDefault="00C46CC6" w:rsidP="00C46CC6">
      <w:pPr>
        <w:ind w:firstLine="709"/>
        <w:jc w:val="both"/>
        <w:rPr>
          <w:sz w:val="28"/>
          <w:szCs w:val="28"/>
        </w:rPr>
      </w:pPr>
      <w:r w:rsidRPr="00D558DF">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14:paraId="05695359" w14:textId="77777777" w:rsidR="00C46CC6" w:rsidRPr="00D558DF" w:rsidRDefault="00C46CC6" w:rsidP="00C46CC6">
      <w:pPr>
        <w:ind w:firstLine="709"/>
        <w:jc w:val="both"/>
        <w:rPr>
          <w:sz w:val="28"/>
          <w:szCs w:val="28"/>
        </w:rPr>
      </w:pPr>
      <w:r w:rsidRPr="00D558DF">
        <w:rPr>
          <w:sz w:val="28"/>
          <w:szCs w:val="28"/>
        </w:rPr>
        <w:t>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34AF1F0D" w14:textId="77777777" w:rsidR="00C46CC6" w:rsidRPr="00D558DF" w:rsidRDefault="00C46CC6" w:rsidP="00C46CC6">
      <w:pPr>
        <w:ind w:firstLine="709"/>
        <w:jc w:val="both"/>
        <w:rPr>
          <w:sz w:val="28"/>
          <w:szCs w:val="28"/>
        </w:rPr>
      </w:pPr>
      <w:r w:rsidRPr="00D558DF">
        <w:rPr>
          <w:sz w:val="28"/>
          <w:szCs w:val="28"/>
        </w:rPr>
        <w:t xml:space="preserve">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w:t>
      </w:r>
      <w:r w:rsidRPr="00D558DF">
        <w:rPr>
          <w:sz w:val="28"/>
          <w:szCs w:val="28"/>
        </w:rPr>
        <w:lastRenderedPageBreak/>
        <w:t>разработки и утверждения лесохозяйственных регламентов лесничеств, расположенных на землях населенных пунктов сельских поселений;</w:t>
      </w:r>
    </w:p>
    <w:p w14:paraId="3D470586" w14:textId="77777777" w:rsidR="00C46CC6" w:rsidRPr="00D558DF" w:rsidRDefault="00C46CC6" w:rsidP="00C46CC6">
      <w:pPr>
        <w:ind w:firstLine="709"/>
        <w:jc w:val="both"/>
        <w:rPr>
          <w:sz w:val="28"/>
          <w:szCs w:val="28"/>
        </w:rPr>
      </w:pPr>
      <w:r w:rsidRPr="00D558DF">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14:paraId="68ABAA50" w14:textId="77777777" w:rsidR="00C46CC6" w:rsidRPr="00D558DF" w:rsidRDefault="00C46CC6" w:rsidP="00C46CC6">
      <w:pPr>
        <w:ind w:firstLine="709"/>
        <w:jc w:val="both"/>
        <w:rPr>
          <w:sz w:val="28"/>
          <w:szCs w:val="28"/>
        </w:rPr>
      </w:pPr>
      <w:r w:rsidRPr="00D558DF">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14:paraId="1CB1A797" w14:textId="77777777" w:rsidR="00C46CC6" w:rsidRPr="00D558DF" w:rsidRDefault="00C46CC6" w:rsidP="00C46CC6">
      <w:pPr>
        <w:ind w:firstLine="709"/>
        <w:jc w:val="both"/>
        <w:rPr>
          <w:sz w:val="28"/>
          <w:szCs w:val="28"/>
        </w:rPr>
      </w:pPr>
      <w:r w:rsidRPr="00D558DF">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14:paraId="66770E3D" w14:textId="77777777" w:rsidR="00C46CC6" w:rsidRPr="00D558DF" w:rsidRDefault="00C46CC6" w:rsidP="00C46CC6">
      <w:pPr>
        <w:ind w:firstLine="709"/>
        <w:jc w:val="both"/>
        <w:rPr>
          <w:sz w:val="28"/>
          <w:szCs w:val="28"/>
        </w:rPr>
      </w:pPr>
      <w:r w:rsidRPr="00D558DF">
        <w:rPr>
          <w:sz w:val="28"/>
          <w:szCs w:val="28"/>
        </w:rPr>
        <w:t>8) осуществление муниципального лесного контроля;</w:t>
      </w:r>
    </w:p>
    <w:p w14:paraId="006A37D2" w14:textId="77777777" w:rsidR="00C46CC6" w:rsidRPr="00D558DF" w:rsidRDefault="00C46CC6" w:rsidP="00C46CC6">
      <w:pPr>
        <w:ind w:firstLine="709"/>
        <w:jc w:val="both"/>
        <w:rPr>
          <w:sz w:val="28"/>
          <w:szCs w:val="28"/>
        </w:rPr>
      </w:pPr>
      <w:r w:rsidRPr="00D558DF">
        <w:rPr>
          <w:sz w:val="28"/>
          <w:szCs w:val="28"/>
        </w:rPr>
        <w:t>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05EC17DC" w14:textId="77777777" w:rsidR="00C46CC6" w:rsidRPr="00D558DF" w:rsidRDefault="00C46CC6" w:rsidP="00C46CC6">
      <w:pPr>
        <w:ind w:firstLine="709"/>
        <w:jc w:val="both"/>
        <w:rPr>
          <w:sz w:val="28"/>
          <w:szCs w:val="28"/>
        </w:rPr>
      </w:pPr>
      <w:r w:rsidRPr="00D558DF">
        <w:rPr>
          <w:sz w:val="28"/>
          <w:szCs w:val="28"/>
        </w:rPr>
        <w:t>10) участие в соответствии с федеральным законом в выполнении комплексных кадастровых работ;</w:t>
      </w:r>
    </w:p>
    <w:p w14:paraId="4D5BF89D" w14:textId="77777777" w:rsidR="00C46CC6" w:rsidRPr="00D558DF" w:rsidRDefault="00C46CC6" w:rsidP="00C46CC6">
      <w:pPr>
        <w:ind w:firstLine="709"/>
        <w:jc w:val="both"/>
        <w:rPr>
          <w:sz w:val="28"/>
          <w:szCs w:val="28"/>
        </w:rPr>
      </w:pPr>
      <w:r w:rsidRPr="00D558DF">
        <w:rPr>
          <w:sz w:val="28"/>
          <w:szCs w:val="28"/>
        </w:rPr>
        <w:t>11)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C5D6C05" w14:textId="77777777" w:rsidR="00C46CC6" w:rsidRPr="00D558DF" w:rsidRDefault="00C46CC6" w:rsidP="00C46CC6">
      <w:pPr>
        <w:ind w:firstLine="709"/>
        <w:jc w:val="both"/>
        <w:rPr>
          <w:b/>
          <w:sz w:val="28"/>
          <w:szCs w:val="28"/>
        </w:rPr>
      </w:pPr>
      <w:r w:rsidRPr="00D558DF">
        <w:rPr>
          <w:b/>
          <w:sz w:val="28"/>
          <w:szCs w:val="28"/>
        </w:rPr>
        <w:t>1.</w:t>
      </w:r>
      <w:r w:rsidR="00734EFD" w:rsidRPr="00D558DF">
        <w:rPr>
          <w:b/>
          <w:sz w:val="28"/>
          <w:szCs w:val="28"/>
        </w:rPr>
        <w:t>2</w:t>
      </w:r>
      <w:r w:rsidRPr="00D558DF">
        <w:rPr>
          <w:b/>
          <w:sz w:val="28"/>
          <w:szCs w:val="28"/>
        </w:rPr>
        <w:t xml:space="preserve">. Статью 7 </w:t>
      </w:r>
      <w:r w:rsidRPr="00D558DF">
        <w:rPr>
          <w:b/>
          <w:sz w:val="28"/>
          <w:szCs w:val="28"/>
          <w:vertAlign w:val="superscript"/>
        </w:rPr>
        <w:t>2</w:t>
      </w:r>
      <w:r w:rsidRPr="00D558DF">
        <w:rPr>
          <w:b/>
          <w:sz w:val="28"/>
          <w:szCs w:val="28"/>
        </w:rPr>
        <w:t xml:space="preserve"> признать утратившей силу;</w:t>
      </w:r>
    </w:p>
    <w:p w14:paraId="0705D343" w14:textId="77777777" w:rsidR="001E7804" w:rsidRPr="00D558DF" w:rsidRDefault="00C46CC6" w:rsidP="00C46CC6">
      <w:pPr>
        <w:ind w:firstLine="709"/>
        <w:jc w:val="both"/>
        <w:rPr>
          <w:b/>
          <w:sz w:val="28"/>
          <w:szCs w:val="28"/>
        </w:rPr>
      </w:pPr>
      <w:r w:rsidRPr="00D558DF">
        <w:rPr>
          <w:b/>
          <w:sz w:val="28"/>
          <w:szCs w:val="28"/>
        </w:rPr>
        <w:t>1.</w:t>
      </w:r>
      <w:r w:rsidR="00734EFD" w:rsidRPr="00D558DF">
        <w:rPr>
          <w:b/>
          <w:sz w:val="28"/>
          <w:szCs w:val="28"/>
        </w:rPr>
        <w:t>3</w:t>
      </w:r>
      <w:r w:rsidRPr="00D558DF">
        <w:rPr>
          <w:b/>
          <w:sz w:val="28"/>
          <w:szCs w:val="28"/>
        </w:rPr>
        <w:t xml:space="preserve">. </w:t>
      </w:r>
      <w:r w:rsidR="001E7804" w:rsidRPr="00D558DF">
        <w:rPr>
          <w:b/>
          <w:sz w:val="28"/>
          <w:szCs w:val="28"/>
        </w:rPr>
        <w:t>Статью 20</w:t>
      </w:r>
      <w:r w:rsidR="001E7804" w:rsidRPr="00D558DF">
        <w:rPr>
          <w:b/>
          <w:sz w:val="28"/>
          <w:szCs w:val="28"/>
          <w:vertAlign w:val="superscript"/>
        </w:rPr>
        <w:t xml:space="preserve">1 </w:t>
      </w:r>
      <w:r w:rsidR="001E7804" w:rsidRPr="00D558DF">
        <w:rPr>
          <w:b/>
          <w:sz w:val="28"/>
          <w:szCs w:val="28"/>
        </w:rPr>
        <w:t>дополнить частью 7.5 следующего содержания:</w:t>
      </w:r>
    </w:p>
    <w:p w14:paraId="058663D8" w14:textId="77777777" w:rsidR="001E7804" w:rsidRPr="00D558DF" w:rsidRDefault="001E7804" w:rsidP="00C46CC6">
      <w:pPr>
        <w:ind w:firstLine="709"/>
        <w:jc w:val="both"/>
        <w:rPr>
          <w:b/>
          <w:sz w:val="28"/>
          <w:szCs w:val="28"/>
        </w:rPr>
      </w:pPr>
      <w:r w:rsidRPr="00D558DF">
        <w:rPr>
          <w:sz w:val="28"/>
          <w:szCs w:val="28"/>
        </w:rPr>
        <w:t>«7.5.</w:t>
      </w:r>
      <w:r w:rsidR="002E7FC6" w:rsidRPr="00D558DF">
        <w:rPr>
          <w:sz w:val="28"/>
          <w:szCs w:val="28"/>
        </w:rPr>
        <w:t xml:space="preserve"> </w:t>
      </w:r>
      <w:r w:rsidR="002E7FC6" w:rsidRPr="00D558DF">
        <w:rPr>
          <w:sz w:val="28"/>
          <w:szCs w:val="28"/>
          <w:shd w:val="clear" w:color="auto" w:fill="FFFFFF"/>
        </w:rPr>
        <w:t xml:space="preserve">Председатель  </w:t>
      </w:r>
      <w:r w:rsidR="005D3DE6" w:rsidRPr="00D558DF">
        <w:rPr>
          <w:sz w:val="28"/>
          <w:szCs w:val="28"/>
        </w:rPr>
        <w:t xml:space="preserve">Ельнинского районного </w:t>
      </w:r>
      <w:r w:rsidR="002E7FC6" w:rsidRPr="00D558DF">
        <w:rPr>
          <w:sz w:val="28"/>
          <w:szCs w:val="28"/>
        </w:rPr>
        <w:t xml:space="preserve">Совета депутатов </w:t>
      </w:r>
      <w:r w:rsidR="002E7FC6" w:rsidRPr="00D558DF">
        <w:rPr>
          <w:sz w:val="28"/>
          <w:szCs w:val="28"/>
          <w:shd w:val="clear" w:color="auto" w:fill="FFFFFF"/>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2E7FC6" w:rsidRPr="00D558DF">
        <w:rPr>
          <w:sz w:val="28"/>
          <w:szCs w:val="28"/>
        </w:rPr>
        <w:t xml:space="preserve">«Об общих принципах организации местного самоуправления в Российской Федерации» </w:t>
      </w:r>
      <w:r w:rsidR="002E7FC6" w:rsidRPr="00D558DF">
        <w:rPr>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6" w:anchor="dst336" w:history="1">
        <w:r w:rsidR="002E7FC6" w:rsidRPr="00D558DF">
          <w:rPr>
            <w:rStyle w:val="a3"/>
            <w:color w:val="auto"/>
            <w:sz w:val="28"/>
            <w:szCs w:val="28"/>
            <w:shd w:val="clear" w:color="auto" w:fill="FFFFFF"/>
          </w:rPr>
          <w:t>частями 3</w:t>
        </w:r>
      </w:hyperlink>
      <w:r w:rsidR="002E7FC6" w:rsidRPr="00D558DF">
        <w:rPr>
          <w:sz w:val="28"/>
          <w:szCs w:val="28"/>
          <w:shd w:val="clear" w:color="auto" w:fill="FFFFFF"/>
        </w:rPr>
        <w:t> - </w:t>
      </w:r>
      <w:hyperlink r:id="rId7" w:anchor="dst339" w:history="1">
        <w:r w:rsidR="002E7FC6" w:rsidRPr="00D558DF">
          <w:rPr>
            <w:rStyle w:val="a3"/>
            <w:color w:val="auto"/>
            <w:sz w:val="28"/>
            <w:szCs w:val="28"/>
            <w:shd w:val="clear" w:color="auto" w:fill="FFFFFF"/>
          </w:rPr>
          <w:t>6 статьи 13</w:t>
        </w:r>
      </w:hyperlink>
      <w:r w:rsidR="002E7FC6" w:rsidRPr="00D558DF">
        <w:rPr>
          <w:sz w:val="28"/>
          <w:szCs w:val="28"/>
          <w:shd w:val="clear" w:color="auto" w:fill="FFFFFF"/>
        </w:rPr>
        <w:t> Федерального закона от 25 декабря 2008 года № 273-ФЗ «О противодействии коррупции»</w:t>
      </w:r>
      <w:r w:rsidR="00F43C1B" w:rsidRPr="00D558DF">
        <w:rPr>
          <w:sz w:val="28"/>
          <w:szCs w:val="28"/>
          <w:shd w:val="clear" w:color="auto" w:fill="FFFFFF"/>
        </w:rPr>
        <w:t>.»</w:t>
      </w:r>
      <w:r w:rsidR="002E7FC6" w:rsidRPr="00D558DF">
        <w:rPr>
          <w:sz w:val="28"/>
          <w:szCs w:val="28"/>
          <w:shd w:val="clear" w:color="auto" w:fill="FFFFFF"/>
        </w:rPr>
        <w:t>;</w:t>
      </w:r>
    </w:p>
    <w:p w14:paraId="0FB11948" w14:textId="77777777" w:rsidR="00C46CC6" w:rsidRPr="00D558DF" w:rsidRDefault="004D00A8" w:rsidP="00C46CC6">
      <w:pPr>
        <w:ind w:firstLine="709"/>
        <w:jc w:val="both"/>
        <w:rPr>
          <w:b/>
          <w:sz w:val="28"/>
          <w:szCs w:val="28"/>
        </w:rPr>
      </w:pPr>
      <w:r w:rsidRPr="00D558DF">
        <w:rPr>
          <w:b/>
          <w:sz w:val="28"/>
          <w:szCs w:val="28"/>
        </w:rPr>
        <w:t xml:space="preserve">1.4. </w:t>
      </w:r>
      <w:r w:rsidR="00C46CC6" w:rsidRPr="00D558DF">
        <w:rPr>
          <w:b/>
          <w:sz w:val="28"/>
          <w:szCs w:val="28"/>
        </w:rPr>
        <w:t>В статье 21:</w:t>
      </w:r>
    </w:p>
    <w:p w14:paraId="1823A165" w14:textId="77777777" w:rsidR="00C46CC6" w:rsidRPr="00D558DF" w:rsidRDefault="00C46CC6" w:rsidP="00C46CC6">
      <w:pPr>
        <w:ind w:firstLine="709"/>
        <w:jc w:val="both"/>
        <w:rPr>
          <w:b/>
          <w:sz w:val="28"/>
          <w:szCs w:val="28"/>
        </w:rPr>
      </w:pPr>
      <w:r w:rsidRPr="00D558DF">
        <w:rPr>
          <w:b/>
          <w:sz w:val="28"/>
          <w:szCs w:val="28"/>
        </w:rPr>
        <w:t>а) пункт 11 части 1 признать утратившим силу;</w:t>
      </w:r>
    </w:p>
    <w:p w14:paraId="29F3690C" w14:textId="77777777" w:rsidR="00C46CC6" w:rsidRPr="00D558DF" w:rsidRDefault="00C46CC6" w:rsidP="00C46CC6">
      <w:pPr>
        <w:ind w:firstLine="709"/>
        <w:jc w:val="both"/>
        <w:rPr>
          <w:b/>
          <w:sz w:val="28"/>
          <w:szCs w:val="28"/>
        </w:rPr>
      </w:pPr>
      <w:r w:rsidRPr="00D558DF">
        <w:rPr>
          <w:b/>
          <w:sz w:val="28"/>
          <w:szCs w:val="28"/>
        </w:rPr>
        <w:t>б) пункт 12 части 2 признать утратившим силу;</w:t>
      </w:r>
    </w:p>
    <w:p w14:paraId="7A11C487" w14:textId="77777777" w:rsidR="00C46CC6" w:rsidRPr="00D558DF" w:rsidRDefault="00C46CC6" w:rsidP="00C46CC6">
      <w:pPr>
        <w:ind w:firstLine="709"/>
        <w:jc w:val="both"/>
        <w:rPr>
          <w:b/>
          <w:sz w:val="28"/>
          <w:szCs w:val="28"/>
        </w:rPr>
      </w:pPr>
      <w:r w:rsidRPr="00D558DF">
        <w:rPr>
          <w:b/>
          <w:sz w:val="28"/>
          <w:szCs w:val="28"/>
        </w:rPr>
        <w:t>в) пункт 15 части 2 признать утратившим силу;</w:t>
      </w:r>
    </w:p>
    <w:p w14:paraId="16AD60B6" w14:textId="77777777" w:rsidR="00C46CC6" w:rsidRPr="00D558DF" w:rsidRDefault="00C46CC6" w:rsidP="00C46CC6">
      <w:pPr>
        <w:ind w:firstLine="709"/>
        <w:jc w:val="both"/>
        <w:rPr>
          <w:b/>
          <w:sz w:val="28"/>
          <w:szCs w:val="28"/>
        </w:rPr>
      </w:pPr>
      <w:r w:rsidRPr="00D558DF">
        <w:rPr>
          <w:b/>
          <w:sz w:val="28"/>
          <w:szCs w:val="28"/>
        </w:rPr>
        <w:t>г) пункт 25.1 части 2 признать утратившим силу;</w:t>
      </w:r>
    </w:p>
    <w:p w14:paraId="1463EEBA" w14:textId="77777777" w:rsidR="00C46CC6" w:rsidRPr="00D558DF" w:rsidRDefault="00C46CC6" w:rsidP="00C46CC6">
      <w:pPr>
        <w:ind w:firstLine="709"/>
        <w:jc w:val="both"/>
        <w:rPr>
          <w:b/>
          <w:sz w:val="28"/>
          <w:szCs w:val="28"/>
        </w:rPr>
      </w:pPr>
      <w:r w:rsidRPr="00D558DF">
        <w:rPr>
          <w:b/>
          <w:sz w:val="28"/>
          <w:szCs w:val="28"/>
        </w:rPr>
        <w:t>д) часть 2 дополнить пунктами 27, 2</w:t>
      </w:r>
      <w:r w:rsidR="007A60BE" w:rsidRPr="00D558DF">
        <w:rPr>
          <w:b/>
          <w:sz w:val="28"/>
          <w:szCs w:val="28"/>
        </w:rPr>
        <w:t>8</w:t>
      </w:r>
      <w:r w:rsidRPr="00D558DF">
        <w:rPr>
          <w:b/>
          <w:sz w:val="28"/>
          <w:szCs w:val="28"/>
        </w:rPr>
        <w:t xml:space="preserve"> следующего содержания:</w:t>
      </w:r>
    </w:p>
    <w:p w14:paraId="58CA096B" w14:textId="77777777" w:rsidR="00C46CC6" w:rsidRPr="00D558DF" w:rsidRDefault="00C46CC6" w:rsidP="00C46CC6">
      <w:pPr>
        <w:ind w:firstLine="709"/>
        <w:jc w:val="both"/>
        <w:rPr>
          <w:sz w:val="28"/>
          <w:szCs w:val="28"/>
        </w:rPr>
      </w:pPr>
      <w:r w:rsidRPr="00D558DF">
        <w:rPr>
          <w:sz w:val="28"/>
          <w:szCs w:val="28"/>
        </w:rPr>
        <w:t>«27) утверждение схемы территориального планирования муниципального района;</w:t>
      </w:r>
    </w:p>
    <w:p w14:paraId="59D84262" w14:textId="77777777" w:rsidR="00C46CC6" w:rsidRPr="00D558DF" w:rsidRDefault="00C46CC6" w:rsidP="00C46CC6">
      <w:pPr>
        <w:ind w:firstLine="709"/>
        <w:jc w:val="both"/>
        <w:rPr>
          <w:sz w:val="28"/>
          <w:szCs w:val="28"/>
        </w:rPr>
      </w:pPr>
      <w:r w:rsidRPr="00D558DF">
        <w:rPr>
          <w:sz w:val="28"/>
          <w:szCs w:val="28"/>
        </w:rPr>
        <w:t>2</w:t>
      </w:r>
      <w:r w:rsidR="007A60BE" w:rsidRPr="00D558DF">
        <w:rPr>
          <w:sz w:val="28"/>
          <w:szCs w:val="28"/>
        </w:rPr>
        <w:t>8</w:t>
      </w:r>
      <w:r w:rsidRPr="00D558DF">
        <w:rPr>
          <w:sz w:val="28"/>
          <w:szCs w:val="28"/>
        </w:rPr>
        <w:t>) утверждение генеральных планов сельских поселений.»;</w:t>
      </w:r>
    </w:p>
    <w:p w14:paraId="587794BF" w14:textId="77777777" w:rsidR="00CD11D1" w:rsidRPr="00D558DF" w:rsidRDefault="00C46CC6" w:rsidP="00CD11D1">
      <w:pPr>
        <w:ind w:firstLine="709"/>
        <w:jc w:val="both"/>
        <w:rPr>
          <w:b/>
          <w:sz w:val="28"/>
          <w:szCs w:val="28"/>
        </w:rPr>
      </w:pPr>
      <w:r w:rsidRPr="00D558DF">
        <w:rPr>
          <w:b/>
          <w:sz w:val="28"/>
          <w:szCs w:val="28"/>
        </w:rPr>
        <w:t>1.</w:t>
      </w:r>
      <w:r w:rsidR="005216FE" w:rsidRPr="00D558DF">
        <w:rPr>
          <w:b/>
          <w:sz w:val="28"/>
          <w:szCs w:val="28"/>
        </w:rPr>
        <w:t>5</w:t>
      </w:r>
      <w:r w:rsidRPr="00D558DF">
        <w:rPr>
          <w:b/>
          <w:sz w:val="28"/>
          <w:szCs w:val="28"/>
        </w:rPr>
        <w:t>.</w:t>
      </w:r>
      <w:r w:rsidR="001E7804" w:rsidRPr="00D558DF">
        <w:rPr>
          <w:b/>
          <w:sz w:val="28"/>
          <w:szCs w:val="28"/>
        </w:rPr>
        <w:t xml:space="preserve"> </w:t>
      </w:r>
      <w:r w:rsidR="00CD11D1" w:rsidRPr="00D558DF">
        <w:rPr>
          <w:b/>
          <w:sz w:val="28"/>
          <w:szCs w:val="28"/>
        </w:rPr>
        <w:t>Статью 23 дополнить частью 3.7 следующего содержания:</w:t>
      </w:r>
    </w:p>
    <w:p w14:paraId="7E9259D8" w14:textId="77777777" w:rsidR="00CD11D1" w:rsidRPr="00D558DF" w:rsidRDefault="00B877CA" w:rsidP="00C46CC6">
      <w:pPr>
        <w:ind w:firstLine="709"/>
        <w:jc w:val="both"/>
        <w:rPr>
          <w:b/>
          <w:sz w:val="28"/>
          <w:szCs w:val="28"/>
        </w:rPr>
      </w:pPr>
      <w:r w:rsidRPr="00D558DF">
        <w:rPr>
          <w:sz w:val="28"/>
          <w:szCs w:val="28"/>
          <w:shd w:val="clear" w:color="auto" w:fill="FFFFFF"/>
        </w:rPr>
        <w:t>«3.7. Депутат</w:t>
      </w:r>
      <w:r w:rsidRPr="00D558DF">
        <w:rPr>
          <w:sz w:val="28"/>
          <w:szCs w:val="28"/>
        </w:rPr>
        <w:t xml:space="preserve"> </w:t>
      </w:r>
      <w:r w:rsidRPr="00D558DF">
        <w:rPr>
          <w:sz w:val="28"/>
          <w:szCs w:val="28"/>
          <w:shd w:val="clear" w:color="auto" w:fill="FFFFFF"/>
        </w:rPr>
        <w:t xml:space="preserve">освобождается от ответственности за несоблюдение ограничений и запретов, требований о предотвращении или об урегулировании </w:t>
      </w:r>
      <w:r w:rsidRPr="00D558DF">
        <w:rPr>
          <w:sz w:val="28"/>
          <w:szCs w:val="28"/>
          <w:shd w:val="clear" w:color="auto" w:fill="FFFFFF"/>
        </w:rPr>
        <w:lastRenderedPageBreak/>
        <w:t xml:space="preserve">конфликта интересов и неисполнение обязанностей, установленных Федеральным законом </w:t>
      </w:r>
      <w:r w:rsidRPr="00D558DF">
        <w:rPr>
          <w:sz w:val="28"/>
          <w:szCs w:val="28"/>
        </w:rPr>
        <w:t xml:space="preserve">«Об общих принципах организации местного самоуправления в Российской Федерации» </w:t>
      </w:r>
      <w:r w:rsidRPr="00D558DF">
        <w:rPr>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8" w:anchor="dst336" w:history="1">
        <w:r w:rsidRPr="00D558DF">
          <w:rPr>
            <w:rStyle w:val="a3"/>
            <w:color w:val="auto"/>
            <w:sz w:val="28"/>
            <w:szCs w:val="28"/>
            <w:shd w:val="clear" w:color="auto" w:fill="FFFFFF"/>
          </w:rPr>
          <w:t>частями 3</w:t>
        </w:r>
      </w:hyperlink>
      <w:r w:rsidRPr="00D558DF">
        <w:rPr>
          <w:sz w:val="28"/>
          <w:szCs w:val="28"/>
          <w:shd w:val="clear" w:color="auto" w:fill="FFFFFF"/>
        </w:rPr>
        <w:t> - </w:t>
      </w:r>
      <w:hyperlink r:id="rId9" w:anchor="dst339" w:history="1">
        <w:r w:rsidRPr="00D558DF">
          <w:rPr>
            <w:rStyle w:val="a3"/>
            <w:color w:val="auto"/>
            <w:sz w:val="28"/>
            <w:szCs w:val="28"/>
            <w:shd w:val="clear" w:color="auto" w:fill="FFFFFF"/>
          </w:rPr>
          <w:t>6 статьи 13</w:t>
        </w:r>
      </w:hyperlink>
      <w:r w:rsidRPr="00D558DF">
        <w:rPr>
          <w:sz w:val="28"/>
          <w:szCs w:val="28"/>
          <w:shd w:val="clear" w:color="auto" w:fill="FFFFFF"/>
        </w:rPr>
        <w:t> Федерального закона от 25 декабря 2008 года № 273-ФЗ «О противодействии коррупции».»</w:t>
      </w:r>
      <w:r w:rsidR="005216FE" w:rsidRPr="00D558DF">
        <w:rPr>
          <w:sz w:val="28"/>
          <w:szCs w:val="28"/>
          <w:shd w:val="clear" w:color="auto" w:fill="FFFFFF"/>
        </w:rPr>
        <w:t>;</w:t>
      </w:r>
    </w:p>
    <w:p w14:paraId="4F8DBA57" w14:textId="77777777" w:rsidR="00C46CC6" w:rsidRPr="00D558DF" w:rsidRDefault="00D92EC6" w:rsidP="00C46CC6">
      <w:pPr>
        <w:ind w:firstLine="709"/>
        <w:jc w:val="both"/>
        <w:rPr>
          <w:b/>
          <w:sz w:val="28"/>
          <w:szCs w:val="28"/>
        </w:rPr>
      </w:pPr>
      <w:r w:rsidRPr="00D558DF">
        <w:rPr>
          <w:b/>
          <w:sz w:val="28"/>
          <w:szCs w:val="28"/>
        </w:rPr>
        <w:t xml:space="preserve">1.6. </w:t>
      </w:r>
      <w:r w:rsidR="001E7804" w:rsidRPr="00D558DF">
        <w:rPr>
          <w:b/>
          <w:sz w:val="28"/>
          <w:szCs w:val="28"/>
        </w:rPr>
        <w:t>Статью 24 дополнить частью 1.1</w:t>
      </w:r>
      <w:r w:rsidR="00C46CC6" w:rsidRPr="00D558DF">
        <w:rPr>
          <w:b/>
          <w:sz w:val="28"/>
          <w:szCs w:val="28"/>
        </w:rPr>
        <w:t xml:space="preserve"> следующего содержания:</w:t>
      </w:r>
    </w:p>
    <w:p w14:paraId="0B3273A6" w14:textId="77777777" w:rsidR="00C46CC6" w:rsidRPr="00D558DF" w:rsidRDefault="00C46CC6" w:rsidP="00C46CC6">
      <w:pPr>
        <w:ind w:firstLine="709"/>
        <w:jc w:val="both"/>
        <w:rPr>
          <w:sz w:val="28"/>
          <w:szCs w:val="28"/>
        </w:rPr>
      </w:pPr>
      <w:r w:rsidRPr="00D558DF">
        <w:rPr>
          <w:sz w:val="28"/>
          <w:szCs w:val="28"/>
        </w:rPr>
        <w:t>«1.1.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298B6B31" w14:textId="77777777" w:rsidR="00D92EC6" w:rsidRPr="00D558DF" w:rsidRDefault="00C46CC6" w:rsidP="00D92EC6">
      <w:pPr>
        <w:ind w:firstLine="709"/>
        <w:jc w:val="both"/>
        <w:rPr>
          <w:b/>
          <w:sz w:val="28"/>
          <w:szCs w:val="28"/>
        </w:rPr>
      </w:pPr>
      <w:r w:rsidRPr="00D558DF">
        <w:rPr>
          <w:b/>
          <w:sz w:val="28"/>
          <w:szCs w:val="28"/>
        </w:rPr>
        <w:t>1.</w:t>
      </w:r>
      <w:r w:rsidR="00D92EC6" w:rsidRPr="00D558DF">
        <w:rPr>
          <w:b/>
          <w:sz w:val="28"/>
          <w:szCs w:val="28"/>
        </w:rPr>
        <w:t>7</w:t>
      </w:r>
      <w:r w:rsidRPr="00D558DF">
        <w:rPr>
          <w:b/>
          <w:sz w:val="28"/>
          <w:szCs w:val="28"/>
        </w:rPr>
        <w:t xml:space="preserve">. </w:t>
      </w:r>
      <w:r w:rsidR="00D92EC6" w:rsidRPr="00D558DF">
        <w:rPr>
          <w:b/>
          <w:sz w:val="28"/>
          <w:szCs w:val="28"/>
        </w:rPr>
        <w:t>Статью 26 дополнить частью 8.6 следующего содержания:</w:t>
      </w:r>
    </w:p>
    <w:p w14:paraId="649C0001" w14:textId="77777777" w:rsidR="003D5171" w:rsidRPr="00D558DF" w:rsidRDefault="003D5171" w:rsidP="003D5171">
      <w:pPr>
        <w:pStyle w:val="a9"/>
        <w:spacing w:after="0" w:line="240" w:lineRule="auto"/>
        <w:ind w:left="0" w:firstLine="709"/>
        <w:jc w:val="both"/>
        <w:rPr>
          <w:rFonts w:ascii="Times New Roman" w:hAnsi="Times New Roman" w:cs="Times New Roman"/>
          <w:sz w:val="28"/>
          <w:szCs w:val="28"/>
        </w:rPr>
      </w:pPr>
      <w:r w:rsidRPr="00D558DF">
        <w:rPr>
          <w:rFonts w:ascii="Times New Roman" w:hAnsi="Times New Roman" w:cs="Times New Roman"/>
          <w:sz w:val="28"/>
          <w:szCs w:val="28"/>
        </w:rPr>
        <w:t xml:space="preserve">«8.6. </w:t>
      </w:r>
      <w:r w:rsidRPr="00D558DF">
        <w:rPr>
          <w:rFonts w:ascii="Times New Roman" w:hAnsi="Times New Roman" w:cs="Times New Roman"/>
          <w:sz w:val="28"/>
          <w:szCs w:val="28"/>
          <w:shd w:val="clear" w:color="auto" w:fill="FFFFFF"/>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D558D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D558DF">
        <w:rPr>
          <w:rFonts w:ascii="Times New Roman" w:hAnsi="Times New Roman" w:cs="Times New Roman"/>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anchor="dst336" w:history="1">
        <w:r w:rsidRPr="00D558DF">
          <w:rPr>
            <w:rStyle w:val="a3"/>
            <w:color w:val="auto"/>
            <w:sz w:val="28"/>
            <w:szCs w:val="28"/>
            <w:shd w:val="clear" w:color="auto" w:fill="FFFFFF"/>
          </w:rPr>
          <w:t>частями 3</w:t>
        </w:r>
      </w:hyperlink>
      <w:r w:rsidRPr="00D558DF">
        <w:rPr>
          <w:rFonts w:ascii="Times New Roman" w:hAnsi="Times New Roman" w:cs="Times New Roman"/>
          <w:sz w:val="28"/>
          <w:szCs w:val="28"/>
          <w:shd w:val="clear" w:color="auto" w:fill="FFFFFF"/>
        </w:rPr>
        <w:t> - </w:t>
      </w:r>
      <w:hyperlink r:id="rId11" w:anchor="dst339" w:history="1">
        <w:r w:rsidRPr="00D558DF">
          <w:rPr>
            <w:rStyle w:val="a3"/>
            <w:color w:val="auto"/>
            <w:sz w:val="28"/>
            <w:szCs w:val="28"/>
            <w:shd w:val="clear" w:color="auto" w:fill="FFFFFF"/>
          </w:rPr>
          <w:t>6 статьи 13</w:t>
        </w:r>
      </w:hyperlink>
      <w:r w:rsidRPr="00D558DF">
        <w:rPr>
          <w:rFonts w:ascii="Times New Roman" w:hAnsi="Times New Roman" w:cs="Times New Roman"/>
          <w:sz w:val="28"/>
          <w:szCs w:val="28"/>
          <w:shd w:val="clear" w:color="auto" w:fill="FFFFFF"/>
        </w:rPr>
        <w:t> Федерального закона   от 25 декабря 2008 года № 273-ФЗ «О противодействии коррупции»</w:t>
      </w:r>
      <w:r w:rsidR="00B20387" w:rsidRPr="00D558DF">
        <w:rPr>
          <w:rFonts w:ascii="Times New Roman" w:hAnsi="Times New Roman" w:cs="Times New Roman"/>
          <w:sz w:val="28"/>
          <w:szCs w:val="28"/>
          <w:shd w:val="clear" w:color="auto" w:fill="FFFFFF"/>
        </w:rPr>
        <w:t>.»</w:t>
      </w:r>
      <w:r w:rsidRPr="00D558DF">
        <w:rPr>
          <w:rFonts w:ascii="Times New Roman" w:hAnsi="Times New Roman" w:cs="Times New Roman"/>
          <w:sz w:val="28"/>
          <w:szCs w:val="28"/>
          <w:shd w:val="clear" w:color="auto" w:fill="FFFFFF"/>
        </w:rPr>
        <w:t>;</w:t>
      </w:r>
    </w:p>
    <w:p w14:paraId="4FB911F6" w14:textId="77777777" w:rsidR="00C46CC6" w:rsidRPr="00D558DF" w:rsidRDefault="00E73CA4" w:rsidP="00C46CC6">
      <w:pPr>
        <w:ind w:firstLine="709"/>
        <w:jc w:val="both"/>
        <w:rPr>
          <w:b/>
          <w:sz w:val="28"/>
          <w:szCs w:val="28"/>
        </w:rPr>
      </w:pPr>
      <w:r w:rsidRPr="00D558DF">
        <w:rPr>
          <w:b/>
          <w:sz w:val="28"/>
          <w:szCs w:val="28"/>
        </w:rPr>
        <w:t xml:space="preserve">1.8. </w:t>
      </w:r>
      <w:r w:rsidR="00642C79" w:rsidRPr="00D558DF">
        <w:rPr>
          <w:b/>
          <w:sz w:val="28"/>
          <w:szCs w:val="28"/>
        </w:rPr>
        <w:t xml:space="preserve"> </w:t>
      </w:r>
      <w:r w:rsidR="00C46CC6" w:rsidRPr="00D558DF">
        <w:rPr>
          <w:b/>
          <w:sz w:val="28"/>
          <w:szCs w:val="28"/>
        </w:rPr>
        <w:t>В части 1 статьи 29:</w:t>
      </w:r>
    </w:p>
    <w:p w14:paraId="09F2DDEA" w14:textId="77777777" w:rsidR="00C46CC6" w:rsidRPr="00D558DF" w:rsidRDefault="00C46CC6" w:rsidP="00C46CC6">
      <w:pPr>
        <w:ind w:firstLine="709"/>
        <w:jc w:val="both"/>
        <w:rPr>
          <w:b/>
          <w:sz w:val="28"/>
          <w:szCs w:val="28"/>
        </w:rPr>
      </w:pPr>
      <w:r w:rsidRPr="00D558DF">
        <w:rPr>
          <w:b/>
          <w:sz w:val="28"/>
          <w:szCs w:val="28"/>
        </w:rPr>
        <w:t>а) пункт 56 изложить в следующей редакции:</w:t>
      </w:r>
    </w:p>
    <w:p w14:paraId="453821CA" w14:textId="77777777" w:rsidR="00C46CC6" w:rsidRPr="00D558DF" w:rsidRDefault="00C46CC6" w:rsidP="00C46CC6">
      <w:pPr>
        <w:ind w:firstLine="709"/>
        <w:jc w:val="both"/>
        <w:rPr>
          <w:sz w:val="28"/>
          <w:szCs w:val="28"/>
        </w:rPr>
      </w:pPr>
      <w:r w:rsidRPr="00D558DF">
        <w:rPr>
          <w:sz w:val="28"/>
          <w:szCs w:val="28"/>
        </w:rPr>
        <w:t xml:space="preserve">«56) утверждение подготовленной на основе генеральных планов сельских поселений документации по планировке территории, утверждение правил землепользования и застройки сельских поселений,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w:t>
      </w:r>
      <w:r w:rsidRPr="00D558DF">
        <w:rPr>
          <w:sz w:val="28"/>
          <w:szCs w:val="28"/>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15751CAD" w14:textId="77777777" w:rsidR="00894AA9" w:rsidRPr="00D558DF" w:rsidRDefault="00785E9B" w:rsidP="00894AA9">
      <w:pPr>
        <w:ind w:firstLine="709"/>
        <w:jc w:val="both"/>
        <w:rPr>
          <w:b/>
          <w:sz w:val="28"/>
          <w:szCs w:val="28"/>
        </w:rPr>
      </w:pPr>
      <w:r w:rsidRPr="00D558DF">
        <w:rPr>
          <w:b/>
          <w:sz w:val="28"/>
          <w:szCs w:val="28"/>
        </w:rPr>
        <w:t>б</w:t>
      </w:r>
      <w:r w:rsidR="00466219" w:rsidRPr="00D558DF">
        <w:rPr>
          <w:b/>
          <w:sz w:val="28"/>
          <w:szCs w:val="28"/>
        </w:rPr>
        <w:t xml:space="preserve">) </w:t>
      </w:r>
      <w:r w:rsidR="00D84A7F" w:rsidRPr="00D558DF">
        <w:rPr>
          <w:b/>
          <w:sz w:val="28"/>
          <w:szCs w:val="28"/>
        </w:rPr>
        <w:t xml:space="preserve">пункт 57 </w:t>
      </w:r>
      <w:r w:rsidR="009025EB" w:rsidRPr="00D558DF">
        <w:rPr>
          <w:b/>
          <w:sz w:val="28"/>
          <w:szCs w:val="28"/>
        </w:rPr>
        <w:t xml:space="preserve">изложить </w:t>
      </w:r>
      <w:r w:rsidR="00894AA9" w:rsidRPr="00D558DF">
        <w:rPr>
          <w:b/>
          <w:sz w:val="28"/>
          <w:szCs w:val="28"/>
        </w:rPr>
        <w:t>в следующей редакции:</w:t>
      </w:r>
    </w:p>
    <w:p w14:paraId="48D9C79A" w14:textId="77777777" w:rsidR="00D84A7F" w:rsidRPr="00D558DF" w:rsidRDefault="00AD751B" w:rsidP="00AD751B">
      <w:pPr>
        <w:jc w:val="both"/>
        <w:rPr>
          <w:b/>
          <w:sz w:val="28"/>
          <w:szCs w:val="28"/>
        </w:rPr>
      </w:pPr>
      <w:r w:rsidRPr="00D558DF">
        <w:rPr>
          <w:b/>
          <w:sz w:val="28"/>
          <w:szCs w:val="28"/>
        </w:rPr>
        <w:t xml:space="preserve">          </w:t>
      </w:r>
      <w:r w:rsidR="000F6EFF" w:rsidRPr="00D558DF">
        <w:rPr>
          <w:b/>
          <w:sz w:val="28"/>
          <w:szCs w:val="28"/>
        </w:rPr>
        <w:t>«</w:t>
      </w:r>
      <w:r w:rsidR="007214F5" w:rsidRPr="00D558DF">
        <w:rPr>
          <w:b/>
          <w:sz w:val="28"/>
          <w:szCs w:val="28"/>
        </w:rPr>
        <w:t xml:space="preserve">57) </w:t>
      </w:r>
      <w:r w:rsidR="007214F5" w:rsidRPr="00D558DF">
        <w:rPr>
          <w:sz w:val="28"/>
          <w:szCs w:val="28"/>
          <w:shd w:val="clear" w:color="auto" w:fill="FFFFFF"/>
        </w:rPr>
        <w:t>организация в соответствии с </w:t>
      </w:r>
      <w:hyperlink r:id="rId12" w:history="1">
        <w:r w:rsidR="007214F5" w:rsidRPr="00D558DF">
          <w:rPr>
            <w:rStyle w:val="a3"/>
            <w:color w:val="auto"/>
            <w:sz w:val="28"/>
            <w:szCs w:val="28"/>
            <w:shd w:val="clear" w:color="auto" w:fill="FFFFFF"/>
          </w:rPr>
          <w:t>федеральным законом</w:t>
        </w:r>
      </w:hyperlink>
      <w:r w:rsidR="007214F5" w:rsidRPr="00D558DF">
        <w:rPr>
          <w:sz w:val="28"/>
          <w:szCs w:val="28"/>
          <w:shd w:val="clear" w:color="auto" w:fill="FFFFFF"/>
        </w:rPr>
        <w:t> выполнения комплексных кадастровых работ и утверждение карты-плана территории.»;</w:t>
      </w:r>
    </w:p>
    <w:p w14:paraId="65CB45F8" w14:textId="77777777" w:rsidR="00C46CC6" w:rsidRPr="00D558DF" w:rsidRDefault="007214F5" w:rsidP="00C46CC6">
      <w:pPr>
        <w:ind w:firstLine="709"/>
        <w:jc w:val="both"/>
        <w:rPr>
          <w:b/>
          <w:sz w:val="28"/>
          <w:szCs w:val="28"/>
        </w:rPr>
      </w:pPr>
      <w:r w:rsidRPr="00D558DF">
        <w:rPr>
          <w:b/>
          <w:sz w:val="28"/>
          <w:szCs w:val="28"/>
        </w:rPr>
        <w:t xml:space="preserve">в) </w:t>
      </w:r>
      <w:r w:rsidR="00C46CC6" w:rsidRPr="00D558DF">
        <w:rPr>
          <w:b/>
          <w:sz w:val="28"/>
          <w:szCs w:val="28"/>
        </w:rPr>
        <w:t>дополнить пунктами 63-67 следующего содержания:</w:t>
      </w:r>
    </w:p>
    <w:p w14:paraId="424831EE" w14:textId="77777777" w:rsidR="00C46CC6" w:rsidRPr="00D558DF" w:rsidRDefault="00C46CC6" w:rsidP="00C46CC6">
      <w:pPr>
        <w:ind w:firstLine="709"/>
        <w:jc w:val="both"/>
        <w:rPr>
          <w:sz w:val="28"/>
          <w:szCs w:val="28"/>
        </w:rPr>
      </w:pPr>
      <w:r w:rsidRPr="00D558DF">
        <w:rPr>
          <w:sz w:val="28"/>
          <w:szCs w:val="28"/>
        </w:rPr>
        <w:t xml:space="preserve">«63)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w:t>
      </w:r>
      <w:r w:rsidRPr="00D558DF">
        <w:rPr>
          <w:sz w:val="28"/>
          <w:szCs w:val="28"/>
        </w:rPr>
        <w:lastRenderedPageBreak/>
        <w:t>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14:paraId="66B05472" w14:textId="77777777" w:rsidR="00C46CC6" w:rsidRPr="00D558DF" w:rsidRDefault="00C46CC6" w:rsidP="00C46CC6">
      <w:pPr>
        <w:ind w:firstLine="709"/>
        <w:jc w:val="both"/>
        <w:rPr>
          <w:sz w:val="28"/>
          <w:szCs w:val="28"/>
        </w:rPr>
      </w:pPr>
      <w:r w:rsidRPr="00D558DF">
        <w:rPr>
          <w:sz w:val="28"/>
          <w:szCs w:val="28"/>
        </w:rPr>
        <w:t>64)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14:paraId="15A48337" w14:textId="77777777" w:rsidR="00C46CC6" w:rsidRPr="00D558DF" w:rsidRDefault="00C46CC6" w:rsidP="00C46CC6">
      <w:pPr>
        <w:ind w:firstLine="709"/>
        <w:jc w:val="both"/>
        <w:rPr>
          <w:sz w:val="28"/>
          <w:szCs w:val="28"/>
        </w:rPr>
      </w:pPr>
      <w:r w:rsidRPr="00D558DF">
        <w:rPr>
          <w:sz w:val="28"/>
          <w:szCs w:val="28"/>
        </w:rPr>
        <w:t>65) осуществление мероприятий по лесоустройству в отношении лесов, расположенных на землях населенных пунктов сельских поселений;</w:t>
      </w:r>
    </w:p>
    <w:p w14:paraId="634A9ABD" w14:textId="77777777" w:rsidR="00C46CC6" w:rsidRPr="00D558DF" w:rsidRDefault="00C46CC6" w:rsidP="00C46CC6">
      <w:pPr>
        <w:ind w:firstLine="709"/>
        <w:jc w:val="both"/>
        <w:rPr>
          <w:sz w:val="28"/>
          <w:szCs w:val="28"/>
        </w:rPr>
      </w:pPr>
      <w:r w:rsidRPr="00D558DF">
        <w:rPr>
          <w:sz w:val="28"/>
          <w:szCs w:val="28"/>
        </w:rPr>
        <w:t>66) участие в соответствии с федеральным законом в выполнении комплексных кадастровых работ</w:t>
      </w:r>
      <w:r w:rsidR="00250A4F" w:rsidRPr="00D558DF">
        <w:rPr>
          <w:sz w:val="28"/>
          <w:szCs w:val="28"/>
        </w:rPr>
        <w:t xml:space="preserve"> на территории сельских поселений</w:t>
      </w:r>
      <w:r w:rsidRPr="00D558DF">
        <w:rPr>
          <w:sz w:val="28"/>
          <w:szCs w:val="28"/>
        </w:rPr>
        <w:t>;</w:t>
      </w:r>
    </w:p>
    <w:p w14:paraId="401F229F" w14:textId="77777777" w:rsidR="00C46CC6" w:rsidRPr="00D558DF" w:rsidRDefault="00C46CC6" w:rsidP="00C46CC6">
      <w:pPr>
        <w:ind w:firstLine="709"/>
        <w:jc w:val="both"/>
        <w:rPr>
          <w:sz w:val="28"/>
          <w:szCs w:val="28"/>
        </w:rPr>
      </w:pPr>
      <w:r w:rsidRPr="00D558DF">
        <w:rPr>
          <w:sz w:val="28"/>
          <w:szCs w:val="28"/>
        </w:rPr>
        <w:t>67)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57FFF10" w14:textId="77777777" w:rsidR="00C46CC6" w:rsidRPr="00D558DF" w:rsidRDefault="00C46CC6" w:rsidP="00C46CC6">
      <w:pPr>
        <w:ind w:firstLine="709"/>
        <w:jc w:val="both"/>
        <w:rPr>
          <w:b/>
          <w:sz w:val="28"/>
          <w:szCs w:val="28"/>
        </w:rPr>
      </w:pPr>
      <w:r w:rsidRPr="00D558DF">
        <w:rPr>
          <w:b/>
          <w:sz w:val="28"/>
          <w:szCs w:val="28"/>
        </w:rPr>
        <w:t>1.</w:t>
      </w:r>
      <w:r w:rsidR="003D481D" w:rsidRPr="00D558DF">
        <w:rPr>
          <w:b/>
          <w:sz w:val="28"/>
          <w:szCs w:val="28"/>
        </w:rPr>
        <w:t>9</w:t>
      </w:r>
      <w:r w:rsidRPr="00D558DF">
        <w:rPr>
          <w:b/>
          <w:sz w:val="28"/>
          <w:szCs w:val="28"/>
        </w:rPr>
        <w:t>. В статье 35:</w:t>
      </w:r>
    </w:p>
    <w:p w14:paraId="1A68BF5D" w14:textId="77777777" w:rsidR="00C46CC6" w:rsidRPr="00D558DF" w:rsidRDefault="00C46CC6" w:rsidP="00C46CC6">
      <w:pPr>
        <w:ind w:firstLine="709"/>
        <w:jc w:val="both"/>
        <w:rPr>
          <w:b/>
          <w:sz w:val="28"/>
          <w:szCs w:val="28"/>
        </w:rPr>
      </w:pPr>
      <w:r w:rsidRPr="00D558DF">
        <w:rPr>
          <w:b/>
          <w:sz w:val="28"/>
          <w:szCs w:val="28"/>
        </w:rPr>
        <w:t>а) часть 2 изложить в следующей редакции:</w:t>
      </w:r>
    </w:p>
    <w:p w14:paraId="3F820F41" w14:textId="77777777" w:rsidR="00C46CC6" w:rsidRPr="00D558DF" w:rsidRDefault="00C46CC6" w:rsidP="00C46CC6">
      <w:pPr>
        <w:ind w:firstLine="709"/>
        <w:jc w:val="both"/>
        <w:rPr>
          <w:sz w:val="28"/>
          <w:szCs w:val="28"/>
        </w:rPr>
      </w:pPr>
      <w:r w:rsidRPr="00D558DF">
        <w:rPr>
          <w:sz w:val="28"/>
          <w:szCs w:val="28"/>
        </w:rPr>
        <w:t xml:space="preserve">«2. Обнародованию путем опубликования  подлежат Устав муниципального образования, решение Ельнинского районного Совета депутатов о внесении изменений и дополнений в Устав муниципального образования, </w:t>
      </w:r>
      <w:r w:rsidR="006753F3" w:rsidRPr="00D558DF">
        <w:rPr>
          <w:sz w:val="28"/>
          <w:szCs w:val="28"/>
        </w:rPr>
        <w:t xml:space="preserve">решение Ельнинского районного Совета </w:t>
      </w:r>
      <w:r w:rsidRPr="00D558DF">
        <w:rPr>
          <w:sz w:val="28"/>
          <w:szCs w:val="28"/>
        </w:rPr>
        <w:t xml:space="preserve">об установлении, изменении или отмене налогов и сборов, </w:t>
      </w:r>
      <w:r w:rsidR="006753F3" w:rsidRPr="00D558DF">
        <w:rPr>
          <w:sz w:val="28"/>
          <w:szCs w:val="28"/>
        </w:rPr>
        <w:t xml:space="preserve">решение Ельнинского районного Совета </w:t>
      </w:r>
      <w:r w:rsidRPr="00D558DF">
        <w:rPr>
          <w:sz w:val="28"/>
          <w:szCs w:val="28"/>
        </w:rPr>
        <w:t xml:space="preserve">о местном бюджете на очередной финансовый год, </w:t>
      </w:r>
      <w:r w:rsidR="006753F3" w:rsidRPr="00D558DF">
        <w:rPr>
          <w:sz w:val="28"/>
          <w:szCs w:val="28"/>
        </w:rPr>
        <w:t xml:space="preserve">решение Ельнинского районного Совета </w:t>
      </w:r>
      <w:r w:rsidRPr="00D558DF">
        <w:rPr>
          <w:sz w:val="28"/>
          <w:szCs w:val="28"/>
        </w:rPr>
        <w:t xml:space="preserve">о внесении изменений в </w:t>
      </w:r>
      <w:r w:rsidR="006753F3" w:rsidRPr="00D558DF">
        <w:rPr>
          <w:sz w:val="28"/>
          <w:szCs w:val="28"/>
        </w:rPr>
        <w:t xml:space="preserve">решение Ельнинского районного Совета </w:t>
      </w:r>
      <w:r w:rsidRPr="00D558DF">
        <w:rPr>
          <w:sz w:val="28"/>
          <w:szCs w:val="28"/>
        </w:rPr>
        <w:t>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14:paraId="7B8FFA7D" w14:textId="77777777" w:rsidR="00C46CC6" w:rsidRPr="00D558DF" w:rsidRDefault="00C46CC6" w:rsidP="00C46CC6">
      <w:pPr>
        <w:ind w:firstLine="709"/>
        <w:jc w:val="both"/>
        <w:rPr>
          <w:sz w:val="28"/>
          <w:szCs w:val="28"/>
        </w:rPr>
      </w:pPr>
      <w:r w:rsidRPr="00D558DF">
        <w:rPr>
          <w:sz w:val="28"/>
          <w:szCs w:val="28"/>
        </w:rPr>
        <w:t xml:space="preserve">Устав муниципального образования, решение Ельнинского районного Совета депутатов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D558DF">
        <w:rPr>
          <w:sz w:val="28"/>
          <w:szCs w:val="28"/>
        </w:rPr>
        <w:lastRenderedPageBreak/>
        <w:t>решении Совета депутатов о внесении изменений и дополнений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D89915B" w14:textId="77777777" w:rsidR="00C46CC6" w:rsidRPr="00D558DF" w:rsidRDefault="00C46CC6" w:rsidP="00C46CC6">
      <w:pPr>
        <w:ind w:firstLine="709"/>
        <w:jc w:val="both"/>
        <w:rPr>
          <w:sz w:val="28"/>
          <w:szCs w:val="28"/>
        </w:rPr>
      </w:pPr>
      <w:r w:rsidRPr="00D558DF">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14:paraId="019A4B52" w14:textId="77777777" w:rsidR="00C46CC6" w:rsidRPr="00D558DF" w:rsidRDefault="00C46CC6" w:rsidP="00C46CC6">
      <w:pPr>
        <w:ind w:firstLine="709"/>
        <w:jc w:val="both"/>
        <w:rPr>
          <w:b/>
          <w:sz w:val="28"/>
          <w:szCs w:val="28"/>
        </w:rPr>
      </w:pPr>
      <w:r w:rsidRPr="00D558DF">
        <w:rPr>
          <w:b/>
          <w:sz w:val="28"/>
          <w:szCs w:val="28"/>
        </w:rPr>
        <w:t xml:space="preserve">б) часть 3 </w:t>
      </w:r>
      <w:r w:rsidR="00926C96" w:rsidRPr="00D558DF">
        <w:rPr>
          <w:b/>
          <w:sz w:val="28"/>
          <w:szCs w:val="28"/>
        </w:rPr>
        <w:t>дополнить абзацем следующего содержания:</w:t>
      </w:r>
    </w:p>
    <w:p w14:paraId="1748348D" w14:textId="77777777" w:rsidR="00C46CC6" w:rsidRPr="00D558DF" w:rsidRDefault="00C46CC6" w:rsidP="00C46CC6">
      <w:pPr>
        <w:ind w:firstLine="709"/>
        <w:jc w:val="both"/>
        <w:rPr>
          <w:sz w:val="28"/>
          <w:szCs w:val="28"/>
        </w:rPr>
      </w:pPr>
      <w:r w:rsidRPr="00D558DF">
        <w:rPr>
          <w:sz w:val="28"/>
          <w:szCs w:val="28"/>
        </w:rPr>
        <w:t xml:space="preserve">«Муниципальные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w:t>
      </w:r>
      <w:proofErr w:type="gramStart"/>
      <w:r w:rsidRPr="00D558DF">
        <w:rPr>
          <w:sz w:val="28"/>
          <w:szCs w:val="28"/>
        </w:rPr>
        <w:t xml:space="preserve">издания: </w:t>
      </w:r>
      <w:r w:rsidR="00A1729A" w:rsidRPr="00D558DF">
        <w:rPr>
          <w:sz w:val="28"/>
          <w:szCs w:val="28"/>
        </w:rPr>
        <w:t xml:space="preserve">  </w:t>
      </w:r>
      <w:proofErr w:type="gramEnd"/>
      <w:r w:rsidR="00A1729A" w:rsidRPr="00D558DF">
        <w:rPr>
          <w:sz w:val="28"/>
          <w:szCs w:val="28"/>
        </w:rPr>
        <w:t xml:space="preserve">                                 </w:t>
      </w:r>
      <w:r w:rsidRPr="00D558DF">
        <w:rPr>
          <w:sz w:val="28"/>
          <w:szCs w:val="28"/>
        </w:rPr>
        <w:t>Эл № ФС77-72471 от 05.03.2018).»;</w:t>
      </w:r>
    </w:p>
    <w:p w14:paraId="4814BBB2" w14:textId="77777777" w:rsidR="00C46CC6" w:rsidRPr="00D558DF" w:rsidRDefault="00C46CC6" w:rsidP="00C46CC6">
      <w:pPr>
        <w:ind w:firstLine="709"/>
        <w:jc w:val="both"/>
        <w:rPr>
          <w:b/>
          <w:sz w:val="28"/>
          <w:szCs w:val="28"/>
        </w:rPr>
      </w:pPr>
      <w:r w:rsidRPr="00D558DF">
        <w:rPr>
          <w:b/>
          <w:sz w:val="28"/>
          <w:szCs w:val="28"/>
        </w:rPr>
        <w:t>в) часть 4 изложить в следующей редакции:</w:t>
      </w:r>
    </w:p>
    <w:p w14:paraId="5E718307" w14:textId="77777777" w:rsidR="00C46CC6" w:rsidRPr="00D558DF" w:rsidRDefault="00C46CC6" w:rsidP="00C46CC6">
      <w:pPr>
        <w:ind w:firstLine="709"/>
        <w:jc w:val="both"/>
        <w:rPr>
          <w:sz w:val="28"/>
          <w:szCs w:val="28"/>
        </w:rPr>
      </w:pPr>
      <w:r w:rsidRPr="00D558DF">
        <w:rPr>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«Знамя».»;</w:t>
      </w:r>
    </w:p>
    <w:p w14:paraId="43BC8028" w14:textId="77777777" w:rsidR="00C46CC6" w:rsidRPr="00D558DF" w:rsidRDefault="00C46CC6" w:rsidP="00C46CC6">
      <w:pPr>
        <w:ind w:firstLine="709"/>
        <w:jc w:val="both"/>
        <w:rPr>
          <w:b/>
          <w:sz w:val="28"/>
          <w:szCs w:val="28"/>
        </w:rPr>
      </w:pPr>
      <w:r w:rsidRPr="00D558DF">
        <w:rPr>
          <w:b/>
          <w:sz w:val="28"/>
          <w:szCs w:val="28"/>
        </w:rPr>
        <w:t>г) дополнить частью 9.1 следующего содержания:</w:t>
      </w:r>
    </w:p>
    <w:p w14:paraId="318D457D" w14:textId="77777777" w:rsidR="00C46CC6" w:rsidRPr="00D558DF" w:rsidRDefault="00C46CC6" w:rsidP="00C46CC6">
      <w:pPr>
        <w:ind w:firstLine="709"/>
        <w:jc w:val="both"/>
        <w:rPr>
          <w:sz w:val="28"/>
          <w:szCs w:val="28"/>
        </w:rPr>
      </w:pPr>
      <w:r w:rsidRPr="00D558DF">
        <w:rPr>
          <w:sz w:val="28"/>
          <w:szCs w:val="28"/>
        </w:rPr>
        <w:t>«9.1.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14:paraId="13AFA6C7" w14:textId="77777777" w:rsidR="00C46CC6" w:rsidRPr="00D558DF" w:rsidRDefault="00C46CC6" w:rsidP="00C46CC6">
      <w:pPr>
        <w:ind w:firstLine="709"/>
        <w:jc w:val="both"/>
        <w:rPr>
          <w:sz w:val="28"/>
          <w:szCs w:val="28"/>
          <w:lang w:eastAsia="en-US"/>
        </w:rPr>
      </w:pPr>
      <w:r w:rsidRPr="00D558DF">
        <w:rPr>
          <w:sz w:val="28"/>
          <w:szCs w:val="28"/>
        </w:rPr>
        <w:t>2. Настоящее решение подлежит официальному опубликованию в газете «Знамя»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14:paraId="549DD604" w14:textId="77777777" w:rsidR="000379F3" w:rsidRPr="00D558DF" w:rsidRDefault="000379F3" w:rsidP="000379F3">
      <w:pPr>
        <w:suppressAutoHyphens w:val="0"/>
        <w:autoSpaceDE w:val="0"/>
        <w:autoSpaceDN w:val="0"/>
        <w:adjustRightInd w:val="0"/>
        <w:ind w:firstLine="708"/>
        <w:jc w:val="both"/>
        <w:rPr>
          <w:rFonts w:eastAsiaTheme="minorHAnsi"/>
          <w:sz w:val="28"/>
          <w:szCs w:val="28"/>
          <w:lang w:eastAsia="en-US"/>
        </w:rPr>
      </w:pPr>
    </w:p>
    <w:p w14:paraId="46283A5C" w14:textId="77777777" w:rsidR="00E54E4F" w:rsidRPr="00D558DF" w:rsidRDefault="00E54E4F" w:rsidP="00E54E4F">
      <w:pPr>
        <w:suppressAutoHyphens w:val="0"/>
        <w:autoSpaceDE w:val="0"/>
        <w:autoSpaceDN w:val="0"/>
        <w:adjustRightInd w:val="0"/>
        <w:ind w:firstLine="708"/>
        <w:jc w:val="both"/>
        <w:rPr>
          <w:rFonts w:eastAsiaTheme="minorHAnsi"/>
          <w:sz w:val="28"/>
          <w:szCs w:val="28"/>
          <w:lang w:eastAsia="en-US"/>
        </w:rPr>
      </w:pPr>
    </w:p>
    <w:p w14:paraId="1053AC46" w14:textId="77777777" w:rsidR="00E54E4F" w:rsidRPr="00D558DF" w:rsidRDefault="00E54E4F" w:rsidP="00E54E4F">
      <w:pPr>
        <w:jc w:val="both"/>
        <w:rPr>
          <w:sz w:val="28"/>
          <w:szCs w:val="28"/>
        </w:rPr>
      </w:pPr>
      <w:r w:rsidRPr="00D558DF">
        <w:rPr>
          <w:sz w:val="28"/>
          <w:szCs w:val="28"/>
        </w:rPr>
        <w:t>Председатель Ельнинского районного</w:t>
      </w:r>
      <w:r w:rsidRPr="00D558DF">
        <w:rPr>
          <w:sz w:val="28"/>
          <w:szCs w:val="28"/>
        </w:rPr>
        <w:tab/>
        <w:t xml:space="preserve">Глава муниципального образования </w:t>
      </w:r>
    </w:p>
    <w:p w14:paraId="7504AC87" w14:textId="77777777" w:rsidR="00E54E4F" w:rsidRPr="00D558DF" w:rsidRDefault="00E54E4F" w:rsidP="00E54E4F">
      <w:pPr>
        <w:jc w:val="both"/>
        <w:rPr>
          <w:sz w:val="28"/>
          <w:szCs w:val="28"/>
        </w:rPr>
      </w:pPr>
      <w:r w:rsidRPr="00D558DF">
        <w:rPr>
          <w:sz w:val="28"/>
          <w:szCs w:val="28"/>
        </w:rPr>
        <w:t xml:space="preserve">Совета депутатов </w:t>
      </w:r>
      <w:r w:rsidRPr="00D558DF">
        <w:rPr>
          <w:sz w:val="28"/>
          <w:szCs w:val="28"/>
        </w:rPr>
        <w:tab/>
      </w:r>
      <w:r w:rsidRPr="00D558DF">
        <w:rPr>
          <w:sz w:val="28"/>
          <w:szCs w:val="28"/>
        </w:rPr>
        <w:tab/>
      </w:r>
      <w:r w:rsidRPr="00D558DF">
        <w:rPr>
          <w:sz w:val="28"/>
          <w:szCs w:val="28"/>
        </w:rPr>
        <w:tab/>
      </w:r>
      <w:r w:rsidRPr="00D558DF">
        <w:rPr>
          <w:sz w:val="28"/>
          <w:szCs w:val="28"/>
        </w:rPr>
        <w:tab/>
        <w:t>«Ельнинский район» Смоленской</w:t>
      </w:r>
    </w:p>
    <w:p w14:paraId="4F5BB299" w14:textId="77777777" w:rsidR="00E54E4F" w:rsidRPr="00D558DF" w:rsidRDefault="00E54E4F" w:rsidP="00E54E4F">
      <w:pPr>
        <w:jc w:val="both"/>
        <w:rPr>
          <w:bCs/>
          <w:sz w:val="28"/>
          <w:szCs w:val="28"/>
        </w:rPr>
      </w:pPr>
      <w:r w:rsidRPr="00D558DF">
        <w:rPr>
          <w:sz w:val="28"/>
          <w:szCs w:val="28"/>
        </w:rPr>
        <w:tab/>
      </w:r>
      <w:r w:rsidRPr="00D558DF">
        <w:rPr>
          <w:sz w:val="28"/>
          <w:szCs w:val="28"/>
        </w:rPr>
        <w:tab/>
      </w:r>
      <w:r w:rsidRPr="00D558DF">
        <w:rPr>
          <w:sz w:val="28"/>
          <w:szCs w:val="28"/>
        </w:rPr>
        <w:tab/>
      </w:r>
      <w:r w:rsidRPr="00D558DF">
        <w:rPr>
          <w:sz w:val="28"/>
          <w:szCs w:val="28"/>
        </w:rPr>
        <w:tab/>
        <w:t xml:space="preserve">         </w:t>
      </w:r>
      <w:r w:rsidRPr="00D558DF">
        <w:rPr>
          <w:sz w:val="28"/>
          <w:szCs w:val="28"/>
        </w:rPr>
        <w:tab/>
      </w:r>
      <w:r w:rsidRPr="00D558DF">
        <w:rPr>
          <w:sz w:val="28"/>
          <w:szCs w:val="28"/>
        </w:rPr>
        <w:tab/>
      </w:r>
      <w:r w:rsidRPr="00D558DF">
        <w:rPr>
          <w:sz w:val="28"/>
          <w:szCs w:val="28"/>
        </w:rPr>
        <w:tab/>
        <w:t>области</w:t>
      </w:r>
      <w:r w:rsidRPr="00D558DF">
        <w:rPr>
          <w:bCs/>
          <w:sz w:val="28"/>
          <w:szCs w:val="28"/>
        </w:rPr>
        <w:tab/>
      </w:r>
      <w:r w:rsidRPr="00D558DF">
        <w:rPr>
          <w:bCs/>
          <w:sz w:val="28"/>
          <w:szCs w:val="28"/>
        </w:rPr>
        <w:tab/>
      </w:r>
      <w:r w:rsidRPr="00D558DF">
        <w:rPr>
          <w:bCs/>
          <w:sz w:val="28"/>
          <w:szCs w:val="28"/>
        </w:rPr>
        <w:tab/>
      </w:r>
      <w:r w:rsidRPr="00D558DF">
        <w:rPr>
          <w:bCs/>
          <w:sz w:val="28"/>
          <w:szCs w:val="28"/>
        </w:rPr>
        <w:tab/>
      </w:r>
      <w:r w:rsidRPr="00D558DF">
        <w:rPr>
          <w:bCs/>
          <w:sz w:val="28"/>
          <w:szCs w:val="28"/>
        </w:rPr>
        <w:tab/>
      </w:r>
    </w:p>
    <w:p w14:paraId="0BDF85A8" w14:textId="77777777" w:rsidR="00CB123E" w:rsidRDefault="009D1F0F" w:rsidP="00DF5C57">
      <w:pPr>
        <w:suppressAutoHyphens w:val="0"/>
        <w:autoSpaceDE w:val="0"/>
        <w:autoSpaceDN w:val="0"/>
        <w:adjustRightInd w:val="0"/>
        <w:ind w:firstLine="708"/>
        <w:jc w:val="both"/>
        <w:rPr>
          <w:rFonts w:eastAsiaTheme="minorHAnsi"/>
          <w:sz w:val="28"/>
          <w:szCs w:val="28"/>
          <w:lang w:eastAsia="en-US"/>
        </w:rPr>
      </w:pPr>
      <w:r w:rsidRPr="00D558DF">
        <w:rPr>
          <w:bCs/>
          <w:sz w:val="28"/>
          <w:szCs w:val="28"/>
        </w:rPr>
        <w:t xml:space="preserve">                       </w:t>
      </w:r>
      <w:r w:rsidR="009D44A4" w:rsidRPr="00D558DF">
        <w:rPr>
          <w:bCs/>
          <w:sz w:val="28"/>
          <w:szCs w:val="28"/>
        </w:rPr>
        <w:t xml:space="preserve">Е.Н. </w:t>
      </w:r>
      <w:proofErr w:type="spellStart"/>
      <w:r w:rsidR="009D44A4" w:rsidRPr="00D558DF">
        <w:rPr>
          <w:bCs/>
          <w:sz w:val="28"/>
          <w:szCs w:val="28"/>
        </w:rPr>
        <w:t>Герас</w:t>
      </w:r>
      <w:r w:rsidRPr="00D558DF">
        <w:rPr>
          <w:bCs/>
          <w:sz w:val="28"/>
          <w:szCs w:val="28"/>
        </w:rPr>
        <w:t>ь</w:t>
      </w:r>
      <w:r w:rsidR="009D44A4" w:rsidRPr="00D558DF">
        <w:rPr>
          <w:bCs/>
          <w:sz w:val="28"/>
          <w:szCs w:val="28"/>
        </w:rPr>
        <w:t>кова</w:t>
      </w:r>
      <w:proofErr w:type="spellEnd"/>
      <w:r w:rsidR="009D44A4" w:rsidRPr="007F1033">
        <w:rPr>
          <w:bCs/>
          <w:sz w:val="28"/>
          <w:szCs w:val="28"/>
        </w:rPr>
        <w:tab/>
      </w:r>
      <w:r w:rsidR="009D44A4" w:rsidRPr="007F1033">
        <w:rPr>
          <w:bCs/>
          <w:sz w:val="28"/>
          <w:szCs w:val="28"/>
        </w:rPr>
        <w:tab/>
      </w:r>
      <w:r w:rsidR="009D44A4" w:rsidRPr="007F1033">
        <w:rPr>
          <w:bCs/>
          <w:sz w:val="28"/>
          <w:szCs w:val="28"/>
        </w:rPr>
        <w:tab/>
        <w:t xml:space="preserve">    </w:t>
      </w:r>
      <w:r>
        <w:rPr>
          <w:bCs/>
          <w:sz w:val="28"/>
          <w:szCs w:val="28"/>
        </w:rPr>
        <w:t xml:space="preserve">           </w:t>
      </w:r>
      <w:r w:rsidR="008E2A37">
        <w:rPr>
          <w:bCs/>
          <w:sz w:val="28"/>
          <w:szCs w:val="28"/>
        </w:rPr>
        <w:t xml:space="preserve">                  </w:t>
      </w:r>
      <w:r w:rsidR="009D44A4" w:rsidRPr="007F1033">
        <w:rPr>
          <w:sz w:val="28"/>
          <w:szCs w:val="28"/>
        </w:rPr>
        <w:t>Н.Д. Мищенков</w:t>
      </w:r>
      <w:r w:rsidR="009D44A4" w:rsidRPr="007F1033">
        <w:rPr>
          <w:rFonts w:eastAsia="Calibri"/>
          <w:sz w:val="28"/>
          <w:szCs w:val="28"/>
          <w:lang w:eastAsia="en-US"/>
        </w:rPr>
        <w:t xml:space="preserve"> </w:t>
      </w:r>
    </w:p>
    <w:sectPr w:rsidR="00CB123E" w:rsidSect="0009726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3E"/>
    <w:rsid w:val="00000E3A"/>
    <w:rsid w:val="000024A2"/>
    <w:rsid w:val="000379F3"/>
    <w:rsid w:val="00050D0B"/>
    <w:rsid w:val="00057539"/>
    <w:rsid w:val="00057CEE"/>
    <w:rsid w:val="00072D29"/>
    <w:rsid w:val="000764D5"/>
    <w:rsid w:val="00083F52"/>
    <w:rsid w:val="000864C3"/>
    <w:rsid w:val="00096B19"/>
    <w:rsid w:val="00097262"/>
    <w:rsid w:val="000A155F"/>
    <w:rsid w:val="000A54F1"/>
    <w:rsid w:val="000C30C4"/>
    <w:rsid w:val="000F6EFF"/>
    <w:rsid w:val="001050A5"/>
    <w:rsid w:val="00106381"/>
    <w:rsid w:val="001120F5"/>
    <w:rsid w:val="00112F50"/>
    <w:rsid w:val="00123396"/>
    <w:rsid w:val="001273F8"/>
    <w:rsid w:val="0016243B"/>
    <w:rsid w:val="001738BF"/>
    <w:rsid w:val="00173FF4"/>
    <w:rsid w:val="00186C79"/>
    <w:rsid w:val="001A6175"/>
    <w:rsid w:val="001B1070"/>
    <w:rsid w:val="001C0621"/>
    <w:rsid w:val="001E7804"/>
    <w:rsid w:val="001F1A2F"/>
    <w:rsid w:val="001F2DE1"/>
    <w:rsid w:val="0020168A"/>
    <w:rsid w:val="002144FD"/>
    <w:rsid w:val="002160ED"/>
    <w:rsid w:val="00250A4F"/>
    <w:rsid w:val="00272DFA"/>
    <w:rsid w:val="00273636"/>
    <w:rsid w:val="002767E2"/>
    <w:rsid w:val="00297AAF"/>
    <w:rsid w:val="002B11AB"/>
    <w:rsid w:val="002C7496"/>
    <w:rsid w:val="002D3AEB"/>
    <w:rsid w:val="002D5FC1"/>
    <w:rsid w:val="002E42D4"/>
    <w:rsid w:val="002E7B67"/>
    <w:rsid w:val="002E7FC6"/>
    <w:rsid w:val="0032102A"/>
    <w:rsid w:val="00324894"/>
    <w:rsid w:val="00340E09"/>
    <w:rsid w:val="0034239D"/>
    <w:rsid w:val="0034325D"/>
    <w:rsid w:val="003562CB"/>
    <w:rsid w:val="00356CEF"/>
    <w:rsid w:val="00362ECE"/>
    <w:rsid w:val="003653E6"/>
    <w:rsid w:val="00365F2F"/>
    <w:rsid w:val="00370D01"/>
    <w:rsid w:val="003812CA"/>
    <w:rsid w:val="003A504B"/>
    <w:rsid w:val="003B2412"/>
    <w:rsid w:val="003B3465"/>
    <w:rsid w:val="003B75C2"/>
    <w:rsid w:val="003B7DCD"/>
    <w:rsid w:val="003D481D"/>
    <w:rsid w:val="003D5171"/>
    <w:rsid w:val="00403D5F"/>
    <w:rsid w:val="004228EE"/>
    <w:rsid w:val="00426AC4"/>
    <w:rsid w:val="00435E55"/>
    <w:rsid w:val="0046296C"/>
    <w:rsid w:val="00466219"/>
    <w:rsid w:val="00482413"/>
    <w:rsid w:val="00484E72"/>
    <w:rsid w:val="0048597A"/>
    <w:rsid w:val="00495D7A"/>
    <w:rsid w:val="00495DB9"/>
    <w:rsid w:val="004A3774"/>
    <w:rsid w:val="004A397D"/>
    <w:rsid w:val="004A3C7D"/>
    <w:rsid w:val="004A4967"/>
    <w:rsid w:val="004B2445"/>
    <w:rsid w:val="004C437F"/>
    <w:rsid w:val="004D00A8"/>
    <w:rsid w:val="004E3A25"/>
    <w:rsid w:val="004F1E58"/>
    <w:rsid w:val="004F7610"/>
    <w:rsid w:val="00504D7A"/>
    <w:rsid w:val="0051115F"/>
    <w:rsid w:val="00511D28"/>
    <w:rsid w:val="00513494"/>
    <w:rsid w:val="005153D5"/>
    <w:rsid w:val="005216FE"/>
    <w:rsid w:val="005352C8"/>
    <w:rsid w:val="00546BBD"/>
    <w:rsid w:val="00555D85"/>
    <w:rsid w:val="0055789D"/>
    <w:rsid w:val="00585D30"/>
    <w:rsid w:val="005941F6"/>
    <w:rsid w:val="005A6111"/>
    <w:rsid w:val="005B256D"/>
    <w:rsid w:val="005D3DE6"/>
    <w:rsid w:val="005E0E52"/>
    <w:rsid w:val="005E7AE0"/>
    <w:rsid w:val="00602676"/>
    <w:rsid w:val="00624398"/>
    <w:rsid w:val="0062531E"/>
    <w:rsid w:val="00625529"/>
    <w:rsid w:val="00630E38"/>
    <w:rsid w:val="00632C9C"/>
    <w:rsid w:val="00635710"/>
    <w:rsid w:val="00642C79"/>
    <w:rsid w:val="00643CF3"/>
    <w:rsid w:val="00645DE4"/>
    <w:rsid w:val="00661247"/>
    <w:rsid w:val="006753F3"/>
    <w:rsid w:val="006A1098"/>
    <w:rsid w:val="006B48C6"/>
    <w:rsid w:val="006D5C02"/>
    <w:rsid w:val="006F5CE9"/>
    <w:rsid w:val="00700BA9"/>
    <w:rsid w:val="00702CBF"/>
    <w:rsid w:val="007109D6"/>
    <w:rsid w:val="0071584E"/>
    <w:rsid w:val="007214F5"/>
    <w:rsid w:val="00727AA9"/>
    <w:rsid w:val="00734EFD"/>
    <w:rsid w:val="00735A4F"/>
    <w:rsid w:val="007372B1"/>
    <w:rsid w:val="0073739E"/>
    <w:rsid w:val="00746611"/>
    <w:rsid w:val="007701F7"/>
    <w:rsid w:val="007833FB"/>
    <w:rsid w:val="00785E9B"/>
    <w:rsid w:val="007A60BE"/>
    <w:rsid w:val="007B19A6"/>
    <w:rsid w:val="007B2692"/>
    <w:rsid w:val="007C74C2"/>
    <w:rsid w:val="007D44DB"/>
    <w:rsid w:val="007D75AA"/>
    <w:rsid w:val="007D761B"/>
    <w:rsid w:val="007F4D00"/>
    <w:rsid w:val="008024AB"/>
    <w:rsid w:val="00806F11"/>
    <w:rsid w:val="0081162A"/>
    <w:rsid w:val="0082265A"/>
    <w:rsid w:val="00823FFC"/>
    <w:rsid w:val="00885DF5"/>
    <w:rsid w:val="00894AA9"/>
    <w:rsid w:val="008C3304"/>
    <w:rsid w:val="008C600B"/>
    <w:rsid w:val="008D66EE"/>
    <w:rsid w:val="008E2A37"/>
    <w:rsid w:val="008F0FFB"/>
    <w:rsid w:val="008F6845"/>
    <w:rsid w:val="009025EB"/>
    <w:rsid w:val="00904905"/>
    <w:rsid w:val="00926C96"/>
    <w:rsid w:val="0094004A"/>
    <w:rsid w:val="0094207D"/>
    <w:rsid w:val="00971892"/>
    <w:rsid w:val="00972362"/>
    <w:rsid w:val="009810A5"/>
    <w:rsid w:val="00985FAA"/>
    <w:rsid w:val="00992CE9"/>
    <w:rsid w:val="00993354"/>
    <w:rsid w:val="009A40C7"/>
    <w:rsid w:val="009C38B7"/>
    <w:rsid w:val="009D1F0F"/>
    <w:rsid w:val="009D44A4"/>
    <w:rsid w:val="009D58A3"/>
    <w:rsid w:val="009E2AE8"/>
    <w:rsid w:val="009F3654"/>
    <w:rsid w:val="00A043B7"/>
    <w:rsid w:val="00A15B41"/>
    <w:rsid w:val="00A1729A"/>
    <w:rsid w:val="00A466B6"/>
    <w:rsid w:val="00A56F45"/>
    <w:rsid w:val="00A6769D"/>
    <w:rsid w:val="00A714D1"/>
    <w:rsid w:val="00AA4737"/>
    <w:rsid w:val="00AB2FC8"/>
    <w:rsid w:val="00AD751B"/>
    <w:rsid w:val="00AF7C82"/>
    <w:rsid w:val="00B079B2"/>
    <w:rsid w:val="00B11F9F"/>
    <w:rsid w:val="00B20387"/>
    <w:rsid w:val="00B3148E"/>
    <w:rsid w:val="00B43952"/>
    <w:rsid w:val="00B464DE"/>
    <w:rsid w:val="00B600A6"/>
    <w:rsid w:val="00B65A0E"/>
    <w:rsid w:val="00B877CA"/>
    <w:rsid w:val="00BA5DE5"/>
    <w:rsid w:val="00BB5302"/>
    <w:rsid w:val="00BC2827"/>
    <w:rsid w:val="00BD6717"/>
    <w:rsid w:val="00C12DCA"/>
    <w:rsid w:val="00C23D0B"/>
    <w:rsid w:val="00C25BE3"/>
    <w:rsid w:val="00C26503"/>
    <w:rsid w:val="00C37588"/>
    <w:rsid w:val="00C426FF"/>
    <w:rsid w:val="00C46CC6"/>
    <w:rsid w:val="00C62987"/>
    <w:rsid w:val="00C66B96"/>
    <w:rsid w:val="00C70040"/>
    <w:rsid w:val="00C70492"/>
    <w:rsid w:val="00CB123E"/>
    <w:rsid w:val="00CD11D1"/>
    <w:rsid w:val="00CE0CA9"/>
    <w:rsid w:val="00D22BB2"/>
    <w:rsid w:val="00D33A8A"/>
    <w:rsid w:val="00D558DF"/>
    <w:rsid w:val="00D633F4"/>
    <w:rsid w:val="00D64D18"/>
    <w:rsid w:val="00D83B07"/>
    <w:rsid w:val="00D84A7F"/>
    <w:rsid w:val="00D92EC6"/>
    <w:rsid w:val="00DA064C"/>
    <w:rsid w:val="00DC3C02"/>
    <w:rsid w:val="00DC4EDE"/>
    <w:rsid w:val="00DC7664"/>
    <w:rsid w:val="00DD01AE"/>
    <w:rsid w:val="00DD632C"/>
    <w:rsid w:val="00DE632A"/>
    <w:rsid w:val="00DF3D83"/>
    <w:rsid w:val="00DF4925"/>
    <w:rsid w:val="00DF4B1E"/>
    <w:rsid w:val="00DF5C57"/>
    <w:rsid w:val="00E020E9"/>
    <w:rsid w:val="00E24AA1"/>
    <w:rsid w:val="00E25133"/>
    <w:rsid w:val="00E26193"/>
    <w:rsid w:val="00E26AC6"/>
    <w:rsid w:val="00E37403"/>
    <w:rsid w:val="00E406CE"/>
    <w:rsid w:val="00E4163A"/>
    <w:rsid w:val="00E54E4F"/>
    <w:rsid w:val="00E67EA5"/>
    <w:rsid w:val="00E71E3E"/>
    <w:rsid w:val="00E73CA4"/>
    <w:rsid w:val="00E8274B"/>
    <w:rsid w:val="00E91B79"/>
    <w:rsid w:val="00E94EE7"/>
    <w:rsid w:val="00EB2399"/>
    <w:rsid w:val="00EC6963"/>
    <w:rsid w:val="00ED39C0"/>
    <w:rsid w:val="00EE1760"/>
    <w:rsid w:val="00EE66F2"/>
    <w:rsid w:val="00F00012"/>
    <w:rsid w:val="00F006B0"/>
    <w:rsid w:val="00F07642"/>
    <w:rsid w:val="00F07CD1"/>
    <w:rsid w:val="00F1524C"/>
    <w:rsid w:val="00F15456"/>
    <w:rsid w:val="00F21774"/>
    <w:rsid w:val="00F31724"/>
    <w:rsid w:val="00F43C1B"/>
    <w:rsid w:val="00F46299"/>
    <w:rsid w:val="00F466A5"/>
    <w:rsid w:val="00F86801"/>
    <w:rsid w:val="00F92B80"/>
    <w:rsid w:val="00F97473"/>
    <w:rsid w:val="00FA1698"/>
    <w:rsid w:val="00FC5845"/>
    <w:rsid w:val="00FC5BB9"/>
    <w:rsid w:val="00FE36E5"/>
    <w:rsid w:val="00FF3522"/>
    <w:rsid w:val="00FF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96C3"/>
  <w15:docId w15:val="{38894456-05F8-49B8-82D6-21F30CE3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23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CB123E"/>
    <w:pPr>
      <w:keepNext/>
      <w:tabs>
        <w:tab w:val="num" w:pos="0"/>
      </w:tabs>
      <w:ind w:left="576" w:hanging="576"/>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B123E"/>
    <w:rPr>
      <w:rFonts w:ascii="Times New Roman" w:eastAsia="Times New Roman" w:hAnsi="Times New Roman" w:cs="Times New Roman"/>
      <w:b/>
      <w:sz w:val="20"/>
      <w:szCs w:val="20"/>
      <w:lang w:eastAsia="ar-SA"/>
    </w:rPr>
  </w:style>
  <w:style w:type="character" w:styleId="a3">
    <w:name w:val="Hyperlink"/>
    <w:semiHidden/>
    <w:unhideWhenUsed/>
    <w:rsid w:val="00CB123E"/>
    <w:rPr>
      <w:rFonts w:ascii="Times New Roman" w:hAnsi="Times New Roman" w:cs="Times New Roman" w:hint="default"/>
      <w:strike w:val="0"/>
      <w:dstrike w:val="0"/>
      <w:color w:val="0000FF"/>
      <w:u w:val="none"/>
      <w:effect w:val="none"/>
    </w:rPr>
  </w:style>
  <w:style w:type="paragraph" w:styleId="a4">
    <w:name w:val="Body Text"/>
    <w:basedOn w:val="a"/>
    <w:link w:val="a5"/>
    <w:semiHidden/>
    <w:unhideWhenUsed/>
    <w:rsid w:val="00CB123E"/>
    <w:pPr>
      <w:suppressAutoHyphens w:val="0"/>
      <w:autoSpaceDE w:val="0"/>
      <w:autoSpaceDN w:val="0"/>
      <w:adjustRightInd w:val="0"/>
      <w:ind w:firstLine="227"/>
      <w:jc w:val="both"/>
    </w:pPr>
    <w:rPr>
      <w:rFonts w:ascii="Arial" w:hAnsi="Arial"/>
      <w:color w:val="000000"/>
      <w:sz w:val="20"/>
      <w:szCs w:val="20"/>
    </w:rPr>
  </w:style>
  <w:style w:type="character" w:customStyle="1" w:styleId="a5">
    <w:name w:val="Основной текст Знак"/>
    <w:basedOn w:val="a0"/>
    <w:link w:val="a4"/>
    <w:semiHidden/>
    <w:rsid w:val="00CB123E"/>
    <w:rPr>
      <w:rFonts w:ascii="Arial" w:eastAsia="Times New Roman" w:hAnsi="Arial" w:cs="Times New Roman"/>
      <w:color w:val="000000"/>
      <w:sz w:val="20"/>
      <w:szCs w:val="20"/>
      <w:lang w:eastAsia="ar-SA"/>
    </w:rPr>
  </w:style>
  <w:style w:type="paragraph" w:customStyle="1" w:styleId="ConsNormal">
    <w:name w:val="ConsNormal"/>
    <w:rsid w:val="00CB123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6">
    <w:name w:val="Strong"/>
    <w:basedOn w:val="a0"/>
    <w:uiPriority w:val="22"/>
    <w:qFormat/>
    <w:rsid w:val="00CB123E"/>
    <w:rPr>
      <w:b/>
      <w:bCs/>
    </w:rPr>
  </w:style>
  <w:style w:type="paragraph" w:styleId="a7">
    <w:name w:val="Balloon Text"/>
    <w:basedOn w:val="a"/>
    <w:link w:val="a8"/>
    <w:uiPriority w:val="99"/>
    <w:semiHidden/>
    <w:unhideWhenUsed/>
    <w:rsid w:val="00CB123E"/>
    <w:rPr>
      <w:rFonts w:ascii="Tahoma" w:hAnsi="Tahoma" w:cs="Tahoma"/>
      <w:sz w:val="16"/>
      <w:szCs w:val="16"/>
    </w:rPr>
  </w:style>
  <w:style w:type="character" w:customStyle="1" w:styleId="a8">
    <w:name w:val="Текст выноски Знак"/>
    <w:basedOn w:val="a0"/>
    <w:link w:val="a7"/>
    <w:uiPriority w:val="99"/>
    <w:semiHidden/>
    <w:rsid w:val="00CB123E"/>
    <w:rPr>
      <w:rFonts w:ascii="Tahoma" w:eastAsia="Times New Roman" w:hAnsi="Tahoma" w:cs="Tahoma"/>
      <w:sz w:val="16"/>
      <w:szCs w:val="16"/>
      <w:lang w:eastAsia="ar-SA"/>
    </w:rPr>
  </w:style>
  <w:style w:type="paragraph" w:styleId="a9">
    <w:name w:val="List Paragraph"/>
    <w:basedOn w:val="a"/>
    <w:uiPriority w:val="34"/>
    <w:qFormat/>
    <w:rsid w:val="003D5171"/>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1814/98b73280366f58e51bc537f966aaf48159cacd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51814/98b73280366f58e51bc537f966aaf48159cacda7/" TargetMode="External"/><Relationship Id="rId12" Type="http://schemas.openxmlformats.org/officeDocument/2006/relationships/hyperlink" Target="https://base.garant.ru/1215487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nsultant.ru/document/cons_doc_LAW_451814/98b73280366f58e51bc537f966aaf48159cacda7/" TargetMode="External"/><Relationship Id="rId11" Type="http://schemas.openxmlformats.org/officeDocument/2006/relationships/hyperlink" Target="https://www.consultant.ru/document/cons_doc_LAW_451814/98b73280366f58e51bc537f966aaf48159cacda7/" TargetMode="External"/><Relationship Id="rId5" Type="http://schemas.openxmlformats.org/officeDocument/2006/relationships/image" Target="media/image1.png"/><Relationship Id="rId10" Type="http://schemas.openxmlformats.org/officeDocument/2006/relationships/hyperlink" Target="https://www.consultant.ru/document/cons_doc_LAW_451814/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51814/98b73280366f58e51bc537f966aaf48159cacda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5B518-EEE7-405D-8591-D416DE5E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2921</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Глебова_ЕВ</dc:creator>
  <cp:lastModifiedBy>С.В. Королькова</cp:lastModifiedBy>
  <cp:revision>4</cp:revision>
  <cp:lastPrinted>2023-08-18T05:44:00Z</cp:lastPrinted>
  <dcterms:created xsi:type="dcterms:W3CDTF">2023-08-15T09:26:00Z</dcterms:created>
  <dcterms:modified xsi:type="dcterms:W3CDTF">2023-08-18T05:45:00Z</dcterms:modified>
</cp:coreProperties>
</file>