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4DB0" w14:textId="77777777" w:rsidR="00275A59" w:rsidRDefault="00275A59" w:rsidP="004010EF">
      <w:pPr>
        <w:pStyle w:val="1"/>
        <w:tabs>
          <w:tab w:val="left" w:pos="7938"/>
        </w:tabs>
        <w:rPr>
          <w:color w:val="000000" w:themeColor="text1"/>
          <w:szCs w:val="28"/>
        </w:rPr>
      </w:pPr>
    </w:p>
    <w:p w14:paraId="40CBA071" w14:textId="77777777" w:rsidR="00275A59" w:rsidRDefault="00275A59" w:rsidP="004010EF">
      <w:pPr>
        <w:pStyle w:val="1"/>
        <w:tabs>
          <w:tab w:val="left" w:pos="7938"/>
        </w:tabs>
        <w:rPr>
          <w:color w:val="000000" w:themeColor="text1"/>
          <w:szCs w:val="28"/>
        </w:rPr>
      </w:pPr>
    </w:p>
    <w:p w14:paraId="2F2801E5" w14:textId="21FB4D27" w:rsidR="00472846" w:rsidRDefault="008F2864" w:rsidP="004010EF">
      <w:pPr>
        <w:pStyle w:val="1"/>
        <w:tabs>
          <w:tab w:val="left" w:pos="7938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Предложения о включении в </w:t>
      </w:r>
      <w:r w:rsidRPr="00C06E1E">
        <w:rPr>
          <w:color w:val="000000" w:themeColor="text1"/>
          <w:szCs w:val="28"/>
        </w:rPr>
        <w:t>План работы Контрольно-ревизионной комиссии муниципального образования «</w:t>
      </w:r>
      <w:r>
        <w:rPr>
          <w:color w:val="000000" w:themeColor="text1"/>
          <w:szCs w:val="28"/>
        </w:rPr>
        <w:t>Ельнинский</w:t>
      </w:r>
      <w:r w:rsidRPr="00C06E1E">
        <w:rPr>
          <w:color w:val="000000" w:themeColor="text1"/>
          <w:szCs w:val="28"/>
        </w:rPr>
        <w:t xml:space="preserve"> район» Смоленской области на 20</w:t>
      </w:r>
      <w:r>
        <w:rPr>
          <w:color w:val="000000" w:themeColor="text1"/>
          <w:szCs w:val="28"/>
        </w:rPr>
        <w:t>2</w:t>
      </w:r>
      <w:r w:rsidR="00394E07">
        <w:rPr>
          <w:color w:val="000000" w:themeColor="text1"/>
          <w:szCs w:val="28"/>
        </w:rPr>
        <w:t>4</w:t>
      </w:r>
      <w:r w:rsidRPr="00C06E1E">
        <w:rPr>
          <w:color w:val="000000" w:themeColor="text1"/>
          <w:szCs w:val="28"/>
        </w:rPr>
        <w:t xml:space="preserve"> год</w:t>
      </w:r>
    </w:p>
    <w:p w14:paraId="2CDD803D" w14:textId="64A241B2" w:rsidR="004010EF" w:rsidRPr="004010EF" w:rsidRDefault="00E53260" w:rsidP="00E53260">
      <w:pPr>
        <w:tabs>
          <w:tab w:val="left" w:pos="11745"/>
        </w:tabs>
        <w:rPr>
          <w:lang w:eastAsia="ru-RU"/>
        </w:rPr>
      </w:pPr>
      <w:r>
        <w:rPr>
          <w:lang w:eastAsia="ru-RU"/>
        </w:rPr>
        <w:tab/>
        <w:t xml:space="preserve">           Приложение №1</w:t>
      </w:r>
    </w:p>
    <w:tbl>
      <w:tblPr>
        <w:tblW w:w="15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8"/>
        <w:gridCol w:w="1134"/>
        <w:gridCol w:w="7659"/>
      </w:tblGrid>
      <w:tr w:rsidR="008F2864" w:rsidRPr="005815F0" w14:paraId="3E0896B6" w14:textId="77777777" w:rsidTr="000374D6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7A07" w14:textId="77777777" w:rsidR="008F2864" w:rsidRPr="005815F0" w:rsidRDefault="008F2864" w:rsidP="000374D6">
            <w:pPr>
              <w:spacing w:after="0"/>
              <w:ind w:left="-108" w:right="-31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5815F0">
              <w:rPr>
                <w:rFonts w:cs="Times New Roman"/>
                <w:bCs/>
                <w:color w:val="000000" w:themeColor="text1"/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3E86" w14:textId="77777777" w:rsidR="008F2864" w:rsidRPr="005815F0" w:rsidRDefault="008F2864" w:rsidP="000374D6">
            <w:pPr>
              <w:spacing w:after="0"/>
              <w:ind w:right="-31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5815F0">
              <w:rPr>
                <w:rFonts w:cs="Times New Roman"/>
                <w:bCs/>
                <w:color w:val="000000" w:themeColor="text1"/>
                <w:sz w:val="22"/>
              </w:rPr>
              <w:t>Объект контрольного (экспертно-аналитического) мероприятия</w:t>
            </w:r>
          </w:p>
          <w:p w14:paraId="705E8EAB" w14:textId="77777777" w:rsidR="008F2864" w:rsidRPr="005815F0" w:rsidRDefault="008F2864" w:rsidP="000374D6">
            <w:pPr>
              <w:spacing w:after="0"/>
              <w:ind w:right="-31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16DA" w14:textId="77777777" w:rsidR="008F2864" w:rsidRPr="005815F0" w:rsidRDefault="008F2864" w:rsidP="000374D6">
            <w:pPr>
              <w:spacing w:after="0"/>
              <w:ind w:left="-102" w:right="-108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5815F0">
              <w:rPr>
                <w:rFonts w:cs="Times New Roman"/>
                <w:bCs/>
                <w:color w:val="000000" w:themeColor="text1"/>
                <w:sz w:val="22"/>
              </w:rPr>
              <w:t>Виды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9638" w14:textId="77777777" w:rsidR="008F2864" w:rsidRPr="005815F0" w:rsidRDefault="008F2864" w:rsidP="000374D6">
            <w:pPr>
              <w:spacing w:after="0"/>
              <w:ind w:left="-108" w:right="-107" w:firstLine="108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5815F0">
              <w:rPr>
                <w:rFonts w:cs="Times New Roman"/>
                <w:bCs/>
                <w:color w:val="000000" w:themeColor="text1"/>
                <w:sz w:val="22"/>
              </w:rPr>
              <w:t>Период проведения контрольного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0E9" w14:textId="77777777" w:rsidR="008F2864" w:rsidRPr="005815F0" w:rsidRDefault="008F2864" w:rsidP="000374D6">
            <w:pPr>
              <w:spacing w:after="0"/>
              <w:ind w:right="-31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5815F0">
              <w:rPr>
                <w:rFonts w:cs="Times New Roman"/>
                <w:bCs/>
                <w:color w:val="000000" w:themeColor="text1"/>
                <w:sz w:val="22"/>
              </w:rPr>
              <w:t xml:space="preserve">Проверяемый </w:t>
            </w:r>
          </w:p>
          <w:p w14:paraId="2101D7D3" w14:textId="77777777" w:rsidR="008F2864" w:rsidRPr="005815F0" w:rsidRDefault="008F2864" w:rsidP="000374D6">
            <w:pPr>
              <w:spacing w:after="0"/>
              <w:ind w:right="-31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5815F0">
              <w:rPr>
                <w:rFonts w:cs="Times New Roman"/>
                <w:bCs/>
                <w:color w:val="000000" w:themeColor="text1"/>
                <w:sz w:val="22"/>
              </w:rPr>
              <w:t>период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7093" w14:textId="77777777" w:rsidR="008F2864" w:rsidRPr="005815F0" w:rsidRDefault="008F2864" w:rsidP="000374D6">
            <w:pPr>
              <w:spacing w:after="0"/>
              <w:ind w:right="-31"/>
              <w:jc w:val="center"/>
              <w:rPr>
                <w:rFonts w:cs="Times New Roman"/>
                <w:bCs/>
                <w:color w:val="000000" w:themeColor="text1"/>
                <w:sz w:val="22"/>
              </w:rPr>
            </w:pPr>
            <w:r w:rsidRPr="005815F0">
              <w:rPr>
                <w:rFonts w:cs="Times New Roman"/>
                <w:bCs/>
                <w:color w:val="000000" w:themeColor="text1"/>
                <w:sz w:val="22"/>
              </w:rPr>
              <w:t>Формулировка вопроса  контрольного (экспертно-аналитического) мероприятия</w:t>
            </w:r>
          </w:p>
        </w:tc>
      </w:tr>
      <w:tr w:rsidR="008F2864" w:rsidRPr="005815F0" w14:paraId="09EE88E2" w14:textId="77777777" w:rsidTr="00394E3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9FC1" w14:textId="77777777" w:rsidR="008F2864" w:rsidRPr="005815F0" w:rsidRDefault="008F2864" w:rsidP="00394E32">
            <w:pPr>
              <w:spacing w:line="240" w:lineRule="auto"/>
              <w:ind w:right="-31"/>
              <w:jc w:val="center"/>
              <w:rPr>
                <w:rFonts w:cs="Times New Roman"/>
                <w:b/>
                <w:bCs/>
                <w:color w:val="002060"/>
                <w:sz w:val="22"/>
              </w:rPr>
            </w:pPr>
            <w:r w:rsidRPr="005815F0">
              <w:rPr>
                <w:rFonts w:cs="Times New Roman"/>
                <w:b/>
                <w:bCs/>
                <w:color w:val="002060"/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8E92" w14:textId="77777777" w:rsidR="008F2864" w:rsidRPr="005815F0" w:rsidRDefault="008F2864" w:rsidP="00394E32">
            <w:pPr>
              <w:spacing w:line="240" w:lineRule="auto"/>
              <w:ind w:right="-31"/>
              <w:jc w:val="center"/>
              <w:rPr>
                <w:rFonts w:cs="Times New Roman"/>
                <w:b/>
                <w:bCs/>
                <w:color w:val="002060"/>
                <w:sz w:val="22"/>
              </w:rPr>
            </w:pPr>
            <w:r w:rsidRPr="005815F0">
              <w:rPr>
                <w:rFonts w:cs="Times New Roman"/>
                <w:b/>
                <w:bCs/>
                <w:color w:val="00206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609D" w14:textId="77777777" w:rsidR="008F2864" w:rsidRPr="005815F0" w:rsidRDefault="008F2864" w:rsidP="00394E32">
            <w:pPr>
              <w:spacing w:line="240" w:lineRule="auto"/>
              <w:ind w:right="-31"/>
              <w:jc w:val="center"/>
              <w:rPr>
                <w:rFonts w:cs="Times New Roman"/>
                <w:b/>
                <w:bCs/>
                <w:color w:val="002060"/>
                <w:sz w:val="22"/>
              </w:rPr>
            </w:pPr>
            <w:r w:rsidRPr="005815F0">
              <w:rPr>
                <w:rFonts w:cs="Times New Roman"/>
                <w:b/>
                <w:bCs/>
                <w:color w:val="00206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3E41" w14:textId="77777777" w:rsidR="008F2864" w:rsidRPr="005815F0" w:rsidRDefault="008F2864" w:rsidP="00394E32">
            <w:pPr>
              <w:spacing w:line="240" w:lineRule="auto"/>
              <w:ind w:right="-31"/>
              <w:jc w:val="center"/>
              <w:rPr>
                <w:rFonts w:cs="Times New Roman"/>
                <w:b/>
                <w:bCs/>
                <w:color w:val="002060"/>
                <w:sz w:val="22"/>
              </w:rPr>
            </w:pPr>
            <w:r w:rsidRPr="005815F0">
              <w:rPr>
                <w:rFonts w:cs="Times New Roman"/>
                <w:b/>
                <w:bCs/>
                <w:color w:val="00206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0793" w14:textId="77777777" w:rsidR="008F2864" w:rsidRPr="005815F0" w:rsidRDefault="008F2864" w:rsidP="00394E32">
            <w:pPr>
              <w:spacing w:line="240" w:lineRule="auto"/>
              <w:ind w:right="-31"/>
              <w:jc w:val="center"/>
              <w:rPr>
                <w:rFonts w:cs="Times New Roman"/>
                <w:b/>
                <w:bCs/>
                <w:color w:val="002060"/>
                <w:sz w:val="22"/>
              </w:rPr>
            </w:pPr>
            <w:r w:rsidRPr="005815F0">
              <w:rPr>
                <w:rFonts w:cs="Times New Roman"/>
                <w:b/>
                <w:bCs/>
                <w:color w:val="002060"/>
                <w:sz w:val="22"/>
              </w:rPr>
              <w:t>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6294" w14:textId="77777777" w:rsidR="008F2864" w:rsidRPr="005815F0" w:rsidRDefault="008F2864" w:rsidP="00394E32">
            <w:pPr>
              <w:spacing w:line="240" w:lineRule="auto"/>
              <w:ind w:right="-31"/>
              <w:jc w:val="center"/>
              <w:rPr>
                <w:rFonts w:cs="Times New Roman"/>
                <w:b/>
                <w:bCs/>
                <w:color w:val="002060"/>
                <w:sz w:val="22"/>
              </w:rPr>
            </w:pPr>
            <w:r w:rsidRPr="005815F0">
              <w:rPr>
                <w:rFonts w:cs="Times New Roman"/>
                <w:b/>
                <w:bCs/>
                <w:color w:val="002060"/>
                <w:sz w:val="22"/>
              </w:rPr>
              <w:t>6</w:t>
            </w:r>
          </w:p>
        </w:tc>
      </w:tr>
      <w:tr w:rsidR="00C56CCE" w:rsidRPr="005815F0" w14:paraId="2CAD5B80" w14:textId="77777777" w:rsidTr="000374D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5F3A9" w14:textId="77777777" w:rsidR="00C56CCE" w:rsidRPr="005815F0" w:rsidRDefault="00C56CCE" w:rsidP="00C56CCE">
            <w:pPr>
              <w:ind w:right="-31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615EA8" w14:textId="454D2E34" w:rsidR="00C56CCE" w:rsidRPr="005815F0" w:rsidRDefault="00394E07" w:rsidP="00C56CCE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Муниципальное казенное учреждение «Централизованная бухгалтерия учреждений образования и других учреждений Ельнинского района Смоленской области»</w:t>
            </w:r>
            <w:r w:rsidR="00C56CCE" w:rsidRPr="005815F0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918B7" w14:textId="77777777" w:rsidR="00C56CCE" w:rsidRPr="005815F0" w:rsidRDefault="00C56CCE" w:rsidP="00C56CCE">
            <w:pPr>
              <w:spacing w:after="0"/>
              <w:ind w:left="-108" w:right="-108"/>
              <w:rPr>
                <w:rFonts w:cs="Times New Roman"/>
                <w:sz w:val="22"/>
              </w:rPr>
            </w:pPr>
            <w:r w:rsidRPr="005815F0">
              <w:rPr>
                <w:rFonts w:cs="Times New Roman"/>
                <w:sz w:val="22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5FB79" w14:textId="77777777" w:rsidR="00C56CCE" w:rsidRPr="005815F0" w:rsidRDefault="00472846" w:rsidP="00C56CCE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7D2660" w14:textId="4978C71B" w:rsidR="00C56CCE" w:rsidRDefault="00C56CCE" w:rsidP="00394E07">
            <w:pPr>
              <w:spacing w:after="0"/>
            </w:pPr>
            <w:r w:rsidRPr="00B94818">
              <w:rPr>
                <w:rFonts w:cs="Times New Roman"/>
                <w:bCs/>
                <w:sz w:val="22"/>
              </w:rPr>
              <w:t>202</w:t>
            </w:r>
            <w:r w:rsidR="00143C04">
              <w:rPr>
                <w:rFonts w:cs="Times New Roman"/>
                <w:bCs/>
                <w:sz w:val="22"/>
              </w:rPr>
              <w:t>4</w:t>
            </w:r>
            <w:r w:rsidRPr="00B94818">
              <w:rPr>
                <w:rFonts w:cs="Times New Roman"/>
                <w:bCs/>
                <w:sz w:val="22"/>
              </w:rPr>
              <w:t xml:space="preserve"> год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60D69" w14:textId="38816B72" w:rsidR="00C56CCE" w:rsidRPr="005815F0" w:rsidRDefault="00C56CCE" w:rsidP="00394E07">
            <w:pPr>
              <w:spacing w:after="0"/>
              <w:rPr>
                <w:rFonts w:cs="Times New Roman"/>
                <w:sz w:val="22"/>
              </w:rPr>
            </w:pPr>
            <w:r w:rsidRPr="005815F0">
              <w:rPr>
                <w:rFonts w:cs="Times New Roman"/>
                <w:sz w:val="22"/>
              </w:rPr>
              <w:t>Законность, результативность (эффективность и экономность) использования средств, предоставленных из бюджета муниципального образования «Ельнинский район» Смоленской области  по</w:t>
            </w:r>
            <w:r w:rsidR="00394E07">
              <w:rPr>
                <w:rFonts w:cs="Times New Roman"/>
                <w:sz w:val="22"/>
              </w:rPr>
              <w:t xml:space="preserve"> муниципальной</w:t>
            </w:r>
            <w:r w:rsidRPr="005815F0">
              <w:rPr>
                <w:rFonts w:cs="Times New Roman"/>
                <w:sz w:val="22"/>
              </w:rPr>
              <w:t xml:space="preserve"> программе </w:t>
            </w:r>
            <w:r w:rsidRPr="005815F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394E07">
              <w:rPr>
                <w:rFonts w:cs="Times New Roman"/>
                <w:color w:val="000000"/>
                <w:sz w:val="22"/>
                <w:shd w:val="clear" w:color="auto" w:fill="FFFFFF"/>
              </w:rPr>
              <w:t>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      </w:r>
          </w:p>
        </w:tc>
      </w:tr>
      <w:tr w:rsidR="0041323A" w:rsidRPr="005815F0" w14:paraId="50C13A3C" w14:textId="77777777" w:rsidTr="000374D6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BF5A0" w14:textId="77777777" w:rsidR="0041323A" w:rsidRDefault="00472846" w:rsidP="00472846">
            <w:pPr>
              <w:spacing w:after="0"/>
              <w:ind w:right="-31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AB07A" w14:textId="2C8B5A71" w:rsidR="0041323A" w:rsidRPr="005815F0" w:rsidRDefault="006B4255" w:rsidP="006B4255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Отдел культуры и спорта </w:t>
            </w:r>
            <w:r w:rsidR="00697DE4">
              <w:rPr>
                <w:rFonts w:cs="Times New Roman"/>
                <w:sz w:val="22"/>
              </w:rPr>
              <w:t>Администрац</w:t>
            </w:r>
            <w:r>
              <w:rPr>
                <w:rFonts w:cs="Times New Roman"/>
                <w:sz w:val="22"/>
              </w:rPr>
              <w:t>ии</w:t>
            </w:r>
            <w:r w:rsidR="00697DE4">
              <w:rPr>
                <w:rFonts w:cs="Times New Roman"/>
                <w:sz w:val="22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0F863" w14:textId="77777777" w:rsidR="0041323A" w:rsidRPr="005815F0" w:rsidRDefault="0041323A" w:rsidP="0041323A">
            <w:pPr>
              <w:spacing w:after="0"/>
              <w:ind w:left="-108" w:right="-108"/>
              <w:rPr>
                <w:rFonts w:cs="Times New Roman"/>
                <w:sz w:val="22"/>
              </w:rPr>
            </w:pPr>
            <w:r w:rsidRPr="005815F0">
              <w:rPr>
                <w:rFonts w:cs="Times New Roman"/>
                <w:sz w:val="22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5AD0E" w14:textId="77777777" w:rsidR="0041323A" w:rsidRPr="005815F0" w:rsidRDefault="00472846" w:rsidP="0041323A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CC9AD" w14:textId="46EEF780" w:rsidR="0041323A" w:rsidRDefault="0041323A" w:rsidP="00394E07">
            <w:pPr>
              <w:spacing w:after="0"/>
            </w:pPr>
            <w:r w:rsidRPr="00B94818">
              <w:rPr>
                <w:rFonts w:cs="Times New Roman"/>
                <w:bCs/>
                <w:sz w:val="22"/>
              </w:rPr>
              <w:t>20</w:t>
            </w:r>
            <w:r w:rsidR="00394E07">
              <w:rPr>
                <w:rFonts w:cs="Times New Roman"/>
                <w:bCs/>
                <w:sz w:val="22"/>
              </w:rPr>
              <w:t>2</w:t>
            </w:r>
            <w:r w:rsidR="00143C04">
              <w:rPr>
                <w:rFonts w:cs="Times New Roman"/>
                <w:bCs/>
                <w:sz w:val="22"/>
              </w:rPr>
              <w:t>4</w:t>
            </w:r>
            <w:r w:rsidRPr="00B94818">
              <w:rPr>
                <w:rFonts w:cs="Times New Roman"/>
                <w:bCs/>
                <w:sz w:val="22"/>
              </w:rPr>
              <w:t xml:space="preserve"> год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1D8A5" w14:textId="6F2E5E7F" w:rsidR="0041323A" w:rsidRPr="005815F0" w:rsidRDefault="00697DE4" w:rsidP="007A66E4">
            <w:pPr>
              <w:spacing w:after="0"/>
              <w:jc w:val="both"/>
              <w:outlineLvl w:val="1"/>
              <w:rPr>
                <w:rFonts w:cs="Times New Roman"/>
                <w:sz w:val="22"/>
              </w:rPr>
            </w:pPr>
            <w:r w:rsidRPr="005815F0">
              <w:rPr>
                <w:rFonts w:cs="Times New Roman"/>
                <w:sz w:val="22"/>
              </w:rPr>
              <w:t xml:space="preserve">Законность, результативность (эффективность и экономность) использования средств, предоставленных из бюджета муниципального образования «Ельнинский район» Смоленской области </w:t>
            </w:r>
            <w:r w:rsidR="006B4255">
              <w:rPr>
                <w:rFonts w:cs="Times New Roman"/>
                <w:sz w:val="22"/>
              </w:rPr>
              <w:t>в рамках муниципальной подпрограммы</w:t>
            </w:r>
            <w:r w:rsidR="007A66E4">
              <w:rPr>
                <w:rFonts w:cs="Times New Roman"/>
                <w:sz w:val="22"/>
              </w:rPr>
              <w:t xml:space="preserve"> </w:t>
            </w:r>
            <w:r w:rsidR="007A66E4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«Организация деятельности муниципального казенного учреждения «Централизованная бухгалтерия учреждений культуры Ельнинского района Смоленской области» </w:t>
            </w:r>
            <w:r w:rsidR="007A66E4">
              <w:rPr>
                <w:rFonts w:cs="Times New Roman"/>
                <w:sz w:val="22"/>
              </w:rPr>
              <w:t>муниципальной</w:t>
            </w:r>
            <w:r w:rsidR="007A66E4" w:rsidRPr="005815F0">
              <w:rPr>
                <w:rFonts w:cs="Times New Roman"/>
                <w:sz w:val="22"/>
              </w:rPr>
              <w:t xml:space="preserve"> программ</w:t>
            </w:r>
            <w:r w:rsidR="007A66E4">
              <w:rPr>
                <w:rFonts w:cs="Times New Roman"/>
                <w:sz w:val="22"/>
              </w:rPr>
              <w:t>ы</w:t>
            </w:r>
            <w:r w:rsidR="006B4255">
              <w:rPr>
                <w:rFonts w:cs="Times New Roman"/>
                <w:sz w:val="22"/>
              </w:rPr>
              <w:t xml:space="preserve"> «Развитие культуры в муниципальном образовании «Ельнинский район» Смоленской области»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</w:tbl>
    <w:p w14:paraId="3063E270" w14:textId="77777777" w:rsidR="00AC4514" w:rsidRDefault="00AC4514" w:rsidP="004010EF"/>
    <w:sectPr w:rsidR="00AC4514" w:rsidSect="004010EF">
      <w:pgSz w:w="16838" w:h="11906" w:orient="landscape"/>
      <w:pgMar w:top="284" w:right="1134" w:bottom="397" w:left="1134" w:header="17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64"/>
    <w:rsid w:val="00143C04"/>
    <w:rsid w:val="0014481A"/>
    <w:rsid w:val="00275A59"/>
    <w:rsid w:val="00394E07"/>
    <w:rsid w:val="00394E32"/>
    <w:rsid w:val="003A25F7"/>
    <w:rsid w:val="004010EF"/>
    <w:rsid w:val="0041323A"/>
    <w:rsid w:val="00472846"/>
    <w:rsid w:val="00697DE4"/>
    <w:rsid w:val="006B4255"/>
    <w:rsid w:val="007A66E4"/>
    <w:rsid w:val="007B6B83"/>
    <w:rsid w:val="008F2864"/>
    <w:rsid w:val="00AC4514"/>
    <w:rsid w:val="00C56CCE"/>
    <w:rsid w:val="00DD2C59"/>
    <w:rsid w:val="00E53260"/>
    <w:rsid w:val="00E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821A"/>
  <w15:chartTrackingRefBased/>
  <w15:docId w15:val="{69C48AC5-2A92-47E6-AEE1-11CB066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64"/>
    <w:pPr>
      <w:spacing w:after="200" w:line="276" w:lineRule="auto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qFormat/>
    <w:rsid w:val="008F2864"/>
    <w:pPr>
      <w:keepNext/>
      <w:spacing w:after="0" w:line="240" w:lineRule="auto"/>
      <w:ind w:firstLine="851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864"/>
    <w:rPr>
      <w:rFonts w:eastAsia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Гераськова_ЕН</dc:creator>
  <cp:keywords/>
  <dc:description/>
  <cp:lastModifiedBy>С.В. Королькова</cp:lastModifiedBy>
  <cp:revision>6</cp:revision>
  <cp:lastPrinted>2023-12-01T07:18:00Z</cp:lastPrinted>
  <dcterms:created xsi:type="dcterms:W3CDTF">2023-11-21T07:42:00Z</dcterms:created>
  <dcterms:modified xsi:type="dcterms:W3CDTF">2023-12-01T07:19:00Z</dcterms:modified>
</cp:coreProperties>
</file>