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557C42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557C42">
        <w:rPr>
          <w:sz w:val="28"/>
        </w:rPr>
        <w:t>27.12.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883E3C">
        <w:rPr>
          <w:sz w:val="28"/>
        </w:rPr>
        <w:t>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557C42">
        <w:rPr>
          <w:sz w:val="28"/>
        </w:rPr>
        <w:t>882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2776FA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</w:t>
      </w:r>
      <w:r w:rsidR="00CE5A01">
        <w:rPr>
          <w:sz w:val="28"/>
          <w:szCs w:val="28"/>
        </w:rPr>
        <w:t>ении изменений в постановление А</w:t>
      </w:r>
      <w:r>
        <w:rPr>
          <w:sz w:val="28"/>
          <w:szCs w:val="28"/>
        </w:rPr>
        <w:t>дминистрации муниципального</w:t>
      </w:r>
      <w:r w:rsidR="00CE5A01">
        <w:rPr>
          <w:sz w:val="28"/>
          <w:szCs w:val="28"/>
        </w:rPr>
        <w:t xml:space="preserve"> образования «Ельнинский район» Смоленской области от 20.01.2022 №42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CE5A01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реализации положений Федерального закона от 8 декабря 2003 года № 161-ФЗ «О приведении Уголовно – процессуального кодекса Российской Федерации и других законодательных актов в соответствие с Федеральным законом «О внесении изменений и дополнений в Уголовный кодекс Российской Федерации», в соответствии со статьями 49, 50 Уголовного кодекса Российской Федерации, статьями 25, 28, 39, 43 Уголовно-исполнительного кодекса Российской Федерации</w:t>
      </w:r>
      <w:r w:rsidR="005F5E8F" w:rsidRPr="00D67ED2">
        <w:rPr>
          <w:sz w:val="28"/>
          <w:szCs w:val="28"/>
        </w:rPr>
        <w:t xml:space="preserve">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Default="00CE5A01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постановление Администрации муниципального образования «Ельнинский район» Смоленской области от 20.01.2022 №42 «Об утверждении Перечней предприятий и организаций, расположенных на территории муниципального образования «Ельнинский район» Смоленской области, установленных для отбывания наказания осужденных к исправительным и обязательным работам»</w:t>
      </w:r>
      <w:r w:rsidR="00907A24">
        <w:rPr>
          <w:rFonts w:eastAsia="Calibri"/>
          <w:sz w:val="28"/>
          <w:szCs w:val="28"/>
          <w:lang w:eastAsia="en-US"/>
        </w:rPr>
        <w:t xml:space="preserve"> (в редакции постановлений Администрации муниципального образования «Ельнинский район» Смоленской области от 19.04.2022 №240, от 29.11.2022 №815, от 08.12.2022 №846, 09.06.2023 №367) следующие изменения:</w:t>
      </w:r>
    </w:p>
    <w:p w:rsidR="00907A24" w:rsidRDefault="00907A24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Приложение №1 изложить в новой редакции (прилагается).</w:t>
      </w:r>
    </w:p>
    <w:p w:rsidR="00907A24" w:rsidRPr="00D67ED2" w:rsidRDefault="00907A24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Приложение №2 изложить в новой редакции (прилагается).</w:t>
      </w:r>
    </w:p>
    <w:p w:rsidR="00907A24" w:rsidRDefault="00907A24" w:rsidP="000D5D20">
      <w:pPr>
        <w:ind w:firstLine="709"/>
        <w:jc w:val="both"/>
        <w:rPr>
          <w:sz w:val="28"/>
          <w:szCs w:val="28"/>
        </w:rPr>
      </w:pPr>
    </w:p>
    <w:p w:rsidR="00907A24" w:rsidRDefault="00907A24" w:rsidP="000D5D20">
      <w:pPr>
        <w:ind w:firstLine="709"/>
        <w:jc w:val="both"/>
        <w:rPr>
          <w:sz w:val="28"/>
          <w:szCs w:val="28"/>
        </w:rPr>
      </w:pPr>
    </w:p>
    <w:p w:rsidR="000D5D20" w:rsidRPr="00D67ED2" w:rsidRDefault="00907A24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D5D20" w:rsidRPr="00D67ED2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>
        <w:rPr>
          <w:sz w:val="28"/>
          <w:szCs w:val="28"/>
        </w:rPr>
        <w:t>Д.В. Михалутина.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Default="00361486" w:rsidP="00907A24">
      <w:pPr>
        <w:pStyle w:val="a3"/>
        <w:ind w:left="3822" w:right="-55" w:firstLine="0"/>
        <w:jc w:val="right"/>
        <w:rPr>
          <w:sz w:val="28"/>
        </w:rPr>
      </w:pPr>
      <w:r w:rsidRPr="00D67ED2">
        <w:rPr>
          <w:sz w:val="28"/>
        </w:rPr>
        <w:br w:type="page"/>
      </w:r>
      <w:r w:rsidR="00907A24">
        <w:rPr>
          <w:sz w:val="28"/>
        </w:rPr>
        <w:lastRenderedPageBreak/>
        <w:t>Приложение №1</w:t>
      </w:r>
    </w:p>
    <w:p w:rsidR="00907A24" w:rsidRDefault="00907A24" w:rsidP="00907A24">
      <w:pPr>
        <w:pStyle w:val="a3"/>
        <w:ind w:left="3822" w:right="-55" w:firstLine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907A24" w:rsidRDefault="00907A24" w:rsidP="00907A24">
      <w:pPr>
        <w:pStyle w:val="a3"/>
        <w:ind w:left="3822" w:right="-55" w:firstLine="0"/>
        <w:jc w:val="right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907A24" w:rsidRDefault="00907A24" w:rsidP="00907A24">
      <w:pPr>
        <w:pStyle w:val="a3"/>
        <w:ind w:left="3822" w:right="-55" w:firstLine="0"/>
        <w:jc w:val="right"/>
        <w:rPr>
          <w:sz w:val="28"/>
        </w:rPr>
      </w:pPr>
      <w:r>
        <w:rPr>
          <w:sz w:val="28"/>
        </w:rPr>
        <w:t xml:space="preserve">«Ельнинский район» </w:t>
      </w:r>
    </w:p>
    <w:p w:rsidR="00907A24" w:rsidRDefault="00907A24" w:rsidP="00907A24">
      <w:pPr>
        <w:pStyle w:val="a3"/>
        <w:ind w:left="3822" w:right="-55" w:firstLine="0"/>
        <w:jc w:val="right"/>
        <w:rPr>
          <w:sz w:val="28"/>
        </w:rPr>
      </w:pPr>
      <w:r>
        <w:rPr>
          <w:sz w:val="28"/>
        </w:rPr>
        <w:t>Смоленской области от 20.01.2022 №42</w:t>
      </w:r>
    </w:p>
    <w:p w:rsidR="001D71B9" w:rsidRDefault="001D71B9" w:rsidP="00907A24">
      <w:pPr>
        <w:pStyle w:val="a3"/>
        <w:ind w:left="3822" w:right="-55" w:firstLine="0"/>
        <w:jc w:val="right"/>
        <w:rPr>
          <w:sz w:val="28"/>
        </w:rPr>
      </w:pPr>
    </w:p>
    <w:p w:rsidR="001D71B9" w:rsidRDefault="001D71B9" w:rsidP="001D71B9">
      <w:pPr>
        <w:pStyle w:val="a3"/>
        <w:ind w:left="0" w:right="-55" w:firstLine="0"/>
        <w:jc w:val="center"/>
        <w:rPr>
          <w:sz w:val="28"/>
        </w:rPr>
      </w:pPr>
      <w:r>
        <w:rPr>
          <w:sz w:val="28"/>
        </w:rPr>
        <w:t>Перечень предприятий и организаций, расположенных на территории муниципального образования «Ельнинский район» Смоленской области, установленных для отбывания наказания осужденных к исправительным работам с указанием наименований специальностей</w:t>
      </w:r>
    </w:p>
    <w:p w:rsidR="001D71B9" w:rsidRDefault="001D71B9" w:rsidP="001D71B9">
      <w:pPr>
        <w:pStyle w:val="a3"/>
        <w:ind w:left="0" w:right="-55" w:firstLine="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2534"/>
        <w:gridCol w:w="2535"/>
      </w:tblGrid>
      <w:tr w:rsidR="005B1B37" w:rsidRPr="005B1B37" w:rsidTr="005B1B37">
        <w:tc>
          <w:tcPr>
            <w:tcW w:w="817" w:type="dxa"/>
          </w:tcPr>
          <w:p w:rsidR="001D71B9" w:rsidRPr="005B1B37" w:rsidRDefault="001D71B9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1D71B9" w:rsidRPr="005B1B37" w:rsidRDefault="005D36A7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Наименование предприятия, организации ФИО руководителя</w:t>
            </w:r>
          </w:p>
        </w:tc>
        <w:tc>
          <w:tcPr>
            <w:tcW w:w="2534" w:type="dxa"/>
          </w:tcPr>
          <w:p w:rsidR="001D71B9" w:rsidRPr="005B1B37" w:rsidRDefault="005D36A7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Должности</w:t>
            </w:r>
          </w:p>
        </w:tc>
        <w:tc>
          <w:tcPr>
            <w:tcW w:w="2535" w:type="dxa"/>
          </w:tcPr>
          <w:p w:rsidR="001D71B9" w:rsidRPr="005B1B37" w:rsidRDefault="005D36A7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Количество рабочих мест для исправительных работ</w:t>
            </w:r>
          </w:p>
        </w:tc>
      </w:tr>
      <w:tr w:rsidR="005B1B37" w:rsidRPr="005B1B37" w:rsidTr="005B1B37">
        <w:tc>
          <w:tcPr>
            <w:tcW w:w="817" w:type="dxa"/>
          </w:tcPr>
          <w:p w:rsidR="001D71B9" w:rsidRPr="005B1B37" w:rsidRDefault="005D36A7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D71B9" w:rsidRPr="005B1B37" w:rsidRDefault="005D36A7" w:rsidP="005B1B37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МУП «Водоканал» (Смоленская область, г. Ельня, мкр. Кутузовский, д.24, и.о. директора – Суторьма Александр Михайлович) по согласованию временно</w:t>
            </w:r>
          </w:p>
        </w:tc>
        <w:tc>
          <w:tcPr>
            <w:tcW w:w="2534" w:type="dxa"/>
          </w:tcPr>
          <w:p w:rsidR="001D71B9" w:rsidRPr="005B1B37" w:rsidRDefault="005D36A7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должность - разнорабочий</w:t>
            </w:r>
          </w:p>
        </w:tc>
        <w:tc>
          <w:tcPr>
            <w:tcW w:w="2535" w:type="dxa"/>
          </w:tcPr>
          <w:p w:rsidR="001D71B9" w:rsidRPr="005B1B37" w:rsidRDefault="005D36A7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2</w:t>
            </w:r>
          </w:p>
        </w:tc>
      </w:tr>
      <w:tr w:rsidR="005B1B37" w:rsidRPr="005B1B37" w:rsidTr="005B1B37">
        <w:tc>
          <w:tcPr>
            <w:tcW w:w="817" w:type="dxa"/>
          </w:tcPr>
          <w:p w:rsidR="001D71B9" w:rsidRPr="005B1B37" w:rsidRDefault="005D36A7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</w:tcPr>
          <w:p w:rsidR="001D71B9" w:rsidRPr="005B1B37" w:rsidRDefault="005D36A7" w:rsidP="005B1B37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ТОО «Кузнецовское» (Смоленская область, Ельнинский район, руководитель – Ходин Василий Алексеевич)</w:t>
            </w:r>
          </w:p>
        </w:tc>
        <w:tc>
          <w:tcPr>
            <w:tcW w:w="2534" w:type="dxa"/>
          </w:tcPr>
          <w:p w:rsidR="001D71B9" w:rsidRPr="005B1B37" w:rsidRDefault="005D36A7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должность - разнорабочий</w:t>
            </w:r>
          </w:p>
        </w:tc>
        <w:tc>
          <w:tcPr>
            <w:tcW w:w="2535" w:type="dxa"/>
          </w:tcPr>
          <w:p w:rsidR="001D71B9" w:rsidRPr="005B1B37" w:rsidRDefault="005D36A7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3</w:t>
            </w:r>
          </w:p>
        </w:tc>
      </w:tr>
      <w:tr w:rsidR="005B1B37" w:rsidRPr="005B1B37" w:rsidTr="005B1B37">
        <w:tc>
          <w:tcPr>
            <w:tcW w:w="817" w:type="dxa"/>
          </w:tcPr>
          <w:p w:rsidR="001D71B9" w:rsidRPr="005B1B37" w:rsidRDefault="005D36A7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D71B9" w:rsidRPr="005B1B37" w:rsidRDefault="005D36A7" w:rsidP="005B1B37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ООО «Новатэк» (Смоленская область, г. Ельня, мкр. Кутузовский, д.24, Генеральный директор – Мартынов Артём Вячеславович</w:t>
            </w:r>
          </w:p>
        </w:tc>
        <w:tc>
          <w:tcPr>
            <w:tcW w:w="2534" w:type="dxa"/>
          </w:tcPr>
          <w:p w:rsidR="001D71B9" w:rsidRPr="005B1B37" w:rsidRDefault="005D36A7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должность - разнорабочий</w:t>
            </w:r>
          </w:p>
        </w:tc>
        <w:tc>
          <w:tcPr>
            <w:tcW w:w="2535" w:type="dxa"/>
          </w:tcPr>
          <w:p w:rsidR="001D71B9" w:rsidRPr="005B1B37" w:rsidRDefault="005D36A7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3</w:t>
            </w:r>
          </w:p>
        </w:tc>
      </w:tr>
      <w:tr w:rsidR="005D36A7" w:rsidRPr="005B1B37" w:rsidTr="005B1B37">
        <w:tc>
          <w:tcPr>
            <w:tcW w:w="817" w:type="dxa"/>
          </w:tcPr>
          <w:p w:rsidR="005D36A7" w:rsidRPr="005B1B37" w:rsidRDefault="005D36A7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5D36A7" w:rsidRPr="005B1B37" w:rsidRDefault="005D36A7" w:rsidP="005B1B37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Производственный участок г. Ельня ООО «Фабрика Шарм» (Смоленская область, г. Ельня, ул. Энгельса, д.47/33, руководитель – Завальнюк Оксана Ивановна) по согласованию временно</w:t>
            </w:r>
          </w:p>
        </w:tc>
        <w:tc>
          <w:tcPr>
            <w:tcW w:w="2534" w:type="dxa"/>
          </w:tcPr>
          <w:p w:rsidR="005D36A7" w:rsidRPr="005B1B37" w:rsidRDefault="005D36A7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должность - швея</w:t>
            </w:r>
          </w:p>
        </w:tc>
        <w:tc>
          <w:tcPr>
            <w:tcW w:w="2535" w:type="dxa"/>
          </w:tcPr>
          <w:p w:rsidR="005D36A7" w:rsidRPr="005B1B37" w:rsidRDefault="005D36A7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1</w:t>
            </w:r>
          </w:p>
        </w:tc>
      </w:tr>
      <w:tr w:rsidR="005D36A7" w:rsidRPr="005B1B37" w:rsidTr="005B1B37">
        <w:tc>
          <w:tcPr>
            <w:tcW w:w="817" w:type="dxa"/>
          </w:tcPr>
          <w:p w:rsidR="005D36A7" w:rsidRPr="005B1B37" w:rsidRDefault="005D36A7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5D36A7" w:rsidRPr="005B1B37" w:rsidRDefault="005D36A7" w:rsidP="005B1B37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ООО «Починковская швейная фабрика» цех г. Ельня (См</w:t>
            </w:r>
            <w:r w:rsidR="00C53ACE" w:rsidRPr="005B1B37">
              <w:rPr>
                <w:sz w:val="24"/>
                <w:szCs w:val="24"/>
              </w:rPr>
              <w:t>оленская область, г. Ельня, ул. Советская, д.34, руководитель – Рухля Владимир Ермолаевич) по согласованию временно</w:t>
            </w:r>
          </w:p>
        </w:tc>
        <w:tc>
          <w:tcPr>
            <w:tcW w:w="2534" w:type="dxa"/>
          </w:tcPr>
          <w:p w:rsidR="005D36A7" w:rsidRPr="005B1B37" w:rsidRDefault="00C53ACE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должность - швея</w:t>
            </w:r>
          </w:p>
        </w:tc>
        <w:tc>
          <w:tcPr>
            <w:tcW w:w="2535" w:type="dxa"/>
          </w:tcPr>
          <w:p w:rsidR="005D36A7" w:rsidRPr="005B1B37" w:rsidRDefault="00C53ACE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3</w:t>
            </w:r>
          </w:p>
        </w:tc>
      </w:tr>
      <w:tr w:rsidR="005D36A7" w:rsidRPr="005B1B37" w:rsidTr="005B1B37">
        <w:tc>
          <w:tcPr>
            <w:tcW w:w="817" w:type="dxa"/>
          </w:tcPr>
          <w:p w:rsidR="005D36A7" w:rsidRPr="005B1B37" w:rsidRDefault="00C53ACE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5D36A7" w:rsidRPr="005B1B37" w:rsidRDefault="00C53ACE" w:rsidP="005B1B37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Индивидуальный предприниматель Глава КФХ Филиппенков И.В. (Смоленская область, г. Ельня, ул. Мелиораторов, д.1, руководитель – Филиппенков Игорь Васильевич) по согласованию временно</w:t>
            </w:r>
          </w:p>
        </w:tc>
        <w:tc>
          <w:tcPr>
            <w:tcW w:w="2534" w:type="dxa"/>
          </w:tcPr>
          <w:p w:rsidR="005D36A7" w:rsidRPr="005B1B37" w:rsidRDefault="00C53ACE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должность - разнорабочий</w:t>
            </w:r>
          </w:p>
        </w:tc>
        <w:tc>
          <w:tcPr>
            <w:tcW w:w="2535" w:type="dxa"/>
          </w:tcPr>
          <w:p w:rsidR="005D36A7" w:rsidRPr="005B1B37" w:rsidRDefault="00C53ACE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3</w:t>
            </w:r>
          </w:p>
        </w:tc>
      </w:tr>
      <w:tr w:rsidR="005D36A7" w:rsidRPr="005B1B37" w:rsidTr="005B1B37">
        <w:tc>
          <w:tcPr>
            <w:tcW w:w="817" w:type="dxa"/>
          </w:tcPr>
          <w:p w:rsidR="005D36A7" w:rsidRPr="005B1B37" w:rsidRDefault="00C53ACE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5D36A7" w:rsidRPr="005B1B37" w:rsidRDefault="00C53ACE" w:rsidP="005B1B37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ООО «ЕльняПроект» (Смоленская область, г. Ельня, ул. Пролетарская, д.72, кв.5, Генеральный директор – Белясников Алексей Николаевич</w:t>
            </w:r>
          </w:p>
        </w:tc>
        <w:tc>
          <w:tcPr>
            <w:tcW w:w="2534" w:type="dxa"/>
          </w:tcPr>
          <w:p w:rsidR="005D36A7" w:rsidRPr="005B1B37" w:rsidRDefault="00C53ACE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должность – сварщик, работник по благоустройству</w:t>
            </w:r>
          </w:p>
        </w:tc>
        <w:tc>
          <w:tcPr>
            <w:tcW w:w="2535" w:type="dxa"/>
          </w:tcPr>
          <w:p w:rsidR="005D36A7" w:rsidRPr="005B1B37" w:rsidRDefault="00C53ACE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2</w:t>
            </w:r>
          </w:p>
        </w:tc>
      </w:tr>
    </w:tbl>
    <w:p w:rsidR="001D71B9" w:rsidRPr="00D67ED2" w:rsidRDefault="001D71B9" w:rsidP="001D71B9">
      <w:pPr>
        <w:pStyle w:val="a3"/>
        <w:ind w:left="0" w:right="-55" w:firstLine="0"/>
        <w:jc w:val="center"/>
        <w:rPr>
          <w:sz w:val="28"/>
        </w:rPr>
      </w:pPr>
    </w:p>
    <w:p w:rsidR="006046F5" w:rsidRDefault="00C53ACE" w:rsidP="00C53ACE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lastRenderedPageBreak/>
        <w:t>Приложение №2</w:t>
      </w:r>
    </w:p>
    <w:p w:rsidR="00C53ACE" w:rsidRDefault="00C53ACE" w:rsidP="00C53ACE">
      <w:pPr>
        <w:pStyle w:val="a3"/>
        <w:ind w:left="3822" w:right="-55" w:firstLine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C53ACE" w:rsidRDefault="00C53ACE" w:rsidP="00C53ACE">
      <w:pPr>
        <w:pStyle w:val="a3"/>
        <w:ind w:left="3822" w:right="-55" w:firstLine="0"/>
        <w:jc w:val="right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C53ACE" w:rsidRDefault="00C53ACE" w:rsidP="00C53ACE">
      <w:pPr>
        <w:pStyle w:val="a3"/>
        <w:ind w:left="3822" w:right="-55" w:firstLine="0"/>
        <w:jc w:val="right"/>
        <w:rPr>
          <w:sz w:val="28"/>
        </w:rPr>
      </w:pPr>
      <w:r>
        <w:rPr>
          <w:sz w:val="28"/>
        </w:rPr>
        <w:t xml:space="preserve">«Ельнинский район» </w:t>
      </w:r>
    </w:p>
    <w:p w:rsidR="00C53ACE" w:rsidRDefault="00C53ACE" w:rsidP="00C53ACE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Смоленской области от 20.01.2022 №42</w:t>
      </w:r>
    </w:p>
    <w:p w:rsidR="00C53ACE" w:rsidRDefault="00C53ACE" w:rsidP="00C53ACE">
      <w:pPr>
        <w:pStyle w:val="a3"/>
        <w:ind w:left="0" w:right="-55" w:firstLine="0"/>
        <w:jc w:val="right"/>
        <w:rPr>
          <w:sz w:val="28"/>
        </w:rPr>
      </w:pPr>
    </w:p>
    <w:p w:rsidR="00C53ACE" w:rsidRPr="00D67ED2" w:rsidRDefault="00C53ACE" w:rsidP="00C53ACE">
      <w:pPr>
        <w:pStyle w:val="a3"/>
        <w:ind w:left="0" w:right="-55" w:firstLine="0"/>
        <w:jc w:val="center"/>
        <w:rPr>
          <w:sz w:val="28"/>
        </w:rPr>
      </w:pPr>
    </w:p>
    <w:p w:rsidR="003A762A" w:rsidRDefault="00C53ACE" w:rsidP="00C53ACE">
      <w:pPr>
        <w:pStyle w:val="a3"/>
        <w:ind w:left="0" w:right="-55" w:firstLine="0"/>
        <w:jc w:val="center"/>
        <w:rPr>
          <w:sz w:val="28"/>
        </w:rPr>
      </w:pPr>
      <w:r>
        <w:rPr>
          <w:sz w:val="28"/>
        </w:rPr>
        <w:t>Перечень предприятий и организаций, расположенных на территории муниципального образования «Ельнинский район» Смоленской области, установленных для отбывания наказания осужденных к обязательным работам</w:t>
      </w:r>
    </w:p>
    <w:p w:rsidR="00C53ACE" w:rsidRDefault="00C53ACE" w:rsidP="00C53ACE">
      <w:pPr>
        <w:pStyle w:val="a3"/>
        <w:ind w:left="0" w:right="-55" w:firstLine="0"/>
        <w:jc w:val="center"/>
        <w:rPr>
          <w:sz w:val="28"/>
        </w:rPr>
      </w:pP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4253"/>
        <w:gridCol w:w="1566"/>
      </w:tblGrid>
      <w:tr w:rsidR="005B1B37" w:rsidRPr="005B1B37" w:rsidTr="005B1B37">
        <w:tc>
          <w:tcPr>
            <w:tcW w:w="534" w:type="dxa"/>
          </w:tcPr>
          <w:p w:rsidR="00C53ACE" w:rsidRPr="005B1B37" w:rsidRDefault="00C53ACE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C53ACE" w:rsidRPr="005B1B37" w:rsidRDefault="00C53ACE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Наименование предприятия, организации ФИО руководителя</w:t>
            </w:r>
          </w:p>
        </w:tc>
        <w:tc>
          <w:tcPr>
            <w:tcW w:w="4253" w:type="dxa"/>
          </w:tcPr>
          <w:p w:rsidR="00C53ACE" w:rsidRPr="005B1B37" w:rsidRDefault="00C53ACE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Виды работ</w:t>
            </w:r>
          </w:p>
        </w:tc>
        <w:tc>
          <w:tcPr>
            <w:tcW w:w="1566" w:type="dxa"/>
          </w:tcPr>
          <w:p w:rsidR="00C53ACE" w:rsidRPr="005B1B37" w:rsidRDefault="00C53ACE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Количество рабочих мест для обязательных работ</w:t>
            </w:r>
          </w:p>
        </w:tc>
      </w:tr>
      <w:tr w:rsidR="005B1B37" w:rsidRPr="005B1B37" w:rsidTr="005B1B37">
        <w:tc>
          <w:tcPr>
            <w:tcW w:w="534" w:type="dxa"/>
          </w:tcPr>
          <w:p w:rsidR="00C53ACE" w:rsidRPr="005B1B37" w:rsidRDefault="00C53ACE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C53ACE" w:rsidRPr="005B1B37" w:rsidRDefault="00D26DE1" w:rsidP="005B1B37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ООО «Гвардия» (Смоленская область, г. Ельня, ул. Ленина, д.20а, директор – Коваленков Николай Викторович) по согласованию временно</w:t>
            </w:r>
          </w:p>
        </w:tc>
        <w:tc>
          <w:tcPr>
            <w:tcW w:w="4253" w:type="dxa"/>
          </w:tcPr>
          <w:p w:rsidR="00C53ACE" w:rsidRPr="005B1B37" w:rsidRDefault="00D26DE1" w:rsidP="005B1B37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1. Уборка территории</w:t>
            </w:r>
          </w:p>
          <w:p w:rsidR="00D26DE1" w:rsidRPr="005B1B37" w:rsidRDefault="00D26DE1" w:rsidP="005B1B37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2.Подсобные неквалифицированные работы</w:t>
            </w:r>
          </w:p>
          <w:p w:rsidR="00D26DE1" w:rsidRPr="005B1B37" w:rsidRDefault="00D26DE1" w:rsidP="005B1B37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3.Разгрузочно-погрузочные работы</w:t>
            </w:r>
          </w:p>
          <w:p w:rsidR="00D26DE1" w:rsidRPr="005B1B37" w:rsidRDefault="00D26DE1" w:rsidP="005B1B37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4.Малярные неквалифицированные работы</w:t>
            </w:r>
          </w:p>
        </w:tc>
        <w:tc>
          <w:tcPr>
            <w:tcW w:w="1566" w:type="dxa"/>
          </w:tcPr>
          <w:p w:rsidR="00C53ACE" w:rsidRPr="005B1B37" w:rsidRDefault="00D26DE1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2</w:t>
            </w:r>
          </w:p>
        </w:tc>
      </w:tr>
      <w:tr w:rsidR="005B1B37" w:rsidRPr="005B1B37" w:rsidTr="005B1B37">
        <w:tc>
          <w:tcPr>
            <w:tcW w:w="534" w:type="dxa"/>
          </w:tcPr>
          <w:p w:rsidR="00C53ACE" w:rsidRPr="005B1B37" w:rsidRDefault="00D26DE1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C53ACE" w:rsidRPr="005B1B37" w:rsidRDefault="00D26DE1" w:rsidP="005B1B37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МУП «Водоканал» (Смоленская область, г. Ельня, мкр. Кутузовский, д.24, и.о. директора – Суторьма Александр Михайлович) по согласованию временно</w:t>
            </w:r>
          </w:p>
        </w:tc>
        <w:tc>
          <w:tcPr>
            <w:tcW w:w="4253" w:type="dxa"/>
          </w:tcPr>
          <w:p w:rsidR="00D26DE1" w:rsidRPr="005B1B37" w:rsidRDefault="00D26DE1" w:rsidP="005B1B37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1. Уборка территории</w:t>
            </w:r>
          </w:p>
          <w:p w:rsidR="00D26DE1" w:rsidRPr="005B1B37" w:rsidRDefault="00D26DE1" w:rsidP="005B1B37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2.Подсобные неквалифицированные работы</w:t>
            </w:r>
          </w:p>
          <w:p w:rsidR="00D26DE1" w:rsidRPr="005B1B37" w:rsidRDefault="00D26DE1" w:rsidP="005B1B37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3. Разгрузочно-погрузочные работы</w:t>
            </w:r>
          </w:p>
          <w:p w:rsidR="00C53ACE" w:rsidRPr="005B1B37" w:rsidRDefault="00D26DE1" w:rsidP="005B1B37">
            <w:pPr>
              <w:pStyle w:val="a3"/>
              <w:ind w:left="0" w:right="-55" w:firstLine="0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4. Малярные неквалифицированные работы</w:t>
            </w:r>
          </w:p>
        </w:tc>
        <w:tc>
          <w:tcPr>
            <w:tcW w:w="1566" w:type="dxa"/>
          </w:tcPr>
          <w:p w:rsidR="00C53ACE" w:rsidRPr="005B1B37" w:rsidRDefault="00D26DE1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2</w:t>
            </w:r>
          </w:p>
        </w:tc>
      </w:tr>
      <w:tr w:rsidR="005B1B37" w:rsidRPr="005B1B37" w:rsidTr="005B1B37">
        <w:tc>
          <w:tcPr>
            <w:tcW w:w="534" w:type="dxa"/>
          </w:tcPr>
          <w:p w:rsidR="00C53ACE" w:rsidRPr="005B1B37" w:rsidRDefault="00D26DE1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C53ACE" w:rsidRPr="005B1B37" w:rsidRDefault="00D26DE1" w:rsidP="005B1B37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ООО «Новатэк» (Смоленская область, г. Ельня, мкр. Кутузовский, д.24, Генеральный директор – Мартынов Артём Вячеславович</w:t>
            </w:r>
          </w:p>
        </w:tc>
        <w:tc>
          <w:tcPr>
            <w:tcW w:w="4253" w:type="dxa"/>
          </w:tcPr>
          <w:p w:rsidR="00D26DE1" w:rsidRPr="005B1B37" w:rsidRDefault="00D26DE1" w:rsidP="005B1B37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1. Уборка территории</w:t>
            </w:r>
          </w:p>
          <w:p w:rsidR="00D26DE1" w:rsidRPr="005B1B37" w:rsidRDefault="00D26DE1" w:rsidP="005B1B37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2.Подсобные неквалифицированные работы</w:t>
            </w:r>
          </w:p>
          <w:p w:rsidR="00D26DE1" w:rsidRPr="005B1B37" w:rsidRDefault="00D26DE1" w:rsidP="005B1B37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3. Разгрузочно-погрузочные работы</w:t>
            </w:r>
          </w:p>
          <w:p w:rsidR="00C53ACE" w:rsidRPr="005B1B37" w:rsidRDefault="00D26DE1" w:rsidP="005B1B37">
            <w:pPr>
              <w:pStyle w:val="a3"/>
              <w:ind w:left="0" w:right="-55" w:firstLine="0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4. Малярные неквалифицированные работы</w:t>
            </w:r>
          </w:p>
        </w:tc>
        <w:tc>
          <w:tcPr>
            <w:tcW w:w="1566" w:type="dxa"/>
          </w:tcPr>
          <w:p w:rsidR="00C53ACE" w:rsidRPr="005B1B37" w:rsidRDefault="00DA6E80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3</w:t>
            </w:r>
          </w:p>
        </w:tc>
      </w:tr>
      <w:tr w:rsidR="00DA6E80" w:rsidRPr="005B1B37" w:rsidTr="005B1B37">
        <w:tc>
          <w:tcPr>
            <w:tcW w:w="534" w:type="dxa"/>
          </w:tcPr>
          <w:p w:rsidR="00DA6E80" w:rsidRPr="005B1B37" w:rsidRDefault="00DA6E80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DA6E80" w:rsidRPr="005B1B37" w:rsidRDefault="00DA6E80" w:rsidP="005B1B37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Индивидуальный предприниматель Глава КФХ Филиппенков И.В. (Смоленская область, г. Ельня, ул. Мелиораторов, д.1, руководитель – Филиппенков Игорь Васильевич) по согласованию временно</w:t>
            </w:r>
          </w:p>
        </w:tc>
        <w:tc>
          <w:tcPr>
            <w:tcW w:w="4253" w:type="dxa"/>
          </w:tcPr>
          <w:p w:rsidR="00DA6E80" w:rsidRPr="005B1B37" w:rsidRDefault="00DA6E80" w:rsidP="005B1B37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1. Уборка территории</w:t>
            </w:r>
          </w:p>
          <w:p w:rsidR="00DA6E80" w:rsidRPr="005B1B37" w:rsidRDefault="00DA6E80" w:rsidP="005B1B37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2.Подсобные неквалифицированные работы</w:t>
            </w:r>
          </w:p>
          <w:p w:rsidR="00DA6E80" w:rsidRPr="005B1B37" w:rsidRDefault="00DA6E80" w:rsidP="005B1B37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3. Разгрузочно-погрузочные работы</w:t>
            </w:r>
          </w:p>
          <w:p w:rsidR="00DA6E80" w:rsidRPr="005B1B37" w:rsidRDefault="00DA6E80" w:rsidP="005B1B37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4. Малярные неквалифицированные работы</w:t>
            </w:r>
          </w:p>
        </w:tc>
        <w:tc>
          <w:tcPr>
            <w:tcW w:w="1566" w:type="dxa"/>
          </w:tcPr>
          <w:p w:rsidR="00DA6E80" w:rsidRPr="005B1B37" w:rsidRDefault="00DA6E80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3</w:t>
            </w:r>
          </w:p>
        </w:tc>
      </w:tr>
      <w:tr w:rsidR="00DA6E80" w:rsidRPr="005B1B37" w:rsidTr="005B1B37">
        <w:tc>
          <w:tcPr>
            <w:tcW w:w="534" w:type="dxa"/>
          </w:tcPr>
          <w:p w:rsidR="00DA6E80" w:rsidRPr="005B1B37" w:rsidRDefault="00DA6E80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DA6E80" w:rsidRPr="005B1B37" w:rsidRDefault="00DA6E80" w:rsidP="005B1B37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ООО «ЕльняГрад» (Смоленская область, г. Ельня, ул. Пролетарская, д.72, кв.5, Генеральный директор – Белясников Алексей Николаевич</w:t>
            </w:r>
          </w:p>
        </w:tc>
        <w:tc>
          <w:tcPr>
            <w:tcW w:w="4253" w:type="dxa"/>
          </w:tcPr>
          <w:p w:rsidR="00DA6E80" w:rsidRPr="005B1B37" w:rsidRDefault="00DA6E80" w:rsidP="005B1B37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1. Уборка территории</w:t>
            </w:r>
          </w:p>
          <w:p w:rsidR="00DA6E80" w:rsidRPr="005B1B37" w:rsidRDefault="00DA6E80" w:rsidP="005B1B37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2. Подсобные неквалифицированные работы</w:t>
            </w:r>
          </w:p>
          <w:p w:rsidR="00DA6E80" w:rsidRPr="005B1B37" w:rsidRDefault="00DA6E80" w:rsidP="005B1B37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3. Разгрузочно-погрузочные работы</w:t>
            </w:r>
          </w:p>
          <w:p w:rsidR="00DA6E80" w:rsidRPr="005B1B37" w:rsidRDefault="00DA6E80" w:rsidP="005B1B37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4. Малярные неквалифицированные работы</w:t>
            </w:r>
          </w:p>
        </w:tc>
        <w:tc>
          <w:tcPr>
            <w:tcW w:w="1566" w:type="dxa"/>
          </w:tcPr>
          <w:p w:rsidR="00DA6E80" w:rsidRPr="005B1B37" w:rsidRDefault="00DA6E80" w:rsidP="005B1B37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5B1B37">
              <w:rPr>
                <w:sz w:val="24"/>
                <w:szCs w:val="24"/>
              </w:rPr>
              <w:t>2</w:t>
            </w:r>
          </w:p>
        </w:tc>
      </w:tr>
    </w:tbl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  <w:bookmarkStart w:id="0" w:name="_GoBack"/>
      <w:bookmarkEnd w:id="0"/>
    </w:p>
    <w:sectPr w:rsidR="007109A0" w:rsidRPr="00D67ED2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40" w:rsidRDefault="00806C40">
      <w:r>
        <w:separator/>
      </w:r>
    </w:p>
  </w:endnote>
  <w:endnote w:type="continuationSeparator" w:id="0">
    <w:p w:rsidR="00806C40" w:rsidRDefault="0080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EFD" w:rsidRPr="00207EFD" w:rsidRDefault="00207EFD">
    <w:pPr>
      <w:pStyle w:val="aa"/>
      <w:rPr>
        <w:sz w:val="16"/>
      </w:rPr>
    </w:pPr>
    <w:r>
      <w:rPr>
        <w:sz w:val="16"/>
      </w:rPr>
      <w:t>Рег. № 0882 от 27.12.2023, Подписано ЭП: ,  27.12.2023 8:48:30; ,  27.12.2023 8:49:38,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40" w:rsidRDefault="00806C40">
      <w:r>
        <w:separator/>
      </w:r>
    </w:p>
  </w:footnote>
  <w:footnote w:type="continuationSeparator" w:id="0">
    <w:p w:rsidR="00806C40" w:rsidRDefault="0080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251B5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251B5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7C42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46C58"/>
    <w:rsid w:val="00171485"/>
    <w:rsid w:val="00190F9C"/>
    <w:rsid w:val="001969DC"/>
    <w:rsid w:val="001B4738"/>
    <w:rsid w:val="001C220E"/>
    <w:rsid w:val="001D71B9"/>
    <w:rsid w:val="001F4CDF"/>
    <w:rsid w:val="00207EFD"/>
    <w:rsid w:val="00210726"/>
    <w:rsid w:val="00237271"/>
    <w:rsid w:val="0024287D"/>
    <w:rsid w:val="002479BC"/>
    <w:rsid w:val="00251B5A"/>
    <w:rsid w:val="0025656C"/>
    <w:rsid w:val="002776FA"/>
    <w:rsid w:val="002B05DB"/>
    <w:rsid w:val="002B4EB1"/>
    <w:rsid w:val="002D6FC2"/>
    <w:rsid w:val="00301298"/>
    <w:rsid w:val="003213C0"/>
    <w:rsid w:val="00361486"/>
    <w:rsid w:val="00361B03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57C42"/>
    <w:rsid w:val="00564F8F"/>
    <w:rsid w:val="005B1B37"/>
    <w:rsid w:val="005D36A7"/>
    <w:rsid w:val="005E6FA8"/>
    <w:rsid w:val="005F5E8F"/>
    <w:rsid w:val="00603E78"/>
    <w:rsid w:val="006046F5"/>
    <w:rsid w:val="006561AD"/>
    <w:rsid w:val="00662123"/>
    <w:rsid w:val="00665178"/>
    <w:rsid w:val="00667029"/>
    <w:rsid w:val="00685135"/>
    <w:rsid w:val="006B2ECD"/>
    <w:rsid w:val="006C4E50"/>
    <w:rsid w:val="006D3912"/>
    <w:rsid w:val="006F1C88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06C40"/>
    <w:rsid w:val="00820C9C"/>
    <w:rsid w:val="00837437"/>
    <w:rsid w:val="00864CA9"/>
    <w:rsid w:val="00872671"/>
    <w:rsid w:val="00877DE7"/>
    <w:rsid w:val="00883E3C"/>
    <w:rsid w:val="00893A51"/>
    <w:rsid w:val="00897F8D"/>
    <w:rsid w:val="008A552D"/>
    <w:rsid w:val="008C7623"/>
    <w:rsid w:val="008E2EB4"/>
    <w:rsid w:val="009066E4"/>
    <w:rsid w:val="00907A2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21743"/>
    <w:rsid w:val="00C53ACE"/>
    <w:rsid w:val="00C613E9"/>
    <w:rsid w:val="00C8392F"/>
    <w:rsid w:val="00CC1ED6"/>
    <w:rsid w:val="00CD081D"/>
    <w:rsid w:val="00CD4291"/>
    <w:rsid w:val="00CE430E"/>
    <w:rsid w:val="00CE5A01"/>
    <w:rsid w:val="00CF368B"/>
    <w:rsid w:val="00D04B85"/>
    <w:rsid w:val="00D26DE1"/>
    <w:rsid w:val="00D67ED2"/>
    <w:rsid w:val="00D80FE6"/>
    <w:rsid w:val="00DA6E80"/>
    <w:rsid w:val="00DC6B72"/>
    <w:rsid w:val="00DE27BD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59FD2"/>
  <w15:docId w15:val="{E0AD7407-34A1-4BD0-A739-85DBFAA9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2</cp:revision>
  <cp:lastPrinted>2011-07-14T05:56:00Z</cp:lastPrinted>
  <dcterms:created xsi:type="dcterms:W3CDTF">2024-01-17T12:11:00Z</dcterms:created>
  <dcterms:modified xsi:type="dcterms:W3CDTF">2024-01-17T12:11:00Z</dcterms:modified>
</cp:coreProperties>
</file>