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F" w:rsidRDefault="00DC0420" w:rsidP="00BD21DF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</w:t>
      </w:r>
      <w:r w:rsidR="00B439E5">
        <w:rPr>
          <w:b/>
          <w:noProof/>
          <w:sz w:val="20"/>
          <w:szCs w:val="20"/>
        </w:rPr>
        <w:t xml:space="preserve"> </w:t>
      </w:r>
      <w:r w:rsidR="00A225BF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4E" w:rsidRPr="00E121A3" w:rsidRDefault="0039164E" w:rsidP="00BD21DF">
      <w:pPr>
        <w:jc w:val="center"/>
        <w:rPr>
          <w:b/>
          <w:sz w:val="16"/>
          <w:szCs w:val="16"/>
        </w:rPr>
      </w:pPr>
    </w:p>
    <w:p w:rsidR="00BD21DF" w:rsidRPr="00BD21DF" w:rsidRDefault="00BD21DF" w:rsidP="00BD21DF">
      <w:pPr>
        <w:rPr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Контрольно-ревизионная комиссия муниципального образования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D21DF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E82882" w:rsidRPr="00411EF3" w:rsidRDefault="00E82882" w:rsidP="00BD21DF">
      <w:pPr>
        <w:ind w:right="-261"/>
        <w:jc w:val="center"/>
        <w:rPr>
          <w:rFonts w:eastAsia="Calibri"/>
          <w:b/>
          <w:sz w:val="20"/>
          <w:szCs w:val="20"/>
          <w:lang w:eastAsia="en-US"/>
        </w:rPr>
      </w:pPr>
    </w:p>
    <w:p w:rsidR="00042046" w:rsidRPr="003A4A7E" w:rsidRDefault="00E77418" w:rsidP="00FF3D3B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A4A7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ЗАКЛЮЧЕНИЕ № </w:t>
      </w:r>
      <w:r w:rsidR="003A4A7E" w:rsidRPr="003A4A7E">
        <w:rPr>
          <w:rFonts w:eastAsia="Calibri"/>
          <w:b/>
          <w:color w:val="000000" w:themeColor="text1"/>
          <w:sz w:val="28"/>
          <w:szCs w:val="28"/>
          <w:lang w:eastAsia="en-US"/>
        </w:rPr>
        <w:t>04</w:t>
      </w:r>
    </w:p>
    <w:p w:rsidR="00A74047" w:rsidRPr="00411EF3" w:rsidRDefault="00A74047" w:rsidP="00FF3D3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42046" w:rsidRPr="0088296F" w:rsidRDefault="00042046" w:rsidP="00FF3D3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8296F">
        <w:rPr>
          <w:rFonts w:eastAsia="Calibri"/>
          <w:b/>
          <w:i/>
          <w:sz w:val="28"/>
          <w:szCs w:val="28"/>
          <w:lang w:eastAsia="en-US"/>
        </w:rPr>
        <w:t xml:space="preserve">по результатам проверки </w:t>
      </w:r>
      <w:r w:rsidR="00BD21DF" w:rsidRPr="0088296F">
        <w:rPr>
          <w:rFonts w:eastAsia="Calibri"/>
          <w:b/>
          <w:i/>
          <w:sz w:val="28"/>
          <w:szCs w:val="28"/>
          <w:lang w:eastAsia="en-US"/>
        </w:rPr>
        <w:t>отчет</w:t>
      </w:r>
      <w:r w:rsidRPr="0088296F">
        <w:rPr>
          <w:rFonts w:eastAsia="Calibri"/>
          <w:b/>
          <w:i/>
          <w:sz w:val="28"/>
          <w:szCs w:val="28"/>
          <w:lang w:eastAsia="en-US"/>
        </w:rPr>
        <w:t>а</w:t>
      </w:r>
      <w:r w:rsidR="00B72DF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75179">
        <w:rPr>
          <w:rFonts w:eastAsia="Calibri"/>
          <w:b/>
          <w:i/>
          <w:sz w:val="28"/>
          <w:szCs w:val="28"/>
          <w:lang w:eastAsia="en-US"/>
        </w:rPr>
        <w:t>о</w:t>
      </w:r>
      <w:r w:rsidR="00E77418">
        <w:rPr>
          <w:rFonts w:eastAsia="Calibri"/>
          <w:b/>
          <w:i/>
          <w:sz w:val="28"/>
          <w:szCs w:val="28"/>
          <w:lang w:eastAsia="en-US"/>
        </w:rPr>
        <w:t>б исполнении бюджета Коробец</w:t>
      </w:r>
      <w:r w:rsidR="00B72DF5">
        <w:rPr>
          <w:rFonts w:eastAsia="Calibri"/>
          <w:b/>
          <w:i/>
          <w:sz w:val="28"/>
          <w:szCs w:val="28"/>
          <w:lang w:eastAsia="en-US"/>
        </w:rPr>
        <w:t>кого</w:t>
      </w:r>
      <w:r w:rsidR="006A35C5" w:rsidRPr="0088296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1E3088" w:rsidRPr="0088296F">
        <w:rPr>
          <w:rFonts w:eastAsia="Calibri"/>
          <w:b/>
          <w:i/>
          <w:sz w:val="28"/>
          <w:szCs w:val="28"/>
          <w:lang w:eastAsia="en-US"/>
        </w:rPr>
        <w:t xml:space="preserve">  сельского поселения Ельнинского района </w:t>
      </w:r>
      <w:r w:rsidR="00BD21DF" w:rsidRPr="0088296F">
        <w:rPr>
          <w:rFonts w:eastAsia="Calibri"/>
          <w:b/>
          <w:i/>
          <w:sz w:val="28"/>
          <w:szCs w:val="28"/>
          <w:lang w:eastAsia="en-US"/>
        </w:rPr>
        <w:t xml:space="preserve">Смоленской области </w:t>
      </w:r>
    </w:p>
    <w:p w:rsidR="00BD21DF" w:rsidRDefault="00BD21DF" w:rsidP="00FF3D3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8296F">
        <w:rPr>
          <w:rFonts w:eastAsia="Calibri"/>
          <w:b/>
          <w:i/>
          <w:sz w:val="28"/>
          <w:szCs w:val="28"/>
          <w:lang w:eastAsia="en-US"/>
        </w:rPr>
        <w:t xml:space="preserve">за </w:t>
      </w:r>
      <w:r w:rsidR="001E3088" w:rsidRPr="0088296F">
        <w:rPr>
          <w:rFonts w:eastAsia="Calibri"/>
          <w:b/>
          <w:i/>
          <w:sz w:val="28"/>
          <w:szCs w:val="28"/>
          <w:lang w:eastAsia="en-US"/>
        </w:rPr>
        <w:t xml:space="preserve">9 </w:t>
      </w:r>
      <w:r w:rsidR="00C8492E">
        <w:rPr>
          <w:rFonts w:eastAsia="Calibri"/>
          <w:b/>
          <w:i/>
          <w:sz w:val="28"/>
          <w:szCs w:val="28"/>
          <w:lang w:eastAsia="en-US"/>
        </w:rPr>
        <w:t xml:space="preserve">месяцев </w:t>
      </w:r>
      <w:r w:rsidR="00C75179">
        <w:rPr>
          <w:rFonts w:eastAsia="Calibri"/>
          <w:b/>
          <w:i/>
          <w:sz w:val="28"/>
          <w:szCs w:val="28"/>
          <w:lang w:eastAsia="en-US"/>
        </w:rPr>
        <w:t>20</w:t>
      </w:r>
      <w:r w:rsidR="00325E40">
        <w:rPr>
          <w:rFonts w:eastAsia="Calibri"/>
          <w:b/>
          <w:i/>
          <w:sz w:val="28"/>
          <w:szCs w:val="28"/>
          <w:lang w:eastAsia="en-US"/>
        </w:rPr>
        <w:t>2</w:t>
      </w:r>
      <w:r w:rsidR="00721FD7">
        <w:rPr>
          <w:rFonts w:eastAsia="Calibri"/>
          <w:b/>
          <w:i/>
          <w:sz w:val="28"/>
          <w:szCs w:val="28"/>
          <w:lang w:eastAsia="en-US"/>
        </w:rPr>
        <w:t>1</w:t>
      </w:r>
      <w:r w:rsidR="00042046" w:rsidRPr="0088296F">
        <w:rPr>
          <w:rFonts w:eastAsia="Calibri"/>
          <w:b/>
          <w:i/>
          <w:sz w:val="28"/>
          <w:szCs w:val="28"/>
          <w:lang w:eastAsia="en-US"/>
        </w:rPr>
        <w:t xml:space="preserve"> года</w:t>
      </w:r>
    </w:p>
    <w:p w:rsidR="00E4300F" w:rsidRPr="00411EF3" w:rsidRDefault="00E4300F" w:rsidP="00FF3D3B">
      <w:pPr>
        <w:jc w:val="center"/>
        <w:rPr>
          <w:rFonts w:eastAsia="Calibri"/>
          <w:sz w:val="20"/>
          <w:szCs w:val="20"/>
          <w:lang w:eastAsia="en-US"/>
        </w:rPr>
      </w:pPr>
    </w:p>
    <w:p w:rsidR="00BD21DF" w:rsidRPr="003A4A7E" w:rsidRDefault="00BD21DF" w:rsidP="00B933CE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>г. Ельня</w:t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            </w:t>
      </w:r>
      <w:r w:rsidR="00B72DF5" w:rsidRPr="003A4A7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9879E2" w:rsidRPr="003A4A7E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="002F471D" w:rsidRPr="003A4A7E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="00C279FD" w:rsidRPr="003A4A7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B70BD3" w:rsidRPr="003A4A7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F10793" w:rsidRPr="003A4A7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42046" w:rsidRPr="003A4A7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25E40" w:rsidRPr="003A4A7E">
        <w:rPr>
          <w:rFonts w:eastAsia="Calibri"/>
          <w:color w:val="000000" w:themeColor="text1"/>
          <w:sz w:val="28"/>
          <w:szCs w:val="28"/>
          <w:lang w:eastAsia="en-US"/>
        </w:rPr>
        <w:t>202</w:t>
      </w:r>
      <w:r w:rsidR="00721FD7" w:rsidRPr="003A4A7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3A4A7E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</w:p>
    <w:p w:rsidR="007034F5" w:rsidRDefault="007034F5" w:rsidP="00B933CE">
      <w:pPr>
        <w:rPr>
          <w:rFonts w:eastAsia="Calibri"/>
          <w:sz w:val="28"/>
          <w:szCs w:val="28"/>
          <w:lang w:eastAsia="en-US"/>
        </w:rPr>
      </w:pPr>
    </w:p>
    <w:p w:rsidR="007034F5" w:rsidRPr="00791F2F" w:rsidRDefault="007034F5" w:rsidP="007034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91F2F">
        <w:rPr>
          <w:b/>
          <w:sz w:val="32"/>
          <w:szCs w:val="32"/>
        </w:rPr>
        <w:t>Общие положения</w:t>
      </w:r>
    </w:p>
    <w:p w:rsidR="00BD21DF" w:rsidRPr="00BE259B" w:rsidRDefault="00BD21DF" w:rsidP="00B933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A65E4D" w:rsidRPr="00C80DF7" w:rsidRDefault="00042046" w:rsidP="00A65E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Настоящее з</w:t>
      </w:r>
      <w:r w:rsidR="00BD21DF" w:rsidRPr="00042046">
        <w:rPr>
          <w:sz w:val="28"/>
          <w:szCs w:val="28"/>
        </w:rPr>
        <w:t>аключение к отчёту об исполнении бюджета</w:t>
      </w:r>
      <w:r w:rsidR="00E77418">
        <w:rPr>
          <w:sz w:val="28"/>
          <w:szCs w:val="28"/>
        </w:rPr>
        <w:t xml:space="preserve"> Коробец</w:t>
      </w:r>
      <w:r w:rsidR="00E4616F">
        <w:rPr>
          <w:sz w:val="28"/>
          <w:szCs w:val="28"/>
        </w:rPr>
        <w:t>кого</w:t>
      </w:r>
      <w:r w:rsidR="006A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Ельнинского района Смоленской области </w:t>
      </w:r>
      <w:r w:rsidR="000101B7">
        <w:rPr>
          <w:sz w:val="28"/>
          <w:szCs w:val="28"/>
        </w:rPr>
        <w:t xml:space="preserve">за </w:t>
      </w:r>
      <w:r w:rsidR="008D1E64">
        <w:rPr>
          <w:sz w:val="28"/>
          <w:szCs w:val="28"/>
        </w:rPr>
        <w:t>9 месяцев</w:t>
      </w:r>
      <w:r w:rsidR="000101B7">
        <w:rPr>
          <w:sz w:val="28"/>
          <w:szCs w:val="28"/>
        </w:rPr>
        <w:t xml:space="preserve"> </w:t>
      </w:r>
      <w:r w:rsidR="00325E40">
        <w:rPr>
          <w:sz w:val="28"/>
          <w:szCs w:val="28"/>
        </w:rPr>
        <w:t>202</w:t>
      </w:r>
      <w:r w:rsidR="00721FD7">
        <w:rPr>
          <w:sz w:val="28"/>
          <w:szCs w:val="28"/>
        </w:rPr>
        <w:t>1</w:t>
      </w:r>
      <w:r w:rsidR="00BD21DF" w:rsidRPr="00042046">
        <w:rPr>
          <w:sz w:val="28"/>
          <w:szCs w:val="28"/>
        </w:rPr>
        <w:t xml:space="preserve"> года подготовлено в соответствии со </w:t>
      </w:r>
      <w:r w:rsidR="00595E03">
        <w:rPr>
          <w:sz w:val="28"/>
          <w:szCs w:val="28"/>
        </w:rPr>
        <w:t xml:space="preserve">ст. </w:t>
      </w:r>
      <w:r w:rsidR="00455F05">
        <w:rPr>
          <w:sz w:val="28"/>
          <w:szCs w:val="28"/>
        </w:rPr>
        <w:t>264.2 Бюджетного к</w:t>
      </w:r>
      <w:r w:rsidR="00F27E86">
        <w:rPr>
          <w:sz w:val="28"/>
          <w:szCs w:val="28"/>
        </w:rPr>
        <w:t>одекса Российской Федерации,</w:t>
      </w:r>
      <w:r w:rsidR="00AD6FDC">
        <w:rPr>
          <w:sz w:val="28"/>
          <w:szCs w:val="28"/>
        </w:rPr>
        <w:t xml:space="preserve"> </w:t>
      </w:r>
      <w:r w:rsidR="00F27E86">
        <w:rPr>
          <w:sz w:val="28"/>
          <w:szCs w:val="28"/>
        </w:rPr>
        <w:t>п.</w:t>
      </w:r>
      <w:r w:rsidR="00C75179">
        <w:rPr>
          <w:sz w:val="28"/>
          <w:szCs w:val="28"/>
        </w:rPr>
        <w:t xml:space="preserve"> </w:t>
      </w:r>
      <w:r w:rsidR="00F27E86">
        <w:rPr>
          <w:sz w:val="28"/>
          <w:szCs w:val="28"/>
        </w:rPr>
        <w:t>1.3</w:t>
      </w:r>
      <w:r w:rsidR="002824B7">
        <w:rPr>
          <w:sz w:val="28"/>
          <w:szCs w:val="28"/>
        </w:rPr>
        <w:t xml:space="preserve"> </w:t>
      </w:r>
      <w:r w:rsidR="00F27E86">
        <w:rPr>
          <w:sz w:val="28"/>
          <w:szCs w:val="28"/>
        </w:rPr>
        <w:t xml:space="preserve">Плана работы </w:t>
      </w:r>
      <w:r w:rsidR="00D60933">
        <w:rPr>
          <w:sz w:val="28"/>
          <w:szCs w:val="28"/>
        </w:rPr>
        <w:t xml:space="preserve">Контрольно - </w:t>
      </w:r>
      <w:r>
        <w:rPr>
          <w:sz w:val="28"/>
          <w:szCs w:val="28"/>
        </w:rPr>
        <w:t>ревизионной комиссии муниципального образования «Ельнинс</w:t>
      </w:r>
      <w:r w:rsidR="00C163A0">
        <w:rPr>
          <w:sz w:val="28"/>
          <w:szCs w:val="28"/>
        </w:rPr>
        <w:t>кий райо</w:t>
      </w:r>
      <w:r w:rsidR="0016270C">
        <w:rPr>
          <w:sz w:val="28"/>
          <w:szCs w:val="28"/>
        </w:rPr>
        <w:t>н»</w:t>
      </w:r>
      <w:r w:rsidR="00C75179">
        <w:rPr>
          <w:sz w:val="28"/>
          <w:szCs w:val="28"/>
        </w:rPr>
        <w:t xml:space="preserve"> </w:t>
      </w:r>
      <w:r w:rsidR="00E77418">
        <w:rPr>
          <w:sz w:val="28"/>
          <w:szCs w:val="28"/>
        </w:rPr>
        <w:t>Смоленской области в Коробец</w:t>
      </w:r>
      <w:r w:rsidR="00D92B28">
        <w:rPr>
          <w:sz w:val="28"/>
          <w:szCs w:val="28"/>
        </w:rPr>
        <w:t>ком</w:t>
      </w:r>
      <w:r w:rsidR="006A35C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6426A9">
        <w:rPr>
          <w:sz w:val="28"/>
          <w:szCs w:val="28"/>
        </w:rPr>
        <w:t xml:space="preserve"> Ельнинского района Смоленской области н</w:t>
      </w:r>
      <w:r w:rsidR="0016270C">
        <w:rPr>
          <w:sz w:val="28"/>
          <w:szCs w:val="28"/>
        </w:rPr>
        <w:t>а 20</w:t>
      </w:r>
      <w:r w:rsidR="00325E40">
        <w:rPr>
          <w:sz w:val="28"/>
          <w:szCs w:val="28"/>
        </w:rPr>
        <w:t>2</w:t>
      </w:r>
      <w:r w:rsidR="00721FD7">
        <w:rPr>
          <w:sz w:val="28"/>
          <w:szCs w:val="28"/>
        </w:rPr>
        <w:t>1</w:t>
      </w:r>
      <w:r w:rsidR="002824B7">
        <w:rPr>
          <w:sz w:val="28"/>
          <w:szCs w:val="28"/>
        </w:rPr>
        <w:t xml:space="preserve"> </w:t>
      </w:r>
      <w:r w:rsidR="006426A9">
        <w:rPr>
          <w:sz w:val="28"/>
          <w:szCs w:val="28"/>
        </w:rPr>
        <w:t>год, Положение</w:t>
      </w:r>
      <w:r w:rsidR="00C163A0">
        <w:rPr>
          <w:sz w:val="28"/>
          <w:szCs w:val="28"/>
        </w:rPr>
        <w:t>м</w:t>
      </w:r>
      <w:r w:rsidR="001D1822">
        <w:rPr>
          <w:sz w:val="28"/>
          <w:szCs w:val="28"/>
        </w:rPr>
        <w:t xml:space="preserve"> о</w:t>
      </w:r>
      <w:r w:rsidR="00E77418">
        <w:rPr>
          <w:sz w:val="28"/>
          <w:szCs w:val="28"/>
        </w:rPr>
        <w:t xml:space="preserve"> бюджетном процессе в Коробец</w:t>
      </w:r>
      <w:r w:rsidR="006426A9">
        <w:rPr>
          <w:sz w:val="28"/>
          <w:szCs w:val="28"/>
        </w:rPr>
        <w:t>ком сельском поселении Ельнинского района Смоленской области</w:t>
      </w:r>
      <w:r w:rsidR="006426A9" w:rsidRPr="00595E03">
        <w:rPr>
          <w:sz w:val="28"/>
          <w:szCs w:val="28"/>
        </w:rPr>
        <w:t>.</w:t>
      </w:r>
      <w:r w:rsidRPr="00B70BD3">
        <w:rPr>
          <w:b/>
          <w:sz w:val="28"/>
          <w:szCs w:val="28"/>
        </w:rPr>
        <w:t xml:space="preserve"> </w:t>
      </w:r>
      <w:r w:rsidR="0014501C" w:rsidRPr="00B70BD3">
        <w:rPr>
          <w:b/>
          <w:bCs/>
          <w:iCs/>
          <w:sz w:val="28"/>
          <w:szCs w:val="28"/>
        </w:rPr>
        <w:t xml:space="preserve"> </w:t>
      </w:r>
    </w:p>
    <w:p w:rsidR="00A65E4D" w:rsidRPr="00971631" w:rsidRDefault="00A65E4D" w:rsidP="00A65E4D">
      <w:pPr>
        <w:shd w:val="clear" w:color="auto" w:fill="FFFFFF"/>
        <w:spacing w:line="228" w:lineRule="atLeast"/>
        <w:ind w:firstLine="567"/>
        <w:jc w:val="both"/>
        <w:rPr>
          <w:sz w:val="28"/>
          <w:szCs w:val="28"/>
        </w:rPr>
      </w:pPr>
      <w:r w:rsidRPr="00971631">
        <w:rPr>
          <w:sz w:val="28"/>
          <w:szCs w:val="28"/>
        </w:rPr>
        <w:t xml:space="preserve">Анализ отчета об исполнении бюджета проведен в следующих целях: </w:t>
      </w:r>
    </w:p>
    <w:p w:rsidR="00A65E4D" w:rsidRPr="00971631" w:rsidRDefault="00A65E4D" w:rsidP="00A65E4D">
      <w:pPr>
        <w:shd w:val="clear" w:color="auto" w:fill="FFFFFF"/>
        <w:spacing w:line="228" w:lineRule="atLeast"/>
        <w:ind w:firstLine="567"/>
        <w:jc w:val="both"/>
        <w:rPr>
          <w:sz w:val="28"/>
          <w:szCs w:val="28"/>
        </w:rPr>
      </w:pPr>
      <w:r w:rsidRPr="00971631">
        <w:rPr>
          <w:sz w:val="28"/>
          <w:szCs w:val="28"/>
        </w:rPr>
        <w:t xml:space="preserve">- сопоставление утвержденных показателей бюджета сельского поселения за </w:t>
      </w:r>
      <w:r>
        <w:rPr>
          <w:sz w:val="28"/>
          <w:szCs w:val="28"/>
        </w:rPr>
        <w:t xml:space="preserve">9 месяцев </w:t>
      </w:r>
      <w:r w:rsidR="00325E40">
        <w:rPr>
          <w:sz w:val="28"/>
          <w:szCs w:val="28"/>
        </w:rPr>
        <w:t>202</w:t>
      </w:r>
      <w:r w:rsidR="00721FD7">
        <w:rPr>
          <w:sz w:val="28"/>
          <w:szCs w:val="28"/>
        </w:rPr>
        <w:t>1</w:t>
      </w:r>
      <w:r w:rsidRPr="00971631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 </w:t>
      </w:r>
    </w:p>
    <w:p w:rsidR="00A65E4D" w:rsidRDefault="00A65E4D" w:rsidP="00A65E4D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  <w:r w:rsidRPr="00971631">
        <w:rPr>
          <w:sz w:val="28"/>
          <w:szCs w:val="28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Pr="009F7073">
        <w:rPr>
          <w:color w:val="000000"/>
          <w:sz w:val="28"/>
          <w:szCs w:val="28"/>
        </w:rPr>
        <w:t xml:space="preserve">  </w:t>
      </w:r>
    </w:p>
    <w:p w:rsidR="006118EF" w:rsidRPr="00BE259B" w:rsidRDefault="006118EF" w:rsidP="0014501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0"/>
          <w:szCs w:val="20"/>
        </w:rPr>
      </w:pPr>
    </w:p>
    <w:p w:rsidR="006C59B7" w:rsidRPr="00F268FD" w:rsidRDefault="006C59B7" w:rsidP="006C59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bCs/>
          <w:iCs/>
          <w:sz w:val="28"/>
          <w:szCs w:val="28"/>
        </w:rPr>
        <w:t xml:space="preserve">Анализ изменений параметров бюджета сельского поселения </w:t>
      </w:r>
    </w:p>
    <w:p w:rsidR="006C59B7" w:rsidRDefault="00325E40" w:rsidP="006C59B7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721FD7">
        <w:rPr>
          <w:b/>
          <w:bCs/>
          <w:iCs/>
          <w:sz w:val="28"/>
          <w:szCs w:val="28"/>
        </w:rPr>
        <w:t xml:space="preserve">1 </w:t>
      </w:r>
      <w:r w:rsidR="006C59B7" w:rsidRPr="00F268FD">
        <w:rPr>
          <w:b/>
          <w:bCs/>
          <w:iCs/>
          <w:sz w:val="28"/>
          <w:szCs w:val="28"/>
        </w:rPr>
        <w:t>года</w:t>
      </w:r>
    </w:p>
    <w:p w:rsidR="00A74047" w:rsidRPr="00BE259B" w:rsidRDefault="00A74047" w:rsidP="00EC2C6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0"/>
          <w:szCs w:val="20"/>
        </w:rPr>
      </w:pPr>
    </w:p>
    <w:p w:rsidR="006118EF" w:rsidRPr="00F75BC0" w:rsidRDefault="000A1C80" w:rsidP="00E137AB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E6899">
        <w:rPr>
          <w:color w:val="000000"/>
          <w:sz w:val="28"/>
          <w:szCs w:val="28"/>
        </w:rPr>
        <w:t>Решением</w:t>
      </w:r>
      <w:r w:rsidR="00B50348">
        <w:rPr>
          <w:color w:val="000000"/>
          <w:sz w:val="28"/>
          <w:szCs w:val="28"/>
        </w:rPr>
        <w:t xml:space="preserve"> </w:t>
      </w:r>
      <w:r w:rsidR="00C163A0" w:rsidRPr="009F7073">
        <w:rPr>
          <w:color w:val="000000"/>
          <w:sz w:val="28"/>
          <w:szCs w:val="28"/>
        </w:rPr>
        <w:t>С</w:t>
      </w:r>
      <w:r w:rsidR="0019120D">
        <w:rPr>
          <w:color w:val="000000"/>
          <w:sz w:val="28"/>
          <w:szCs w:val="28"/>
        </w:rPr>
        <w:t>о</w:t>
      </w:r>
      <w:r w:rsidR="00C163A0" w:rsidRPr="009F7073">
        <w:rPr>
          <w:color w:val="000000"/>
          <w:sz w:val="28"/>
          <w:szCs w:val="28"/>
        </w:rPr>
        <w:t xml:space="preserve">вета депутатов </w:t>
      </w:r>
      <w:r w:rsidR="00705389">
        <w:rPr>
          <w:color w:val="000000"/>
          <w:sz w:val="28"/>
          <w:szCs w:val="28"/>
        </w:rPr>
        <w:t>Коробец</w:t>
      </w:r>
      <w:r w:rsidR="00C163A0">
        <w:rPr>
          <w:color w:val="000000"/>
          <w:sz w:val="28"/>
          <w:szCs w:val="28"/>
        </w:rPr>
        <w:t xml:space="preserve">кого </w:t>
      </w:r>
      <w:r w:rsidR="00C163A0" w:rsidRPr="009F7073">
        <w:rPr>
          <w:color w:val="000000"/>
          <w:sz w:val="28"/>
          <w:szCs w:val="28"/>
        </w:rPr>
        <w:t> сельского поселения Ельнинского</w:t>
      </w:r>
      <w:r w:rsidR="00C163A0">
        <w:rPr>
          <w:color w:val="000000"/>
          <w:sz w:val="28"/>
          <w:szCs w:val="28"/>
        </w:rPr>
        <w:t xml:space="preserve"> района</w:t>
      </w:r>
      <w:r w:rsidR="000074F9">
        <w:rPr>
          <w:color w:val="000000"/>
          <w:sz w:val="28"/>
          <w:szCs w:val="28"/>
        </w:rPr>
        <w:t xml:space="preserve"> С</w:t>
      </w:r>
      <w:r w:rsidR="00C75179">
        <w:rPr>
          <w:color w:val="000000"/>
          <w:sz w:val="28"/>
          <w:szCs w:val="28"/>
        </w:rPr>
        <w:t>моленской области от 2</w:t>
      </w:r>
      <w:r w:rsidR="00721FD7">
        <w:rPr>
          <w:color w:val="000000"/>
          <w:sz w:val="28"/>
          <w:szCs w:val="28"/>
        </w:rPr>
        <w:t>8.12.2020 г.</w:t>
      </w:r>
      <w:r w:rsidR="00B70B8B">
        <w:rPr>
          <w:color w:val="000000"/>
          <w:sz w:val="28"/>
          <w:szCs w:val="28"/>
        </w:rPr>
        <w:t xml:space="preserve"> </w:t>
      </w:r>
      <w:r w:rsidR="00705389">
        <w:rPr>
          <w:color w:val="000000"/>
          <w:sz w:val="28"/>
          <w:szCs w:val="28"/>
        </w:rPr>
        <w:t xml:space="preserve">№ </w:t>
      </w:r>
      <w:r w:rsidR="00325E40">
        <w:rPr>
          <w:color w:val="000000"/>
          <w:sz w:val="28"/>
          <w:szCs w:val="28"/>
        </w:rPr>
        <w:t>3</w:t>
      </w:r>
      <w:r w:rsidR="00721FD7">
        <w:rPr>
          <w:color w:val="000000"/>
          <w:sz w:val="28"/>
          <w:szCs w:val="28"/>
        </w:rPr>
        <w:t>1</w:t>
      </w:r>
      <w:r w:rsidR="00B70B8B">
        <w:rPr>
          <w:color w:val="000000"/>
          <w:sz w:val="28"/>
          <w:szCs w:val="28"/>
        </w:rPr>
        <w:t xml:space="preserve"> </w:t>
      </w:r>
      <w:r w:rsidR="00C163A0" w:rsidRPr="009F7073">
        <w:rPr>
          <w:color w:val="000000"/>
          <w:sz w:val="28"/>
          <w:szCs w:val="28"/>
        </w:rPr>
        <w:t xml:space="preserve">«О бюджете </w:t>
      </w:r>
      <w:r w:rsidR="00705389">
        <w:rPr>
          <w:color w:val="000000"/>
          <w:sz w:val="28"/>
          <w:szCs w:val="28"/>
        </w:rPr>
        <w:t>Коробец</w:t>
      </w:r>
      <w:r w:rsidR="00C163A0">
        <w:rPr>
          <w:color w:val="000000"/>
          <w:sz w:val="28"/>
          <w:szCs w:val="28"/>
        </w:rPr>
        <w:t xml:space="preserve">кого </w:t>
      </w:r>
      <w:r w:rsidR="00C163A0" w:rsidRPr="009F7073">
        <w:rPr>
          <w:color w:val="000000"/>
          <w:sz w:val="28"/>
          <w:szCs w:val="28"/>
        </w:rPr>
        <w:t xml:space="preserve"> сельского поселения Ельнинского </w:t>
      </w:r>
      <w:r w:rsidR="00325E40">
        <w:rPr>
          <w:color w:val="000000"/>
          <w:sz w:val="28"/>
          <w:szCs w:val="28"/>
        </w:rPr>
        <w:t>района Смоленской области на 202</w:t>
      </w:r>
      <w:r w:rsidR="00721FD7">
        <w:rPr>
          <w:color w:val="000000"/>
          <w:sz w:val="28"/>
          <w:szCs w:val="28"/>
        </w:rPr>
        <w:t>1</w:t>
      </w:r>
      <w:r w:rsidR="00C163A0">
        <w:rPr>
          <w:color w:val="000000"/>
          <w:sz w:val="28"/>
          <w:szCs w:val="28"/>
        </w:rPr>
        <w:t xml:space="preserve"> год</w:t>
      </w:r>
      <w:r w:rsidR="00C75179">
        <w:rPr>
          <w:color w:val="000000"/>
          <w:sz w:val="28"/>
          <w:szCs w:val="28"/>
        </w:rPr>
        <w:t xml:space="preserve"> и на плановый период 20</w:t>
      </w:r>
      <w:r w:rsidR="00A65E4D">
        <w:rPr>
          <w:color w:val="000000"/>
          <w:sz w:val="28"/>
          <w:szCs w:val="28"/>
        </w:rPr>
        <w:t>2</w:t>
      </w:r>
      <w:r w:rsidR="00721FD7">
        <w:rPr>
          <w:color w:val="000000"/>
          <w:sz w:val="28"/>
          <w:szCs w:val="28"/>
        </w:rPr>
        <w:t>2</w:t>
      </w:r>
      <w:r w:rsidR="00C75179">
        <w:rPr>
          <w:color w:val="000000"/>
          <w:sz w:val="28"/>
          <w:szCs w:val="28"/>
        </w:rPr>
        <w:t xml:space="preserve"> и 20</w:t>
      </w:r>
      <w:r w:rsidR="00E14A49">
        <w:rPr>
          <w:color w:val="000000"/>
          <w:sz w:val="28"/>
          <w:szCs w:val="28"/>
        </w:rPr>
        <w:t>2</w:t>
      </w:r>
      <w:r w:rsidR="00721FD7">
        <w:rPr>
          <w:color w:val="000000"/>
          <w:sz w:val="28"/>
          <w:szCs w:val="28"/>
        </w:rPr>
        <w:t>3</w:t>
      </w:r>
      <w:r w:rsidR="00C75179">
        <w:rPr>
          <w:color w:val="000000"/>
          <w:sz w:val="28"/>
          <w:szCs w:val="28"/>
        </w:rPr>
        <w:t xml:space="preserve"> годов</w:t>
      </w:r>
      <w:r w:rsidR="00C163A0">
        <w:rPr>
          <w:color w:val="000000"/>
          <w:sz w:val="28"/>
          <w:szCs w:val="28"/>
        </w:rPr>
        <w:t xml:space="preserve">» </w:t>
      </w:r>
      <w:r w:rsidR="00C163A0" w:rsidRPr="009F7073">
        <w:rPr>
          <w:color w:val="000000"/>
          <w:sz w:val="28"/>
          <w:szCs w:val="28"/>
        </w:rPr>
        <w:t>общий об</w:t>
      </w:r>
      <w:r w:rsidR="00244B11">
        <w:rPr>
          <w:color w:val="000000"/>
          <w:sz w:val="28"/>
          <w:szCs w:val="28"/>
        </w:rPr>
        <w:t xml:space="preserve">ъем </w:t>
      </w:r>
      <w:r w:rsidR="00705389">
        <w:rPr>
          <w:color w:val="000000"/>
          <w:sz w:val="28"/>
          <w:szCs w:val="28"/>
        </w:rPr>
        <w:t xml:space="preserve">доходов </w:t>
      </w:r>
      <w:r w:rsidR="00705389" w:rsidRPr="00F75BC0">
        <w:rPr>
          <w:color w:val="000000" w:themeColor="text1"/>
          <w:sz w:val="28"/>
          <w:szCs w:val="28"/>
        </w:rPr>
        <w:t xml:space="preserve">утвержден в </w:t>
      </w:r>
      <w:r w:rsidR="006C59B7" w:rsidRPr="00721FD7">
        <w:rPr>
          <w:color w:val="000000" w:themeColor="text1"/>
          <w:sz w:val="28"/>
          <w:szCs w:val="28"/>
        </w:rPr>
        <w:t>сумме</w:t>
      </w:r>
      <w:r w:rsidR="00705389" w:rsidRPr="00721FD7">
        <w:rPr>
          <w:color w:val="000000" w:themeColor="text1"/>
          <w:sz w:val="28"/>
          <w:szCs w:val="28"/>
        </w:rPr>
        <w:t xml:space="preserve"> </w:t>
      </w:r>
      <w:r w:rsidR="00721FD7">
        <w:rPr>
          <w:color w:val="000000" w:themeColor="text1"/>
          <w:sz w:val="28"/>
          <w:szCs w:val="28"/>
        </w:rPr>
        <w:t>8327</w:t>
      </w:r>
      <w:r w:rsidR="00F75BC0" w:rsidRPr="00721FD7">
        <w:rPr>
          <w:color w:val="000000" w:themeColor="text1"/>
          <w:sz w:val="28"/>
          <w:szCs w:val="28"/>
        </w:rPr>
        <w:t>,</w:t>
      </w:r>
      <w:r w:rsidR="00721FD7">
        <w:rPr>
          <w:color w:val="000000" w:themeColor="text1"/>
          <w:sz w:val="28"/>
          <w:szCs w:val="28"/>
        </w:rPr>
        <w:t>7</w:t>
      </w:r>
      <w:r w:rsidR="00237B70" w:rsidRPr="00F75BC0">
        <w:rPr>
          <w:color w:val="000000" w:themeColor="text1"/>
          <w:sz w:val="28"/>
          <w:szCs w:val="28"/>
        </w:rPr>
        <w:t xml:space="preserve"> </w:t>
      </w:r>
      <w:r w:rsidR="00C163A0" w:rsidRPr="00F75BC0">
        <w:rPr>
          <w:color w:val="000000" w:themeColor="text1"/>
          <w:sz w:val="28"/>
          <w:szCs w:val="28"/>
        </w:rPr>
        <w:t>тыс. рублей</w:t>
      </w:r>
      <w:r w:rsidR="002A0C8B" w:rsidRPr="00F75BC0">
        <w:rPr>
          <w:color w:val="000000" w:themeColor="text1"/>
          <w:sz w:val="28"/>
          <w:szCs w:val="28"/>
        </w:rPr>
        <w:t xml:space="preserve"> (в том числе объем безвозме</w:t>
      </w:r>
      <w:r w:rsidR="002C4BAF" w:rsidRPr="00F75BC0">
        <w:rPr>
          <w:color w:val="000000" w:themeColor="text1"/>
          <w:sz w:val="28"/>
          <w:szCs w:val="28"/>
        </w:rPr>
        <w:t>здных поступлений</w:t>
      </w:r>
      <w:r w:rsidR="00705389" w:rsidRPr="00F75BC0">
        <w:rPr>
          <w:color w:val="000000" w:themeColor="text1"/>
          <w:sz w:val="28"/>
          <w:szCs w:val="28"/>
        </w:rPr>
        <w:t xml:space="preserve"> в сумме </w:t>
      </w:r>
      <w:r w:rsidR="00721FD7">
        <w:rPr>
          <w:color w:val="000000" w:themeColor="text1"/>
          <w:sz w:val="28"/>
          <w:szCs w:val="28"/>
        </w:rPr>
        <w:t>4911,5</w:t>
      </w:r>
      <w:r w:rsidR="002A0C8B" w:rsidRPr="00F75BC0">
        <w:rPr>
          <w:color w:val="000000" w:themeColor="text1"/>
          <w:sz w:val="28"/>
          <w:szCs w:val="28"/>
        </w:rPr>
        <w:t xml:space="preserve"> тыс. рублей)</w:t>
      </w:r>
      <w:r w:rsidR="00C163A0" w:rsidRPr="00F75BC0">
        <w:rPr>
          <w:color w:val="000000" w:themeColor="text1"/>
          <w:sz w:val="28"/>
          <w:szCs w:val="28"/>
        </w:rPr>
        <w:t>,</w:t>
      </w:r>
      <w:r w:rsidR="003319D8" w:rsidRPr="00F75BC0">
        <w:rPr>
          <w:color w:val="000000" w:themeColor="text1"/>
          <w:sz w:val="28"/>
          <w:szCs w:val="28"/>
        </w:rPr>
        <w:t xml:space="preserve"> </w:t>
      </w:r>
      <w:r w:rsidR="00AD1EBF" w:rsidRPr="00F75BC0">
        <w:rPr>
          <w:color w:val="000000" w:themeColor="text1"/>
          <w:sz w:val="28"/>
          <w:szCs w:val="28"/>
        </w:rPr>
        <w:t>общ</w:t>
      </w:r>
      <w:r w:rsidR="002C4BAF" w:rsidRPr="00F75BC0">
        <w:rPr>
          <w:color w:val="000000" w:themeColor="text1"/>
          <w:sz w:val="28"/>
          <w:szCs w:val="28"/>
        </w:rPr>
        <w:t>ий</w:t>
      </w:r>
      <w:r w:rsidR="00705389" w:rsidRPr="00F75BC0">
        <w:rPr>
          <w:color w:val="000000" w:themeColor="text1"/>
          <w:sz w:val="28"/>
          <w:szCs w:val="28"/>
        </w:rPr>
        <w:t xml:space="preserve"> объем расходов в </w:t>
      </w:r>
      <w:r w:rsidR="006C59B7" w:rsidRPr="00F75BC0">
        <w:rPr>
          <w:color w:val="000000" w:themeColor="text1"/>
          <w:sz w:val="28"/>
          <w:szCs w:val="28"/>
        </w:rPr>
        <w:t>сумме</w:t>
      </w:r>
      <w:r w:rsidR="00705389" w:rsidRPr="00F75BC0">
        <w:rPr>
          <w:color w:val="000000" w:themeColor="text1"/>
          <w:sz w:val="28"/>
          <w:szCs w:val="28"/>
        </w:rPr>
        <w:t xml:space="preserve"> </w:t>
      </w:r>
      <w:r w:rsidR="00721FD7">
        <w:rPr>
          <w:color w:val="000000" w:themeColor="text1"/>
          <w:sz w:val="28"/>
          <w:szCs w:val="28"/>
        </w:rPr>
        <w:t>8327,7</w:t>
      </w:r>
      <w:r w:rsidR="00C163A0" w:rsidRPr="00F75BC0">
        <w:rPr>
          <w:color w:val="000000" w:themeColor="text1"/>
          <w:sz w:val="28"/>
          <w:szCs w:val="28"/>
        </w:rPr>
        <w:t xml:space="preserve"> тыс. рублей, дефицит бюджета </w:t>
      </w:r>
      <w:r w:rsidR="00F140EA" w:rsidRPr="00F75BC0">
        <w:rPr>
          <w:color w:val="000000" w:themeColor="text1"/>
          <w:sz w:val="28"/>
          <w:szCs w:val="28"/>
        </w:rPr>
        <w:t>отсутствует</w:t>
      </w:r>
      <w:r w:rsidR="00C163A0" w:rsidRPr="00F75BC0">
        <w:rPr>
          <w:color w:val="000000" w:themeColor="text1"/>
          <w:sz w:val="28"/>
          <w:szCs w:val="28"/>
        </w:rPr>
        <w:t>.</w:t>
      </w:r>
    </w:p>
    <w:p w:rsidR="007B4FED" w:rsidRPr="0038551C" w:rsidRDefault="00244B11" w:rsidP="00D51C39">
      <w:pPr>
        <w:ind w:firstLine="708"/>
        <w:jc w:val="both"/>
        <w:rPr>
          <w:color w:val="000000" w:themeColor="text1"/>
          <w:sz w:val="28"/>
          <w:szCs w:val="28"/>
        </w:rPr>
      </w:pPr>
      <w:r w:rsidRPr="0038551C">
        <w:rPr>
          <w:color w:val="000000" w:themeColor="text1"/>
          <w:sz w:val="28"/>
          <w:szCs w:val="28"/>
        </w:rPr>
        <w:t xml:space="preserve"> </w:t>
      </w:r>
      <w:r w:rsidR="00C54AE9" w:rsidRPr="0038551C">
        <w:rPr>
          <w:color w:val="000000" w:themeColor="text1"/>
          <w:sz w:val="28"/>
          <w:szCs w:val="28"/>
        </w:rPr>
        <w:t>В течени</w:t>
      </w:r>
      <w:r w:rsidR="00404BC2" w:rsidRPr="0038551C">
        <w:rPr>
          <w:color w:val="000000" w:themeColor="text1"/>
          <w:sz w:val="28"/>
          <w:szCs w:val="28"/>
        </w:rPr>
        <w:t>е</w:t>
      </w:r>
      <w:r w:rsidR="00C54AE9" w:rsidRPr="0038551C">
        <w:rPr>
          <w:color w:val="000000" w:themeColor="text1"/>
          <w:sz w:val="28"/>
          <w:szCs w:val="28"/>
        </w:rPr>
        <w:t xml:space="preserve"> отчетного периода в решение о бюджете </w:t>
      </w:r>
      <w:r w:rsidR="0038551C" w:rsidRPr="0038551C">
        <w:rPr>
          <w:color w:val="000000" w:themeColor="text1"/>
          <w:sz w:val="28"/>
          <w:szCs w:val="28"/>
        </w:rPr>
        <w:t>дважды</w:t>
      </w:r>
      <w:r w:rsidR="00F140EA" w:rsidRPr="0038551C">
        <w:rPr>
          <w:color w:val="000000" w:themeColor="text1"/>
          <w:sz w:val="28"/>
          <w:szCs w:val="28"/>
        </w:rPr>
        <w:t xml:space="preserve"> </w:t>
      </w:r>
      <w:r w:rsidR="009C0C32" w:rsidRPr="0038551C">
        <w:rPr>
          <w:color w:val="000000" w:themeColor="text1"/>
          <w:sz w:val="28"/>
          <w:szCs w:val="28"/>
        </w:rPr>
        <w:t>вносились</w:t>
      </w:r>
      <w:r w:rsidR="000101B7" w:rsidRPr="0038551C">
        <w:rPr>
          <w:color w:val="000000" w:themeColor="text1"/>
          <w:sz w:val="28"/>
          <w:szCs w:val="28"/>
        </w:rPr>
        <w:t xml:space="preserve"> изменения</w:t>
      </w:r>
      <w:r w:rsidR="00F140EA" w:rsidRPr="0038551C">
        <w:rPr>
          <w:color w:val="000000" w:themeColor="text1"/>
          <w:sz w:val="28"/>
          <w:szCs w:val="28"/>
        </w:rPr>
        <w:t xml:space="preserve"> (</w:t>
      </w:r>
      <w:r w:rsidR="00FC0641" w:rsidRPr="0038551C">
        <w:rPr>
          <w:color w:val="000000" w:themeColor="text1"/>
          <w:sz w:val="28"/>
          <w:szCs w:val="28"/>
        </w:rPr>
        <w:t xml:space="preserve">в </w:t>
      </w:r>
      <w:r w:rsidR="00F140EA" w:rsidRPr="0038551C">
        <w:rPr>
          <w:i/>
          <w:color w:val="000000" w:themeColor="text1"/>
          <w:sz w:val="28"/>
          <w:szCs w:val="28"/>
        </w:rPr>
        <w:t>редакци</w:t>
      </w:r>
      <w:r w:rsidR="00FC0641" w:rsidRPr="0038551C">
        <w:rPr>
          <w:i/>
          <w:color w:val="000000" w:themeColor="text1"/>
          <w:sz w:val="28"/>
          <w:szCs w:val="28"/>
        </w:rPr>
        <w:t>и</w:t>
      </w:r>
      <w:r w:rsidR="00181420" w:rsidRPr="0038551C">
        <w:rPr>
          <w:i/>
          <w:color w:val="000000" w:themeColor="text1"/>
          <w:sz w:val="28"/>
          <w:szCs w:val="28"/>
        </w:rPr>
        <w:t xml:space="preserve"> решени</w:t>
      </w:r>
      <w:r w:rsidR="004B2D1B">
        <w:rPr>
          <w:i/>
          <w:color w:val="000000" w:themeColor="text1"/>
          <w:sz w:val="28"/>
          <w:szCs w:val="28"/>
        </w:rPr>
        <w:t>й</w:t>
      </w:r>
      <w:r w:rsidR="00181420" w:rsidRPr="0038551C">
        <w:rPr>
          <w:i/>
          <w:color w:val="000000" w:themeColor="text1"/>
          <w:sz w:val="28"/>
          <w:szCs w:val="28"/>
        </w:rPr>
        <w:t xml:space="preserve"> от</w:t>
      </w:r>
      <w:r w:rsidR="0038551C" w:rsidRPr="0038551C">
        <w:rPr>
          <w:i/>
          <w:color w:val="000000" w:themeColor="text1"/>
          <w:sz w:val="28"/>
          <w:szCs w:val="28"/>
        </w:rPr>
        <w:t xml:space="preserve"> </w:t>
      </w:r>
      <w:r w:rsidR="00721FD7">
        <w:rPr>
          <w:i/>
          <w:color w:val="000000" w:themeColor="text1"/>
          <w:sz w:val="28"/>
          <w:szCs w:val="28"/>
        </w:rPr>
        <w:t>24</w:t>
      </w:r>
      <w:r w:rsidR="0038551C" w:rsidRPr="0038551C">
        <w:rPr>
          <w:i/>
          <w:color w:val="000000" w:themeColor="text1"/>
          <w:sz w:val="28"/>
          <w:szCs w:val="28"/>
        </w:rPr>
        <w:t>.02.202</w:t>
      </w:r>
      <w:r w:rsidR="00721FD7">
        <w:rPr>
          <w:i/>
          <w:color w:val="000000" w:themeColor="text1"/>
          <w:sz w:val="28"/>
          <w:szCs w:val="28"/>
        </w:rPr>
        <w:t xml:space="preserve">1 </w:t>
      </w:r>
      <w:r w:rsidR="0038551C" w:rsidRPr="0038551C">
        <w:rPr>
          <w:i/>
          <w:color w:val="000000" w:themeColor="text1"/>
          <w:sz w:val="28"/>
          <w:szCs w:val="28"/>
        </w:rPr>
        <w:t xml:space="preserve">г.  № </w:t>
      </w:r>
      <w:r w:rsidR="00721FD7">
        <w:rPr>
          <w:i/>
          <w:color w:val="000000" w:themeColor="text1"/>
          <w:sz w:val="28"/>
          <w:szCs w:val="28"/>
        </w:rPr>
        <w:t>1</w:t>
      </w:r>
      <w:r w:rsidR="0038551C" w:rsidRPr="0038551C">
        <w:rPr>
          <w:i/>
          <w:color w:val="000000" w:themeColor="text1"/>
          <w:sz w:val="28"/>
          <w:szCs w:val="28"/>
        </w:rPr>
        <w:t>, от</w:t>
      </w:r>
      <w:r w:rsidR="00181420" w:rsidRPr="0038551C">
        <w:rPr>
          <w:i/>
          <w:color w:val="000000" w:themeColor="text1"/>
          <w:sz w:val="28"/>
          <w:szCs w:val="28"/>
        </w:rPr>
        <w:t xml:space="preserve"> 18</w:t>
      </w:r>
      <w:r w:rsidR="00AC56A8" w:rsidRPr="0038551C">
        <w:rPr>
          <w:i/>
          <w:color w:val="000000" w:themeColor="text1"/>
          <w:sz w:val="28"/>
          <w:szCs w:val="28"/>
        </w:rPr>
        <w:t>.0</w:t>
      </w:r>
      <w:r w:rsidR="00721FD7">
        <w:rPr>
          <w:i/>
          <w:color w:val="000000" w:themeColor="text1"/>
          <w:sz w:val="28"/>
          <w:szCs w:val="28"/>
        </w:rPr>
        <w:t>8</w:t>
      </w:r>
      <w:r w:rsidR="00AC56A8" w:rsidRPr="0038551C">
        <w:rPr>
          <w:i/>
          <w:color w:val="000000" w:themeColor="text1"/>
          <w:sz w:val="28"/>
          <w:szCs w:val="28"/>
        </w:rPr>
        <w:t>.202</w:t>
      </w:r>
      <w:r w:rsidR="00721FD7">
        <w:rPr>
          <w:i/>
          <w:color w:val="000000" w:themeColor="text1"/>
          <w:sz w:val="28"/>
          <w:szCs w:val="28"/>
        </w:rPr>
        <w:t xml:space="preserve">1 </w:t>
      </w:r>
      <w:r w:rsidR="00AC56A8" w:rsidRPr="0038551C">
        <w:rPr>
          <w:i/>
          <w:color w:val="000000" w:themeColor="text1"/>
          <w:sz w:val="28"/>
          <w:szCs w:val="28"/>
        </w:rPr>
        <w:t xml:space="preserve">г.  № </w:t>
      </w:r>
      <w:r w:rsidR="00181420" w:rsidRPr="0038551C">
        <w:rPr>
          <w:i/>
          <w:color w:val="000000" w:themeColor="text1"/>
          <w:sz w:val="28"/>
          <w:szCs w:val="28"/>
        </w:rPr>
        <w:t>5</w:t>
      </w:r>
      <w:r w:rsidR="00F140EA" w:rsidRPr="0038551C">
        <w:rPr>
          <w:color w:val="000000" w:themeColor="text1"/>
          <w:sz w:val="28"/>
          <w:szCs w:val="28"/>
        </w:rPr>
        <w:t xml:space="preserve">). </w:t>
      </w:r>
      <w:r w:rsidR="0014501C" w:rsidRPr="0038551C">
        <w:rPr>
          <w:color w:val="000000" w:themeColor="text1"/>
          <w:sz w:val="28"/>
          <w:szCs w:val="28"/>
        </w:rPr>
        <w:t xml:space="preserve"> </w:t>
      </w:r>
      <w:r w:rsidR="00F140EA" w:rsidRPr="0038551C">
        <w:rPr>
          <w:color w:val="000000" w:themeColor="text1"/>
          <w:sz w:val="28"/>
          <w:szCs w:val="28"/>
        </w:rPr>
        <w:t>В</w:t>
      </w:r>
      <w:r w:rsidR="00596EDB" w:rsidRPr="0038551C">
        <w:rPr>
          <w:color w:val="000000" w:themeColor="text1"/>
          <w:sz w:val="28"/>
          <w:szCs w:val="28"/>
        </w:rPr>
        <w:t xml:space="preserve"> результате </w:t>
      </w:r>
      <w:r w:rsidR="000101B7" w:rsidRPr="0038551C">
        <w:rPr>
          <w:color w:val="000000" w:themeColor="text1"/>
          <w:sz w:val="28"/>
          <w:szCs w:val="28"/>
        </w:rPr>
        <w:t xml:space="preserve">которых </w:t>
      </w:r>
      <w:r w:rsidR="00C54AE9" w:rsidRPr="0038551C">
        <w:rPr>
          <w:color w:val="000000" w:themeColor="text1"/>
          <w:sz w:val="28"/>
          <w:szCs w:val="28"/>
        </w:rPr>
        <w:t>осно</w:t>
      </w:r>
      <w:r w:rsidR="000C1FDD" w:rsidRPr="0038551C">
        <w:rPr>
          <w:color w:val="000000" w:themeColor="text1"/>
          <w:sz w:val="28"/>
          <w:szCs w:val="28"/>
        </w:rPr>
        <w:t xml:space="preserve">вные </w:t>
      </w:r>
      <w:r w:rsidR="00C54AE9" w:rsidRPr="0038551C">
        <w:rPr>
          <w:color w:val="000000" w:themeColor="text1"/>
          <w:sz w:val="28"/>
          <w:szCs w:val="28"/>
        </w:rPr>
        <w:t xml:space="preserve">показатели бюджета сельского </w:t>
      </w:r>
      <w:r w:rsidR="000101B7" w:rsidRPr="0038551C">
        <w:rPr>
          <w:color w:val="000000" w:themeColor="text1"/>
          <w:sz w:val="28"/>
          <w:szCs w:val="28"/>
        </w:rPr>
        <w:t xml:space="preserve">поселения составили: </w:t>
      </w:r>
    </w:p>
    <w:p w:rsidR="007B4FED" w:rsidRPr="00E92A37" w:rsidRDefault="007B4FED" w:rsidP="00D51C39">
      <w:pPr>
        <w:ind w:firstLine="708"/>
        <w:jc w:val="both"/>
        <w:rPr>
          <w:color w:val="000000" w:themeColor="text1"/>
          <w:sz w:val="28"/>
          <w:szCs w:val="28"/>
        </w:rPr>
      </w:pPr>
      <w:r w:rsidRPr="00E92A37">
        <w:rPr>
          <w:color w:val="000000" w:themeColor="text1"/>
          <w:sz w:val="28"/>
          <w:szCs w:val="28"/>
        </w:rPr>
        <w:lastRenderedPageBreak/>
        <w:t xml:space="preserve">- </w:t>
      </w:r>
      <w:r w:rsidR="000101B7" w:rsidRPr="00E92A37">
        <w:rPr>
          <w:color w:val="000000" w:themeColor="text1"/>
          <w:sz w:val="28"/>
          <w:szCs w:val="28"/>
        </w:rPr>
        <w:t xml:space="preserve">по доходам </w:t>
      </w:r>
      <w:r w:rsidR="006C59B7" w:rsidRPr="00E92A37">
        <w:rPr>
          <w:color w:val="000000" w:themeColor="text1"/>
          <w:sz w:val="28"/>
          <w:szCs w:val="28"/>
        </w:rPr>
        <w:t xml:space="preserve">в сумме </w:t>
      </w:r>
      <w:r w:rsidR="00721FD7">
        <w:rPr>
          <w:color w:val="000000" w:themeColor="text1"/>
          <w:sz w:val="28"/>
          <w:szCs w:val="28"/>
        </w:rPr>
        <w:t>8390,9</w:t>
      </w:r>
      <w:r w:rsidR="00A65E4D" w:rsidRPr="00E92A37">
        <w:rPr>
          <w:color w:val="000000" w:themeColor="text1"/>
          <w:sz w:val="28"/>
          <w:szCs w:val="28"/>
        </w:rPr>
        <w:t xml:space="preserve"> </w:t>
      </w:r>
      <w:r w:rsidR="0038213F" w:rsidRPr="00E92A37">
        <w:rPr>
          <w:color w:val="000000" w:themeColor="text1"/>
          <w:sz w:val="28"/>
          <w:szCs w:val="28"/>
        </w:rPr>
        <w:t>тыс. рублей</w:t>
      </w:r>
      <w:r w:rsidR="00F44F81" w:rsidRPr="00E92A37">
        <w:rPr>
          <w:color w:val="000000" w:themeColor="text1"/>
          <w:sz w:val="28"/>
          <w:szCs w:val="28"/>
        </w:rPr>
        <w:t xml:space="preserve"> (в том числе объем безвозмездных п</w:t>
      </w:r>
      <w:r w:rsidR="00A6655C" w:rsidRPr="00E92A37">
        <w:rPr>
          <w:color w:val="000000" w:themeColor="text1"/>
          <w:sz w:val="28"/>
          <w:szCs w:val="28"/>
        </w:rPr>
        <w:t xml:space="preserve">оступлений в сумме </w:t>
      </w:r>
      <w:r w:rsidR="00721FD7">
        <w:rPr>
          <w:color w:val="000000" w:themeColor="text1"/>
          <w:sz w:val="28"/>
          <w:szCs w:val="28"/>
        </w:rPr>
        <w:t>4974,7</w:t>
      </w:r>
      <w:r w:rsidR="00A65E4D" w:rsidRPr="00E92A37">
        <w:rPr>
          <w:color w:val="000000" w:themeColor="text1"/>
          <w:sz w:val="28"/>
          <w:szCs w:val="28"/>
        </w:rPr>
        <w:t xml:space="preserve"> </w:t>
      </w:r>
      <w:r w:rsidR="00F44F81" w:rsidRPr="00E92A37">
        <w:rPr>
          <w:color w:val="000000" w:themeColor="text1"/>
          <w:sz w:val="28"/>
          <w:szCs w:val="28"/>
        </w:rPr>
        <w:t>тыс. рублей)</w:t>
      </w:r>
      <w:r w:rsidRPr="00E92A37">
        <w:rPr>
          <w:color w:val="000000" w:themeColor="text1"/>
          <w:sz w:val="28"/>
          <w:szCs w:val="28"/>
        </w:rPr>
        <w:t>;</w:t>
      </w:r>
    </w:p>
    <w:p w:rsidR="007B4FED" w:rsidRPr="00E92A37" w:rsidRDefault="007B4FED" w:rsidP="00D51C39">
      <w:pPr>
        <w:ind w:firstLine="708"/>
        <w:jc w:val="both"/>
        <w:rPr>
          <w:color w:val="000000" w:themeColor="text1"/>
          <w:sz w:val="28"/>
          <w:szCs w:val="28"/>
        </w:rPr>
      </w:pPr>
      <w:r w:rsidRPr="00E92A37">
        <w:rPr>
          <w:color w:val="000000" w:themeColor="text1"/>
          <w:sz w:val="28"/>
          <w:szCs w:val="28"/>
        </w:rPr>
        <w:t xml:space="preserve">- </w:t>
      </w:r>
      <w:r w:rsidR="00A6655C" w:rsidRPr="00E92A37">
        <w:rPr>
          <w:color w:val="000000" w:themeColor="text1"/>
          <w:sz w:val="28"/>
          <w:szCs w:val="28"/>
        </w:rPr>
        <w:t xml:space="preserve"> по расхода</w:t>
      </w:r>
      <w:r w:rsidR="00A714A3" w:rsidRPr="00E92A37">
        <w:rPr>
          <w:color w:val="000000" w:themeColor="text1"/>
          <w:sz w:val="28"/>
          <w:szCs w:val="28"/>
        </w:rPr>
        <w:t xml:space="preserve">м </w:t>
      </w:r>
      <w:r w:rsidR="004A3790" w:rsidRPr="00E92A37">
        <w:rPr>
          <w:color w:val="000000" w:themeColor="text1"/>
          <w:sz w:val="28"/>
          <w:szCs w:val="28"/>
        </w:rPr>
        <w:t xml:space="preserve">в сумме </w:t>
      </w:r>
      <w:r w:rsidR="00FF389B">
        <w:rPr>
          <w:color w:val="000000" w:themeColor="text1"/>
          <w:sz w:val="28"/>
          <w:szCs w:val="28"/>
        </w:rPr>
        <w:t>8550,3</w:t>
      </w:r>
      <w:r w:rsidR="00F140EA" w:rsidRPr="00E92A37">
        <w:rPr>
          <w:color w:val="000000" w:themeColor="text1"/>
          <w:sz w:val="28"/>
          <w:szCs w:val="28"/>
        </w:rPr>
        <w:t xml:space="preserve"> </w:t>
      </w:r>
      <w:r w:rsidR="000101B7" w:rsidRPr="00E92A37">
        <w:rPr>
          <w:color w:val="000000" w:themeColor="text1"/>
          <w:sz w:val="28"/>
          <w:szCs w:val="28"/>
        </w:rPr>
        <w:t>т</w:t>
      </w:r>
      <w:r w:rsidR="0038213F" w:rsidRPr="00E92A37">
        <w:rPr>
          <w:color w:val="000000" w:themeColor="text1"/>
          <w:sz w:val="28"/>
          <w:szCs w:val="28"/>
        </w:rPr>
        <w:t>ыс. рублей</w:t>
      </w:r>
      <w:r w:rsidRPr="00E92A37">
        <w:rPr>
          <w:color w:val="000000" w:themeColor="text1"/>
          <w:sz w:val="28"/>
          <w:szCs w:val="28"/>
        </w:rPr>
        <w:t>;</w:t>
      </w:r>
    </w:p>
    <w:p w:rsidR="007B4FED" w:rsidRPr="00E92A37" w:rsidRDefault="007B4FED" w:rsidP="00D51C39">
      <w:pPr>
        <w:ind w:firstLine="708"/>
        <w:jc w:val="both"/>
        <w:rPr>
          <w:color w:val="000000" w:themeColor="text1"/>
          <w:sz w:val="28"/>
          <w:szCs w:val="28"/>
        </w:rPr>
      </w:pPr>
      <w:r w:rsidRPr="00E92A37">
        <w:rPr>
          <w:color w:val="000000" w:themeColor="text1"/>
          <w:sz w:val="28"/>
          <w:szCs w:val="28"/>
        </w:rPr>
        <w:t>-</w:t>
      </w:r>
      <w:r w:rsidR="0051637F" w:rsidRPr="00E92A37">
        <w:rPr>
          <w:color w:val="000000" w:themeColor="text1"/>
          <w:sz w:val="28"/>
          <w:szCs w:val="28"/>
        </w:rPr>
        <w:t xml:space="preserve"> дефицит бюджета</w:t>
      </w:r>
      <w:r w:rsidR="00A714A3" w:rsidRPr="00E92A37">
        <w:rPr>
          <w:color w:val="000000" w:themeColor="text1"/>
          <w:sz w:val="28"/>
          <w:szCs w:val="28"/>
        </w:rPr>
        <w:t xml:space="preserve"> </w:t>
      </w:r>
      <w:r w:rsidR="00F52B9C" w:rsidRPr="00E92A37">
        <w:rPr>
          <w:color w:val="000000" w:themeColor="text1"/>
          <w:sz w:val="28"/>
          <w:szCs w:val="28"/>
        </w:rPr>
        <w:t>в сумме</w:t>
      </w:r>
      <w:r w:rsidR="00A714A3" w:rsidRPr="00E92A37">
        <w:rPr>
          <w:color w:val="000000" w:themeColor="text1"/>
          <w:sz w:val="28"/>
          <w:szCs w:val="28"/>
        </w:rPr>
        <w:t xml:space="preserve"> </w:t>
      </w:r>
      <w:r w:rsidR="00FF389B">
        <w:rPr>
          <w:color w:val="000000" w:themeColor="text1"/>
          <w:sz w:val="28"/>
          <w:szCs w:val="28"/>
        </w:rPr>
        <w:t>159,4</w:t>
      </w:r>
      <w:r w:rsidR="00F140EA" w:rsidRPr="00E92A37">
        <w:rPr>
          <w:color w:val="000000" w:themeColor="text1"/>
          <w:sz w:val="28"/>
          <w:szCs w:val="28"/>
        </w:rPr>
        <w:t xml:space="preserve"> </w:t>
      </w:r>
      <w:r w:rsidRPr="00E92A37">
        <w:rPr>
          <w:color w:val="000000" w:themeColor="text1"/>
          <w:sz w:val="28"/>
          <w:szCs w:val="28"/>
        </w:rPr>
        <w:t>тыс. рублей.</w:t>
      </w:r>
    </w:p>
    <w:p w:rsidR="007B4FED" w:rsidRDefault="007B4FED" w:rsidP="00D51C39">
      <w:pPr>
        <w:ind w:firstLine="708"/>
        <w:jc w:val="both"/>
        <w:rPr>
          <w:sz w:val="28"/>
          <w:szCs w:val="28"/>
        </w:rPr>
      </w:pPr>
    </w:p>
    <w:p w:rsidR="007034F5" w:rsidRPr="00F268FD" w:rsidRDefault="007034F5" w:rsidP="006C20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 xml:space="preserve">Анализ исполнения </w:t>
      </w:r>
      <w:r w:rsidRPr="00F268FD">
        <w:rPr>
          <w:b/>
          <w:bCs/>
          <w:iCs/>
          <w:sz w:val="28"/>
          <w:szCs w:val="28"/>
        </w:rPr>
        <w:t xml:space="preserve">бюджета сельского поселения </w:t>
      </w:r>
    </w:p>
    <w:p w:rsidR="007034F5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 w:rsidRPr="00F268FD">
        <w:rPr>
          <w:b/>
          <w:bCs/>
          <w:iCs/>
          <w:sz w:val="28"/>
          <w:szCs w:val="28"/>
        </w:rPr>
        <w:t>за 9 месяцев 20</w:t>
      </w:r>
      <w:r w:rsidR="001A6A2E">
        <w:rPr>
          <w:b/>
          <w:bCs/>
          <w:iCs/>
          <w:sz w:val="28"/>
          <w:szCs w:val="28"/>
        </w:rPr>
        <w:t>2</w:t>
      </w:r>
      <w:r w:rsidR="00E97D42">
        <w:rPr>
          <w:b/>
          <w:bCs/>
          <w:iCs/>
          <w:sz w:val="28"/>
          <w:szCs w:val="28"/>
        </w:rPr>
        <w:t xml:space="preserve">1 </w:t>
      </w:r>
      <w:r w:rsidRPr="00F268FD">
        <w:rPr>
          <w:b/>
          <w:bCs/>
          <w:iCs/>
          <w:sz w:val="28"/>
          <w:szCs w:val="28"/>
        </w:rPr>
        <w:t>года</w:t>
      </w:r>
    </w:p>
    <w:p w:rsidR="00FC0641" w:rsidRPr="00F268FD" w:rsidRDefault="00FC0641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</w:p>
    <w:p w:rsidR="007034F5" w:rsidRPr="006C202B" w:rsidRDefault="00FC0641" w:rsidP="007034F5">
      <w:pPr>
        <w:spacing w:after="120"/>
        <w:ind w:right="-81" w:firstLine="708"/>
        <w:jc w:val="both"/>
        <w:rPr>
          <w:color w:val="000000" w:themeColor="text1"/>
          <w:sz w:val="28"/>
          <w:szCs w:val="28"/>
        </w:rPr>
      </w:pPr>
      <w:r w:rsidRPr="00FC0641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сельского поселения за 9 месяцев 20</w:t>
      </w:r>
      <w:r w:rsidR="001A6A2E">
        <w:rPr>
          <w:sz w:val="28"/>
          <w:szCs w:val="28"/>
        </w:rPr>
        <w:t>2</w:t>
      </w:r>
      <w:r w:rsidR="00E97D4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представлено </w:t>
      </w:r>
      <w:r w:rsidRPr="006C202B">
        <w:rPr>
          <w:color w:val="000000" w:themeColor="text1"/>
          <w:sz w:val="28"/>
          <w:szCs w:val="28"/>
        </w:rPr>
        <w:t xml:space="preserve">в Таблице № </w:t>
      </w:r>
      <w:r w:rsidR="006C202B" w:rsidRPr="006C202B">
        <w:rPr>
          <w:color w:val="000000" w:themeColor="text1"/>
          <w:sz w:val="28"/>
          <w:szCs w:val="28"/>
        </w:rPr>
        <w:t>1</w:t>
      </w:r>
      <w:r w:rsidRPr="006C202B">
        <w:rPr>
          <w:color w:val="000000" w:themeColor="text1"/>
          <w:sz w:val="28"/>
          <w:szCs w:val="28"/>
        </w:rPr>
        <w:t>.</w:t>
      </w:r>
    </w:p>
    <w:p w:rsidR="007034F5" w:rsidRPr="00F268FD" w:rsidRDefault="007034F5" w:rsidP="007034F5">
      <w:pPr>
        <w:spacing w:after="120"/>
        <w:ind w:right="-81" w:firstLine="708"/>
        <w:jc w:val="both"/>
      </w:pPr>
      <w:r w:rsidRPr="006C202B">
        <w:rPr>
          <w:color w:val="000000" w:themeColor="text1"/>
        </w:rPr>
        <w:t xml:space="preserve">Таблица № </w:t>
      </w:r>
      <w:r w:rsidR="006C202B" w:rsidRPr="006C202B">
        <w:rPr>
          <w:color w:val="000000" w:themeColor="text1"/>
        </w:rPr>
        <w:t>1</w:t>
      </w:r>
      <w:r w:rsidRPr="006C202B">
        <w:rPr>
          <w:color w:val="000000" w:themeColor="text1"/>
        </w:rPr>
        <w:t xml:space="preserve">                                                                                                       </w:t>
      </w:r>
      <w:r w:rsidRPr="00F268FD">
        <w:t>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5"/>
        <w:gridCol w:w="1467"/>
        <w:gridCol w:w="1332"/>
        <w:gridCol w:w="1459"/>
        <w:gridCol w:w="1314"/>
        <w:gridCol w:w="1485"/>
      </w:tblGrid>
      <w:tr w:rsidR="007034F5" w:rsidRPr="00554FE2" w:rsidTr="00517E22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  <w:vMerge w:val="restart"/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7034F5" w:rsidRPr="00554FE2" w:rsidRDefault="007034F5" w:rsidP="004B2D1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 9 мес. 20</w:t>
            </w:r>
            <w:r w:rsidR="004B2D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588" w:type="dxa"/>
            <w:gridSpan w:val="4"/>
          </w:tcPr>
          <w:p w:rsidR="007034F5" w:rsidRPr="00554FE2" w:rsidRDefault="00554FE2" w:rsidP="004B2D1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4B2D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7034F5"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7034F5" w:rsidRPr="00554FE2" w:rsidTr="008959F1">
        <w:trPr>
          <w:trHeight w:val="554"/>
        </w:trPr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Исполнение 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(%)</w:t>
            </w:r>
          </w:p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Темпы роста (%)</w:t>
            </w:r>
          </w:p>
          <w:p w:rsidR="007034F5" w:rsidRPr="00554FE2" w:rsidRDefault="007034F5" w:rsidP="00554FE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9 мес. 201</w:t>
            </w:r>
            <w:r w:rsidR="00554FE2"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</w:tr>
      <w:tr w:rsidR="004B2D1B" w:rsidRPr="00554FE2" w:rsidTr="008959F1">
        <w:tc>
          <w:tcPr>
            <w:tcW w:w="2937" w:type="dxa"/>
            <w:shd w:val="clear" w:color="auto" w:fill="FDE9D9" w:themeFill="accent6" w:themeFillTint="33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</w:rPr>
              <w:t>Всего  доходов</w:t>
            </w:r>
            <w:r w:rsidRPr="00554FE2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:rsidR="004B2D1B" w:rsidRPr="00554FE2" w:rsidRDefault="004B2D1B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5988,0</w:t>
            </w:r>
          </w:p>
        </w:tc>
        <w:tc>
          <w:tcPr>
            <w:tcW w:w="1333" w:type="dxa"/>
            <w:shd w:val="clear" w:color="auto" w:fill="FDE9D9" w:themeFill="accent6" w:themeFillTint="33"/>
            <w:vAlign w:val="center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8390,9</w:t>
            </w:r>
          </w:p>
        </w:tc>
        <w:tc>
          <w:tcPr>
            <w:tcW w:w="1459" w:type="dxa"/>
            <w:shd w:val="clear" w:color="auto" w:fill="FDE9D9" w:themeFill="accent6" w:themeFillTint="33"/>
            <w:vAlign w:val="center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5780,1</w:t>
            </w:r>
          </w:p>
        </w:tc>
        <w:tc>
          <w:tcPr>
            <w:tcW w:w="1310" w:type="dxa"/>
            <w:shd w:val="clear" w:color="auto" w:fill="FDE9D9" w:themeFill="accent6" w:themeFillTint="33"/>
            <w:vAlign w:val="center"/>
          </w:tcPr>
          <w:p w:rsidR="004B2D1B" w:rsidRPr="00554FE2" w:rsidRDefault="00AD20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68,9</w:t>
            </w:r>
          </w:p>
        </w:tc>
        <w:tc>
          <w:tcPr>
            <w:tcW w:w="1486" w:type="dxa"/>
            <w:shd w:val="clear" w:color="auto" w:fill="FDE9D9" w:themeFill="accent6" w:themeFillTint="33"/>
            <w:vAlign w:val="center"/>
          </w:tcPr>
          <w:p w:rsidR="004B2D1B" w:rsidRPr="00554FE2" w:rsidRDefault="006C72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96,5</w:t>
            </w:r>
          </w:p>
        </w:tc>
      </w:tr>
      <w:tr w:rsidR="004B2D1B" w:rsidRPr="00554FE2" w:rsidTr="00517E22">
        <w:tc>
          <w:tcPr>
            <w:tcW w:w="2937" w:type="dxa"/>
            <w:shd w:val="clear" w:color="auto" w:fill="auto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554FE2">
              <w:rPr>
                <w:rFonts w:ascii="Times New Roman" w:hAnsi="Times New Roman" w:cs="Times New Roman"/>
                <w:color w:val="000000" w:themeColor="text1"/>
              </w:rPr>
              <w:t>Налоговых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и неналоговых</w:t>
            </w:r>
            <w:r w:rsidRPr="00554FE2">
              <w:rPr>
                <w:rFonts w:ascii="Times New Roman" w:hAnsi="Times New Roman" w:cs="Times New Roman"/>
                <w:color w:val="000000" w:themeColor="text1"/>
              </w:rPr>
              <w:t xml:space="preserve"> поступлений</w:t>
            </w:r>
          </w:p>
        </w:tc>
        <w:tc>
          <w:tcPr>
            <w:tcW w:w="1467" w:type="dxa"/>
            <w:vAlign w:val="center"/>
          </w:tcPr>
          <w:p w:rsidR="004B2D1B" w:rsidRPr="00554FE2" w:rsidRDefault="004B2D1B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1890,7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3416,2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2D1B" w:rsidRPr="00554FE2" w:rsidRDefault="00AD2019" w:rsidP="00AD201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2125,9</w:t>
            </w:r>
          </w:p>
        </w:tc>
        <w:tc>
          <w:tcPr>
            <w:tcW w:w="1310" w:type="dxa"/>
            <w:vAlign w:val="center"/>
          </w:tcPr>
          <w:p w:rsidR="004B2D1B" w:rsidRPr="00554FE2" w:rsidRDefault="00F21EF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2D1B" w:rsidRPr="00554FE2" w:rsidRDefault="006C72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112,4</w:t>
            </w:r>
          </w:p>
        </w:tc>
      </w:tr>
      <w:tr w:rsidR="004B2D1B" w:rsidRPr="00554FE2" w:rsidTr="008959F1"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554FE2">
              <w:rPr>
                <w:rFonts w:ascii="Times New Roman" w:hAnsi="Times New Roman" w:cs="Times New Roman"/>
                <w:color w:val="000000" w:themeColor="text1"/>
              </w:rPr>
              <w:t>Безвозмездных поступлений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B2D1B" w:rsidRPr="00554FE2" w:rsidRDefault="004B2D1B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4097,4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D1B" w:rsidRPr="00554FE2" w:rsidRDefault="00AD20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4974,7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D1B" w:rsidRPr="00554FE2" w:rsidRDefault="00AD20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3654,2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4B2D1B" w:rsidRPr="00554FE2" w:rsidRDefault="00F21EFD" w:rsidP="00A20A2F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D1B" w:rsidRPr="00554FE2" w:rsidRDefault="006C72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89,2</w:t>
            </w:r>
          </w:p>
        </w:tc>
      </w:tr>
      <w:tr w:rsidR="004B2D1B" w:rsidRPr="00554FE2" w:rsidTr="008959F1">
        <w:tc>
          <w:tcPr>
            <w:tcW w:w="2937" w:type="dxa"/>
            <w:shd w:val="clear" w:color="auto" w:fill="FDE9D9" w:themeFill="accent6" w:themeFillTint="33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Всего расходов 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:rsidR="004B2D1B" w:rsidRPr="00554FE2" w:rsidRDefault="004B2D1B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6189,4</w:t>
            </w:r>
          </w:p>
        </w:tc>
        <w:tc>
          <w:tcPr>
            <w:tcW w:w="1333" w:type="dxa"/>
            <w:shd w:val="clear" w:color="auto" w:fill="FDE9D9" w:themeFill="accent6" w:themeFillTint="33"/>
            <w:vAlign w:val="center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8550,3</w:t>
            </w:r>
          </w:p>
        </w:tc>
        <w:tc>
          <w:tcPr>
            <w:tcW w:w="1459" w:type="dxa"/>
            <w:shd w:val="clear" w:color="auto" w:fill="FDE9D9" w:themeFill="accent6" w:themeFillTint="33"/>
            <w:vAlign w:val="center"/>
          </w:tcPr>
          <w:p w:rsidR="004B2D1B" w:rsidRPr="00554FE2" w:rsidRDefault="00AD20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5352,7</w:t>
            </w:r>
          </w:p>
        </w:tc>
        <w:tc>
          <w:tcPr>
            <w:tcW w:w="1310" w:type="dxa"/>
            <w:shd w:val="clear" w:color="auto" w:fill="FDE9D9" w:themeFill="accent6" w:themeFillTint="33"/>
            <w:vAlign w:val="center"/>
          </w:tcPr>
          <w:p w:rsidR="004B2D1B" w:rsidRPr="00554FE2" w:rsidRDefault="00F21EF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62,6</w:t>
            </w:r>
          </w:p>
        </w:tc>
        <w:tc>
          <w:tcPr>
            <w:tcW w:w="1486" w:type="dxa"/>
            <w:shd w:val="clear" w:color="auto" w:fill="FDE9D9" w:themeFill="accent6" w:themeFillTint="33"/>
            <w:vAlign w:val="center"/>
          </w:tcPr>
          <w:p w:rsidR="004B2D1B" w:rsidRPr="00554FE2" w:rsidRDefault="006C72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86,5</w:t>
            </w:r>
          </w:p>
        </w:tc>
      </w:tr>
      <w:tr w:rsidR="004B2D1B" w:rsidRPr="00554FE2" w:rsidTr="00517E22">
        <w:tc>
          <w:tcPr>
            <w:tcW w:w="2937" w:type="dxa"/>
            <w:shd w:val="clear" w:color="auto" w:fill="auto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color w:val="000000" w:themeColor="text1"/>
              </w:rPr>
            </w:pPr>
            <w:r w:rsidRPr="00554FE2">
              <w:rPr>
                <w:rFonts w:ascii="Times New Roman" w:hAnsi="Times New Roman" w:cs="Times New Roman"/>
                <w:color w:val="000000" w:themeColor="text1"/>
              </w:rPr>
              <w:t xml:space="preserve">Дефицит (профицит) </w:t>
            </w:r>
          </w:p>
        </w:tc>
        <w:tc>
          <w:tcPr>
            <w:tcW w:w="1467" w:type="dxa"/>
            <w:vAlign w:val="center"/>
          </w:tcPr>
          <w:p w:rsidR="004B2D1B" w:rsidRPr="00554FE2" w:rsidRDefault="004B2D1B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-201,4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2D1B" w:rsidRPr="00554FE2" w:rsidRDefault="004B2D1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-159,4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B2D1B" w:rsidRPr="00554FE2" w:rsidRDefault="00AD20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-427,4</w:t>
            </w:r>
          </w:p>
        </w:tc>
        <w:tc>
          <w:tcPr>
            <w:tcW w:w="1310" w:type="dxa"/>
            <w:vAlign w:val="center"/>
          </w:tcPr>
          <w:p w:rsidR="004B2D1B" w:rsidRPr="00554FE2" w:rsidRDefault="00F21EF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увеличение в 2,5 раза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B2D1B" w:rsidRPr="00554FE2" w:rsidRDefault="006C72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212,2</w:t>
            </w:r>
          </w:p>
        </w:tc>
      </w:tr>
    </w:tbl>
    <w:p w:rsidR="007034F5" w:rsidRDefault="007034F5" w:rsidP="007034F5">
      <w:pPr>
        <w:widowControl w:val="0"/>
        <w:ind w:firstLine="539"/>
        <w:jc w:val="both"/>
        <w:outlineLvl w:val="1"/>
        <w:rPr>
          <w:sz w:val="28"/>
          <w:szCs w:val="28"/>
        </w:rPr>
      </w:pPr>
    </w:p>
    <w:p w:rsidR="007034F5" w:rsidRPr="00BE27DF" w:rsidRDefault="007034F5" w:rsidP="007034F5">
      <w:pPr>
        <w:widowControl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BE27DF">
        <w:rPr>
          <w:color w:val="000000" w:themeColor="text1"/>
          <w:sz w:val="28"/>
          <w:szCs w:val="28"/>
        </w:rPr>
        <w:tab/>
        <w:t>Бюджет сель</w:t>
      </w:r>
      <w:r w:rsidR="001A6A2E" w:rsidRPr="00BE27DF">
        <w:rPr>
          <w:color w:val="000000" w:themeColor="text1"/>
          <w:sz w:val="28"/>
          <w:szCs w:val="28"/>
        </w:rPr>
        <w:t>ского поселения за 9 месяцев 202</w:t>
      </w:r>
      <w:r w:rsidR="006C72C1">
        <w:rPr>
          <w:color w:val="000000" w:themeColor="text1"/>
          <w:sz w:val="28"/>
          <w:szCs w:val="28"/>
        </w:rPr>
        <w:t>1</w:t>
      </w:r>
      <w:r w:rsidRPr="00BE27DF">
        <w:rPr>
          <w:color w:val="000000" w:themeColor="text1"/>
          <w:sz w:val="28"/>
          <w:szCs w:val="28"/>
        </w:rPr>
        <w:t xml:space="preserve"> года исполнен с превышением </w:t>
      </w:r>
      <w:r w:rsidR="008F0858" w:rsidRPr="00BE27DF">
        <w:rPr>
          <w:color w:val="000000" w:themeColor="text1"/>
          <w:sz w:val="28"/>
          <w:szCs w:val="28"/>
        </w:rPr>
        <w:t xml:space="preserve">расходов </w:t>
      </w:r>
      <w:r w:rsidRPr="00BE27DF">
        <w:rPr>
          <w:color w:val="000000" w:themeColor="text1"/>
          <w:sz w:val="28"/>
          <w:szCs w:val="28"/>
        </w:rPr>
        <w:t xml:space="preserve">над </w:t>
      </w:r>
      <w:r w:rsidR="008F0858" w:rsidRPr="00BE27DF">
        <w:rPr>
          <w:color w:val="000000" w:themeColor="text1"/>
          <w:sz w:val="28"/>
          <w:szCs w:val="28"/>
        </w:rPr>
        <w:t xml:space="preserve">доходами </w:t>
      </w:r>
      <w:r w:rsidRPr="00BE27DF">
        <w:rPr>
          <w:color w:val="000000" w:themeColor="text1"/>
          <w:sz w:val="28"/>
          <w:szCs w:val="28"/>
        </w:rPr>
        <w:t>(</w:t>
      </w:r>
      <w:r w:rsidR="008F0858" w:rsidRPr="00BE27DF">
        <w:rPr>
          <w:color w:val="000000" w:themeColor="text1"/>
          <w:sz w:val="28"/>
          <w:szCs w:val="28"/>
        </w:rPr>
        <w:t>дефицито</w:t>
      </w:r>
      <w:r w:rsidRPr="00BE27DF">
        <w:rPr>
          <w:color w:val="000000" w:themeColor="text1"/>
          <w:sz w:val="28"/>
          <w:szCs w:val="28"/>
        </w:rPr>
        <w:t xml:space="preserve">м бюджета) в сумме </w:t>
      </w:r>
      <w:r w:rsidR="006C72C1">
        <w:rPr>
          <w:color w:val="000000" w:themeColor="text1"/>
          <w:sz w:val="28"/>
          <w:szCs w:val="28"/>
        </w:rPr>
        <w:t>427,4</w:t>
      </w:r>
      <w:r w:rsidRPr="00BE27DF">
        <w:rPr>
          <w:color w:val="000000" w:themeColor="text1"/>
          <w:sz w:val="28"/>
          <w:szCs w:val="28"/>
        </w:rPr>
        <w:t xml:space="preserve"> тыс. рублей, который на </w:t>
      </w:r>
      <w:r w:rsidR="006C72C1">
        <w:rPr>
          <w:color w:val="000000" w:themeColor="text1"/>
          <w:sz w:val="28"/>
          <w:szCs w:val="28"/>
        </w:rPr>
        <w:t>226,0</w:t>
      </w:r>
      <w:r w:rsidRPr="00BE27DF">
        <w:rPr>
          <w:color w:val="000000" w:themeColor="text1"/>
          <w:sz w:val="28"/>
          <w:szCs w:val="28"/>
        </w:rPr>
        <w:t xml:space="preserve"> тыс. рублей </w:t>
      </w:r>
      <w:r w:rsidR="00BE27DF" w:rsidRPr="00BE27DF">
        <w:rPr>
          <w:color w:val="000000" w:themeColor="text1"/>
          <w:sz w:val="28"/>
          <w:szCs w:val="28"/>
        </w:rPr>
        <w:t>больше</w:t>
      </w:r>
      <w:r w:rsidRPr="00BE27DF">
        <w:rPr>
          <w:color w:val="000000" w:themeColor="text1"/>
          <w:sz w:val="28"/>
          <w:szCs w:val="28"/>
        </w:rPr>
        <w:t xml:space="preserve"> чем по итогам аналогичного отчетного периода прошлого года.</w:t>
      </w:r>
    </w:p>
    <w:p w:rsidR="007034F5" w:rsidRDefault="007034F5" w:rsidP="007034F5">
      <w:pPr>
        <w:spacing w:after="120"/>
        <w:ind w:right="-81" w:firstLine="708"/>
        <w:jc w:val="both"/>
      </w:pPr>
    </w:p>
    <w:p w:rsidR="007034F5" w:rsidRPr="00F268FD" w:rsidRDefault="007034F5" w:rsidP="006C20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F268FD">
        <w:rPr>
          <w:b/>
          <w:sz w:val="28"/>
          <w:szCs w:val="28"/>
        </w:rPr>
        <w:t xml:space="preserve">Анализ исполнения доходов </w:t>
      </w:r>
      <w:r w:rsidRPr="00F268FD">
        <w:rPr>
          <w:b/>
          <w:bCs/>
          <w:iCs/>
          <w:sz w:val="28"/>
          <w:szCs w:val="28"/>
        </w:rPr>
        <w:t xml:space="preserve">бюджета сельского поселения </w:t>
      </w:r>
    </w:p>
    <w:p w:rsidR="007034F5" w:rsidRPr="00F268FD" w:rsidRDefault="001A6A2E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9 месяцев 202</w:t>
      </w:r>
      <w:r w:rsidR="006C72C1">
        <w:rPr>
          <w:b/>
          <w:bCs/>
          <w:iCs/>
          <w:sz w:val="28"/>
          <w:szCs w:val="28"/>
        </w:rPr>
        <w:t xml:space="preserve">1 </w:t>
      </w:r>
      <w:r w:rsidR="007034F5" w:rsidRPr="00F268FD">
        <w:rPr>
          <w:b/>
          <w:bCs/>
          <w:iCs/>
          <w:sz w:val="28"/>
          <w:szCs w:val="28"/>
        </w:rPr>
        <w:t>года</w:t>
      </w:r>
    </w:p>
    <w:p w:rsidR="007034F5" w:rsidRPr="00F268FD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</w:p>
    <w:p w:rsidR="007034F5" w:rsidRDefault="007034F5" w:rsidP="007034F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268FD">
        <w:rPr>
          <w:bCs/>
          <w:sz w:val="28"/>
          <w:szCs w:val="28"/>
        </w:rPr>
        <w:t xml:space="preserve"> Ут</w:t>
      </w:r>
      <w:r>
        <w:rPr>
          <w:bCs/>
          <w:sz w:val="28"/>
          <w:szCs w:val="28"/>
        </w:rPr>
        <w:t>очненный</w:t>
      </w:r>
      <w:r w:rsidRPr="00F268FD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 xml:space="preserve">сельского поселения </w:t>
      </w:r>
      <w:r w:rsidR="001A6A2E">
        <w:rPr>
          <w:bCs/>
          <w:sz w:val="28"/>
          <w:szCs w:val="28"/>
        </w:rPr>
        <w:t>на 202</w:t>
      </w:r>
      <w:r w:rsidR="006C72C1">
        <w:rPr>
          <w:bCs/>
          <w:sz w:val="28"/>
          <w:szCs w:val="28"/>
        </w:rPr>
        <w:t>1</w:t>
      </w:r>
      <w:r w:rsidRPr="00F268FD">
        <w:rPr>
          <w:bCs/>
          <w:sz w:val="28"/>
          <w:szCs w:val="28"/>
        </w:rPr>
        <w:t xml:space="preserve"> год по доходам исполнен в течение </w:t>
      </w:r>
      <w:r>
        <w:rPr>
          <w:bCs/>
          <w:sz w:val="28"/>
          <w:szCs w:val="28"/>
        </w:rPr>
        <w:t xml:space="preserve">отчетного периода в сумме </w:t>
      </w:r>
      <w:r w:rsidR="006C72C1">
        <w:rPr>
          <w:bCs/>
          <w:sz w:val="28"/>
          <w:szCs w:val="28"/>
        </w:rPr>
        <w:t>5780,1</w:t>
      </w:r>
      <w:r>
        <w:rPr>
          <w:bCs/>
          <w:sz w:val="28"/>
          <w:szCs w:val="28"/>
        </w:rPr>
        <w:t xml:space="preserve"> тыс. рублей или </w:t>
      </w:r>
      <w:r w:rsidRPr="00F268FD">
        <w:rPr>
          <w:bCs/>
          <w:sz w:val="28"/>
          <w:szCs w:val="28"/>
        </w:rPr>
        <w:t xml:space="preserve"> на </w:t>
      </w:r>
      <w:r w:rsidR="006C72C1">
        <w:rPr>
          <w:bCs/>
          <w:sz w:val="28"/>
          <w:szCs w:val="28"/>
        </w:rPr>
        <w:t>68,9</w:t>
      </w:r>
      <w:r>
        <w:rPr>
          <w:bCs/>
          <w:sz w:val="28"/>
          <w:szCs w:val="28"/>
        </w:rPr>
        <w:t>% по отношению к плановым бюджетным назначениям.</w:t>
      </w:r>
      <w:r w:rsidRPr="00F268FD">
        <w:rPr>
          <w:bCs/>
          <w:sz w:val="28"/>
          <w:szCs w:val="28"/>
        </w:rPr>
        <w:t xml:space="preserve"> </w:t>
      </w:r>
      <w:r w:rsidR="002957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F268FD">
        <w:rPr>
          <w:bCs/>
          <w:sz w:val="28"/>
          <w:szCs w:val="28"/>
        </w:rPr>
        <w:t xml:space="preserve">о сравнению с аналогичным показателем прошлого года темпы его </w:t>
      </w:r>
      <w:r w:rsidRPr="00D000BB">
        <w:rPr>
          <w:bCs/>
          <w:color w:val="000000" w:themeColor="text1"/>
          <w:sz w:val="28"/>
          <w:szCs w:val="28"/>
        </w:rPr>
        <w:t xml:space="preserve">роста </w:t>
      </w:r>
      <w:r w:rsidR="00D000BB" w:rsidRPr="00D000BB">
        <w:rPr>
          <w:bCs/>
          <w:color w:val="000000" w:themeColor="text1"/>
          <w:sz w:val="28"/>
          <w:szCs w:val="28"/>
        </w:rPr>
        <w:t>сократились</w:t>
      </w:r>
      <w:r w:rsidRPr="00D000BB">
        <w:rPr>
          <w:bCs/>
          <w:color w:val="000000" w:themeColor="text1"/>
          <w:sz w:val="28"/>
          <w:szCs w:val="28"/>
        </w:rPr>
        <w:t xml:space="preserve"> на </w:t>
      </w:r>
      <w:r w:rsidR="00D000BB" w:rsidRPr="00D000BB">
        <w:rPr>
          <w:bCs/>
          <w:color w:val="000000" w:themeColor="text1"/>
          <w:sz w:val="28"/>
          <w:szCs w:val="28"/>
        </w:rPr>
        <w:t>207,9</w:t>
      </w:r>
      <w:r w:rsidR="008F0858" w:rsidRPr="00D000BB">
        <w:rPr>
          <w:bCs/>
          <w:color w:val="000000" w:themeColor="text1"/>
          <w:sz w:val="28"/>
          <w:szCs w:val="28"/>
        </w:rPr>
        <w:t xml:space="preserve"> тыс. рублей  (</w:t>
      </w:r>
      <w:r w:rsidR="00D000BB" w:rsidRPr="00D000BB">
        <w:rPr>
          <w:bCs/>
          <w:color w:val="000000" w:themeColor="text1"/>
          <w:sz w:val="28"/>
          <w:szCs w:val="28"/>
        </w:rPr>
        <w:t>3,5</w:t>
      </w:r>
      <w:r w:rsidRPr="00D000BB">
        <w:rPr>
          <w:bCs/>
          <w:color w:val="000000" w:themeColor="text1"/>
          <w:sz w:val="28"/>
          <w:szCs w:val="28"/>
        </w:rPr>
        <w:t>%</w:t>
      </w:r>
      <w:r w:rsidR="008F0858" w:rsidRPr="00D000BB">
        <w:rPr>
          <w:bCs/>
          <w:color w:val="000000" w:themeColor="text1"/>
          <w:sz w:val="28"/>
          <w:szCs w:val="28"/>
        </w:rPr>
        <w:t>)</w:t>
      </w:r>
      <w:r w:rsidR="00C51D56" w:rsidRPr="00D000BB">
        <w:rPr>
          <w:bCs/>
          <w:color w:val="000000" w:themeColor="text1"/>
          <w:sz w:val="28"/>
          <w:szCs w:val="28"/>
        </w:rPr>
        <w:t xml:space="preserve">. </w:t>
      </w:r>
    </w:p>
    <w:p w:rsidR="0029570F" w:rsidRDefault="0029570F" w:rsidP="007034F5">
      <w:pPr>
        <w:ind w:firstLine="709"/>
        <w:jc w:val="both"/>
        <w:rPr>
          <w:bCs/>
          <w:sz w:val="28"/>
          <w:szCs w:val="28"/>
        </w:rPr>
      </w:pPr>
    </w:p>
    <w:p w:rsidR="007034F5" w:rsidRPr="00776AA8" w:rsidRDefault="007034F5" w:rsidP="007034F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268FD">
        <w:rPr>
          <w:bCs/>
          <w:sz w:val="28"/>
          <w:szCs w:val="28"/>
        </w:rPr>
        <w:t xml:space="preserve">Показатели  исполнения бюджета в разрезе источников доходов приведены в </w:t>
      </w:r>
      <w:r w:rsidRPr="00776AA8">
        <w:rPr>
          <w:bCs/>
          <w:color w:val="000000" w:themeColor="text1"/>
          <w:sz w:val="28"/>
          <w:szCs w:val="28"/>
        </w:rPr>
        <w:t xml:space="preserve">Таблице № </w:t>
      </w:r>
      <w:r w:rsidR="00776AA8" w:rsidRPr="00776AA8">
        <w:rPr>
          <w:bCs/>
          <w:color w:val="000000" w:themeColor="text1"/>
          <w:sz w:val="28"/>
          <w:szCs w:val="28"/>
        </w:rPr>
        <w:t>2</w:t>
      </w:r>
      <w:r w:rsidRPr="00776AA8">
        <w:rPr>
          <w:bCs/>
          <w:color w:val="000000" w:themeColor="text1"/>
          <w:sz w:val="28"/>
          <w:szCs w:val="28"/>
        </w:rPr>
        <w:t>.</w:t>
      </w:r>
    </w:p>
    <w:p w:rsidR="007034F5" w:rsidRPr="00776AA8" w:rsidRDefault="007034F5" w:rsidP="007034F5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034F5" w:rsidRPr="00EF5711" w:rsidRDefault="007034F5" w:rsidP="007034F5">
      <w:pPr>
        <w:ind w:firstLine="709"/>
        <w:jc w:val="both"/>
        <w:rPr>
          <w:bCs/>
          <w:color w:val="000000" w:themeColor="text1"/>
        </w:rPr>
      </w:pPr>
      <w:r w:rsidRPr="00EF5711">
        <w:rPr>
          <w:bCs/>
          <w:color w:val="000000" w:themeColor="text1"/>
        </w:rPr>
        <w:lastRenderedPageBreak/>
        <w:t xml:space="preserve">Таблица № </w:t>
      </w:r>
      <w:r w:rsidR="00776AA8" w:rsidRPr="00EF5711">
        <w:rPr>
          <w:bCs/>
          <w:color w:val="000000" w:themeColor="text1"/>
        </w:rPr>
        <w:t>2</w:t>
      </w:r>
      <w:r w:rsidRPr="00EF5711">
        <w:rPr>
          <w:bCs/>
          <w:color w:val="000000" w:themeColor="text1"/>
        </w:rPr>
        <w:t xml:space="preserve">                 </w:t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  <w:t xml:space="preserve">    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034F5" w:rsidRPr="00F268FD" w:rsidTr="00517E22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034F5" w:rsidRPr="00F268FD" w:rsidRDefault="0091151D" w:rsidP="0091151D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2020</w:t>
            </w:r>
            <w:r w:rsidR="007034F5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034F5" w:rsidRPr="00F268FD" w:rsidRDefault="004A6BCA" w:rsidP="0091151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15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34F5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034F5" w:rsidRPr="00F268FD" w:rsidTr="00517E22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034F5" w:rsidRPr="00F268FD" w:rsidTr="00517E22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F268FD" w:rsidRDefault="00574EB4" w:rsidP="0091151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4A6B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15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7034F5" w:rsidRPr="00F268FD" w:rsidRDefault="0091151D" w:rsidP="0091151D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034F5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34F5" w:rsidRPr="00F268FD" w:rsidRDefault="0091151D" w:rsidP="0091151D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034F5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F268FD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7A" w:rsidRPr="00F268FD" w:rsidTr="008959F1">
        <w:trPr>
          <w:trHeight w:val="70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</w:t>
            </w:r>
            <w:r w:rsidRPr="00F268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8390,9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FDE9D9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1890,7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3416,2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DC1AC4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2125,7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DC1AC4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2125,7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235,0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73,2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106,8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47,7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</w:t>
            </w:r>
            <w:r w:rsidRPr="00F268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1124,5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74,2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392,0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98,2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52,9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2,9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-3,0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37,1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-8,1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DC1A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693,6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48,0</w:t>
            </w:r>
          </w:p>
        </w:tc>
        <w:tc>
          <w:tcPr>
            <w:tcW w:w="992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751,5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32,6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FDE9D9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4097,4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E5048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3654,2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1320,5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-443,2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63,2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92215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3629,8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1210,4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5307A" w:rsidRPr="00F268FD" w:rsidTr="00517E22">
        <w:tc>
          <w:tcPr>
            <w:tcW w:w="2235" w:type="dxa"/>
            <w:shd w:val="clear" w:color="auto" w:fill="auto"/>
          </w:tcPr>
          <w:p w:rsidR="0055307A" w:rsidRPr="00F268FD" w:rsidRDefault="0055307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55307A" w:rsidRPr="00F268FD" w:rsidRDefault="0055307A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07A" w:rsidRPr="00F268FD" w:rsidRDefault="00B64C5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  <w:vAlign w:val="center"/>
          </w:tcPr>
          <w:p w:rsidR="0055307A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-18,4</w:t>
            </w:r>
          </w:p>
        </w:tc>
        <w:tc>
          <w:tcPr>
            <w:tcW w:w="993" w:type="dxa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07A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151D" w:rsidRPr="00F268FD" w:rsidTr="00517E22">
        <w:tc>
          <w:tcPr>
            <w:tcW w:w="2235" w:type="dxa"/>
            <w:shd w:val="clear" w:color="auto" w:fill="auto"/>
          </w:tcPr>
          <w:p w:rsidR="0091151D" w:rsidRPr="00F268FD" w:rsidRDefault="0091151D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сельских поселений на софинансирование расходных обязательств</w:t>
            </w:r>
          </w:p>
        </w:tc>
        <w:tc>
          <w:tcPr>
            <w:tcW w:w="993" w:type="dxa"/>
            <w:vAlign w:val="center"/>
          </w:tcPr>
          <w:p w:rsidR="0091151D" w:rsidRDefault="0091151D" w:rsidP="0019794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51D" w:rsidRDefault="0091151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51D" w:rsidRPr="00F268FD" w:rsidRDefault="00B64C5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1151D" w:rsidRPr="00F268FD" w:rsidRDefault="00E1687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1151D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vAlign w:val="center"/>
          </w:tcPr>
          <w:p w:rsidR="0091151D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1151D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51D" w:rsidRPr="00F268FD" w:rsidRDefault="00514E9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34F5" w:rsidRPr="00041DD1" w:rsidRDefault="007034F5" w:rsidP="007034F5">
      <w:pPr>
        <w:ind w:firstLine="709"/>
        <w:jc w:val="both"/>
        <w:rPr>
          <w:bCs/>
        </w:rPr>
      </w:pPr>
    </w:p>
    <w:p w:rsidR="007034F5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AD3F37">
        <w:rPr>
          <w:color w:val="000000" w:themeColor="text1"/>
          <w:sz w:val="28"/>
          <w:szCs w:val="28"/>
        </w:rPr>
        <w:lastRenderedPageBreak/>
        <w:t xml:space="preserve">В общем объеме всех доходов сельского поселения </w:t>
      </w:r>
      <w:r w:rsidRPr="00AD3F37">
        <w:rPr>
          <w:b/>
          <w:color w:val="000000" w:themeColor="text1"/>
          <w:sz w:val="28"/>
          <w:szCs w:val="28"/>
        </w:rPr>
        <w:t>налоговые и</w:t>
      </w:r>
      <w:r w:rsidRPr="005E5581">
        <w:rPr>
          <w:b/>
          <w:sz w:val="28"/>
          <w:szCs w:val="28"/>
        </w:rPr>
        <w:t xml:space="preserve"> неналоговые поступления</w:t>
      </w:r>
      <w:r w:rsidRPr="00F268FD">
        <w:rPr>
          <w:sz w:val="28"/>
          <w:szCs w:val="28"/>
        </w:rPr>
        <w:t xml:space="preserve"> имеют удельный вес </w:t>
      </w:r>
      <w:r w:rsidR="00AD3F37">
        <w:rPr>
          <w:sz w:val="28"/>
          <w:szCs w:val="28"/>
        </w:rPr>
        <w:t>36,8</w:t>
      </w:r>
      <w:r w:rsidRPr="00F268FD">
        <w:rPr>
          <w:sz w:val="28"/>
          <w:szCs w:val="28"/>
        </w:rPr>
        <w:t xml:space="preserve">%. В отчетном периоде </w:t>
      </w:r>
      <w:r w:rsidRPr="00E500A3">
        <w:rPr>
          <w:color w:val="000000" w:themeColor="text1"/>
          <w:sz w:val="28"/>
          <w:szCs w:val="28"/>
        </w:rPr>
        <w:t xml:space="preserve">они исполнены в сумме </w:t>
      </w:r>
      <w:r w:rsidR="00AD3F37" w:rsidRPr="00E500A3">
        <w:rPr>
          <w:color w:val="000000" w:themeColor="text1"/>
          <w:sz w:val="28"/>
          <w:szCs w:val="28"/>
        </w:rPr>
        <w:t>2125,7</w:t>
      </w:r>
      <w:r w:rsidRPr="00E500A3">
        <w:rPr>
          <w:color w:val="000000" w:themeColor="text1"/>
          <w:sz w:val="28"/>
          <w:szCs w:val="28"/>
        </w:rPr>
        <w:t xml:space="preserve"> тыс. рублей или на </w:t>
      </w:r>
      <w:r w:rsidR="00E500A3" w:rsidRPr="00E500A3">
        <w:rPr>
          <w:color w:val="000000" w:themeColor="text1"/>
          <w:sz w:val="28"/>
          <w:szCs w:val="28"/>
        </w:rPr>
        <w:t>62,2</w:t>
      </w:r>
      <w:r w:rsidRPr="00E500A3">
        <w:rPr>
          <w:color w:val="000000" w:themeColor="text1"/>
          <w:sz w:val="28"/>
          <w:szCs w:val="28"/>
        </w:rPr>
        <w:t>% к плановым</w:t>
      </w:r>
      <w:r w:rsidRPr="00F268FD">
        <w:rPr>
          <w:color w:val="000000"/>
          <w:sz w:val="28"/>
          <w:szCs w:val="28"/>
        </w:rPr>
        <w:t xml:space="preserve"> бюджетным назначениям. Анализ этого показателя выявил </w:t>
      </w:r>
      <w:r w:rsidR="00E500A3">
        <w:rPr>
          <w:color w:val="000000"/>
          <w:sz w:val="28"/>
          <w:szCs w:val="28"/>
        </w:rPr>
        <w:t>увеличение</w:t>
      </w:r>
      <w:r w:rsidR="00F73B6F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темпов роста в сравнении с аналогичным отчетным периодом прошлого года </w:t>
      </w:r>
      <w:r w:rsidR="008F0858">
        <w:rPr>
          <w:color w:val="000000"/>
          <w:sz w:val="28"/>
          <w:szCs w:val="28"/>
        </w:rPr>
        <w:t>на</w:t>
      </w:r>
      <w:r w:rsidRPr="00F268FD">
        <w:rPr>
          <w:color w:val="000000"/>
          <w:sz w:val="28"/>
          <w:szCs w:val="28"/>
        </w:rPr>
        <w:t xml:space="preserve"> </w:t>
      </w:r>
      <w:r w:rsidR="00E500A3">
        <w:rPr>
          <w:color w:val="000000"/>
          <w:sz w:val="28"/>
          <w:szCs w:val="28"/>
        </w:rPr>
        <w:t>235,0</w:t>
      </w:r>
      <w:r w:rsidRPr="00F268FD">
        <w:rPr>
          <w:color w:val="000000"/>
          <w:sz w:val="28"/>
          <w:szCs w:val="28"/>
        </w:rPr>
        <w:t xml:space="preserve"> тыс. рублей, что составляет </w:t>
      </w:r>
      <w:r w:rsidR="00F73B6F">
        <w:rPr>
          <w:color w:val="000000"/>
          <w:sz w:val="28"/>
          <w:szCs w:val="28"/>
        </w:rPr>
        <w:t>1</w:t>
      </w:r>
      <w:r w:rsidR="00E500A3">
        <w:rPr>
          <w:color w:val="000000"/>
          <w:sz w:val="28"/>
          <w:szCs w:val="28"/>
        </w:rPr>
        <w:t>2</w:t>
      </w:r>
      <w:r w:rsidR="00F73B6F">
        <w:rPr>
          <w:color w:val="000000"/>
          <w:sz w:val="28"/>
          <w:szCs w:val="28"/>
        </w:rPr>
        <w:t>,4</w:t>
      </w:r>
      <w:r w:rsidRPr="00F268FD">
        <w:rPr>
          <w:color w:val="000000"/>
          <w:sz w:val="28"/>
          <w:szCs w:val="28"/>
        </w:rPr>
        <w:t>%.</w:t>
      </w:r>
    </w:p>
    <w:p w:rsidR="007034F5" w:rsidRPr="0096471C" w:rsidRDefault="007034F5" w:rsidP="007034F5">
      <w:pPr>
        <w:ind w:firstLine="709"/>
        <w:jc w:val="both"/>
        <w:rPr>
          <w:color w:val="000000"/>
          <w:sz w:val="20"/>
          <w:szCs w:val="20"/>
        </w:rPr>
      </w:pPr>
    </w:p>
    <w:p w:rsidR="007034F5" w:rsidRPr="00F268FD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3007FB">
        <w:rPr>
          <w:color w:val="000000" w:themeColor="text1"/>
          <w:sz w:val="28"/>
          <w:szCs w:val="28"/>
        </w:rPr>
        <w:t>За 9 месяцев 20</w:t>
      </w:r>
      <w:r w:rsidR="005929F8" w:rsidRPr="003007FB">
        <w:rPr>
          <w:color w:val="000000" w:themeColor="text1"/>
          <w:sz w:val="28"/>
          <w:szCs w:val="28"/>
        </w:rPr>
        <w:t>2</w:t>
      </w:r>
      <w:r w:rsidR="0096471C">
        <w:rPr>
          <w:color w:val="000000" w:themeColor="text1"/>
          <w:sz w:val="28"/>
          <w:szCs w:val="28"/>
        </w:rPr>
        <w:t>1</w:t>
      </w:r>
      <w:r w:rsidRPr="003007FB">
        <w:rPr>
          <w:color w:val="000000" w:themeColor="text1"/>
          <w:sz w:val="28"/>
          <w:szCs w:val="28"/>
        </w:rPr>
        <w:t xml:space="preserve"> года исполнение по </w:t>
      </w:r>
      <w:r w:rsidRPr="003007FB">
        <w:rPr>
          <w:b/>
          <w:color w:val="000000" w:themeColor="text1"/>
          <w:sz w:val="28"/>
          <w:szCs w:val="28"/>
        </w:rPr>
        <w:t>налоговым поступлениям</w:t>
      </w:r>
      <w:r w:rsidRPr="00F26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сложилось в сумме</w:t>
      </w:r>
      <w:r w:rsidRPr="00F268FD">
        <w:rPr>
          <w:color w:val="000000"/>
          <w:sz w:val="28"/>
          <w:szCs w:val="28"/>
        </w:rPr>
        <w:t xml:space="preserve"> </w:t>
      </w:r>
      <w:r w:rsidR="0096471C">
        <w:rPr>
          <w:color w:val="000000"/>
          <w:sz w:val="28"/>
          <w:szCs w:val="28"/>
        </w:rPr>
        <w:t>2125,7</w:t>
      </w:r>
      <w:r w:rsidRPr="00F268FD">
        <w:rPr>
          <w:color w:val="000000"/>
          <w:sz w:val="28"/>
          <w:szCs w:val="28"/>
        </w:rPr>
        <w:t xml:space="preserve"> тыс. рублей, что составило </w:t>
      </w:r>
      <w:r w:rsidR="0096471C">
        <w:rPr>
          <w:color w:val="000000"/>
          <w:sz w:val="28"/>
          <w:szCs w:val="28"/>
        </w:rPr>
        <w:t>62,2</w:t>
      </w:r>
      <w:r w:rsidRPr="00F268FD">
        <w:rPr>
          <w:color w:val="000000"/>
          <w:sz w:val="28"/>
          <w:szCs w:val="28"/>
        </w:rPr>
        <w:t xml:space="preserve">%  к годовым назначениям. </w:t>
      </w:r>
      <w:r w:rsidR="004438BD">
        <w:rPr>
          <w:color w:val="000000"/>
          <w:sz w:val="28"/>
          <w:szCs w:val="28"/>
        </w:rPr>
        <w:t xml:space="preserve"> Их доля</w:t>
      </w:r>
      <w:r w:rsidR="004438BD" w:rsidRPr="00F268FD">
        <w:rPr>
          <w:color w:val="000000"/>
          <w:sz w:val="28"/>
          <w:szCs w:val="28"/>
        </w:rPr>
        <w:t xml:space="preserve"> в структуре налоговых и неналоговых доходов </w:t>
      </w:r>
      <w:r w:rsidR="004438BD">
        <w:rPr>
          <w:color w:val="000000"/>
          <w:sz w:val="28"/>
          <w:szCs w:val="28"/>
        </w:rPr>
        <w:t>составила</w:t>
      </w:r>
      <w:r w:rsidR="004438BD" w:rsidRPr="00F268FD">
        <w:rPr>
          <w:color w:val="000000"/>
          <w:sz w:val="28"/>
          <w:szCs w:val="28"/>
        </w:rPr>
        <w:t xml:space="preserve"> </w:t>
      </w:r>
      <w:r w:rsidR="003007FB">
        <w:rPr>
          <w:color w:val="000000"/>
          <w:sz w:val="28"/>
          <w:szCs w:val="28"/>
        </w:rPr>
        <w:t>100</w:t>
      </w:r>
      <w:r w:rsidR="004438BD" w:rsidRPr="00F268FD">
        <w:rPr>
          <w:color w:val="000000"/>
          <w:sz w:val="28"/>
          <w:szCs w:val="28"/>
        </w:rPr>
        <w:t>%.</w:t>
      </w:r>
      <w:r w:rsidR="004438BD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По отношению к аналогичному показателю прошлого года, нынешний</w:t>
      </w:r>
      <w:r w:rsidR="004438BD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 </w:t>
      </w:r>
      <w:r w:rsidR="0096471C">
        <w:rPr>
          <w:color w:val="000000"/>
          <w:sz w:val="28"/>
          <w:szCs w:val="28"/>
        </w:rPr>
        <w:t>вырос</w:t>
      </w:r>
      <w:r w:rsidRPr="00F268FD">
        <w:rPr>
          <w:color w:val="000000"/>
          <w:sz w:val="28"/>
          <w:szCs w:val="28"/>
        </w:rPr>
        <w:t xml:space="preserve"> </w:t>
      </w:r>
      <w:r w:rsidR="005E558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6471C">
        <w:rPr>
          <w:color w:val="000000"/>
          <w:sz w:val="28"/>
          <w:szCs w:val="28"/>
        </w:rPr>
        <w:t>235,0</w:t>
      </w:r>
      <w:r w:rsidRPr="00D23BEF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 рублей </w:t>
      </w:r>
      <w:r>
        <w:rPr>
          <w:color w:val="000000"/>
          <w:sz w:val="28"/>
          <w:szCs w:val="28"/>
        </w:rPr>
        <w:t xml:space="preserve"> (</w:t>
      </w:r>
      <w:r w:rsidRPr="00F268FD">
        <w:rPr>
          <w:color w:val="000000"/>
          <w:sz w:val="28"/>
          <w:szCs w:val="28"/>
        </w:rPr>
        <w:t xml:space="preserve">на </w:t>
      </w:r>
      <w:r w:rsidR="005E5581">
        <w:rPr>
          <w:color w:val="000000"/>
          <w:sz w:val="28"/>
          <w:szCs w:val="28"/>
        </w:rPr>
        <w:t>1</w:t>
      </w:r>
      <w:r w:rsidR="0096471C">
        <w:rPr>
          <w:color w:val="000000"/>
          <w:sz w:val="28"/>
          <w:szCs w:val="28"/>
        </w:rPr>
        <w:t>2</w:t>
      </w:r>
      <w:r w:rsidR="005E5581">
        <w:rPr>
          <w:color w:val="000000"/>
          <w:sz w:val="28"/>
          <w:szCs w:val="28"/>
        </w:rPr>
        <w:t>,</w:t>
      </w:r>
      <w:r w:rsidR="0096471C">
        <w:rPr>
          <w:color w:val="000000"/>
          <w:sz w:val="28"/>
          <w:szCs w:val="28"/>
        </w:rPr>
        <w:t>4</w:t>
      </w:r>
      <w:r w:rsidRPr="00F268FD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F268FD">
        <w:rPr>
          <w:color w:val="000000"/>
          <w:sz w:val="28"/>
          <w:szCs w:val="28"/>
        </w:rPr>
        <w:t xml:space="preserve">.  </w:t>
      </w:r>
    </w:p>
    <w:p w:rsidR="007034F5" w:rsidRPr="00F268FD" w:rsidRDefault="007034F5" w:rsidP="007034F5">
      <w:pPr>
        <w:ind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Наибольший удельный вес в структуре налоговых поступлений имеют </w:t>
      </w:r>
      <w:r w:rsidRPr="005E5581">
        <w:rPr>
          <w:i/>
          <w:sz w:val="28"/>
          <w:szCs w:val="28"/>
        </w:rPr>
        <w:t>доходы от уплаты акцизов по подакцизным товарам (продукции)</w:t>
      </w:r>
      <w:r w:rsidRPr="00F268FD">
        <w:rPr>
          <w:sz w:val="28"/>
          <w:szCs w:val="28"/>
        </w:rPr>
        <w:t xml:space="preserve"> – </w:t>
      </w:r>
      <w:r w:rsidR="00891D6E">
        <w:rPr>
          <w:sz w:val="28"/>
          <w:szCs w:val="28"/>
        </w:rPr>
        <w:t>7</w:t>
      </w:r>
      <w:r w:rsidR="00AE2F59">
        <w:rPr>
          <w:sz w:val="28"/>
          <w:szCs w:val="28"/>
        </w:rPr>
        <w:t>4,</w:t>
      </w:r>
      <w:r w:rsidR="00891D6E">
        <w:rPr>
          <w:sz w:val="28"/>
          <w:szCs w:val="28"/>
        </w:rPr>
        <w:t>2</w:t>
      </w:r>
      <w:r w:rsidRPr="00F268FD">
        <w:rPr>
          <w:sz w:val="28"/>
          <w:szCs w:val="28"/>
        </w:rPr>
        <w:t xml:space="preserve">%. В отчетном периоде этот показатель исполнен в сумме </w:t>
      </w:r>
      <w:r w:rsidR="00891D6E">
        <w:rPr>
          <w:sz w:val="28"/>
          <w:szCs w:val="28"/>
        </w:rPr>
        <w:t>1124,5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AE2F59">
        <w:rPr>
          <w:color w:val="000000"/>
          <w:sz w:val="28"/>
          <w:szCs w:val="28"/>
        </w:rPr>
        <w:t>7</w:t>
      </w:r>
      <w:r w:rsidR="00891D6E">
        <w:rPr>
          <w:color w:val="000000"/>
          <w:sz w:val="28"/>
          <w:szCs w:val="28"/>
        </w:rPr>
        <w:t>4,2</w:t>
      </w:r>
      <w:r w:rsidRPr="00F268FD">
        <w:rPr>
          <w:color w:val="000000"/>
          <w:sz w:val="28"/>
          <w:szCs w:val="28"/>
        </w:rPr>
        <w:t xml:space="preserve">% к плановым бюджетным назначениям, что по сравнению с аналогичным периодом прошлого года </w:t>
      </w:r>
      <w:r w:rsidR="00891D6E">
        <w:rPr>
          <w:sz w:val="28"/>
          <w:szCs w:val="28"/>
        </w:rPr>
        <w:t>больше</w:t>
      </w:r>
      <w:r w:rsidRPr="00F268FD">
        <w:rPr>
          <w:color w:val="000000"/>
          <w:sz w:val="28"/>
          <w:szCs w:val="28"/>
        </w:rPr>
        <w:t xml:space="preserve"> на </w:t>
      </w:r>
      <w:r w:rsidR="00891D6E">
        <w:rPr>
          <w:color w:val="000000"/>
          <w:sz w:val="28"/>
          <w:szCs w:val="28"/>
        </w:rPr>
        <w:t>9</w:t>
      </w:r>
      <w:r w:rsidR="00AE2F59">
        <w:rPr>
          <w:color w:val="000000"/>
          <w:sz w:val="28"/>
          <w:szCs w:val="28"/>
        </w:rPr>
        <w:t>8,</w:t>
      </w:r>
      <w:r w:rsidR="00891D6E">
        <w:rPr>
          <w:color w:val="000000"/>
          <w:sz w:val="28"/>
          <w:szCs w:val="28"/>
        </w:rPr>
        <w:t>2</w:t>
      </w:r>
      <w:r w:rsidRPr="00F268FD">
        <w:rPr>
          <w:color w:val="000000"/>
          <w:sz w:val="28"/>
          <w:szCs w:val="28"/>
        </w:rPr>
        <w:t xml:space="preserve"> тыс. рублей (</w:t>
      </w:r>
      <w:r w:rsidR="00891D6E">
        <w:rPr>
          <w:color w:val="000000"/>
          <w:sz w:val="28"/>
          <w:szCs w:val="28"/>
        </w:rPr>
        <w:t>9,6</w:t>
      </w:r>
      <w:r w:rsidRPr="00F268FD">
        <w:rPr>
          <w:color w:val="000000"/>
          <w:sz w:val="28"/>
          <w:szCs w:val="28"/>
        </w:rPr>
        <w:t>%)</w:t>
      </w:r>
      <w:r w:rsidRPr="00F268FD">
        <w:rPr>
          <w:sz w:val="28"/>
          <w:szCs w:val="28"/>
        </w:rPr>
        <w:t>.</w:t>
      </w:r>
    </w:p>
    <w:p w:rsidR="005E5581" w:rsidRPr="00F268FD" w:rsidRDefault="005E5581" w:rsidP="005E5581">
      <w:pPr>
        <w:ind w:firstLine="709"/>
        <w:jc w:val="both"/>
        <w:rPr>
          <w:color w:val="000000"/>
          <w:sz w:val="28"/>
          <w:szCs w:val="28"/>
        </w:rPr>
      </w:pPr>
      <w:r w:rsidRPr="00BC7745">
        <w:rPr>
          <w:color w:val="000000" w:themeColor="text1"/>
          <w:sz w:val="28"/>
          <w:szCs w:val="28"/>
        </w:rPr>
        <w:t xml:space="preserve">На </w:t>
      </w:r>
      <w:r w:rsidR="00BC7745" w:rsidRPr="00BC7745">
        <w:rPr>
          <w:color w:val="000000" w:themeColor="text1"/>
          <w:sz w:val="28"/>
          <w:szCs w:val="28"/>
        </w:rPr>
        <w:t>73,2</w:t>
      </w:r>
      <w:r w:rsidRPr="00BC7745">
        <w:rPr>
          <w:color w:val="000000" w:themeColor="text1"/>
          <w:sz w:val="28"/>
          <w:szCs w:val="28"/>
        </w:rPr>
        <w:t xml:space="preserve">% к годовым бюджетным назначениям исполнены в отчетном периоде поступления </w:t>
      </w:r>
      <w:r w:rsidRPr="00BC7745">
        <w:rPr>
          <w:i/>
          <w:color w:val="000000" w:themeColor="text1"/>
          <w:sz w:val="28"/>
          <w:szCs w:val="28"/>
        </w:rPr>
        <w:t>налога на доходы физических лиц</w:t>
      </w:r>
      <w:r w:rsidRPr="00BC7745">
        <w:rPr>
          <w:color w:val="000000" w:themeColor="text1"/>
          <w:sz w:val="28"/>
          <w:szCs w:val="28"/>
        </w:rPr>
        <w:t xml:space="preserve">, что составило </w:t>
      </w:r>
      <w:r w:rsidR="00BC7745" w:rsidRPr="00BC7745">
        <w:rPr>
          <w:color w:val="000000" w:themeColor="text1"/>
          <w:sz w:val="28"/>
          <w:szCs w:val="28"/>
        </w:rPr>
        <w:t>291,8</w:t>
      </w:r>
      <w:r w:rsidRPr="00F268FD">
        <w:rPr>
          <w:sz w:val="28"/>
          <w:szCs w:val="28"/>
        </w:rPr>
        <w:t xml:space="preserve"> </w:t>
      </w:r>
      <w:r w:rsidRPr="000177CE">
        <w:rPr>
          <w:color w:val="000000" w:themeColor="text1"/>
          <w:sz w:val="28"/>
          <w:szCs w:val="28"/>
        </w:rPr>
        <w:t>тыс. рублей. Темпы роста этого показателя по сравнению с прошлогодним</w:t>
      </w:r>
      <w:r w:rsidRPr="00F268FD">
        <w:rPr>
          <w:color w:val="000000"/>
          <w:sz w:val="28"/>
          <w:szCs w:val="28"/>
        </w:rPr>
        <w:t xml:space="preserve"> отчетным периодом</w:t>
      </w:r>
      <w:r w:rsidR="00C91385">
        <w:rPr>
          <w:color w:val="000000"/>
          <w:sz w:val="28"/>
          <w:szCs w:val="28"/>
        </w:rPr>
        <w:t xml:space="preserve"> составили </w:t>
      </w:r>
      <w:r w:rsidR="00287145">
        <w:rPr>
          <w:color w:val="000000"/>
          <w:sz w:val="28"/>
          <w:szCs w:val="28"/>
        </w:rPr>
        <w:t>19,6</w:t>
      </w:r>
      <w:r w:rsidR="00C91385">
        <w:rPr>
          <w:color w:val="000000"/>
          <w:sz w:val="28"/>
          <w:szCs w:val="28"/>
        </w:rPr>
        <w:t xml:space="preserve"> % (</w:t>
      </w:r>
      <w:r w:rsidR="00287145">
        <w:rPr>
          <w:color w:val="000000"/>
          <w:sz w:val="28"/>
          <w:szCs w:val="28"/>
        </w:rPr>
        <w:t>47,7</w:t>
      </w:r>
      <w:r w:rsidR="00C91385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тыс. рублей</w:t>
      </w:r>
      <w:r w:rsidR="00C91385">
        <w:rPr>
          <w:color w:val="000000"/>
          <w:sz w:val="28"/>
          <w:szCs w:val="28"/>
        </w:rPr>
        <w:t>).</w:t>
      </w:r>
      <w:r w:rsidRPr="00F268FD">
        <w:rPr>
          <w:color w:val="000000"/>
          <w:sz w:val="28"/>
          <w:szCs w:val="28"/>
        </w:rPr>
        <w:t xml:space="preserve"> Его удельный вес в структуре налоговых доходов составил </w:t>
      </w:r>
      <w:r w:rsidR="00287145">
        <w:rPr>
          <w:color w:val="000000"/>
          <w:sz w:val="28"/>
          <w:szCs w:val="28"/>
        </w:rPr>
        <w:t>13,7</w:t>
      </w:r>
      <w:r w:rsidRPr="00F268FD">
        <w:rPr>
          <w:color w:val="000000"/>
          <w:sz w:val="28"/>
          <w:szCs w:val="28"/>
        </w:rPr>
        <w:t>%.</w:t>
      </w:r>
    </w:p>
    <w:p w:rsidR="005E5581" w:rsidRPr="005E5581" w:rsidRDefault="005E5581" w:rsidP="007034F5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Поступление в отчетном периоде </w:t>
      </w:r>
      <w:r w:rsidRPr="005E5581">
        <w:rPr>
          <w:i/>
          <w:color w:val="000000"/>
          <w:sz w:val="28"/>
          <w:szCs w:val="28"/>
        </w:rPr>
        <w:t>единого сельскохозяйственного налога</w:t>
      </w:r>
      <w:r w:rsidRPr="00F268FD">
        <w:rPr>
          <w:color w:val="000000"/>
          <w:sz w:val="28"/>
          <w:szCs w:val="28"/>
        </w:rPr>
        <w:t xml:space="preserve"> </w:t>
      </w:r>
      <w:r w:rsidR="000177CE">
        <w:rPr>
          <w:color w:val="000000"/>
          <w:sz w:val="28"/>
          <w:szCs w:val="28"/>
        </w:rPr>
        <w:t>не было</w:t>
      </w:r>
      <w:r>
        <w:rPr>
          <w:color w:val="000000"/>
          <w:sz w:val="28"/>
          <w:szCs w:val="28"/>
        </w:rPr>
        <w:t>.</w:t>
      </w:r>
      <w:r w:rsidR="000177CE">
        <w:rPr>
          <w:color w:val="000000"/>
          <w:sz w:val="28"/>
          <w:szCs w:val="28"/>
        </w:rPr>
        <w:t xml:space="preserve"> Поступление планируется в 4 квартале 2021 года.</w:t>
      </w:r>
      <w:r>
        <w:rPr>
          <w:color w:val="000000"/>
          <w:sz w:val="28"/>
          <w:szCs w:val="28"/>
        </w:rPr>
        <w:t xml:space="preserve"> </w:t>
      </w:r>
      <w:r w:rsidR="000177CE">
        <w:rPr>
          <w:color w:val="000000"/>
          <w:sz w:val="28"/>
          <w:szCs w:val="28"/>
        </w:rPr>
        <w:t xml:space="preserve">За аналогичный период 2020 года сумма поступлений данного вида налога составила 3,0 тыс. руб. </w:t>
      </w:r>
    </w:p>
    <w:p w:rsidR="007034F5" w:rsidRPr="00F268FD" w:rsidRDefault="007034F5" w:rsidP="007034F5">
      <w:pPr>
        <w:ind w:firstLine="709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Поступление </w:t>
      </w:r>
      <w:r w:rsidRPr="005E5581">
        <w:rPr>
          <w:i/>
          <w:sz w:val="28"/>
          <w:szCs w:val="28"/>
        </w:rPr>
        <w:t>земельного налога</w:t>
      </w:r>
      <w:r w:rsidRPr="00F268FD">
        <w:rPr>
          <w:sz w:val="28"/>
          <w:szCs w:val="28"/>
        </w:rPr>
        <w:t xml:space="preserve"> в бюджет сельского поселения составило в отчетном периоде </w:t>
      </w:r>
      <w:r w:rsidR="00197940">
        <w:rPr>
          <w:sz w:val="28"/>
          <w:szCs w:val="28"/>
        </w:rPr>
        <w:t>693,6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197940">
        <w:rPr>
          <w:color w:val="000000"/>
          <w:sz w:val="28"/>
          <w:szCs w:val="28"/>
        </w:rPr>
        <w:t>48,0</w:t>
      </w:r>
      <w:r w:rsidRPr="00F268FD">
        <w:rPr>
          <w:color w:val="000000"/>
          <w:sz w:val="28"/>
          <w:szCs w:val="28"/>
        </w:rPr>
        <w:t xml:space="preserve">% к плановым назначениям. В структуре налоговых поступлений он имеет долю в </w:t>
      </w:r>
      <w:r w:rsidR="00197940">
        <w:rPr>
          <w:color w:val="000000"/>
          <w:sz w:val="28"/>
          <w:szCs w:val="28"/>
        </w:rPr>
        <w:t>32,6%. Т</w:t>
      </w:r>
      <w:r w:rsidRPr="00F268FD">
        <w:rPr>
          <w:color w:val="000000"/>
          <w:sz w:val="28"/>
          <w:szCs w:val="28"/>
        </w:rPr>
        <w:t xml:space="preserve">емпы роста </w:t>
      </w:r>
      <w:r w:rsidR="00197940">
        <w:rPr>
          <w:color w:val="000000"/>
          <w:sz w:val="28"/>
          <w:szCs w:val="28"/>
        </w:rPr>
        <w:t xml:space="preserve">данного вида налога увеличились </w:t>
      </w:r>
      <w:r w:rsidRPr="00F268FD">
        <w:rPr>
          <w:color w:val="000000"/>
          <w:sz w:val="28"/>
          <w:szCs w:val="28"/>
        </w:rPr>
        <w:t xml:space="preserve">на </w:t>
      </w:r>
      <w:r w:rsidR="00197940">
        <w:rPr>
          <w:color w:val="000000"/>
          <w:sz w:val="28"/>
          <w:szCs w:val="28"/>
        </w:rPr>
        <w:t>100</w:t>
      </w:r>
      <w:r w:rsidR="002119E7">
        <w:rPr>
          <w:color w:val="000000"/>
          <w:sz w:val="28"/>
          <w:szCs w:val="28"/>
        </w:rPr>
        <w:t>,</w:t>
      </w:r>
      <w:r w:rsidR="00197940">
        <w:rPr>
          <w:color w:val="000000"/>
          <w:sz w:val="28"/>
          <w:szCs w:val="28"/>
        </w:rPr>
        <w:t>4</w:t>
      </w:r>
      <w:r w:rsidR="005E5581" w:rsidRPr="00F268FD">
        <w:rPr>
          <w:color w:val="000000"/>
          <w:sz w:val="28"/>
          <w:szCs w:val="28"/>
        </w:rPr>
        <w:t xml:space="preserve"> тыс. рублей</w:t>
      </w:r>
      <w:r w:rsidR="005E55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</w:t>
      </w:r>
      <w:r w:rsidR="005E5581">
        <w:rPr>
          <w:color w:val="000000"/>
          <w:sz w:val="28"/>
          <w:szCs w:val="28"/>
        </w:rPr>
        <w:t xml:space="preserve"> </w:t>
      </w:r>
      <w:r w:rsidR="00197940">
        <w:rPr>
          <w:color w:val="000000"/>
          <w:sz w:val="28"/>
          <w:szCs w:val="28"/>
        </w:rPr>
        <w:t>16,9</w:t>
      </w:r>
      <w:r w:rsidR="005E5581" w:rsidRPr="00F268FD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F268FD">
        <w:rPr>
          <w:color w:val="000000"/>
          <w:sz w:val="28"/>
          <w:szCs w:val="28"/>
        </w:rPr>
        <w:t xml:space="preserve"> по сравнению с поступлениями этого налога за 9 месяцев прошлого года. </w:t>
      </w:r>
      <w:r w:rsidR="00197940">
        <w:rPr>
          <w:color w:val="000000"/>
          <w:sz w:val="28"/>
          <w:szCs w:val="28"/>
        </w:rPr>
        <w:t>Вместе с этим, следует отметить,</w:t>
      </w:r>
      <w:r w:rsidRPr="00F268FD">
        <w:rPr>
          <w:color w:val="000000"/>
          <w:sz w:val="28"/>
          <w:szCs w:val="28"/>
        </w:rPr>
        <w:t xml:space="preserve"> что срок уплаты по </w:t>
      </w:r>
      <w:r w:rsidR="002119E7">
        <w:rPr>
          <w:color w:val="000000"/>
          <w:sz w:val="28"/>
          <w:szCs w:val="28"/>
        </w:rPr>
        <w:t>данному виду налога до 01.12.2020</w:t>
      </w:r>
      <w:r w:rsidRPr="00F268FD">
        <w:rPr>
          <w:color w:val="000000"/>
          <w:sz w:val="28"/>
          <w:szCs w:val="28"/>
        </w:rPr>
        <w:t xml:space="preserve">г. и основные поступления по нему </w:t>
      </w:r>
      <w:r w:rsidR="002119E7">
        <w:rPr>
          <w:color w:val="000000"/>
          <w:sz w:val="28"/>
          <w:szCs w:val="28"/>
        </w:rPr>
        <w:t>запланированы на 4-й квартал 202</w:t>
      </w:r>
      <w:r w:rsidR="00197940">
        <w:rPr>
          <w:color w:val="000000"/>
          <w:sz w:val="28"/>
          <w:szCs w:val="28"/>
        </w:rPr>
        <w:t xml:space="preserve">1 </w:t>
      </w:r>
      <w:r w:rsidRPr="00F268FD">
        <w:rPr>
          <w:color w:val="000000"/>
          <w:sz w:val="28"/>
          <w:szCs w:val="28"/>
        </w:rPr>
        <w:t>г.</w:t>
      </w:r>
    </w:p>
    <w:p w:rsidR="007034F5" w:rsidRPr="00F268FD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>Наименьший удельный вес в общем объеме налоговых поступлений име</w:t>
      </w:r>
      <w:r>
        <w:rPr>
          <w:color w:val="000000"/>
          <w:sz w:val="28"/>
          <w:szCs w:val="28"/>
        </w:rPr>
        <w:t>е</w:t>
      </w:r>
      <w:r w:rsidRPr="00F268FD">
        <w:rPr>
          <w:color w:val="000000"/>
          <w:sz w:val="28"/>
          <w:szCs w:val="28"/>
        </w:rPr>
        <w:t xml:space="preserve">т в отчетном периоде </w:t>
      </w:r>
      <w:r w:rsidRPr="005E5581">
        <w:rPr>
          <w:i/>
          <w:color w:val="000000"/>
          <w:sz w:val="28"/>
          <w:szCs w:val="28"/>
        </w:rPr>
        <w:t>налог на имущество физических лиц</w:t>
      </w:r>
      <w:r w:rsidRPr="00F26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197940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>%.</w:t>
      </w:r>
      <w:r w:rsidR="00623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отчетного периода его исполнение составило </w:t>
      </w:r>
      <w:r w:rsidR="00197940">
        <w:rPr>
          <w:color w:val="000000"/>
          <w:sz w:val="28"/>
          <w:szCs w:val="28"/>
        </w:rPr>
        <w:t>16,0</w:t>
      </w:r>
      <w:r w:rsidRPr="00F268FD">
        <w:rPr>
          <w:color w:val="000000"/>
          <w:sz w:val="28"/>
          <w:szCs w:val="28"/>
        </w:rPr>
        <w:t xml:space="preserve">  тыс. рублей или </w:t>
      </w:r>
      <w:r w:rsidR="00197940">
        <w:rPr>
          <w:color w:val="000000"/>
          <w:sz w:val="28"/>
          <w:szCs w:val="28"/>
        </w:rPr>
        <w:t>30,1</w:t>
      </w:r>
      <w:r w:rsidRPr="00F268FD">
        <w:rPr>
          <w:color w:val="000000"/>
          <w:sz w:val="28"/>
          <w:szCs w:val="28"/>
        </w:rPr>
        <w:t xml:space="preserve">% к плановым назначениям, что </w:t>
      </w:r>
      <w:r>
        <w:rPr>
          <w:color w:val="000000"/>
          <w:sz w:val="28"/>
          <w:szCs w:val="28"/>
        </w:rPr>
        <w:t xml:space="preserve">обусловлено </w:t>
      </w:r>
      <w:r w:rsidR="00197940">
        <w:rPr>
          <w:color w:val="000000"/>
          <w:sz w:val="28"/>
          <w:szCs w:val="28"/>
        </w:rPr>
        <w:t xml:space="preserve">переносом сроков рассылки уведомлений физическим лицам на 01.12.2021 года. </w:t>
      </w:r>
      <w:r>
        <w:rPr>
          <w:color w:val="000000"/>
          <w:sz w:val="28"/>
          <w:szCs w:val="28"/>
        </w:rPr>
        <w:t>Темпы роста</w:t>
      </w:r>
      <w:r w:rsidR="00197940">
        <w:rPr>
          <w:color w:val="000000"/>
          <w:sz w:val="28"/>
          <w:szCs w:val="28"/>
        </w:rPr>
        <w:t xml:space="preserve"> данного вида налога </w:t>
      </w:r>
      <w:r>
        <w:rPr>
          <w:color w:val="000000"/>
          <w:sz w:val="28"/>
          <w:szCs w:val="28"/>
        </w:rPr>
        <w:t xml:space="preserve">по сравнению с аналогичным отчетным периодом прошлого года </w:t>
      </w:r>
      <w:r w:rsidR="002408C1">
        <w:rPr>
          <w:color w:val="000000"/>
          <w:sz w:val="28"/>
          <w:szCs w:val="28"/>
        </w:rPr>
        <w:t>сократились на 8,1 тыс. руб.</w:t>
      </w:r>
    </w:p>
    <w:p w:rsidR="005E5581" w:rsidRPr="002408C1" w:rsidRDefault="005E5581" w:rsidP="007034F5">
      <w:pPr>
        <w:ind w:firstLine="709"/>
        <w:jc w:val="both"/>
        <w:rPr>
          <w:color w:val="000000"/>
          <w:sz w:val="18"/>
          <w:szCs w:val="18"/>
        </w:rPr>
      </w:pPr>
    </w:p>
    <w:p w:rsidR="007034F5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929F8">
        <w:rPr>
          <w:color w:val="000000"/>
          <w:sz w:val="28"/>
          <w:szCs w:val="28"/>
        </w:rPr>
        <w:t>а 9 месяцев 202</w:t>
      </w:r>
      <w:r w:rsidR="00213C85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5E5581">
        <w:rPr>
          <w:b/>
          <w:color w:val="000000"/>
          <w:sz w:val="28"/>
          <w:szCs w:val="28"/>
        </w:rPr>
        <w:t>неналоговы</w:t>
      </w:r>
      <w:r w:rsidR="004438BD">
        <w:rPr>
          <w:b/>
          <w:color w:val="000000"/>
          <w:sz w:val="28"/>
          <w:szCs w:val="28"/>
        </w:rPr>
        <w:t>е</w:t>
      </w:r>
      <w:r w:rsidRPr="005E5581">
        <w:rPr>
          <w:b/>
          <w:color w:val="000000"/>
          <w:sz w:val="28"/>
          <w:szCs w:val="28"/>
        </w:rPr>
        <w:t xml:space="preserve"> </w:t>
      </w:r>
      <w:r w:rsidR="004438BD">
        <w:rPr>
          <w:b/>
          <w:color w:val="000000"/>
          <w:sz w:val="28"/>
          <w:szCs w:val="28"/>
        </w:rPr>
        <w:t>доходы</w:t>
      </w:r>
      <w:r w:rsidRPr="00F268FD">
        <w:rPr>
          <w:color w:val="000000"/>
          <w:sz w:val="28"/>
          <w:szCs w:val="28"/>
        </w:rPr>
        <w:t xml:space="preserve"> </w:t>
      </w:r>
      <w:r w:rsidR="004438BD">
        <w:rPr>
          <w:color w:val="000000"/>
          <w:sz w:val="28"/>
          <w:szCs w:val="28"/>
        </w:rPr>
        <w:t>в бюджет</w:t>
      </w:r>
      <w:r w:rsidR="006B2E76">
        <w:rPr>
          <w:color w:val="000000"/>
          <w:sz w:val="28"/>
          <w:szCs w:val="28"/>
        </w:rPr>
        <w:t xml:space="preserve"> Коробецкого </w:t>
      </w:r>
      <w:r w:rsidR="004438BD">
        <w:rPr>
          <w:color w:val="000000"/>
          <w:sz w:val="28"/>
          <w:szCs w:val="28"/>
        </w:rPr>
        <w:t xml:space="preserve"> сельского поселения </w:t>
      </w:r>
      <w:r w:rsidR="006B2E76">
        <w:rPr>
          <w:color w:val="000000"/>
          <w:sz w:val="28"/>
          <w:szCs w:val="28"/>
        </w:rPr>
        <w:t>не поступа</w:t>
      </w:r>
      <w:r w:rsidR="004438BD">
        <w:rPr>
          <w:color w:val="000000"/>
          <w:sz w:val="28"/>
          <w:szCs w:val="28"/>
        </w:rPr>
        <w:t>ли</w:t>
      </w:r>
      <w:r w:rsidRPr="00F268FD">
        <w:rPr>
          <w:color w:val="000000"/>
          <w:sz w:val="28"/>
          <w:szCs w:val="28"/>
        </w:rPr>
        <w:t xml:space="preserve">. </w:t>
      </w:r>
    </w:p>
    <w:p w:rsidR="007034F5" w:rsidRPr="00F268FD" w:rsidRDefault="007034F5" w:rsidP="007034F5">
      <w:pPr>
        <w:ind w:firstLine="709"/>
        <w:jc w:val="both"/>
        <w:rPr>
          <w:color w:val="000000"/>
          <w:sz w:val="28"/>
          <w:szCs w:val="28"/>
        </w:rPr>
      </w:pPr>
    </w:p>
    <w:p w:rsidR="007034F5" w:rsidRPr="00F268FD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4322CA">
        <w:rPr>
          <w:color w:val="000000" w:themeColor="text1"/>
          <w:sz w:val="28"/>
          <w:szCs w:val="28"/>
        </w:rPr>
        <w:lastRenderedPageBreak/>
        <w:t>Анализ исполнения доходной части бюджета сель</w:t>
      </w:r>
      <w:r w:rsidR="005929F8" w:rsidRPr="004322CA">
        <w:rPr>
          <w:color w:val="000000" w:themeColor="text1"/>
          <w:sz w:val="28"/>
          <w:szCs w:val="28"/>
        </w:rPr>
        <w:t>ского поселения за 9</w:t>
      </w:r>
      <w:r w:rsidR="005929F8">
        <w:rPr>
          <w:sz w:val="28"/>
          <w:szCs w:val="28"/>
        </w:rPr>
        <w:t xml:space="preserve"> месяцев 202</w:t>
      </w:r>
      <w:r w:rsidR="00213C85">
        <w:rPr>
          <w:sz w:val="28"/>
          <w:szCs w:val="28"/>
        </w:rPr>
        <w:t>1</w:t>
      </w:r>
      <w:r w:rsidRPr="00F268FD">
        <w:rPr>
          <w:sz w:val="28"/>
          <w:szCs w:val="28"/>
        </w:rPr>
        <w:t xml:space="preserve"> года показал, что в общем объеме всех доходов по-прежнему преобладают </w:t>
      </w:r>
      <w:r w:rsidRPr="004438BD">
        <w:rPr>
          <w:b/>
          <w:sz w:val="28"/>
          <w:szCs w:val="28"/>
        </w:rPr>
        <w:t>безвозмездные поступления</w:t>
      </w:r>
      <w:r w:rsidRPr="00F268FD">
        <w:rPr>
          <w:sz w:val="28"/>
          <w:szCs w:val="28"/>
        </w:rPr>
        <w:t xml:space="preserve">, это </w:t>
      </w:r>
      <w:r w:rsidR="00213C85">
        <w:rPr>
          <w:sz w:val="28"/>
          <w:szCs w:val="28"/>
        </w:rPr>
        <w:t>63,2</w:t>
      </w:r>
      <w:r w:rsidRPr="00F268FD">
        <w:rPr>
          <w:sz w:val="28"/>
          <w:szCs w:val="28"/>
        </w:rPr>
        <w:t xml:space="preserve">%. В отчетном периоде они исполнены в сумме </w:t>
      </w:r>
      <w:r w:rsidR="00213C85">
        <w:rPr>
          <w:sz w:val="28"/>
          <w:szCs w:val="28"/>
        </w:rPr>
        <w:t>3654,2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на </w:t>
      </w:r>
      <w:r w:rsidR="00213C85">
        <w:rPr>
          <w:color w:val="000000"/>
          <w:sz w:val="28"/>
          <w:szCs w:val="28"/>
        </w:rPr>
        <w:t>73,5</w:t>
      </w:r>
      <w:r w:rsidRPr="00F268FD">
        <w:rPr>
          <w:color w:val="000000"/>
          <w:sz w:val="28"/>
          <w:szCs w:val="28"/>
        </w:rPr>
        <w:t xml:space="preserve">% по отношению к плановым </w:t>
      </w:r>
      <w:r w:rsidRPr="0083625A">
        <w:rPr>
          <w:color w:val="000000" w:themeColor="text1"/>
          <w:sz w:val="28"/>
          <w:szCs w:val="28"/>
        </w:rPr>
        <w:t xml:space="preserve">бюджетным назначениям. Темпы роста данного показателя </w:t>
      </w:r>
      <w:r w:rsidR="0083625A" w:rsidRPr="0083625A">
        <w:rPr>
          <w:color w:val="000000" w:themeColor="text1"/>
          <w:sz w:val="28"/>
          <w:szCs w:val="28"/>
        </w:rPr>
        <w:t>сократились</w:t>
      </w:r>
      <w:r w:rsidRPr="0083625A">
        <w:rPr>
          <w:color w:val="000000" w:themeColor="text1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отчетном периоде на</w:t>
      </w:r>
      <w:r w:rsidRPr="00F268FD">
        <w:rPr>
          <w:color w:val="000000"/>
          <w:sz w:val="28"/>
          <w:szCs w:val="28"/>
        </w:rPr>
        <w:t xml:space="preserve"> </w:t>
      </w:r>
      <w:r w:rsidR="0083625A">
        <w:rPr>
          <w:color w:val="000000"/>
          <w:sz w:val="28"/>
          <w:szCs w:val="28"/>
        </w:rPr>
        <w:t xml:space="preserve">443,2 </w:t>
      </w:r>
      <w:r w:rsidRPr="00F268FD">
        <w:rPr>
          <w:color w:val="000000"/>
          <w:sz w:val="28"/>
          <w:szCs w:val="28"/>
        </w:rPr>
        <w:t xml:space="preserve">тыс. рублей, что </w:t>
      </w:r>
      <w:r w:rsidR="0083625A">
        <w:rPr>
          <w:color w:val="000000"/>
          <w:sz w:val="28"/>
          <w:szCs w:val="28"/>
        </w:rPr>
        <w:t>меньше</w:t>
      </w:r>
      <w:r w:rsidRPr="00F268FD">
        <w:rPr>
          <w:color w:val="000000"/>
          <w:sz w:val="28"/>
          <w:szCs w:val="28"/>
        </w:rPr>
        <w:t xml:space="preserve"> прошлогоднего значения на </w:t>
      </w:r>
      <w:r w:rsidR="0083625A">
        <w:rPr>
          <w:color w:val="000000"/>
          <w:sz w:val="28"/>
          <w:szCs w:val="28"/>
        </w:rPr>
        <w:t>10,8</w:t>
      </w:r>
      <w:r w:rsidRPr="00F268FD">
        <w:rPr>
          <w:color w:val="000000"/>
          <w:sz w:val="28"/>
          <w:szCs w:val="28"/>
        </w:rPr>
        <w:t>%.</w:t>
      </w:r>
    </w:p>
    <w:p w:rsidR="007034F5" w:rsidRPr="002668B4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A955A9">
        <w:rPr>
          <w:color w:val="000000" w:themeColor="text1"/>
          <w:sz w:val="28"/>
          <w:szCs w:val="28"/>
        </w:rPr>
        <w:t>Как и за 9 месяцев прошлого года максимальный удельный вес в</w:t>
      </w:r>
      <w:r w:rsidRPr="00F268FD">
        <w:rPr>
          <w:color w:val="000000"/>
          <w:sz w:val="28"/>
          <w:szCs w:val="28"/>
        </w:rPr>
        <w:t xml:space="preserve"> структуре безвозмездных поступлений имеют </w:t>
      </w:r>
      <w:r w:rsidRPr="00EA0060">
        <w:rPr>
          <w:i/>
          <w:color w:val="000000"/>
          <w:sz w:val="28"/>
          <w:szCs w:val="28"/>
        </w:rPr>
        <w:t>дотации</w:t>
      </w:r>
      <w:r w:rsidRPr="00F268FD">
        <w:rPr>
          <w:color w:val="000000"/>
          <w:sz w:val="28"/>
          <w:szCs w:val="28"/>
        </w:rPr>
        <w:t xml:space="preserve"> </w:t>
      </w:r>
      <w:r w:rsidRPr="006D3872">
        <w:rPr>
          <w:i/>
          <w:color w:val="000000"/>
          <w:sz w:val="28"/>
          <w:szCs w:val="28"/>
        </w:rPr>
        <w:t>бюджетам сельских поселений на выравнивание бюджетной обеспеченности</w:t>
      </w:r>
      <w:r w:rsidRPr="00F268FD">
        <w:rPr>
          <w:color w:val="000000"/>
          <w:sz w:val="28"/>
          <w:szCs w:val="28"/>
        </w:rPr>
        <w:t xml:space="preserve">. В отчетном периоде этот показатель составил </w:t>
      </w:r>
      <w:r w:rsidR="00A955A9">
        <w:rPr>
          <w:color w:val="000000"/>
          <w:sz w:val="28"/>
          <w:szCs w:val="28"/>
        </w:rPr>
        <w:t>99,3</w:t>
      </w:r>
      <w:r w:rsidRPr="00F268FD">
        <w:rPr>
          <w:color w:val="000000"/>
          <w:sz w:val="28"/>
          <w:szCs w:val="28"/>
        </w:rPr>
        <w:t xml:space="preserve">%. Исполнение по нему сложилось в сумме </w:t>
      </w:r>
      <w:r w:rsidR="00A955A9">
        <w:rPr>
          <w:color w:val="000000"/>
          <w:sz w:val="28"/>
          <w:szCs w:val="28"/>
        </w:rPr>
        <w:t>3629,8</w:t>
      </w:r>
      <w:r w:rsidRPr="00F268FD">
        <w:rPr>
          <w:color w:val="000000"/>
          <w:sz w:val="28"/>
          <w:szCs w:val="28"/>
        </w:rPr>
        <w:t xml:space="preserve"> тыс. рублей или </w:t>
      </w:r>
      <w:r w:rsidR="004438BD">
        <w:rPr>
          <w:color w:val="000000"/>
          <w:sz w:val="28"/>
          <w:szCs w:val="28"/>
        </w:rPr>
        <w:t>75,0</w:t>
      </w:r>
      <w:r w:rsidRPr="00F268FD">
        <w:rPr>
          <w:color w:val="000000"/>
          <w:sz w:val="28"/>
          <w:szCs w:val="28"/>
        </w:rPr>
        <w:t xml:space="preserve">% к плановым бюджетным назначениям. Это </w:t>
      </w:r>
      <w:r w:rsidR="009A5748">
        <w:rPr>
          <w:color w:val="000000"/>
          <w:sz w:val="28"/>
          <w:szCs w:val="28"/>
        </w:rPr>
        <w:t>больше</w:t>
      </w:r>
      <w:r w:rsidRPr="00F268FD">
        <w:rPr>
          <w:color w:val="000000"/>
          <w:sz w:val="28"/>
          <w:szCs w:val="28"/>
        </w:rPr>
        <w:t xml:space="preserve">, чем в прошлом году на </w:t>
      </w:r>
      <w:r w:rsidR="00A955A9">
        <w:rPr>
          <w:color w:val="000000"/>
          <w:sz w:val="28"/>
          <w:szCs w:val="28"/>
        </w:rPr>
        <w:t>78,0</w:t>
      </w:r>
      <w:r w:rsidRPr="00F268FD">
        <w:rPr>
          <w:color w:val="000000"/>
          <w:sz w:val="28"/>
          <w:szCs w:val="28"/>
        </w:rPr>
        <w:t xml:space="preserve"> тыс. рублей. Темпы роста показателя </w:t>
      </w:r>
      <w:r w:rsidR="009A5748">
        <w:rPr>
          <w:color w:val="000000"/>
          <w:sz w:val="28"/>
          <w:szCs w:val="28"/>
        </w:rPr>
        <w:t>составили</w:t>
      </w:r>
      <w:r w:rsidRPr="00F268FD">
        <w:rPr>
          <w:color w:val="000000"/>
          <w:sz w:val="28"/>
          <w:szCs w:val="28"/>
        </w:rPr>
        <w:t xml:space="preserve"> в отчетном периоде на </w:t>
      </w:r>
      <w:r w:rsidR="00A955A9">
        <w:rPr>
          <w:color w:val="000000"/>
          <w:sz w:val="28"/>
          <w:szCs w:val="28"/>
        </w:rPr>
        <w:t>2,2</w:t>
      </w:r>
      <w:r w:rsidRPr="00F268FD">
        <w:rPr>
          <w:color w:val="000000"/>
          <w:sz w:val="28"/>
          <w:szCs w:val="28"/>
        </w:rPr>
        <w:t>%.</w:t>
      </w:r>
    </w:p>
    <w:p w:rsidR="007034F5" w:rsidRPr="009139B9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EA0060">
        <w:rPr>
          <w:i/>
          <w:sz w:val="28"/>
          <w:szCs w:val="28"/>
        </w:rPr>
        <w:t>Субвенции</w:t>
      </w:r>
      <w:r w:rsidRPr="00F268FD">
        <w:rPr>
          <w:sz w:val="28"/>
          <w:szCs w:val="28"/>
        </w:rPr>
        <w:t xml:space="preserve"> </w:t>
      </w:r>
      <w:r w:rsidRPr="00E77B8A">
        <w:rPr>
          <w:i/>
          <w:sz w:val="28"/>
          <w:szCs w:val="28"/>
        </w:rPr>
        <w:t>бюджетам сельских поселений на осуществление первичного воинского учета на территориях, где отсутствуют военные комиссариаты</w:t>
      </w:r>
      <w:r w:rsidRPr="00F268FD">
        <w:rPr>
          <w:sz w:val="28"/>
          <w:szCs w:val="28"/>
        </w:rPr>
        <w:t xml:space="preserve"> в </w:t>
      </w:r>
      <w:r w:rsidRPr="000873F0">
        <w:rPr>
          <w:color w:val="000000" w:themeColor="text1"/>
          <w:sz w:val="28"/>
          <w:szCs w:val="28"/>
        </w:rPr>
        <w:t xml:space="preserve">отчетном периоде были исполнены в сумме </w:t>
      </w:r>
      <w:r w:rsidR="000873F0">
        <w:rPr>
          <w:color w:val="000000" w:themeColor="text1"/>
          <w:sz w:val="28"/>
          <w:szCs w:val="28"/>
        </w:rPr>
        <w:t>24,4</w:t>
      </w:r>
      <w:r w:rsidRPr="000873F0">
        <w:rPr>
          <w:color w:val="000000" w:themeColor="text1"/>
          <w:sz w:val="28"/>
          <w:szCs w:val="28"/>
        </w:rPr>
        <w:t xml:space="preserve"> тыс. рублей или </w:t>
      </w:r>
      <w:r w:rsidR="000873F0">
        <w:rPr>
          <w:color w:val="000000" w:themeColor="text1"/>
          <w:sz w:val="28"/>
          <w:szCs w:val="28"/>
        </w:rPr>
        <w:t>33,9</w:t>
      </w:r>
      <w:r w:rsidRPr="000873F0">
        <w:rPr>
          <w:color w:val="000000" w:themeColor="text1"/>
          <w:sz w:val="28"/>
          <w:szCs w:val="28"/>
        </w:rPr>
        <w:t>% к</w:t>
      </w:r>
      <w:r w:rsidRPr="00F268FD">
        <w:rPr>
          <w:color w:val="000000"/>
          <w:sz w:val="28"/>
          <w:szCs w:val="28"/>
        </w:rPr>
        <w:t xml:space="preserve"> годовым бюджетным назначениям, что в структуре безвозмездных поступлений соответствует доле в </w:t>
      </w:r>
      <w:r w:rsidR="000873F0">
        <w:rPr>
          <w:color w:val="000000"/>
          <w:sz w:val="28"/>
          <w:szCs w:val="28"/>
        </w:rPr>
        <w:t>0,7</w:t>
      </w:r>
      <w:r w:rsidRPr="00F268FD">
        <w:rPr>
          <w:color w:val="000000"/>
          <w:sz w:val="28"/>
          <w:szCs w:val="28"/>
        </w:rPr>
        <w:t xml:space="preserve">%. Темпы роста данного показателя </w:t>
      </w:r>
      <w:r w:rsidR="000873F0">
        <w:rPr>
          <w:color w:val="000000"/>
          <w:sz w:val="28"/>
          <w:szCs w:val="28"/>
        </w:rPr>
        <w:t>сократились</w:t>
      </w:r>
      <w:r w:rsidRPr="00F268FD">
        <w:rPr>
          <w:color w:val="000000"/>
          <w:sz w:val="28"/>
          <w:szCs w:val="28"/>
        </w:rPr>
        <w:t xml:space="preserve"> в отчетном периоде по сравнению с прошлогодними данными на </w:t>
      </w:r>
      <w:r w:rsidR="000873F0">
        <w:rPr>
          <w:color w:val="000000"/>
          <w:sz w:val="28"/>
          <w:szCs w:val="28"/>
        </w:rPr>
        <w:t>18,4</w:t>
      </w:r>
      <w:r>
        <w:rPr>
          <w:color w:val="000000"/>
          <w:sz w:val="28"/>
          <w:szCs w:val="28"/>
        </w:rPr>
        <w:t xml:space="preserve"> тыс. рублей (</w:t>
      </w:r>
      <w:r w:rsidR="000873F0">
        <w:rPr>
          <w:color w:val="000000"/>
          <w:sz w:val="28"/>
          <w:szCs w:val="28"/>
        </w:rPr>
        <w:t>43,0</w:t>
      </w:r>
      <w:r w:rsidRPr="00F268FD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F268FD">
        <w:rPr>
          <w:sz w:val="28"/>
          <w:szCs w:val="28"/>
        </w:rPr>
        <w:t>.</w:t>
      </w:r>
      <w:r w:rsidRPr="00F268FD">
        <w:rPr>
          <w:color w:val="000000"/>
          <w:sz w:val="28"/>
          <w:szCs w:val="28"/>
        </w:rPr>
        <w:t xml:space="preserve"> Доходы поступают согласно фактическим расходам.</w:t>
      </w:r>
    </w:p>
    <w:p w:rsidR="00EA0060" w:rsidRDefault="00EA0060" w:rsidP="007034F5">
      <w:pPr>
        <w:ind w:firstLine="709"/>
        <w:jc w:val="both"/>
        <w:rPr>
          <w:sz w:val="28"/>
          <w:szCs w:val="28"/>
        </w:rPr>
      </w:pPr>
    </w:p>
    <w:p w:rsidR="007034F5" w:rsidRPr="00EA0060" w:rsidRDefault="007034F5" w:rsidP="007034F5">
      <w:pPr>
        <w:shd w:val="clear" w:color="auto" w:fill="FFFFFF"/>
        <w:spacing w:line="228" w:lineRule="atLeast"/>
        <w:jc w:val="center"/>
        <w:rPr>
          <w:b/>
        </w:rPr>
      </w:pPr>
      <w:r w:rsidRPr="00EA0060">
        <w:rPr>
          <w:b/>
        </w:rPr>
        <w:t>Структура показателей доходов бюджета сельского поселения</w:t>
      </w:r>
    </w:p>
    <w:p w:rsidR="007034F5" w:rsidRPr="00EA0060" w:rsidRDefault="005929F8" w:rsidP="007034F5">
      <w:pPr>
        <w:shd w:val="clear" w:color="auto" w:fill="FFFFFF"/>
        <w:spacing w:line="228" w:lineRule="atLeast"/>
        <w:jc w:val="center"/>
        <w:rPr>
          <w:b/>
        </w:rPr>
      </w:pPr>
      <w:r>
        <w:rPr>
          <w:b/>
        </w:rPr>
        <w:t>за 9 месяцев  202</w:t>
      </w:r>
      <w:r w:rsidR="008C0E09">
        <w:rPr>
          <w:b/>
        </w:rPr>
        <w:t>1</w:t>
      </w:r>
      <w:r w:rsidR="007034F5" w:rsidRPr="00EA0060">
        <w:rPr>
          <w:b/>
        </w:rPr>
        <w:t xml:space="preserve"> года</w:t>
      </w:r>
      <w:r w:rsidR="008C0E09">
        <w:rPr>
          <w:b/>
        </w:rPr>
        <w:t xml:space="preserve"> в сравнении  с показателями 2020</w:t>
      </w:r>
      <w:r w:rsidR="007034F5" w:rsidRPr="00EA0060">
        <w:rPr>
          <w:b/>
        </w:rPr>
        <w:t xml:space="preserve"> года</w:t>
      </w:r>
    </w:p>
    <w:p w:rsidR="007034F5" w:rsidRPr="00203597" w:rsidRDefault="007034F5" w:rsidP="007034F5">
      <w:pPr>
        <w:shd w:val="clear" w:color="auto" w:fill="FFFFFF"/>
        <w:spacing w:line="228" w:lineRule="atLeast"/>
        <w:ind w:firstLine="567"/>
        <w:jc w:val="center"/>
        <w:rPr>
          <w:b/>
          <w:i/>
        </w:rPr>
      </w:pPr>
    </w:p>
    <w:p w:rsidR="007034F5" w:rsidRPr="00F268FD" w:rsidRDefault="007034F5" w:rsidP="007034F5">
      <w:pPr>
        <w:shd w:val="clear" w:color="auto" w:fill="FFFFFF"/>
        <w:spacing w:line="228" w:lineRule="atLeast"/>
        <w:rPr>
          <w:b/>
          <w:i/>
        </w:rPr>
      </w:pPr>
      <w:r>
        <w:rPr>
          <w:b/>
        </w:rPr>
        <w:t xml:space="preserve">          </w:t>
      </w:r>
      <w:r w:rsidR="008C0E09">
        <w:rPr>
          <w:b/>
        </w:rPr>
        <w:t>9 месяцев  2020</w:t>
      </w:r>
      <w:r w:rsidRPr="00F268FD">
        <w:rPr>
          <w:b/>
        </w:rPr>
        <w:t xml:space="preserve"> года  (тыс. руб.)</w:t>
      </w:r>
      <w:r w:rsidR="00FC6E51">
        <w:rPr>
          <w:b/>
        </w:rPr>
        <w:t xml:space="preserve">                            </w:t>
      </w:r>
      <w:r>
        <w:rPr>
          <w:b/>
        </w:rPr>
        <w:t xml:space="preserve">  </w:t>
      </w:r>
      <w:r w:rsidR="00FC6E51">
        <w:rPr>
          <w:b/>
        </w:rPr>
        <w:t>9 месяцев  202</w:t>
      </w:r>
      <w:r w:rsidR="008C0E09">
        <w:rPr>
          <w:b/>
        </w:rPr>
        <w:t>1</w:t>
      </w:r>
      <w:r w:rsidR="00FC6E51" w:rsidRPr="00F268FD">
        <w:rPr>
          <w:b/>
        </w:rPr>
        <w:t xml:space="preserve"> года  (тыс. руб.)</w:t>
      </w:r>
      <w:r w:rsidR="00FC6E51">
        <w:rPr>
          <w:b/>
        </w:rPr>
        <w:t xml:space="preserve">  </w:t>
      </w:r>
    </w:p>
    <w:p w:rsidR="005929F8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120015</wp:posOffset>
            </wp:positionV>
            <wp:extent cx="2874645" cy="2395855"/>
            <wp:effectExtent l="19050" t="0" r="20955" b="4445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C6E5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123825</wp:posOffset>
            </wp:positionV>
            <wp:extent cx="2874645" cy="2395855"/>
            <wp:effectExtent l="19050" t="0" r="20955" b="4445"/>
            <wp:wrapSquare wrapText="bothSides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8C0E09" w:rsidRDefault="008C0E09" w:rsidP="007034F5">
      <w:pPr>
        <w:shd w:val="clear" w:color="auto" w:fill="FFFFFF"/>
        <w:spacing w:line="228" w:lineRule="atLeast"/>
        <w:jc w:val="both"/>
        <w:rPr>
          <w:noProof/>
        </w:rPr>
      </w:pPr>
    </w:p>
    <w:p w:rsidR="007034F5" w:rsidRPr="00CA3F2D" w:rsidRDefault="007034F5" w:rsidP="007034F5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8"/>
          <w:szCs w:val="28"/>
        </w:rPr>
      </w:pPr>
      <w:r w:rsidRPr="00DB590A">
        <w:rPr>
          <w:color w:val="000000" w:themeColor="text1"/>
          <w:sz w:val="28"/>
          <w:szCs w:val="28"/>
        </w:rPr>
        <w:lastRenderedPageBreak/>
        <w:t>Исполнение бюджета сельского посел</w:t>
      </w:r>
      <w:r w:rsidR="005929F8" w:rsidRPr="00DB590A">
        <w:rPr>
          <w:color w:val="000000" w:themeColor="text1"/>
          <w:sz w:val="28"/>
          <w:szCs w:val="28"/>
        </w:rPr>
        <w:t>ения по доходам за 9 месяцев 202</w:t>
      </w:r>
      <w:r w:rsidR="005A2D70" w:rsidRPr="00DB590A">
        <w:rPr>
          <w:color w:val="000000" w:themeColor="text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разрезе кварталов приведено в </w:t>
      </w:r>
      <w:r w:rsidRPr="00CA3F2D">
        <w:rPr>
          <w:color w:val="000000" w:themeColor="text1"/>
          <w:sz w:val="28"/>
          <w:szCs w:val="28"/>
        </w:rPr>
        <w:t xml:space="preserve">Таблице № </w:t>
      </w:r>
      <w:r w:rsidR="00776AA8" w:rsidRPr="00CA3F2D">
        <w:rPr>
          <w:color w:val="000000" w:themeColor="text1"/>
          <w:sz w:val="28"/>
          <w:szCs w:val="28"/>
        </w:rPr>
        <w:t>3</w:t>
      </w:r>
      <w:r w:rsidRPr="00CA3F2D">
        <w:rPr>
          <w:color w:val="000000" w:themeColor="text1"/>
          <w:sz w:val="28"/>
          <w:szCs w:val="28"/>
        </w:rPr>
        <w:t xml:space="preserve">. </w:t>
      </w:r>
    </w:p>
    <w:p w:rsidR="007034F5" w:rsidRPr="00CA3F2D" w:rsidRDefault="007034F5" w:rsidP="007034F5">
      <w:pPr>
        <w:shd w:val="clear" w:color="auto" w:fill="FFFFFF"/>
        <w:spacing w:line="228" w:lineRule="atLeast"/>
        <w:ind w:firstLine="567"/>
        <w:jc w:val="center"/>
        <w:rPr>
          <w:b/>
          <w:i/>
          <w:color w:val="000000" w:themeColor="text1"/>
        </w:rPr>
      </w:pPr>
    </w:p>
    <w:p w:rsidR="007034F5" w:rsidRDefault="007034F5" w:rsidP="007034F5">
      <w:pPr>
        <w:shd w:val="clear" w:color="auto" w:fill="FFFFFF"/>
        <w:spacing w:line="228" w:lineRule="atLeast"/>
        <w:jc w:val="both"/>
        <w:rPr>
          <w:color w:val="000000"/>
        </w:rPr>
      </w:pPr>
      <w:r w:rsidRPr="00CA3F2D">
        <w:rPr>
          <w:color w:val="000000" w:themeColor="text1"/>
        </w:rPr>
        <w:t xml:space="preserve">Таблица </w:t>
      </w:r>
      <w:r w:rsidR="00776AA8" w:rsidRPr="00CA3F2D">
        <w:rPr>
          <w:color w:val="000000" w:themeColor="text1"/>
        </w:rPr>
        <w:t>3</w:t>
      </w:r>
      <w:r w:rsidRPr="00CA3F2D">
        <w:rPr>
          <w:color w:val="000000" w:themeColor="text1"/>
        </w:rPr>
        <w:t xml:space="preserve">                                                               </w:t>
      </w:r>
      <w:r>
        <w:rPr>
          <w:color w:val="000000"/>
        </w:rPr>
        <w:t xml:space="preserve">                                                  </w:t>
      </w:r>
      <w:r w:rsidRPr="009F7073">
        <w:rPr>
          <w:color w:val="000000"/>
        </w:rPr>
        <w:t> (тыс. рублей</w:t>
      </w:r>
      <w:r>
        <w:rPr>
          <w:color w:val="00000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59"/>
        <w:gridCol w:w="1418"/>
        <w:gridCol w:w="1417"/>
        <w:gridCol w:w="1276"/>
      </w:tblGrid>
      <w:tr w:rsidR="007034F5" w:rsidRPr="00020674" w:rsidTr="00517E22">
        <w:trPr>
          <w:trHeight w:val="434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7034F5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034F5" w:rsidRDefault="00781567" w:rsidP="00517E22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0E76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34F5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7034F5" w:rsidRPr="00020674" w:rsidRDefault="007034F5" w:rsidP="00517E22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034F5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4F5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Кварталы</w:t>
            </w:r>
          </w:p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4F5" w:rsidRPr="00020674" w:rsidTr="00517E22">
        <w:trPr>
          <w:trHeight w:val="427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034F5" w:rsidRPr="00020674" w:rsidTr="00517E22">
        <w:tc>
          <w:tcPr>
            <w:tcW w:w="407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5780,1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2008,2</w:t>
            </w:r>
          </w:p>
        </w:tc>
      </w:tr>
      <w:tr w:rsidR="00332FB2" w:rsidRPr="00020674" w:rsidTr="00517E22">
        <w:tc>
          <w:tcPr>
            <w:tcW w:w="4077" w:type="dxa"/>
            <w:shd w:val="clear" w:color="auto" w:fill="FDE9D9"/>
          </w:tcPr>
          <w:p w:rsidR="00332FB2" w:rsidRPr="00020674" w:rsidRDefault="00332FB2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332FB2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2125,7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332FB2" w:rsidRPr="00020674" w:rsidRDefault="00FF62ED" w:rsidP="00E75F8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597,0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32FB2" w:rsidRPr="00020674" w:rsidRDefault="00DB590A" w:rsidP="00E75F8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332FB2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790,7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3A2F7E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1559" w:type="dxa"/>
            <w:vAlign w:val="center"/>
          </w:tcPr>
          <w:p w:rsidR="00082370" w:rsidRPr="003A2F7E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2125,7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E75F8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597,0</w:t>
            </w:r>
          </w:p>
        </w:tc>
        <w:tc>
          <w:tcPr>
            <w:tcW w:w="1417" w:type="dxa"/>
            <w:vAlign w:val="center"/>
          </w:tcPr>
          <w:p w:rsidR="00082370" w:rsidRPr="00020674" w:rsidRDefault="00DB590A" w:rsidP="00E75F8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</w:t>
            </w:r>
          </w:p>
        </w:tc>
        <w:tc>
          <w:tcPr>
            <w:tcW w:w="1276" w:type="dxa"/>
            <w:vAlign w:val="center"/>
          </w:tcPr>
          <w:p w:rsidR="00082370" w:rsidRPr="00020674" w:rsidRDefault="00DB590A" w:rsidP="00E75F8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790,7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291,8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80,9</w:t>
            </w:r>
          </w:p>
        </w:tc>
        <w:tc>
          <w:tcPr>
            <w:tcW w:w="1417" w:type="dxa"/>
            <w:vAlign w:val="center"/>
          </w:tcPr>
          <w:p w:rsidR="00082370" w:rsidRPr="00020674" w:rsidRDefault="000F73A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98,9</w:t>
            </w:r>
          </w:p>
        </w:tc>
        <w:tc>
          <w:tcPr>
            <w:tcW w:w="1276" w:type="dxa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112,0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</w:t>
            </w:r>
            <w:r w:rsidRPr="000206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1124,5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340,0</w:t>
            </w:r>
          </w:p>
        </w:tc>
        <w:tc>
          <w:tcPr>
            <w:tcW w:w="1417" w:type="dxa"/>
            <w:vAlign w:val="center"/>
          </w:tcPr>
          <w:p w:rsidR="00082370" w:rsidRPr="00020674" w:rsidRDefault="000F73A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373,4</w:t>
            </w:r>
          </w:p>
        </w:tc>
        <w:tc>
          <w:tcPr>
            <w:tcW w:w="1276" w:type="dxa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411,0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6,9</w:t>
            </w:r>
          </w:p>
        </w:tc>
        <w:tc>
          <w:tcPr>
            <w:tcW w:w="1417" w:type="dxa"/>
            <w:vAlign w:val="center"/>
          </w:tcPr>
          <w:p w:rsidR="00082370" w:rsidRPr="00020674" w:rsidRDefault="000F73A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082370" w:rsidRPr="00020674" w:rsidRDefault="000F73A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</w:t>
            </w:r>
            <w:r w:rsidR="00DB590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693,6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169,2</w:t>
            </w:r>
          </w:p>
        </w:tc>
        <w:tc>
          <w:tcPr>
            <w:tcW w:w="1417" w:type="dxa"/>
            <w:vAlign w:val="center"/>
          </w:tcPr>
          <w:p w:rsidR="00082370" w:rsidRPr="00020674" w:rsidRDefault="000F73A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261,7</w:t>
            </w:r>
          </w:p>
        </w:tc>
        <w:tc>
          <w:tcPr>
            <w:tcW w:w="1276" w:type="dxa"/>
            <w:vAlign w:val="center"/>
          </w:tcPr>
          <w:p w:rsidR="00082370" w:rsidRPr="00020674" w:rsidRDefault="000F73A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262,7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FDE9D9"/>
          </w:tcPr>
          <w:p w:rsidR="00082370" w:rsidRPr="00A225BF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3654,2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1218,3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1218,4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1217,5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3629,8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1210,3</w:t>
            </w:r>
          </w:p>
        </w:tc>
        <w:tc>
          <w:tcPr>
            <w:tcW w:w="1417" w:type="dxa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1209,9</w:t>
            </w:r>
          </w:p>
        </w:tc>
        <w:tc>
          <w:tcPr>
            <w:tcW w:w="1276" w:type="dxa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1209,6</w:t>
            </w:r>
          </w:p>
        </w:tc>
      </w:tr>
      <w:tr w:rsidR="00082370" w:rsidRPr="00020674" w:rsidTr="00517E22">
        <w:tc>
          <w:tcPr>
            <w:tcW w:w="4077" w:type="dxa"/>
            <w:shd w:val="clear" w:color="auto" w:fill="auto"/>
          </w:tcPr>
          <w:p w:rsidR="00082370" w:rsidRPr="00020674" w:rsidRDefault="00082370" w:rsidP="00A225BF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vAlign w:val="center"/>
          </w:tcPr>
          <w:p w:rsidR="00082370" w:rsidRPr="00020674" w:rsidRDefault="00CB3C5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418" w:type="dxa"/>
            <w:vAlign w:val="center"/>
          </w:tcPr>
          <w:p w:rsidR="00082370" w:rsidRPr="00020674" w:rsidRDefault="00FF62E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vAlign w:val="center"/>
          </w:tcPr>
          <w:p w:rsidR="00082370" w:rsidRPr="00020674" w:rsidRDefault="00DB590A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</w:tbl>
    <w:p w:rsidR="007034F5" w:rsidRDefault="007034F5" w:rsidP="007034F5">
      <w:pPr>
        <w:shd w:val="clear" w:color="auto" w:fill="FFFFFF"/>
        <w:spacing w:line="228" w:lineRule="atLeast"/>
        <w:jc w:val="both"/>
        <w:rPr>
          <w:color w:val="000000"/>
        </w:rPr>
      </w:pPr>
    </w:p>
    <w:p w:rsidR="00614768" w:rsidRDefault="007034F5" w:rsidP="007034F5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поквартального исполнения  бюджета сельского поселения по налоговым и неналоговым поступлени</w:t>
      </w:r>
      <w:r w:rsidR="005929F8">
        <w:rPr>
          <w:color w:val="000000"/>
          <w:sz w:val="28"/>
          <w:szCs w:val="28"/>
        </w:rPr>
        <w:t>ям показал, что в 3 квартале 202</w:t>
      </w:r>
      <w:r w:rsidR="00DB59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 w:rsidR="00DB590A">
        <w:rPr>
          <w:color w:val="000000"/>
          <w:sz w:val="28"/>
          <w:szCs w:val="28"/>
        </w:rPr>
        <w:t xml:space="preserve">отмечается незначительный рост </w:t>
      </w:r>
      <w:r>
        <w:rPr>
          <w:color w:val="000000"/>
          <w:sz w:val="28"/>
          <w:szCs w:val="28"/>
        </w:rPr>
        <w:t>доход</w:t>
      </w:r>
      <w:r w:rsidR="00DB590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DB590A">
        <w:rPr>
          <w:color w:val="000000"/>
          <w:sz w:val="28"/>
          <w:szCs w:val="28"/>
        </w:rPr>
        <w:t xml:space="preserve">по сравнению с показателями </w:t>
      </w:r>
      <w:r>
        <w:rPr>
          <w:color w:val="000000"/>
          <w:sz w:val="28"/>
          <w:szCs w:val="28"/>
        </w:rPr>
        <w:t>1 и 2 квартал</w:t>
      </w:r>
      <w:r w:rsidR="00DB590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.  Отмечено </w:t>
      </w:r>
      <w:r w:rsidR="005402FC">
        <w:rPr>
          <w:color w:val="000000"/>
          <w:sz w:val="28"/>
          <w:szCs w:val="28"/>
        </w:rPr>
        <w:t>увеличение</w:t>
      </w:r>
      <w:r w:rsidR="00746545">
        <w:rPr>
          <w:color w:val="000000"/>
          <w:sz w:val="28"/>
          <w:szCs w:val="28"/>
        </w:rPr>
        <w:t xml:space="preserve"> поступления налога на доходы физических</w:t>
      </w:r>
      <w:r w:rsidR="00DB590A">
        <w:rPr>
          <w:color w:val="000000"/>
          <w:sz w:val="28"/>
          <w:szCs w:val="28"/>
        </w:rPr>
        <w:t xml:space="preserve"> лиц.</w:t>
      </w:r>
    </w:p>
    <w:p w:rsidR="00614768" w:rsidRPr="00AB5A06" w:rsidRDefault="00614768" w:rsidP="007034F5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Доходы, полученные от реализации имущества,  находящегося в государственной и муниципальной собственности </w:t>
      </w:r>
      <w:r w:rsidR="00AB5A06" w:rsidRPr="00AB5A06">
        <w:rPr>
          <w:color w:val="000000" w:themeColor="text1"/>
          <w:sz w:val="28"/>
          <w:szCs w:val="28"/>
        </w:rPr>
        <w:t>не поступали</w:t>
      </w:r>
      <w:r w:rsidRPr="00AB5A06">
        <w:rPr>
          <w:color w:val="000000" w:themeColor="text1"/>
          <w:sz w:val="28"/>
          <w:szCs w:val="28"/>
        </w:rPr>
        <w:t>.</w:t>
      </w:r>
    </w:p>
    <w:p w:rsidR="007034F5" w:rsidRPr="00AB5A06" w:rsidRDefault="00614768" w:rsidP="007034F5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5A06">
        <w:rPr>
          <w:color w:val="000000" w:themeColor="text1"/>
          <w:sz w:val="28"/>
          <w:szCs w:val="28"/>
        </w:rPr>
        <w:t xml:space="preserve">Прочие безвозмездные поступления </w:t>
      </w:r>
      <w:r w:rsidR="00DB590A">
        <w:rPr>
          <w:color w:val="000000" w:themeColor="text1"/>
          <w:sz w:val="28"/>
          <w:szCs w:val="28"/>
        </w:rPr>
        <w:t>так же не поступали</w:t>
      </w:r>
      <w:r w:rsidR="007034F5" w:rsidRPr="00AB5A06">
        <w:rPr>
          <w:color w:val="000000" w:themeColor="text1"/>
          <w:sz w:val="28"/>
          <w:szCs w:val="28"/>
        </w:rPr>
        <w:t xml:space="preserve">. </w:t>
      </w:r>
    </w:p>
    <w:p w:rsidR="007034F5" w:rsidRDefault="007034F5" w:rsidP="007034F5">
      <w:pPr>
        <w:shd w:val="clear" w:color="auto" w:fill="FFFFFF"/>
        <w:spacing w:line="228" w:lineRule="atLeast"/>
        <w:ind w:firstLine="567"/>
        <w:jc w:val="both"/>
        <w:rPr>
          <w:sz w:val="28"/>
          <w:szCs w:val="28"/>
        </w:rPr>
      </w:pPr>
    </w:p>
    <w:p w:rsidR="007034F5" w:rsidRDefault="007034F5" w:rsidP="006C20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8"/>
          <w:szCs w:val="28"/>
        </w:rPr>
      </w:pPr>
      <w:r w:rsidRPr="007F5661">
        <w:rPr>
          <w:b/>
          <w:bCs/>
          <w:sz w:val="28"/>
          <w:szCs w:val="28"/>
        </w:rPr>
        <w:t xml:space="preserve"> </w:t>
      </w:r>
      <w:r w:rsidRPr="00891AD1">
        <w:rPr>
          <w:b/>
          <w:sz w:val="28"/>
          <w:szCs w:val="28"/>
        </w:rPr>
        <w:t xml:space="preserve">Анализ исполнения </w:t>
      </w:r>
      <w:r>
        <w:rPr>
          <w:b/>
          <w:sz w:val="28"/>
          <w:szCs w:val="28"/>
        </w:rPr>
        <w:t xml:space="preserve">расходов </w:t>
      </w:r>
      <w:r w:rsidRPr="00891AD1">
        <w:rPr>
          <w:b/>
          <w:bCs/>
          <w:iCs/>
          <w:sz w:val="28"/>
          <w:szCs w:val="28"/>
        </w:rPr>
        <w:t>б</w:t>
      </w:r>
      <w:r>
        <w:rPr>
          <w:b/>
          <w:bCs/>
          <w:iCs/>
          <w:sz w:val="28"/>
          <w:szCs w:val="28"/>
        </w:rPr>
        <w:t xml:space="preserve">юджета сельского поселения </w:t>
      </w:r>
    </w:p>
    <w:p w:rsidR="007034F5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8"/>
          <w:szCs w:val="28"/>
        </w:rPr>
      </w:pPr>
      <w:r w:rsidRPr="007F5661">
        <w:rPr>
          <w:b/>
          <w:bCs/>
          <w:iCs/>
          <w:sz w:val="28"/>
          <w:szCs w:val="28"/>
        </w:rPr>
        <w:t xml:space="preserve">за </w:t>
      </w:r>
      <w:r>
        <w:rPr>
          <w:b/>
          <w:bCs/>
          <w:iCs/>
          <w:sz w:val="28"/>
          <w:szCs w:val="28"/>
        </w:rPr>
        <w:t xml:space="preserve">9 месяцев </w:t>
      </w:r>
      <w:r w:rsidR="005929F8">
        <w:rPr>
          <w:b/>
          <w:bCs/>
          <w:iCs/>
          <w:sz w:val="28"/>
          <w:szCs w:val="28"/>
        </w:rPr>
        <w:t>202</w:t>
      </w:r>
      <w:r w:rsidR="00C85991">
        <w:rPr>
          <w:b/>
          <w:bCs/>
          <w:iCs/>
          <w:sz w:val="28"/>
          <w:szCs w:val="28"/>
        </w:rPr>
        <w:t xml:space="preserve">1 </w:t>
      </w:r>
      <w:r w:rsidRPr="007F5661">
        <w:rPr>
          <w:b/>
          <w:bCs/>
          <w:iCs/>
          <w:sz w:val="28"/>
          <w:szCs w:val="28"/>
        </w:rPr>
        <w:t>года</w:t>
      </w:r>
    </w:p>
    <w:p w:rsidR="007034F5" w:rsidRPr="00203597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2"/>
          <w:szCs w:val="22"/>
        </w:rPr>
      </w:pPr>
    </w:p>
    <w:p w:rsidR="001203CC" w:rsidRPr="00544A30" w:rsidRDefault="007034F5" w:rsidP="00CF7431">
      <w:pPr>
        <w:ind w:firstLine="709"/>
        <w:jc w:val="both"/>
        <w:rPr>
          <w:sz w:val="28"/>
          <w:szCs w:val="28"/>
        </w:rPr>
      </w:pPr>
      <w:r w:rsidRPr="00582FBA">
        <w:rPr>
          <w:color w:val="000000" w:themeColor="text1"/>
          <w:sz w:val="28"/>
          <w:szCs w:val="28"/>
        </w:rPr>
        <w:t xml:space="preserve"> Исполнение бюджета сельского поселе</w:t>
      </w:r>
      <w:r w:rsidR="00736CF6" w:rsidRPr="00582FBA">
        <w:rPr>
          <w:color w:val="000000" w:themeColor="text1"/>
          <w:sz w:val="28"/>
          <w:szCs w:val="28"/>
        </w:rPr>
        <w:t>ния по расходам за 9 месяцев 202</w:t>
      </w:r>
      <w:r w:rsidR="00582FBA" w:rsidRPr="00582FBA">
        <w:rPr>
          <w:color w:val="000000" w:themeColor="text1"/>
          <w:sz w:val="28"/>
          <w:szCs w:val="28"/>
        </w:rPr>
        <w:t>1</w:t>
      </w:r>
      <w:r w:rsidRPr="00CF7431">
        <w:rPr>
          <w:sz w:val="28"/>
          <w:szCs w:val="28"/>
        </w:rPr>
        <w:t xml:space="preserve"> года составило </w:t>
      </w:r>
      <w:r w:rsidR="00582FBA">
        <w:rPr>
          <w:sz w:val="28"/>
          <w:szCs w:val="28"/>
        </w:rPr>
        <w:t>5352</w:t>
      </w:r>
      <w:r w:rsidR="00552D32" w:rsidRPr="00CF7431">
        <w:rPr>
          <w:sz w:val="28"/>
          <w:szCs w:val="28"/>
        </w:rPr>
        <w:t>,</w:t>
      </w:r>
      <w:r w:rsidR="00582FBA">
        <w:rPr>
          <w:sz w:val="28"/>
          <w:szCs w:val="28"/>
        </w:rPr>
        <w:t>7</w:t>
      </w:r>
      <w:r w:rsidRPr="00CF7431">
        <w:rPr>
          <w:sz w:val="28"/>
          <w:szCs w:val="28"/>
        </w:rPr>
        <w:t xml:space="preserve"> тыс. рублей или </w:t>
      </w:r>
      <w:r w:rsidR="001203CC" w:rsidRPr="00CF7431">
        <w:rPr>
          <w:sz w:val="28"/>
          <w:szCs w:val="28"/>
        </w:rPr>
        <w:t>6</w:t>
      </w:r>
      <w:r w:rsidR="00582FBA">
        <w:rPr>
          <w:sz w:val="28"/>
          <w:szCs w:val="28"/>
        </w:rPr>
        <w:t>2</w:t>
      </w:r>
      <w:r w:rsidR="001203CC" w:rsidRPr="00CF7431">
        <w:rPr>
          <w:sz w:val="28"/>
          <w:szCs w:val="28"/>
        </w:rPr>
        <w:t>,</w:t>
      </w:r>
      <w:r w:rsidR="00582FBA">
        <w:rPr>
          <w:sz w:val="28"/>
          <w:szCs w:val="28"/>
        </w:rPr>
        <w:t>6</w:t>
      </w:r>
      <w:r w:rsidRPr="00CF7431">
        <w:rPr>
          <w:sz w:val="28"/>
          <w:szCs w:val="28"/>
        </w:rPr>
        <w:t xml:space="preserve">% </w:t>
      </w:r>
      <w:r w:rsidR="001203CC" w:rsidRPr="00CF7431">
        <w:rPr>
          <w:sz w:val="28"/>
          <w:szCs w:val="28"/>
        </w:rPr>
        <w:t xml:space="preserve">по отношению к плановым </w:t>
      </w:r>
      <w:r w:rsidRPr="00CF7431">
        <w:rPr>
          <w:sz w:val="28"/>
          <w:szCs w:val="28"/>
        </w:rPr>
        <w:t>бюджетным назначениям.</w:t>
      </w:r>
      <w:r w:rsidRPr="00CF7431">
        <w:rPr>
          <w:color w:val="FF0000"/>
          <w:sz w:val="28"/>
          <w:szCs w:val="28"/>
        </w:rPr>
        <w:t xml:space="preserve"> </w:t>
      </w:r>
      <w:r w:rsidR="001203CC" w:rsidRPr="00CF7431">
        <w:rPr>
          <w:sz w:val="28"/>
          <w:szCs w:val="28"/>
        </w:rPr>
        <w:t>Темпы роста показател</w:t>
      </w:r>
      <w:r w:rsidR="009A2FE9" w:rsidRPr="00CF7431">
        <w:rPr>
          <w:sz w:val="28"/>
          <w:szCs w:val="28"/>
        </w:rPr>
        <w:t>я</w:t>
      </w:r>
      <w:r w:rsidR="001203CC" w:rsidRPr="00CF7431">
        <w:rPr>
          <w:sz w:val="28"/>
          <w:szCs w:val="28"/>
        </w:rPr>
        <w:t xml:space="preserve"> расходования бюджетных </w:t>
      </w:r>
      <w:r w:rsidR="001203CC" w:rsidRPr="00544A30">
        <w:rPr>
          <w:color w:val="000000" w:themeColor="text1"/>
          <w:sz w:val="28"/>
          <w:szCs w:val="28"/>
        </w:rPr>
        <w:t xml:space="preserve">средств сельского поселения в отчетном периоде </w:t>
      </w:r>
      <w:r w:rsidR="00544A30" w:rsidRPr="00544A30">
        <w:rPr>
          <w:color w:val="000000" w:themeColor="text1"/>
          <w:sz w:val="28"/>
          <w:szCs w:val="28"/>
        </w:rPr>
        <w:t>сократились</w:t>
      </w:r>
      <w:r w:rsidR="00BE0086" w:rsidRPr="00544A30">
        <w:rPr>
          <w:color w:val="000000" w:themeColor="text1"/>
          <w:sz w:val="28"/>
          <w:szCs w:val="28"/>
        </w:rPr>
        <w:t xml:space="preserve"> на </w:t>
      </w:r>
      <w:r w:rsidR="00544A30" w:rsidRPr="00544A30">
        <w:rPr>
          <w:color w:val="000000" w:themeColor="text1"/>
          <w:sz w:val="28"/>
          <w:szCs w:val="28"/>
        </w:rPr>
        <w:t>836,7</w:t>
      </w:r>
      <w:r w:rsidR="00BE0086" w:rsidRPr="00544A30">
        <w:rPr>
          <w:color w:val="000000" w:themeColor="text1"/>
          <w:sz w:val="28"/>
          <w:szCs w:val="28"/>
        </w:rPr>
        <w:t xml:space="preserve"> тыс.руб</w:t>
      </w:r>
      <w:r w:rsidR="00CF7431" w:rsidRPr="00544A30">
        <w:rPr>
          <w:color w:val="000000" w:themeColor="text1"/>
          <w:sz w:val="28"/>
          <w:szCs w:val="28"/>
        </w:rPr>
        <w:t>.</w:t>
      </w:r>
      <w:r w:rsidR="001203CC" w:rsidRPr="00544A30">
        <w:rPr>
          <w:color w:val="000000" w:themeColor="text1"/>
          <w:sz w:val="28"/>
          <w:szCs w:val="28"/>
        </w:rPr>
        <w:t xml:space="preserve"> </w:t>
      </w:r>
      <w:r w:rsidR="009A2FE9" w:rsidRPr="00544A30">
        <w:rPr>
          <w:color w:val="000000" w:themeColor="text1"/>
          <w:sz w:val="28"/>
          <w:szCs w:val="28"/>
        </w:rPr>
        <w:t>(</w:t>
      </w:r>
      <w:r w:rsidR="001203CC" w:rsidRPr="00544A30">
        <w:rPr>
          <w:color w:val="000000" w:themeColor="text1"/>
          <w:sz w:val="28"/>
          <w:szCs w:val="28"/>
        </w:rPr>
        <w:t xml:space="preserve">на </w:t>
      </w:r>
      <w:r w:rsidR="00544A30" w:rsidRPr="00544A30">
        <w:rPr>
          <w:color w:val="000000" w:themeColor="text1"/>
          <w:sz w:val="28"/>
          <w:szCs w:val="28"/>
        </w:rPr>
        <w:t>1</w:t>
      </w:r>
      <w:r w:rsidR="00BE0086" w:rsidRPr="00544A30">
        <w:rPr>
          <w:color w:val="000000" w:themeColor="text1"/>
          <w:sz w:val="28"/>
          <w:szCs w:val="28"/>
        </w:rPr>
        <w:t>3,</w:t>
      </w:r>
      <w:r w:rsidR="00544A30" w:rsidRPr="00544A30">
        <w:rPr>
          <w:color w:val="000000" w:themeColor="text1"/>
          <w:sz w:val="28"/>
          <w:szCs w:val="28"/>
        </w:rPr>
        <w:t>5</w:t>
      </w:r>
      <w:r w:rsidR="001203CC" w:rsidRPr="00544A30">
        <w:rPr>
          <w:color w:val="000000" w:themeColor="text1"/>
          <w:sz w:val="28"/>
          <w:szCs w:val="28"/>
        </w:rPr>
        <w:t>%</w:t>
      </w:r>
      <w:r w:rsidR="009A2FE9" w:rsidRPr="00544A30">
        <w:rPr>
          <w:color w:val="000000" w:themeColor="text1"/>
          <w:sz w:val="28"/>
          <w:szCs w:val="28"/>
        </w:rPr>
        <w:t>)</w:t>
      </w:r>
      <w:r w:rsidR="001203CC" w:rsidRPr="00544A30">
        <w:rPr>
          <w:color w:val="000000" w:themeColor="text1"/>
          <w:sz w:val="28"/>
          <w:szCs w:val="28"/>
        </w:rPr>
        <w:t xml:space="preserve">, </w:t>
      </w:r>
      <w:r w:rsidR="009A2FE9" w:rsidRPr="00544A30">
        <w:rPr>
          <w:color w:val="000000" w:themeColor="text1"/>
          <w:sz w:val="28"/>
          <w:szCs w:val="28"/>
        </w:rPr>
        <w:t>по сравнению с</w:t>
      </w:r>
      <w:r w:rsidR="001203CC" w:rsidRPr="00544A30">
        <w:rPr>
          <w:color w:val="000000" w:themeColor="text1"/>
          <w:sz w:val="28"/>
          <w:szCs w:val="28"/>
        </w:rPr>
        <w:t xml:space="preserve"> аналогичн</w:t>
      </w:r>
      <w:r w:rsidR="009A2FE9" w:rsidRPr="00544A30">
        <w:rPr>
          <w:color w:val="000000" w:themeColor="text1"/>
          <w:sz w:val="28"/>
          <w:szCs w:val="28"/>
        </w:rPr>
        <w:t>ы</w:t>
      </w:r>
      <w:r w:rsidR="001203CC" w:rsidRPr="00544A30">
        <w:rPr>
          <w:color w:val="000000" w:themeColor="text1"/>
          <w:sz w:val="28"/>
          <w:szCs w:val="28"/>
        </w:rPr>
        <w:t>м период</w:t>
      </w:r>
      <w:r w:rsidR="009A2FE9" w:rsidRPr="00544A30">
        <w:rPr>
          <w:color w:val="000000" w:themeColor="text1"/>
          <w:sz w:val="28"/>
          <w:szCs w:val="28"/>
        </w:rPr>
        <w:t>ом</w:t>
      </w:r>
      <w:r w:rsidR="001203CC" w:rsidRPr="00544A30">
        <w:rPr>
          <w:color w:val="000000" w:themeColor="text1"/>
          <w:sz w:val="28"/>
          <w:szCs w:val="28"/>
        </w:rPr>
        <w:t xml:space="preserve"> прошлого года. Бюджетные </w:t>
      </w:r>
      <w:r w:rsidR="001203CC" w:rsidRPr="00544A30">
        <w:rPr>
          <w:color w:val="000000" w:themeColor="text1"/>
          <w:sz w:val="28"/>
          <w:szCs w:val="28"/>
        </w:rPr>
        <w:lastRenderedPageBreak/>
        <w:t>средства, запланированн</w:t>
      </w:r>
      <w:r w:rsidR="00736CF6" w:rsidRPr="00544A30">
        <w:rPr>
          <w:color w:val="000000" w:themeColor="text1"/>
          <w:sz w:val="28"/>
          <w:szCs w:val="28"/>
        </w:rPr>
        <w:t>ые к освоению в 4-м квартале 202</w:t>
      </w:r>
      <w:r w:rsidR="00CF7431" w:rsidRPr="00544A30">
        <w:rPr>
          <w:color w:val="000000" w:themeColor="text1"/>
          <w:sz w:val="28"/>
          <w:szCs w:val="28"/>
        </w:rPr>
        <w:t>1</w:t>
      </w:r>
      <w:r w:rsidR="001203CC" w:rsidRPr="00544A30">
        <w:rPr>
          <w:color w:val="000000" w:themeColor="text1"/>
          <w:sz w:val="28"/>
          <w:szCs w:val="28"/>
        </w:rPr>
        <w:t xml:space="preserve"> года, составили  </w:t>
      </w:r>
      <w:r w:rsidR="00544A30" w:rsidRPr="00544A30">
        <w:rPr>
          <w:color w:val="000000" w:themeColor="text1"/>
          <w:sz w:val="28"/>
          <w:szCs w:val="28"/>
        </w:rPr>
        <w:t>3197</w:t>
      </w:r>
      <w:r w:rsidR="00A4210A" w:rsidRPr="00544A30">
        <w:rPr>
          <w:color w:val="000000" w:themeColor="text1"/>
          <w:sz w:val="28"/>
          <w:szCs w:val="28"/>
        </w:rPr>
        <w:t>,</w:t>
      </w:r>
      <w:r w:rsidR="00544A30" w:rsidRPr="00544A30">
        <w:rPr>
          <w:color w:val="000000" w:themeColor="text1"/>
          <w:sz w:val="28"/>
          <w:szCs w:val="28"/>
        </w:rPr>
        <w:t>6</w:t>
      </w:r>
      <w:r w:rsidR="001203CC" w:rsidRPr="00544A30">
        <w:rPr>
          <w:color w:val="000000" w:themeColor="text1"/>
          <w:sz w:val="28"/>
          <w:szCs w:val="28"/>
        </w:rPr>
        <w:t xml:space="preserve"> тыс. рублей. </w:t>
      </w:r>
      <w:r w:rsidR="001203CC" w:rsidRPr="00544A30">
        <w:rPr>
          <w:sz w:val="28"/>
          <w:szCs w:val="28"/>
        </w:rPr>
        <w:t xml:space="preserve"> </w:t>
      </w:r>
    </w:p>
    <w:p w:rsidR="007034F5" w:rsidRPr="00CF7431" w:rsidRDefault="007034F5" w:rsidP="00CF7431">
      <w:pPr>
        <w:ind w:firstLine="709"/>
        <w:jc w:val="both"/>
        <w:rPr>
          <w:sz w:val="28"/>
          <w:szCs w:val="28"/>
        </w:rPr>
      </w:pPr>
      <w:r w:rsidRPr="00CF7431">
        <w:rPr>
          <w:sz w:val="28"/>
          <w:szCs w:val="28"/>
        </w:rPr>
        <w:t>Сведения по исполнению расходной части бюджета сельского поселения в разрезе разделов (подразделов) приведены в Та</w:t>
      </w:r>
      <w:r w:rsidR="00CF7431" w:rsidRPr="00CF7431">
        <w:rPr>
          <w:sz w:val="28"/>
          <w:szCs w:val="28"/>
        </w:rPr>
        <w:t>б</w:t>
      </w:r>
      <w:r w:rsidRPr="00CF7431">
        <w:rPr>
          <w:sz w:val="28"/>
          <w:szCs w:val="28"/>
        </w:rPr>
        <w:t>лице №</w:t>
      </w:r>
      <w:r w:rsidR="00FE4522" w:rsidRPr="00CF7431">
        <w:rPr>
          <w:sz w:val="28"/>
          <w:szCs w:val="28"/>
        </w:rPr>
        <w:t xml:space="preserve"> </w:t>
      </w:r>
      <w:r w:rsidR="00776AA8" w:rsidRPr="00CF7431">
        <w:rPr>
          <w:sz w:val="28"/>
          <w:szCs w:val="28"/>
        </w:rPr>
        <w:t>4</w:t>
      </w:r>
      <w:r w:rsidRPr="00CF7431">
        <w:rPr>
          <w:sz w:val="28"/>
          <w:szCs w:val="28"/>
        </w:rPr>
        <w:t xml:space="preserve">. </w:t>
      </w:r>
    </w:p>
    <w:p w:rsidR="00552D32" w:rsidRDefault="00552D32" w:rsidP="007034F5">
      <w:pPr>
        <w:ind w:firstLine="539"/>
        <w:jc w:val="both"/>
        <w:rPr>
          <w:sz w:val="28"/>
          <w:szCs w:val="28"/>
        </w:rPr>
      </w:pPr>
    </w:p>
    <w:p w:rsidR="007034F5" w:rsidRPr="00EC4FBB" w:rsidRDefault="007034F5" w:rsidP="007034F5">
      <w:pPr>
        <w:ind w:firstLine="539"/>
        <w:jc w:val="both"/>
        <w:rPr>
          <w:color w:val="000000" w:themeColor="text1"/>
        </w:rPr>
      </w:pPr>
      <w:r w:rsidRPr="00EC4FBB">
        <w:rPr>
          <w:color w:val="000000" w:themeColor="text1"/>
        </w:rPr>
        <w:t xml:space="preserve">Таблица № </w:t>
      </w:r>
      <w:r w:rsidR="00776AA8" w:rsidRPr="00EC4FBB">
        <w:rPr>
          <w:color w:val="000000" w:themeColor="text1"/>
        </w:rPr>
        <w:t>4</w:t>
      </w:r>
      <w:r w:rsidRPr="00EC4FBB">
        <w:rPr>
          <w:color w:val="000000" w:themeColor="text1"/>
        </w:rPr>
        <w:t xml:space="preserve">                                                  </w:t>
      </w:r>
      <w:r w:rsidRPr="00EC4FBB">
        <w:rPr>
          <w:color w:val="000000" w:themeColor="text1"/>
        </w:rPr>
        <w:tab/>
      </w:r>
      <w:r w:rsidRPr="00EC4FBB">
        <w:rPr>
          <w:color w:val="000000" w:themeColor="text1"/>
        </w:rPr>
        <w:tab/>
      </w:r>
      <w:r w:rsidRPr="00EC4FBB">
        <w:rPr>
          <w:color w:val="000000" w:themeColor="text1"/>
        </w:rPr>
        <w:tab/>
        <w:t xml:space="preserve">                                (тыс.рублей)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034F5" w:rsidRPr="00020674" w:rsidTr="00517E22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034F5" w:rsidRPr="00020674" w:rsidRDefault="00582FBA" w:rsidP="00582FBA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2020</w:t>
            </w:r>
            <w:r w:rsidR="007034F5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B02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034F5" w:rsidRPr="003A2F7E" w:rsidRDefault="00552D32" w:rsidP="00582FBA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82F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34F5"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034F5" w:rsidRPr="00020674" w:rsidTr="00517E22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034F5" w:rsidRPr="00020674" w:rsidTr="00517E22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82FBA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552D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2F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B02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(относ) плана</w:t>
            </w:r>
          </w:p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="00552D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34F5" w:rsidRPr="00020674" w:rsidRDefault="00582FBA" w:rsidP="00582FBA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034F5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34F5" w:rsidRPr="00020674" w:rsidRDefault="00582FBA" w:rsidP="00582FBA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2020</w:t>
            </w:r>
            <w:r w:rsidR="007034F5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FBA" w:rsidRPr="00020674" w:rsidTr="00582FBA">
        <w:trPr>
          <w:trHeight w:val="67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582FBA" w:rsidRPr="00020674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87FD9" w:rsidRPr="00020674" w:rsidRDefault="00E87FD9" w:rsidP="00E87FD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DB026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DB026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0D60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-836,7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82FBA" w:rsidRPr="00020674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DE9D9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573DE6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4519,8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573DE6" w:rsidRDefault="00E87FD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6382,5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573DE6" w:rsidRDefault="00E87FD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4182,3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573DE6" w:rsidRDefault="00DB026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573DE6" w:rsidRDefault="000D60C1" w:rsidP="000D60C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2200,2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573DE6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-337,5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573DE6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573DE6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78,1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FFFFF"/>
          </w:tcPr>
          <w:p w:rsidR="00582FBA" w:rsidRPr="00CB7EA3" w:rsidRDefault="00582FBA" w:rsidP="00582FBA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4B06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4B0689" w:rsidP="009012DE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1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490C1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0D60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FFFFF"/>
          </w:tcPr>
          <w:p w:rsidR="00582FBA" w:rsidRPr="00CB7EA3" w:rsidRDefault="00582FBA" w:rsidP="000D300A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490C1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490C1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490C12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0D60C1" w:rsidP="007F08F6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FFFFF"/>
          </w:tcPr>
          <w:p w:rsidR="00582FBA" w:rsidRPr="00CB7EA3" w:rsidRDefault="00582FBA" w:rsidP="0006277E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6E67DC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E67DC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6E67DC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0D60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FFFFF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0111 «Резервные фонды»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6E67DC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E67DC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6E67DC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0D60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FFFFF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«Закупка товаров, работ и услуг для обеспечения государственных (муниципальных) нужд»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Default="009E216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Default="009E216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9E216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0D60C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-529,3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2FBA" w:rsidRPr="00CB7EA3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FBA" w:rsidRPr="00CB7EA3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DE9D9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9E216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9E216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9E216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</w:tr>
      <w:tr w:rsidR="00582FBA" w:rsidRPr="00020674" w:rsidTr="00517E22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582FBA" w:rsidRPr="00CB7EA3" w:rsidRDefault="00582FBA" w:rsidP="00CF7431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2A3540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2A3540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2A3540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2FBA" w:rsidRPr="00020674" w:rsidTr="00517E22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82FBA" w:rsidRPr="009C5107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</w:tr>
      <w:tr w:rsidR="00582FBA" w:rsidRPr="00020674" w:rsidTr="00517E22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582FBA" w:rsidRPr="00CB7EA3" w:rsidRDefault="00FA376E" w:rsidP="00FA376E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r w:rsidR="00582FBA"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82FBA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  <w:r w:rsidR="00582FBA"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2A3540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2A3540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2A3540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FBA" w:rsidRPr="0000075E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FDE9D9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1269,3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1591,5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866,9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724,6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-402,4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16,2</w:t>
            </w:r>
          </w:p>
        </w:tc>
      </w:tr>
      <w:tr w:rsidR="00582FBA" w:rsidRPr="00020674" w:rsidTr="00517E22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CB7EA3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CB7EA3" w:rsidRDefault="00FA376E" w:rsidP="00662C4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CB7EA3" w:rsidRDefault="00FA376E" w:rsidP="008B73AF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Pr="0000075E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Pr="0000075E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00075E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00075E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00075E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2FBA" w:rsidRPr="00020674" w:rsidTr="00517E22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82FBA" w:rsidRPr="00CB7EA3" w:rsidRDefault="00582FBA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Default="00FA376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FBA" w:rsidRPr="00020674" w:rsidTr="00517E22">
        <w:trPr>
          <w:trHeight w:val="837"/>
        </w:trPr>
        <w:tc>
          <w:tcPr>
            <w:tcW w:w="2235" w:type="dxa"/>
            <w:shd w:val="clear" w:color="auto" w:fill="FDE9D9"/>
          </w:tcPr>
          <w:p w:rsidR="00582FBA" w:rsidRPr="00CB7EA3" w:rsidRDefault="00134BE0" w:rsidP="00134BE0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0500 «Жилищно</w:t>
            </w:r>
            <w:r w:rsidR="00582FBA"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-коммунальное хозяйство», </w:t>
            </w:r>
            <w:r w:rsidR="00582FBA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="00582FBA"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175,3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134BE0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B31E3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B31E3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155,1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644C5D" w:rsidP="00622A44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-99,6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82FBA" w:rsidRPr="009C5107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82FBA" w:rsidRPr="009C5107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1,4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auto"/>
          </w:tcPr>
          <w:p w:rsidR="00582FBA" w:rsidRPr="00D77E04" w:rsidRDefault="00582FBA" w:rsidP="00517E22">
            <w:r w:rsidRPr="00D77E04">
              <w:rPr>
                <w:sz w:val="20"/>
                <w:szCs w:val="20"/>
              </w:rPr>
              <w:t>0501 «Жилищное хозяйство»</w:t>
            </w:r>
          </w:p>
        </w:tc>
        <w:tc>
          <w:tcPr>
            <w:tcW w:w="993" w:type="dxa"/>
            <w:vAlign w:val="center"/>
          </w:tcPr>
          <w:p w:rsidR="00582FBA" w:rsidRPr="00D77E04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2FBA" w:rsidRPr="00D77E04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2FBA" w:rsidRPr="00D77E04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993" w:type="dxa"/>
            <w:vAlign w:val="center"/>
          </w:tcPr>
          <w:p w:rsidR="00582FBA" w:rsidRPr="00D77E04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FBA" w:rsidRPr="00D77E04" w:rsidRDefault="00ED1289" w:rsidP="00ED430F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FBA" w:rsidRPr="00020674" w:rsidTr="00517E22">
        <w:tc>
          <w:tcPr>
            <w:tcW w:w="2235" w:type="dxa"/>
            <w:shd w:val="clear" w:color="auto" w:fill="auto"/>
          </w:tcPr>
          <w:p w:rsidR="00582FBA" w:rsidRPr="00D77E04" w:rsidRDefault="00582FBA" w:rsidP="00517E22">
            <w:r w:rsidRPr="00D77E04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582FBA" w:rsidRPr="00D77E04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92" w:type="dxa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vAlign w:val="center"/>
          </w:tcPr>
          <w:p w:rsidR="00582FBA" w:rsidRPr="00D77E04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93" w:type="dxa"/>
            <w:vAlign w:val="center"/>
          </w:tcPr>
          <w:p w:rsidR="00582FBA" w:rsidRPr="00D77E04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-49,8</w:t>
            </w:r>
          </w:p>
        </w:tc>
        <w:tc>
          <w:tcPr>
            <w:tcW w:w="993" w:type="dxa"/>
            <w:vAlign w:val="center"/>
          </w:tcPr>
          <w:p w:rsidR="00582FBA" w:rsidRPr="00D77E04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FBA" w:rsidRPr="00D77E04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582FBA" w:rsidRPr="00020674" w:rsidTr="000D300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82FBA" w:rsidRPr="00D77E04" w:rsidRDefault="00582FBA" w:rsidP="00517E22">
            <w:r w:rsidRPr="00D77E04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D77E04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Pr="00D77E04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Pr="00D77E04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D77E04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D77E04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D77E04" w:rsidRDefault="00ED128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B67AA6" w:rsidRPr="00740D6B" w:rsidTr="00B67AA6"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40D6B" w:rsidRPr="00740D6B" w:rsidRDefault="00740D6B" w:rsidP="00517E22">
            <w:pPr>
              <w:rPr>
                <w:b/>
                <w:sz w:val="20"/>
                <w:szCs w:val="20"/>
              </w:rPr>
            </w:pPr>
            <w:r w:rsidRPr="00740D6B">
              <w:rPr>
                <w:b/>
                <w:sz w:val="20"/>
                <w:szCs w:val="20"/>
              </w:rPr>
              <w:t>0700</w:t>
            </w:r>
            <w:r>
              <w:rPr>
                <w:b/>
                <w:sz w:val="20"/>
                <w:szCs w:val="20"/>
              </w:rPr>
              <w:t xml:space="preserve"> «Образование»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740D6B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D6B" w:rsidRPr="00740D6B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740D6B" w:rsidRPr="00740D6B" w:rsidTr="000D300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40D6B" w:rsidRPr="00740D6B" w:rsidRDefault="00740D6B" w:rsidP="00740D6B">
            <w:pPr>
              <w:rPr>
                <w:sz w:val="20"/>
                <w:szCs w:val="20"/>
              </w:rPr>
            </w:pPr>
            <w:r w:rsidRPr="00740D6B">
              <w:rPr>
                <w:sz w:val="20"/>
                <w:szCs w:val="20"/>
              </w:rPr>
              <w:t>0706</w:t>
            </w:r>
            <w:r>
              <w:rPr>
                <w:sz w:val="20"/>
                <w:szCs w:val="20"/>
              </w:rPr>
              <w:t xml:space="preserve"> «Высшее образование»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0D6B" w:rsidRPr="00740D6B" w:rsidRDefault="00740D6B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6B" w:rsidRPr="00740D6B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6B" w:rsidRPr="00740D6B" w:rsidRDefault="00740D6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0D6B" w:rsidRPr="00740D6B" w:rsidRDefault="00430736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0D6B" w:rsidRPr="00740D6B" w:rsidRDefault="00EA3AEB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0D6B" w:rsidRPr="00740D6B" w:rsidRDefault="00644C5D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0D6B" w:rsidRPr="00740D6B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6B" w:rsidRPr="00740D6B" w:rsidRDefault="006162C4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2FBA" w:rsidRPr="00020674" w:rsidTr="000D300A">
        <w:tc>
          <w:tcPr>
            <w:tcW w:w="2235" w:type="dxa"/>
            <w:shd w:val="clear" w:color="auto" w:fill="FDE9D9" w:themeFill="accent6" w:themeFillTint="33"/>
          </w:tcPr>
          <w:p w:rsidR="00582FBA" w:rsidRPr="00CB7EA3" w:rsidRDefault="00582FBA" w:rsidP="000D300A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82FBA" w:rsidRPr="009C5107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82FBA" w:rsidRPr="009C5107" w:rsidRDefault="00D232DF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212,6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82FBA" w:rsidRPr="009C5107" w:rsidRDefault="006E5840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160,4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82FBA" w:rsidRPr="009C5107" w:rsidRDefault="00D232DF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82FBA" w:rsidRPr="009C5107" w:rsidRDefault="00EA3AEB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82FBA" w:rsidRPr="009C5107" w:rsidRDefault="00644C5D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-4,9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82FBA" w:rsidRPr="009C5107" w:rsidRDefault="006162C4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82FBA" w:rsidRPr="009C5107" w:rsidRDefault="006162C4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3,0</w:t>
            </w:r>
          </w:p>
        </w:tc>
      </w:tr>
      <w:tr w:rsidR="00582FBA" w:rsidRPr="00020674" w:rsidTr="00517E22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82FBA" w:rsidRPr="00D77E04" w:rsidRDefault="00582FBA" w:rsidP="00FC67AB">
            <w:r>
              <w:rPr>
                <w:sz w:val="20"/>
                <w:szCs w:val="20"/>
              </w:rPr>
              <w:t>10</w:t>
            </w:r>
            <w:r w:rsidRPr="00D77E04">
              <w:rPr>
                <w:sz w:val="20"/>
                <w:szCs w:val="20"/>
              </w:rPr>
              <w:t>01 «</w:t>
            </w:r>
            <w:r>
              <w:rPr>
                <w:sz w:val="20"/>
                <w:szCs w:val="20"/>
              </w:rPr>
              <w:t>Пенсионное обеспечение</w:t>
            </w:r>
            <w:r w:rsidRPr="00D77E04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D77E04" w:rsidRDefault="00582FBA" w:rsidP="00740D6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D77E04" w:rsidRDefault="00CA48F8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D77E04" w:rsidRDefault="00CA48F8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Pr="00D77E04" w:rsidRDefault="00CA48F8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FBA" w:rsidRPr="00D77E04" w:rsidRDefault="00EA3AEB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D77E04" w:rsidRDefault="00644C5D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2FBA" w:rsidRPr="00D77E04" w:rsidRDefault="006162C4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BA" w:rsidRPr="00D77E04" w:rsidRDefault="006162C4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7034F5" w:rsidRDefault="007034F5" w:rsidP="007034F5">
      <w:pPr>
        <w:ind w:firstLine="539"/>
        <w:jc w:val="both"/>
      </w:pPr>
    </w:p>
    <w:p w:rsidR="007034F5" w:rsidRPr="00F268FD" w:rsidRDefault="007034F5" w:rsidP="007034F5">
      <w:pPr>
        <w:ind w:firstLine="709"/>
        <w:jc w:val="both"/>
        <w:rPr>
          <w:sz w:val="28"/>
          <w:szCs w:val="28"/>
        </w:rPr>
      </w:pPr>
      <w:r w:rsidRPr="00BE4A8B">
        <w:rPr>
          <w:color w:val="000000" w:themeColor="text1"/>
          <w:sz w:val="28"/>
          <w:szCs w:val="28"/>
        </w:rPr>
        <w:t xml:space="preserve">По разделу </w:t>
      </w:r>
      <w:r w:rsidRPr="00BE4A8B">
        <w:rPr>
          <w:b/>
          <w:color w:val="000000" w:themeColor="text1"/>
          <w:sz w:val="28"/>
          <w:szCs w:val="28"/>
        </w:rPr>
        <w:t>0100 «Общегосударственные вопросы</w:t>
      </w:r>
      <w:r w:rsidRPr="00BE4A8B">
        <w:rPr>
          <w:color w:val="000000" w:themeColor="text1"/>
          <w:sz w:val="28"/>
          <w:szCs w:val="28"/>
        </w:rPr>
        <w:t>» исполнение</w:t>
      </w:r>
      <w:r w:rsidRPr="00F268FD">
        <w:rPr>
          <w:sz w:val="28"/>
          <w:szCs w:val="28"/>
        </w:rPr>
        <w:t xml:space="preserve"> бюджета составило </w:t>
      </w:r>
      <w:r w:rsidR="00BE4A8B">
        <w:rPr>
          <w:sz w:val="28"/>
          <w:szCs w:val="28"/>
        </w:rPr>
        <w:t>4182,3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или </w:t>
      </w:r>
      <w:r w:rsidR="00BE4A8B">
        <w:rPr>
          <w:color w:val="000000"/>
          <w:sz w:val="28"/>
          <w:szCs w:val="28"/>
        </w:rPr>
        <w:t>65,5</w:t>
      </w:r>
      <w:r w:rsidRPr="00F268FD">
        <w:rPr>
          <w:color w:val="000000"/>
          <w:sz w:val="28"/>
          <w:szCs w:val="28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C34F7D">
        <w:rPr>
          <w:color w:val="000000"/>
          <w:sz w:val="28"/>
          <w:szCs w:val="28"/>
        </w:rPr>
        <w:t>7</w:t>
      </w:r>
      <w:r w:rsidR="00984CDB">
        <w:rPr>
          <w:color w:val="000000"/>
          <w:sz w:val="28"/>
          <w:szCs w:val="28"/>
        </w:rPr>
        <w:t>8</w:t>
      </w:r>
      <w:r w:rsidR="00C34F7D">
        <w:rPr>
          <w:color w:val="000000"/>
          <w:sz w:val="28"/>
          <w:szCs w:val="28"/>
        </w:rPr>
        <w:t>,</w:t>
      </w:r>
      <w:r w:rsidR="00984CDB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%. Темпы роста по отношению к прошлогоднему показателю </w:t>
      </w:r>
      <w:r w:rsidR="00984CDB">
        <w:rPr>
          <w:color w:val="000000"/>
          <w:sz w:val="28"/>
          <w:szCs w:val="28"/>
        </w:rPr>
        <w:t>сократились</w:t>
      </w:r>
      <w:r w:rsidRPr="00F268FD">
        <w:rPr>
          <w:color w:val="000000"/>
          <w:sz w:val="28"/>
          <w:szCs w:val="28"/>
        </w:rPr>
        <w:t xml:space="preserve"> на </w:t>
      </w:r>
      <w:r w:rsidR="00984CDB">
        <w:rPr>
          <w:color w:val="000000"/>
          <w:sz w:val="28"/>
          <w:szCs w:val="28"/>
        </w:rPr>
        <w:t>33</w:t>
      </w:r>
      <w:r w:rsidR="00C34F7D">
        <w:rPr>
          <w:color w:val="000000"/>
          <w:sz w:val="28"/>
          <w:szCs w:val="28"/>
        </w:rPr>
        <w:t>7</w:t>
      </w:r>
      <w:r w:rsidR="009A2FE9">
        <w:rPr>
          <w:color w:val="000000"/>
          <w:sz w:val="28"/>
          <w:szCs w:val="28"/>
        </w:rPr>
        <w:t>,</w:t>
      </w:r>
      <w:r w:rsidR="00984CDB">
        <w:rPr>
          <w:color w:val="000000"/>
          <w:sz w:val="28"/>
          <w:szCs w:val="28"/>
        </w:rPr>
        <w:t>5</w:t>
      </w:r>
      <w:r w:rsidRPr="00F268FD">
        <w:rPr>
          <w:color w:val="000000"/>
          <w:sz w:val="28"/>
          <w:szCs w:val="28"/>
        </w:rPr>
        <w:t xml:space="preserve"> тыс. рублей (</w:t>
      </w:r>
      <w:r w:rsidR="00984CDB">
        <w:rPr>
          <w:color w:val="000000"/>
          <w:sz w:val="28"/>
          <w:szCs w:val="28"/>
        </w:rPr>
        <w:t>7,5</w:t>
      </w:r>
      <w:r w:rsidRPr="00F268FD">
        <w:rPr>
          <w:color w:val="000000"/>
          <w:sz w:val="28"/>
          <w:szCs w:val="28"/>
        </w:rPr>
        <w:t>%).</w:t>
      </w:r>
    </w:p>
    <w:p w:rsidR="00F06835" w:rsidRPr="00F06835" w:rsidRDefault="007034F5" w:rsidP="007034F5">
      <w:pPr>
        <w:ind w:firstLine="709"/>
        <w:jc w:val="both"/>
        <w:rPr>
          <w:i/>
          <w:sz w:val="28"/>
          <w:szCs w:val="28"/>
        </w:rPr>
      </w:pPr>
      <w:r w:rsidRPr="009A789F">
        <w:rPr>
          <w:color w:val="000000" w:themeColor="text1"/>
          <w:sz w:val="28"/>
          <w:szCs w:val="28"/>
        </w:rPr>
        <w:t>Наибольшую долю в составе раздела по итогам отчетного периода имеет</w:t>
      </w:r>
      <w:r w:rsidRPr="00F268FD">
        <w:rPr>
          <w:sz w:val="28"/>
          <w:szCs w:val="28"/>
        </w:rPr>
        <w:t xml:space="preserve"> подраздел </w:t>
      </w:r>
      <w:r w:rsidRPr="00F268FD">
        <w:rPr>
          <w:i/>
          <w:color w:val="000000"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</w:t>
      </w:r>
      <w:r w:rsidRPr="009A789F">
        <w:rPr>
          <w:i/>
          <w:color w:val="000000"/>
          <w:sz w:val="28"/>
          <w:szCs w:val="28"/>
        </w:rPr>
        <w:t>Российской Федерации, местных администраций»</w:t>
      </w:r>
      <w:r w:rsidRPr="009A789F">
        <w:rPr>
          <w:color w:val="000000"/>
          <w:sz w:val="28"/>
          <w:szCs w:val="28"/>
        </w:rPr>
        <w:t xml:space="preserve"> </w:t>
      </w:r>
      <w:r w:rsidR="009A789F">
        <w:rPr>
          <w:color w:val="000000"/>
          <w:sz w:val="28"/>
          <w:szCs w:val="28"/>
        </w:rPr>
        <w:t xml:space="preserve">- </w:t>
      </w:r>
      <w:r w:rsidR="009A789F" w:rsidRPr="009A789F">
        <w:rPr>
          <w:color w:val="000000"/>
          <w:sz w:val="28"/>
          <w:szCs w:val="28"/>
        </w:rPr>
        <w:t xml:space="preserve">90,3 </w:t>
      </w:r>
      <w:r w:rsidR="00736CF6" w:rsidRPr="009A789F">
        <w:rPr>
          <w:color w:val="000000"/>
          <w:sz w:val="28"/>
          <w:szCs w:val="28"/>
        </w:rPr>
        <w:t>%. За 9 месяцев 202</w:t>
      </w:r>
      <w:r w:rsidR="009A789F" w:rsidRPr="009A789F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lastRenderedPageBreak/>
        <w:t xml:space="preserve">года его исполнение составило </w:t>
      </w:r>
      <w:r w:rsidR="009A789F">
        <w:rPr>
          <w:color w:val="000000"/>
          <w:sz w:val="28"/>
          <w:szCs w:val="28"/>
        </w:rPr>
        <w:t>3774</w:t>
      </w:r>
      <w:r w:rsidR="0024495B">
        <w:rPr>
          <w:color w:val="000000"/>
          <w:sz w:val="28"/>
          <w:szCs w:val="28"/>
        </w:rPr>
        <w:t>,</w:t>
      </w:r>
      <w:r w:rsidR="009A789F">
        <w:rPr>
          <w:color w:val="000000"/>
          <w:sz w:val="28"/>
          <w:szCs w:val="28"/>
        </w:rPr>
        <w:t>6</w:t>
      </w:r>
      <w:r w:rsidRPr="00F268FD">
        <w:rPr>
          <w:color w:val="000000"/>
          <w:sz w:val="28"/>
          <w:szCs w:val="28"/>
        </w:rPr>
        <w:t xml:space="preserve">  тыс. рублей или </w:t>
      </w:r>
      <w:r w:rsidR="009A789F">
        <w:rPr>
          <w:color w:val="000000"/>
          <w:sz w:val="28"/>
          <w:szCs w:val="28"/>
        </w:rPr>
        <w:t>66,7</w:t>
      </w:r>
      <w:r w:rsidRPr="00F268FD">
        <w:rPr>
          <w:color w:val="000000"/>
          <w:sz w:val="28"/>
          <w:szCs w:val="28"/>
        </w:rPr>
        <w:t xml:space="preserve">% по отношению к плановым бюджетным назначениям. Темпы роста данного показателя в текущем периоде  </w:t>
      </w:r>
      <w:r w:rsidR="009A789F">
        <w:rPr>
          <w:color w:val="000000"/>
          <w:sz w:val="28"/>
          <w:szCs w:val="28"/>
        </w:rPr>
        <w:t>увеличились</w:t>
      </w:r>
      <w:r w:rsidRPr="00F268FD">
        <w:rPr>
          <w:color w:val="000000"/>
          <w:sz w:val="28"/>
          <w:szCs w:val="28"/>
        </w:rPr>
        <w:t xml:space="preserve"> </w:t>
      </w:r>
      <w:r w:rsidR="0024495B">
        <w:rPr>
          <w:color w:val="000000"/>
          <w:sz w:val="28"/>
          <w:szCs w:val="28"/>
        </w:rPr>
        <w:t>на</w:t>
      </w:r>
      <w:r w:rsidRPr="00F268FD">
        <w:rPr>
          <w:color w:val="000000"/>
          <w:sz w:val="28"/>
          <w:szCs w:val="28"/>
        </w:rPr>
        <w:t xml:space="preserve"> </w:t>
      </w:r>
      <w:r w:rsidR="009A789F">
        <w:rPr>
          <w:color w:val="000000"/>
          <w:sz w:val="28"/>
          <w:szCs w:val="28"/>
        </w:rPr>
        <w:t>195</w:t>
      </w:r>
      <w:r w:rsidR="0024495B">
        <w:rPr>
          <w:color w:val="000000"/>
          <w:sz w:val="28"/>
          <w:szCs w:val="28"/>
        </w:rPr>
        <w:t>,</w:t>
      </w:r>
      <w:r w:rsidR="009A789F">
        <w:rPr>
          <w:color w:val="000000"/>
          <w:sz w:val="28"/>
          <w:szCs w:val="28"/>
        </w:rPr>
        <w:t>2</w:t>
      </w:r>
      <w:r w:rsidR="009A2FE9">
        <w:rPr>
          <w:color w:val="000000"/>
          <w:sz w:val="28"/>
          <w:szCs w:val="28"/>
        </w:rPr>
        <w:t xml:space="preserve"> тыс. рублей (на </w:t>
      </w:r>
      <w:r w:rsidR="009A789F">
        <w:rPr>
          <w:color w:val="000000"/>
          <w:sz w:val="28"/>
          <w:szCs w:val="28"/>
        </w:rPr>
        <w:t>5</w:t>
      </w:r>
      <w:r w:rsidR="0024495B">
        <w:rPr>
          <w:color w:val="000000"/>
          <w:sz w:val="28"/>
          <w:szCs w:val="28"/>
        </w:rPr>
        <w:t>,5</w:t>
      </w:r>
      <w:r w:rsidRPr="00F268FD">
        <w:rPr>
          <w:color w:val="000000"/>
          <w:sz w:val="28"/>
          <w:szCs w:val="28"/>
        </w:rPr>
        <w:t>%</w:t>
      </w:r>
      <w:r w:rsidR="009A2FE9">
        <w:rPr>
          <w:color w:val="000000"/>
          <w:sz w:val="28"/>
          <w:szCs w:val="28"/>
        </w:rPr>
        <w:t>)</w:t>
      </w:r>
      <w:r w:rsidRPr="00F268FD">
        <w:rPr>
          <w:color w:val="000000"/>
          <w:sz w:val="28"/>
          <w:szCs w:val="28"/>
        </w:rPr>
        <w:t xml:space="preserve"> от показателя аналогичного периода прошлого года. Наибольшую часть расходов по данному подразделу по-прежнему составляют выплаты по оплате  труда  работников местной администрации и начислений </w:t>
      </w:r>
      <w:r w:rsidRPr="0024495B">
        <w:rPr>
          <w:color w:val="000000"/>
          <w:sz w:val="28"/>
          <w:szCs w:val="28"/>
        </w:rPr>
        <w:t xml:space="preserve">по оплате труда в сумме </w:t>
      </w:r>
      <w:r w:rsidR="009A789F">
        <w:rPr>
          <w:color w:val="000000"/>
          <w:sz w:val="28"/>
          <w:szCs w:val="28"/>
        </w:rPr>
        <w:t>3277</w:t>
      </w:r>
      <w:r w:rsidR="0024495B" w:rsidRPr="0024495B">
        <w:rPr>
          <w:color w:val="000000"/>
          <w:sz w:val="28"/>
          <w:szCs w:val="28"/>
        </w:rPr>
        <w:t>,</w:t>
      </w:r>
      <w:r w:rsidR="009A789F">
        <w:rPr>
          <w:color w:val="000000"/>
          <w:sz w:val="28"/>
          <w:szCs w:val="28"/>
        </w:rPr>
        <w:t>9</w:t>
      </w:r>
      <w:r w:rsidRPr="0024495B">
        <w:rPr>
          <w:color w:val="000000"/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Бюджетные средства в сумме </w:t>
      </w:r>
      <w:r w:rsidR="009A789F">
        <w:rPr>
          <w:color w:val="000000"/>
          <w:sz w:val="28"/>
          <w:szCs w:val="28"/>
        </w:rPr>
        <w:t>496,7</w:t>
      </w:r>
      <w:r w:rsidRPr="00F268FD">
        <w:rPr>
          <w:color w:val="000000"/>
          <w:sz w:val="28"/>
          <w:szCs w:val="28"/>
        </w:rPr>
        <w:t xml:space="preserve"> тыс. рублей были направлены на закупку товаров (работ/услуг) для обеспечения государственных (муниципальных) нужд</w:t>
      </w:r>
      <w:r w:rsidR="00F06835">
        <w:rPr>
          <w:color w:val="000000"/>
          <w:sz w:val="28"/>
          <w:szCs w:val="28"/>
        </w:rPr>
        <w:t>.</w:t>
      </w:r>
    </w:p>
    <w:p w:rsidR="007034F5" w:rsidRPr="00F268FD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sz w:val="28"/>
          <w:szCs w:val="28"/>
        </w:rPr>
        <w:t>По подразделу</w:t>
      </w:r>
      <w:r w:rsidRPr="00F268FD">
        <w:rPr>
          <w:b/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>0102 «Функционирование высшего должностного лица субъекта РФ и муниципального образования»</w:t>
      </w:r>
      <w:r w:rsidRPr="00F268FD">
        <w:rPr>
          <w:sz w:val="28"/>
          <w:szCs w:val="28"/>
        </w:rPr>
        <w:t xml:space="preserve"> исполнение в отчетном периоде составило </w:t>
      </w:r>
      <w:r w:rsidR="00F97A77">
        <w:rPr>
          <w:sz w:val="28"/>
          <w:szCs w:val="28"/>
        </w:rPr>
        <w:t>37</w:t>
      </w:r>
      <w:r w:rsidR="009A789F">
        <w:rPr>
          <w:sz w:val="28"/>
          <w:szCs w:val="28"/>
        </w:rPr>
        <w:t>6,0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тыс. рублей</w:t>
      </w:r>
      <w:r w:rsidRPr="00F268FD">
        <w:rPr>
          <w:sz w:val="28"/>
          <w:szCs w:val="28"/>
        </w:rPr>
        <w:t xml:space="preserve"> или </w:t>
      </w:r>
      <w:r w:rsidR="00F97A77">
        <w:rPr>
          <w:sz w:val="28"/>
          <w:szCs w:val="28"/>
        </w:rPr>
        <w:t>6</w:t>
      </w:r>
      <w:r w:rsidR="009A789F">
        <w:rPr>
          <w:sz w:val="28"/>
          <w:szCs w:val="28"/>
        </w:rPr>
        <w:t>2</w:t>
      </w:r>
      <w:r w:rsidR="00F97A77">
        <w:rPr>
          <w:sz w:val="28"/>
          <w:szCs w:val="28"/>
        </w:rPr>
        <w:t>,3</w:t>
      </w:r>
      <w:r w:rsidRPr="00F268FD">
        <w:rPr>
          <w:sz w:val="28"/>
          <w:szCs w:val="28"/>
        </w:rPr>
        <w:t xml:space="preserve">% к утвержденным бюджетным назначениям, что  на </w:t>
      </w:r>
      <w:r w:rsidR="009A789F">
        <w:rPr>
          <w:sz w:val="28"/>
          <w:szCs w:val="28"/>
        </w:rPr>
        <w:t>3,7</w:t>
      </w:r>
      <w:r w:rsidRPr="00F268FD">
        <w:rPr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 xml:space="preserve">тыс. рублей </w:t>
      </w:r>
      <w:r w:rsidR="009A789F">
        <w:rPr>
          <w:color w:val="000000"/>
          <w:sz w:val="28"/>
          <w:szCs w:val="28"/>
        </w:rPr>
        <w:t>меньше</w:t>
      </w:r>
      <w:r w:rsidRPr="00F268FD">
        <w:rPr>
          <w:color w:val="000000"/>
          <w:sz w:val="28"/>
          <w:szCs w:val="28"/>
        </w:rPr>
        <w:t xml:space="preserve">, чем за 9 месяцев прошлого года, т.е. на </w:t>
      </w:r>
      <w:r w:rsidR="009A789F">
        <w:rPr>
          <w:color w:val="000000"/>
          <w:sz w:val="28"/>
          <w:szCs w:val="28"/>
        </w:rPr>
        <w:t>1,0</w:t>
      </w:r>
      <w:r w:rsidRPr="00F268FD">
        <w:rPr>
          <w:color w:val="000000"/>
          <w:sz w:val="28"/>
          <w:szCs w:val="28"/>
        </w:rPr>
        <w:t>%.</w:t>
      </w:r>
    </w:p>
    <w:p w:rsidR="007034F5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В течение отчетного периода бюджетные средства направлялись на выплату фонда оплаты труда главы сельского поселения. Удельный вес расходов по этому подразделу в структуре анализируемого раздела составил </w:t>
      </w:r>
      <w:r w:rsidR="009A789F">
        <w:rPr>
          <w:color w:val="000000"/>
          <w:sz w:val="28"/>
          <w:szCs w:val="28"/>
        </w:rPr>
        <w:t>9,0</w:t>
      </w:r>
      <w:r w:rsidRPr="00F268FD">
        <w:rPr>
          <w:color w:val="000000"/>
          <w:sz w:val="28"/>
          <w:szCs w:val="28"/>
        </w:rPr>
        <w:t>%.</w:t>
      </w:r>
    </w:p>
    <w:p w:rsidR="007034F5" w:rsidRPr="00F268FD" w:rsidRDefault="007034F5" w:rsidP="007034F5">
      <w:pPr>
        <w:ind w:firstLine="708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По подразделу </w:t>
      </w:r>
      <w:r w:rsidRPr="00F268FD">
        <w:rPr>
          <w:i/>
          <w:color w:val="000000"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контроля»</w:t>
      </w:r>
      <w:r w:rsidRPr="00F268FD">
        <w:rPr>
          <w:color w:val="000000"/>
          <w:sz w:val="28"/>
          <w:szCs w:val="28"/>
        </w:rPr>
        <w:t xml:space="preserve"> исполнение в отчетном периоде составило </w:t>
      </w:r>
      <w:r w:rsidR="00595E76">
        <w:rPr>
          <w:color w:val="000000"/>
          <w:sz w:val="28"/>
          <w:szCs w:val="28"/>
        </w:rPr>
        <w:t>3</w:t>
      </w:r>
      <w:r w:rsidR="003D23C2">
        <w:rPr>
          <w:color w:val="000000"/>
          <w:sz w:val="28"/>
          <w:szCs w:val="28"/>
        </w:rPr>
        <w:t>1</w:t>
      </w:r>
      <w:r w:rsidR="00595E76">
        <w:rPr>
          <w:color w:val="000000"/>
          <w:sz w:val="28"/>
          <w:szCs w:val="28"/>
        </w:rPr>
        <w:t>,</w:t>
      </w:r>
      <w:r w:rsidR="007E5360">
        <w:rPr>
          <w:color w:val="000000"/>
          <w:sz w:val="28"/>
          <w:szCs w:val="28"/>
        </w:rPr>
        <w:t>7</w:t>
      </w:r>
      <w:r w:rsidRPr="00F268FD">
        <w:rPr>
          <w:color w:val="000000"/>
          <w:sz w:val="28"/>
          <w:szCs w:val="28"/>
        </w:rPr>
        <w:t xml:space="preserve"> тыс. рублей или </w:t>
      </w:r>
      <w:r w:rsidR="00595E76">
        <w:rPr>
          <w:color w:val="000000"/>
          <w:sz w:val="28"/>
          <w:szCs w:val="28"/>
        </w:rPr>
        <w:t>100,0</w:t>
      </w:r>
      <w:r w:rsidRPr="00F268FD">
        <w:rPr>
          <w:color w:val="000000"/>
          <w:sz w:val="28"/>
          <w:szCs w:val="28"/>
        </w:rPr>
        <w:t>% по отношению к плановым бюджетным назначениям.</w:t>
      </w:r>
    </w:p>
    <w:p w:rsidR="007034F5" w:rsidRPr="00F268FD" w:rsidRDefault="007034F5" w:rsidP="00595E76">
      <w:pPr>
        <w:ind w:firstLine="708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>Бюджетные средства были направлены на перечисление межбюджетных трансфертов по передаче полномочий в рамках заключенных соглашений</w:t>
      </w:r>
      <w:r w:rsidR="00595E76">
        <w:rPr>
          <w:color w:val="000000"/>
          <w:sz w:val="28"/>
          <w:szCs w:val="28"/>
        </w:rPr>
        <w:t xml:space="preserve"> </w:t>
      </w:r>
      <w:r w:rsidRPr="00F268FD">
        <w:rPr>
          <w:color w:val="000000"/>
          <w:sz w:val="28"/>
          <w:szCs w:val="28"/>
        </w:rPr>
        <w:t>по финансовому управле</w:t>
      </w:r>
      <w:r w:rsidR="00595E76">
        <w:rPr>
          <w:color w:val="000000"/>
          <w:sz w:val="28"/>
          <w:szCs w:val="28"/>
        </w:rPr>
        <w:t xml:space="preserve">нию  (казначейскому исполнению) и </w:t>
      </w:r>
      <w:r w:rsidRPr="00F268FD">
        <w:rPr>
          <w:color w:val="000000"/>
          <w:sz w:val="28"/>
          <w:szCs w:val="28"/>
        </w:rPr>
        <w:t>по финансовому (бюджетному) контролю КРК</w:t>
      </w:r>
      <w:r w:rsidR="00595E76">
        <w:rPr>
          <w:color w:val="000000"/>
          <w:sz w:val="28"/>
          <w:szCs w:val="28"/>
        </w:rPr>
        <w:t xml:space="preserve">. </w:t>
      </w:r>
      <w:r w:rsidRPr="00F268FD">
        <w:rPr>
          <w:color w:val="000000"/>
          <w:sz w:val="28"/>
          <w:szCs w:val="28"/>
        </w:rPr>
        <w:t xml:space="preserve"> </w:t>
      </w:r>
    </w:p>
    <w:p w:rsidR="007034F5" w:rsidRPr="00F268FD" w:rsidRDefault="007034F5" w:rsidP="007034F5">
      <w:pPr>
        <w:ind w:firstLine="709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Удельный вес расходов по этому подразделу в структуре анализируемого раздела составил в отчетном периоде </w:t>
      </w:r>
      <w:r w:rsidR="00595E76">
        <w:rPr>
          <w:color w:val="000000"/>
          <w:sz w:val="28"/>
          <w:szCs w:val="28"/>
        </w:rPr>
        <w:t>0,7</w:t>
      </w:r>
      <w:r w:rsidRPr="00F268FD">
        <w:rPr>
          <w:color w:val="000000"/>
          <w:sz w:val="28"/>
          <w:szCs w:val="28"/>
        </w:rPr>
        <w:t xml:space="preserve">%. Темпы его роста по отношению к аналогичному периоду прошлого года </w:t>
      </w:r>
      <w:r>
        <w:rPr>
          <w:color w:val="000000"/>
          <w:sz w:val="28"/>
          <w:szCs w:val="28"/>
        </w:rPr>
        <w:t>увеличились на</w:t>
      </w:r>
      <w:r w:rsidRPr="00F268FD">
        <w:rPr>
          <w:color w:val="000000"/>
          <w:sz w:val="28"/>
          <w:szCs w:val="28"/>
        </w:rPr>
        <w:t xml:space="preserve"> </w:t>
      </w:r>
      <w:r w:rsidR="007E5360">
        <w:rPr>
          <w:color w:val="000000"/>
          <w:sz w:val="28"/>
          <w:szCs w:val="28"/>
        </w:rPr>
        <w:t>0,3</w:t>
      </w:r>
      <w:r w:rsidRPr="00F268FD">
        <w:rPr>
          <w:color w:val="000000"/>
          <w:sz w:val="28"/>
          <w:szCs w:val="28"/>
        </w:rPr>
        <w:t xml:space="preserve"> тыс. рублей или </w:t>
      </w:r>
      <w:r w:rsidR="007E5360">
        <w:rPr>
          <w:color w:val="000000"/>
          <w:sz w:val="28"/>
          <w:szCs w:val="28"/>
        </w:rPr>
        <w:t>1,0</w:t>
      </w:r>
      <w:r w:rsidRPr="00F268FD">
        <w:rPr>
          <w:color w:val="000000"/>
          <w:sz w:val="28"/>
          <w:szCs w:val="28"/>
        </w:rPr>
        <w:t>%.</w:t>
      </w:r>
    </w:p>
    <w:p w:rsidR="007034F5" w:rsidRDefault="007034F5" w:rsidP="007034F5">
      <w:pPr>
        <w:ind w:firstLine="708"/>
        <w:jc w:val="both"/>
        <w:rPr>
          <w:color w:val="000000"/>
          <w:sz w:val="28"/>
          <w:szCs w:val="28"/>
        </w:rPr>
      </w:pPr>
      <w:r w:rsidRPr="00F268FD">
        <w:rPr>
          <w:color w:val="000000"/>
          <w:sz w:val="28"/>
          <w:szCs w:val="28"/>
        </w:rPr>
        <w:t xml:space="preserve"> По подразделу </w:t>
      </w:r>
      <w:r w:rsidRPr="00F268FD">
        <w:rPr>
          <w:i/>
          <w:color w:val="000000"/>
          <w:sz w:val="28"/>
          <w:szCs w:val="28"/>
        </w:rPr>
        <w:t>0111 «Резервные фонды»</w:t>
      </w:r>
      <w:r w:rsidR="00736CF6">
        <w:rPr>
          <w:color w:val="000000"/>
          <w:sz w:val="28"/>
          <w:szCs w:val="28"/>
        </w:rPr>
        <w:t xml:space="preserve"> на 202</w:t>
      </w:r>
      <w:r w:rsidR="00937973">
        <w:rPr>
          <w:color w:val="000000"/>
          <w:sz w:val="28"/>
          <w:szCs w:val="28"/>
        </w:rPr>
        <w:t>1</w:t>
      </w:r>
      <w:r w:rsidRPr="00F268FD">
        <w:rPr>
          <w:color w:val="000000"/>
          <w:sz w:val="28"/>
          <w:szCs w:val="28"/>
        </w:rPr>
        <w:t xml:space="preserve"> год было запланировано 20,0 тыс. рублей. Однако расходования бюджетных средств по данному подразделу в течение отчетного периода не производилось. </w:t>
      </w:r>
    </w:p>
    <w:p w:rsidR="00D2773F" w:rsidRPr="00F268FD" w:rsidRDefault="00D2773F" w:rsidP="00703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подразделу </w:t>
      </w:r>
      <w:r w:rsidRPr="00D2773F">
        <w:rPr>
          <w:i/>
          <w:color w:val="000000"/>
          <w:sz w:val="28"/>
          <w:szCs w:val="28"/>
        </w:rPr>
        <w:t>0113 «Закупка товаров, работ и услуг для обеспечения государственных (муниципальных) нужд»</w:t>
      </w:r>
      <w:r w:rsidR="00937973" w:rsidRPr="00937973">
        <w:rPr>
          <w:color w:val="000000"/>
          <w:sz w:val="28"/>
          <w:szCs w:val="28"/>
        </w:rPr>
        <w:t xml:space="preserve"> </w:t>
      </w:r>
      <w:r w:rsidR="00937973" w:rsidRPr="00F268FD">
        <w:rPr>
          <w:color w:val="000000"/>
          <w:sz w:val="28"/>
          <w:szCs w:val="28"/>
        </w:rPr>
        <w:t>было запланировано</w:t>
      </w:r>
      <w:r w:rsidR="00937973">
        <w:rPr>
          <w:color w:val="000000"/>
          <w:sz w:val="28"/>
          <w:szCs w:val="28"/>
        </w:rPr>
        <w:t xml:space="preserve"> 65,8 тыс. рублей.</w:t>
      </w:r>
      <w:r w:rsidR="00937973">
        <w:rPr>
          <w:i/>
          <w:color w:val="000000"/>
          <w:sz w:val="28"/>
          <w:szCs w:val="28"/>
        </w:rPr>
        <w:t xml:space="preserve"> </w:t>
      </w:r>
      <w:r w:rsidR="00937973">
        <w:rPr>
          <w:color w:val="000000"/>
          <w:sz w:val="28"/>
          <w:szCs w:val="28"/>
        </w:rPr>
        <w:t>Р</w:t>
      </w:r>
      <w:r w:rsidR="00937973" w:rsidRPr="00F268FD">
        <w:rPr>
          <w:color w:val="000000"/>
          <w:sz w:val="28"/>
          <w:szCs w:val="28"/>
        </w:rPr>
        <w:t>асходования бюджетных средств по данному подразделу в течение отчетного периода</w:t>
      </w:r>
      <w:r w:rsidR="00937973">
        <w:rPr>
          <w:color w:val="000000"/>
          <w:sz w:val="28"/>
          <w:szCs w:val="28"/>
        </w:rPr>
        <w:t xml:space="preserve"> так же</w:t>
      </w:r>
      <w:r w:rsidR="00937973" w:rsidRPr="00F268FD">
        <w:rPr>
          <w:color w:val="000000"/>
          <w:sz w:val="28"/>
          <w:szCs w:val="28"/>
        </w:rPr>
        <w:t xml:space="preserve"> не производилось</w:t>
      </w:r>
      <w:r w:rsidRPr="00F268FD">
        <w:rPr>
          <w:color w:val="000000"/>
          <w:sz w:val="28"/>
          <w:szCs w:val="28"/>
        </w:rPr>
        <w:t>.</w:t>
      </w:r>
    </w:p>
    <w:p w:rsidR="007034F5" w:rsidRDefault="007034F5" w:rsidP="007034F5">
      <w:pPr>
        <w:shd w:val="clear" w:color="auto" w:fill="FFFFFF"/>
        <w:ind w:right="31" w:firstLine="590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    </w:t>
      </w:r>
    </w:p>
    <w:p w:rsidR="007034F5" w:rsidRDefault="007034F5" w:rsidP="007034F5">
      <w:pPr>
        <w:shd w:val="clear" w:color="auto" w:fill="FFFFFF"/>
        <w:ind w:right="31" w:firstLine="590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По разделу </w:t>
      </w:r>
      <w:r w:rsidRPr="00F268FD">
        <w:rPr>
          <w:b/>
          <w:sz w:val="28"/>
          <w:szCs w:val="28"/>
        </w:rPr>
        <w:t>0200 «Национальная оборона»</w:t>
      </w:r>
      <w:r w:rsidRPr="00F268FD">
        <w:rPr>
          <w:sz w:val="28"/>
          <w:szCs w:val="28"/>
        </w:rPr>
        <w:t xml:space="preserve"> исполнение составило </w:t>
      </w:r>
      <w:r w:rsidR="002659F8">
        <w:rPr>
          <w:sz w:val="28"/>
          <w:szCs w:val="28"/>
        </w:rPr>
        <w:t>24,4</w:t>
      </w:r>
      <w:r w:rsidRPr="00F268FD">
        <w:rPr>
          <w:sz w:val="28"/>
          <w:szCs w:val="28"/>
        </w:rPr>
        <w:t xml:space="preserve"> тыс. рублей или </w:t>
      </w:r>
      <w:r w:rsidR="002659F8">
        <w:rPr>
          <w:sz w:val="28"/>
          <w:szCs w:val="28"/>
        </w:rPr>
        <w:t>33,9</w:t>
      </w:r>
      <w:r w:rsidRPr="00F268FD">
        <w:rPr>
          <w:sz w:val="28"/>
          <w:szCs w:val="28"/>
        </w:rPr>
        <w:t xml:space="preserve">% по отношению к плановым бюджетным назначениям. Расходование бюджетных средств было осуществлено в полном объеме по подразделу </w:t>
      </w:r>
      <w:r w:rsidRPr="00F268FD">
        <w:rPr>
          <w:i/>
          <w:sz w:val="28"/>
          <w:szCs w:val="28"/>
        </w:rPr>
        <w:t>0203 «Мобилизационная и вневойсковая подготовка»</w:t>
      </w:r>
      <w:r w:rsidRPr="00F268FD">
        <w:rPr>
          <w:sz w:val="28"/>
          <w:szCs w:val="28"/>
        </w:rPr>
        <w:t xml:space="preserve">. Доля расходов по данному разделу в структуре всех расходов сельского поселения составила </w:t>
      </w:r>
      <w:r w:rsidR="00062469">
        <w:rPr>
          <w:sz w:val="28"/>
          <w:szCs w:val="28"/>
        </w:rPr>
        <w:t>0,</w:t>
      </w:r>
      <w:r w:rsidR="005F51BC">
        <w:rPr>
          <w:sz w:val="28"/>
          <w:szCs w:val="28"/>
        </w:rPr>
        <w:t>5</w:t>
      </w:r>
      <w:r w:rsidRPr="00F268FD">
        <w:rPr>
          <w:sz w:val="28"/>
          <w:szCs w:val="28"/>
        </w:rPr>
        <w:t xml:space="preserve">%. Бюджетные средства в отчетном периоде были направлены на </w:t>
      </w:r>
      <w:r w:rsidRPr="00F268FD">
        <w:rPr>
          <w:sz w:val="28"/>
          <w:szCs w:val="28"/>
        </w:rPr>
        <w:lastRenderedPageBreak/>
        <w:t>выплату заработной платы и начислений в рамках осуществления полномочий по первичному воинскому учёту на территориях, где отсутствуют воинские комиссариаты</w:t>
      </w:r>
      <w:r>
        <w:rPr>
          <w:sz w:val="28"/>
          <w:szCs w:val="28"/>
        </w:rPr>
        <w:t xml:space="preserve">. </w:t>
      </w:r>
      <w:r w:rsidRPr="00F268FD">
        <w:rPr>
          <w:sz w:val="28"/>
          <w:szCs w:val="28"/>
        </w:rPr>
        <w:t xml:space="preserve"> Темпы роста показателя расходов по данному подразделу </w:t>
      </w:r>
      <w:r w:rsidR="005F51BC">
        <w:rPr>
          <w:sz w:val="28"/>
          <w:szCs w:val="28"/>
        </w:rPr>
        <w:t>сократились</w:t>
      </w:r>
      <w:r w:rsidRPr="00F268FD">
        <w:rPr>
          <w:sz w:val="28"/>
          <w:szCs w:val="28"/>
        </w:rPr>
        <w:t xml:space="preserve"> в отчетном периоде по сравнению с аналогичным периодом прошлого года на </w:t>
      </w:r>
      <w:r w:rsidR="005F51BC">
        <w:rPr>
          <w:sz w:val="28"/>
          <w:szCs w:val="28"/>
        </w:rPr>
        <w:t>18,4</w:t>
      </w:r>
      <w:r w:rsidRPr="00F268FD">
        <w:rPr>
          <w:sz w:val="28"/>
          <w:szCs w:val="28"/>
        </w:rPr>
        <w:t xml:space="preserve"> тыс. рублей или на </w:t>
      </w:r>
      <w:r w:rsidR="005F51BC">
        <w:rPr>
          <w:sz w:val="28"/>
          <w:szCs w:val="28"/>
        </w:rPr>
        <w:t>43,0</w:t>
      </w:r>
      <w:r w:rsidRPr="00F268FD">
        <w:rPr>
          <w:sz w:val="28"/>
          <w:szCs w:val="28"/>
        </w:rPr>
        <w:t>%.</w:t>
      </w:r>
    </w:p>
    <w:p w:rsidR="007034F5" w:rsidRPr="00CF7431" w:rsidRDefault="007034F5" w:rsidP="007034F5">
      <w:pPr>
        <w:shd w:val="clear" w:color="auto" w:fill="FFFFFF"/>
        <w:ind w:right="31" w:firstLine="590"/>
        <w:jc w:val="both"/>
        <w:rPr>
          <w:sz w:val="16"/>
          <w:szCs w:val="16"/>
        </w:rPr>
      </w:pPr>
    </w:p>
    <w:p w:rsidR="007034F5" w:rsidRPr="00F268FD" w:rsidRDefault="007034F5" w:rsidP="007034F5">
      <w:pPr>
        <w:shd w:val="clear" w:color="auto" w:fill="FFFFFF"/>
        <w:ind w:right="31" w:firstLine="590"/>
        <w:jc w:val="both"/>
        <w:rPr>
          <w:bCs/>
          <w:sz w:val="28"/>
          <w:szCs w:val="28"/>
        </w:rPr>
      </w:pPr>
      <w:r w:rsidRPr="00F268FD">
        <w:rPr>
          <w:b/>
          <w:sz w:val="28"/>
          <w:szCs w:val="28"/>
        </w:rPr>
        <w:tab/>
        <w:t xml:space="preserve">  </w:t>
      </w:r>
      <w:r w:rsidRPr="00F268FD">
        <w:rPr>
          <w:sz w:val="28"/>
          <w:szCs w:val="28"/>
        </w:rPr>
        <w:t xml:space="preserve">Освоение бюджетных средств по разделу </w:t>
      </w:r>
      <w:r w:rsidRPr="00F268FD">
        <w:rPr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F268FD">
        <w:rPr>
          <w:sz w:val="28"/>
          <w:szCs w:val="28"/>
        </w:rPr>
        <w:t xml:space="preserve">в отчетном периоде </w:t>
      </w:r>
      <w:r w:rsidR="005B489B">
        <w:rPr>
          <w:sz w:val="28"/>
          <w:szCs w:val="28"/>
        </w:rPr>
        <w:t>запланировано</w:t>
      </w:r>
      <w:r w:rsidRPr="00F268FD">
        <w:rPr>
          <w:sz w:val="28"/>
          <w:szCs w:val="28"/>
        </w:rPr>
        <w:t xml:space="preserve"> по подразделу </w:t>
      </w:r>
      <w:r w:rsidRPr="00F268FD">
        <w:rPr>
          <w:i/>
          <w:sz w:val="28"/>
          <w:szCs w:val="28"/>
        </w:rPr>
        <w:t>03</w:t>
      </w:r>
      <w:r w:rsidR="00CA3389">
        <w:rPr>
          <w:i/>
          <w:sz w:val="28"/>
          <w:szCs w:val="28"/>
        </w:rPr>
        <w:t>10</w:t>
      </w:r>
      <w:r w:rsidRPr="00F268FD">
        <w:rPr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</w:t>
      </w:r>
      <w:r w:rsidR="00CA3389">
        <w:rPr>
          <w:i/>
          <w:sz w:val="28"/>
          <w:szCs w:val="28"/>
        </w:rPr>
        <w:t>пожарная безопасность</w:t>
      </w:r>
      <w:r w:rsidRPr="00F268FD">
        <w:rPr>
          <w:i/>
          <w:sz w:val="28"/>
          <w:szCs w:val="28"/>
        </w:rPr>
        <w:t>»</w:t>
      </w:r>
      <w:r w:rsidR="00CA3389">
        <w:rPr>
          <w:i/>
          <w:sz w:val="28"/>
          <w:szCs w:val="28"/>
        </w:rPr>
        <w:t xml:space="preserve"> </w:t>
      </w:r>
      <w:r w:rsidR="00CA3389">
        <w:rPr>
          <w:sz w:val="28"/>
          <w:szCs w:val="28"/>
        </w:rPr>
        <w:t>в сумме 10,0 тыс. рублей</w:t>
      </w:r>
      <w:r w:rsidRPr="00F268FD">
        <w:rPr>
          <w:i/>
          <w:sz w:val="28"/>
          <w:szCs w:val="28"/>
        </w:rPr>
        <w:t xml:space="preserve">. </w:t>
      </w:r>
      <w:r w:rsidRPr="00F268FD">
        <w:rPr>
          <w:sz w:val="28"/>
          <w:szCs w:val="28"/>
        </w:rPr>
        <w:t xml:space="preserve">Исполнение по нему </w:t>
      </w:r>
      <w:r w:rsidR="00CA3389">
        <w:rPr>
          <w:sz w:val="28"/>
          <w:szCs w:val="28"/>
        </w:rPr>
        <w:t>составило 9,0 тыс. рублей, т.е. 90,0%</w:t>
      </w:r>
      <w:r w:rsidRPr="00F268FD">
        <w:rPr>
          <w:bCs/>
          <w:sz w:val="28"/>
          <w:szCs w:val="28"/>
        </w:rPr>
        <w:t xml:space="preserve">. </w:t>
      </w:r>
    </w:p>
    <w:p w:rsidR="00A2334A" w:rsidRDefault="007034F5" w:rsidP="007034F5">
      <w:pPr>
        <w:shd w:val="clear" w:color="auto" w:fill="FFFFFF"/>
        <w:ind w:right="31" w:firstLine="590"/>
        <w:jc w:val="both"/>
        <w:rPr>
          <w:bCs/>
          <w:sz w:val="28"/>
          <w:szCs w:val="28"/>
        </w:rPr>
      </w:pPr>
      <w:r w:rsidRPr="00F268FD">
        <w:rPr>
          <w:bCs/>
          <w:sz w:val="28"/>
          <w:szCs w:val="28"/>
        </w:rPr>
        <w:t>Анализируемый раздел в структуре всех расходов сельского поселения</w:t>
      </w:r>
      <w:r>
        <w:rPr>
          <w:bCs/>
          <w:sz w:val="28"/>
          <w:szCs w:val="28"/>
        </w:rPr>
        <w:t xml:space="preserve"> в</w:t>
      </w:r>
      <w:r w:rsidRPr="00F268FD">
        <w:rPr>
          <w:bCs/>
          <w:sz w:val="28"/>
          <w:szCs w:val="28"/>
        </w:rPr>
        <w:t xml:space="preserve"> отчетн</w:t>
      </w:r>
      <w:r>
        <w:rPr>
          <w:bCs/>
          <w:sz w:val="28"/>
          <w:szCs w:val="28"/>
        </w:rPr>
        <w:t>ом</w:t>
      </w:r>
      <w:r w:rsidRPr="00F268FD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е</w:t>
      </w:r>
      <w:r w:rsidRPr="00F268FD">
        <w:rPr>
          <w:bCs/>
          <w:sz w:val="28"/>
          <w:szCs w:val="28"/>
        </w:rPr>
        <w:t xml:space="preserve"> имеет долю в размере </w:t>
      </w:r>
      <w:r w:rsidR="00A2334A">
        <w:rPr>
          <w:bCs/>
          <w:sz w:val="28"/>
          <w:szCs w:val="28"/>
        </w:rPr>
        <w:t>0,</w:t>
      </w:r>
      <w:r w:rsidR="00CA3389">
        <w:rPr>
          <w:bCs/>
          <w:sz w:val="28"/>
          <w:szCs w:val="28"/>
        </w:rPr>
        <w:t>2</w:t>
      </w:r>
      <w:r w:rsidRPr="00F268FD">
        <w:rPr>
          <w:bCs/>
          <w:sz w:val="28"/>
          <w:szCs w:val="28"/>
        </w:rPr>
        <w:t xml:space="preserve">%. </w:t>
      </w:r>
    </w:p>
    <w:p w:rsidR="007034F5" w:rsidRPr="00CF7431" w:rsidRDefault="007034F5" w:rsidP="007034F5">
      <w:pPr>
        <w:shd w:val="clear" w:color="auto" w:fill="FFFFFF"/>
        <w:ind w:right="31" w:firstLine="590"/>
        <w:jc w:val="both"/>
        <w:rPr>
          <w:sz w:val="16"/>
          <w:szCs w:val="16"/>
        </w:rPr>
      </w:pPr>
      <w:r w:rsidRPr="00F268FD">
        <w:rPr>
          <w:sz w:val="28"/>
          <w:szCs w:val="28"/>
        </w:rPr>
        <w:tab/>
        <w:t xml:space="preserve">  </w:t>
      </w:r>
    </w:p>
    <w:p w:rsidR="007034F5" w:rsidRPr="00F268FD" w:rsidRDefault="007034F5" w:rsidP="007034F5">
      <w:pPr>
        <w:shd w:val="clear" w:color="auto" w:fill="FFFFFF"/>
        <w:ind w:right="31" w:firstLine="590"/>
        <w:jc w:val="both"/>
        <w:rPr>
          <w:sz w:val="28"/>
          <w:szCs w:val="28"/>
        </w:rPr>
      </w:pPr>
      <w:r w:rsidRPr="00062E9F">
        <w:rPr>
          <w:color w:val="000000" w:themeColor="text1"/>
          <w:sz w:val="28"/>
          <w:szCs w:val="28"/>
        </w:rPr>
        <w:t xml:space="preserve">Раздел  </w:t>
      </w:r>
      <w:r w:rsidRPr="00062E9F">
        <w:rPr>
          <w:b/>
          <w:color w:val="000000" w:themeColor="text1"/>
          <w:sz w:val="28"/>
          <w:szCs w:val="28"/>
        </w:rPr>
        <w:t>0400 «Национальная  экономика»</w:t>
      </w:r>
      <w:r w:rsidR="00736CF6" w:rsidRPr="00062E9F">
        <w:rPr>
          <w:color w:val="000000" w:themeColor="text1"/>
          <w:sz w:val="28"/>
          <w:szCs w:val="28"/>
        </w:rPr>
        <w:t xml:space="preserve"> за 9 месяцев 202</w:t>
      </w:r>
      <w:r w:rsidR="00062E9F" w:rsidRPr="00062E9F">
        <w:rPr>
          <w:color w:val="000000" w:themeColor="text1"/>
          <w:sz w:val="28"/>
          <w:szCs w:val="28"/>
        </w:rPr>
        <w:t>1</w:t>
      </w:r>
      <w:r w:rsidRPr="00062E9F">
        <w:rPr>
          <w:color w:val="000000" w:themeColor="text1"/>
          <w:sz w:val="28"/>
          <w:szCs w:val="28"/>
        </w:rPr>
        <w:t xml:space="preserve"> года был</w:t>
      </w:r>
      <w:r w:rsidRPr="00F268FD">
        <w:rPr>
          <w:sz w:val="28"/>
          <w:szCs w:val="28"/>
        </w:rPr>
        <w:t xml:space="preserve"> исполнен в сумме </w:t>
      </w:r>
      <w:r w:rsidR="00062E9F">
        <w:rPr>
          <w:sz w:val="28"/>
          <w:szCs w:val="28"/>
        </w:rPr>
        <w:t>866,9</w:t>
      </w:r>
      <w:r w:rsidRPr="00F268FD">
        <w:rPr>
          <w:sz w:val="28"/>
          <w:szCs w:val="28"/>
        </w:rPr>
        <w:t xml:space="preserve"> тыс. рублей или на </w:t>
      </w:r>
      <w:r w:rsidR="00062E9F">
        <w:rPr>
          <w:sz w:val="28"/>
          <w:szCs w:val="28"/>
        </w:rPr>
        <w:t>54,5</w:t>
      </w:r>
      <w:r w:rsidRPr="00F268FD">
        <w:rPr>
          <w:sz w:val="28"/>
          <w:szCs w:val="28"/>
        </w:rPr>
        <w:t xml:space="preserve">% к плановым бюджетным назначениям. По сравнению с прошлым годом темпы роста расходов в этом разделе </w:t>
      </w:r>
      <w:r w:rsidR="00062E9F">
        <w:rPr>
          <w:sz w:val="28"/>
          <w:szCs w:val="28"/>
        </w:rPr>
        <w:t>сократились</w:t>
      </w:r>
      <w:r w:rsidRPr="00F268FD">
        <w:rPr>
          <w:sz w:val="28"/>
          <w:szCs w:val="28"/>
        </w:rPr>
        <w:t xml:space="preserve"> на </w:t>
      </w:r>
      <w:r w:rsidR="00062E9F">
        <w:rPr>
          <w:sz w:val="28"/>
          <w:szCs w:val="28"/>
        </w:rPr>
        <w:t>402,4</w:t>
      </w:r>
      <w:r w:rsidR="006F3086">
        <w:rPr>
          <w:sz w:val="28"/>
          <w:szCs w:val="28"/>
        </w:rPr>
        <w:t xml:space="preserve"> </w:t>
      </w:r>
      <w:r w:rsidRPr="00F268FD">
        <w:rPr>
          <w:sz w:val="28"/>
          <w:szCs w:val="28"/>
        </w:rPr>
        <w:t xml:space="preserve">тыс. рублей или на </w:t>
      </w:r>
      <w:r w:rsidR="00062E9F">
        <w:rPr>
          <w:sz w:val="28"/>
          <w:szCs w:val="28"/>
        </w:rPr>
        <w:t>31,7</w:t>
      </w:r>
      <w:r w:rsidRPr="00F268FD">
        <w:rPr>
          <w:sz w:val="28"/>
          <w:szCs w:val="28"/>
        </w:rPr>
        <w:t>%.</w:t>
      </w:r>
    </w:p>
    <w:p w:rsidR="007034F5" w:rsidRDefault="007034F5" w:rsidP="006F3086">
      <w:pPr>
        <w:shd w:val="clear" w:color="auto" w:fill="FFFFFF"/>
        <w:ind w:right="31" w:firstLine="590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Бюджетные средства в отчетном периоде были освоены </w:t>
      </w:r>
      <w:r>
        <w:rPr>
          <w:sz w:val="28"/>
          <w:szCs w:val="28"/>
        </w:rPr>
        <w:t>по</w:t>
      </w:r>
      <w:r w:rsidRPr="00F268F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у</w:t>
      </w:r>
      <w:r w:rsidRPr="00F268FD">
        <w:rPr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>0409 «Дорожное хозяйство (дородные фонды)»</w:t>
      </w:r>
      <w:r w:rsidR="003402E2">
        <w:rPr>
          <w:sz w:val="28"/>
          <w:szCs w:val="28"/>
        </w:rPr>
        <w:t xml:space="preserve"> в сумме </w:t>
      </w:r>
      <w:r w:rsidR="00062E9F">
        <w:rPr>
          <w:sz w:val="28"/>
          <w:szCs w:val="28"/>
        </w:rPr>
        <w:t>866,9</w:t>
      </w:r>
      <w:r w:rsidR="003402E2">
        <w:rPr>
          <w:sz w:val="28"/>
          <w:szCs w:val="28"/>
        </w:rPr>
        <w:t xml:space="preserve"> тыс.рублей, что составляет </w:t>
      </w:r>
      <w:r w:rsidR="00062E9F">
        <w:rPr>
          <w:sz w:val="28"/>
          <w:szCs w:val="28"/>
        </w:rPr>
        <w:t>54,5</w:t>
      </w:r>
      <w:r w:rsidR="003402E2">
        <w:rPr>
          <w:sz w:val="28"/>
          <w:szCs w:val="28"/>
        </w:rPr>
        <w:t xml:space="preserve"> % от запланированных расходов.</w:t>
      </w:r>
      <w:r w:rsidRPr="00F268FD">
        <w:rPr>
          <w:sz w:val="28"/>
          <w:szCs w:val="28"/>
        </w:rPr>
        <w:t xml:space="preserve"> </w:t>
      </w:r>
    </w:p>
    <w:p w:rsidR="007034F5" w:rsidRDefault="007034F5" w:rsidP="007034F5">
      <w:pPr>
        <w:shd w:val="clear" w:color="auto" w:fill="FFFFFF"/>
        <w:ind w:right="31" w:firstLine="59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268F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у</w:t>
      </w:r>
      <w:r w:rsidRPr="00F268FD">
        <w:rPr>
          <w:sz w:val="28"/>
          <w:szCs w:val="28"/>
        </w:rPr>
        <w:t xml:space="preserve"> </w:t>
      </w:r>
      <w:r w:rsidRPr="00F268FD">
        <w:rPr>
          <w:i/>
          <w:sz w:val="28"/>
          <w:szCs w:val="28"/>
        </w:rPr>
        <w:t>04</w:t>
      </w:r>
      <w:r>
        <w:rPr>
          <w:i/>
          <w:sz w:val="28"/>
          <w:szCs w:val="28"/>
        </w:rPr>
        <w:t>12</w:t>
      </w:r>
      <w:r w:rsidRPr="00F268FD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Другие вопросы в области национальной экономики</w:t>
      </w:r>
      <w:r w:rsidRPr="00F268FD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освоения бюджетных средств не производилось</w:t>
      </w:r>
      <w:r w:rsidR="00062E9F">
        <w:rPr>
          <w:sz w:val="28"/>
          <w:szCs w:val="28"/>
        </w:rPr>
        <w:t xml:space="preserve"> при запланированных объемах  в 1,0 тыс. рублей.</w:t>
      </w:r>
    </w:p>
    <w:p w:rsidR="007034F5" w:rsidRDefault="007034F5" w:rsidP="007034F5">
      <w:pPr>
        <w:shd w:val="clear" w:color="auto" w:fill="FFFFFF"/>
        <w:ind w:right="31" w:firstLine="590"/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анализируемого </w:t>
      </w:r>
      <w:r w:rsidRPr="00F268FD">
        <w:rPr>
          <w:sz w:val="28"/>
          <w:szCs w:val="28"/>
        </w:rPr>
        <w:t xml:space="preserve">раздела в общем объеме расходов сельского поселения за отчетный период составила </w:t>
      </w:r>
      <w:r w:rsidR="00062E9F">
        <w:rPr>
          <w:sz w:val="28"/>
          <w:szCs w:val="28"/>
        </w:rPr>
        <w:t>16,2</w:t>
      </w:r>
      <w:r w:rsidRPr="00F268FD">
        <w:rPr>
          <w:sz w:val="28"/>
          <w:szCs w:val="28"/>
        </w:rPr>
        <w:t>%.</w:t>
      </w:r>
    </w:p>
    <w:p w:rsidR="007034F5" w:rsidRPr="00CF7431" w:rsidRDefault="007034F5" w:rsidP="007034F5">
      <w:pPr>
        <w:shd w:val="clear" w:color="auto" w:fill="FFFFFF"/>
        <w:ind w:right="31" w:firstLine="590"/>
        <w:jc w:val="both"/>
        <w:rPr>
          <w:sz w:val="16"/>
          <w:szCs w:val="16"/>
        </w:rPr>
      </w:pPr>
    </w:p>
    <w:p w:rsidR="007034F5" w:rsidRPr="00CC0AD8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8"/>
          <w:szCs w:val="28"/>
        </w:rPr>
      </w:pPr>
      <w:r w:rsidRPr="00CC0AD8">
        <w:rPr>
          <w:color w:val="000000" w:themeColor="text1"/>
          <w:sz w:val="28"/>
          <w:szCs w:val="28"/>
        </w:rPr>
        <w:tab/>
        <w:t xml:space="preserve">  По разделу </w:t>
      </w:r>
      <w:r w:rsidRPr="00CC0AD8">
        <w:rPr>
          <w:b/>
          <w:color w:val="000000" w:themeColor="text1"/>
          <w:sz w:val="28"/>
          <w:szCs w:val="28"/>
        </w:rPr>
        <w:t>0500 «Жилищно-коммунальное хозяйство»</w:t>
      </w:r>
      <w:r w:rsidRPr="00CC0AD8">
        <w:rPr>
          <w:color w:val="000000" w:themeColor="text1"/>
          <w:sz w:val="28"/>
          <w:szCs w:val="28"/>
        </w:rPr>
        <w:t xml:space="preserve"> исполнение в отчетном периоде  составило </w:t>
      </w:r>
      <w:r w:rsidR="00381CE8" w:rsidRPr="00CC0AD8">
        <w:rPr>
          <w:color w:val="000000" w:themeColor="text1"/>
          <w:sz w:val="28"/>
          <w:szCs w:val="28"/>
        </w:rPr>
        <w:t>75,</w:t>
      </w:r>
      <w:r w:rsidR="00062E9F">
        <w:rPr>
          <w:color w:val="000000" w:themeColor="text1"/>
          <w:sz w:val="28"/>
          <w:szCs w:val="28"/>
        </w:rPr>
        <w:t>7</w:t>
      </w:r>
      <w:r w:rsidRPr="00CC0AD8">
        <w:rPr>
          <w:color w:val="000000" w:themeColor="text1"/>
          <w:sz w:val="28"/>
          <w:szCs w:val="28"/>
        </w:rPr>
        <w:t xml:space="preserve"> тыс. рублей или </w:t>
      </w:r>
      <w:r w:rsidR="00062E9F">
        <w:rPr>
          <w:color w:val="000000" w:themeColor="text1"/>
          <w:sz w:val="28"/>
          <w:szCs w:val="28"/>
        </w:rPr>
        <w:t>32,8</w:t>
      </w:r>
      <w:r w:rsidRPr="00CC0AD8">
        <w:rPr>
          <w:color w:val="000000" w:themeColor="text1"/>
          <w:sz w:val="28"/>
          <w:szCs w:val="28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F66877">
        <w:rPr>
          <w:color w:val="000000" w:themeColor="text1"/>
          <w:sz w:val="28"/>
          <w:szCs w:val="28"/>
        </w:rPr>
        <w:t>1,4</w:t>
      </w:r>
      <w:r w:rsidRPr="00CC0AD8">
        <w:rPr>
          <w:color w:val="000000" w:themeColor="text1"/>
          <w:sz w:val="28"/>
          <w:szCs w:val="28"/>
        </w:rPr>
        <w:t xml:space="preserve">%. В сравнении с аналогичным периодом прошлого года, темпы роста расходов по этому разделу </w:t>
      </w:r>
      <w:r w:rsidR="009E6D49" w:rsidRPr="00CC0AD8">
        <w:rPr>
          <w:color w:val="000000" w:themeColor="text1"/>
          <w:sz w:val="28"/>
          <w:szCs w:val="28"/>
        </w:rPr>
        <w:t xml:space="preserve">уменьшились </w:t>
      </w:r>
      <w:r w:rsidRPr="00CC0AD8">
        <w:rPr>
          <w:color w:val="000000" w:themeColor="text1"/>
          <w:sz w:val="28"/>
          <w:szCs w:val="28"/>
        </w:rPr>
        <w:t xml:space="preserve">на </w:t>
      </w:r>
      <w:r w:rsidR="00F66877">
        <w:rPr>
          <w:color w:val="000000" w:themeColor="text1"/>
          <w:sz w:val="28"/>
          <w:szCs w:val="28"/>
        </w:rPr>
        <w:t>99,6</w:t>
      </w:r>
      <w:r w:rsidRPr="00CC0AD8">
        <w:rPr>
          <w:color w:val="000000" w:themeColor="text1"/>
          <w:sz w:val="28"/>
          <w:szCs w:val="28"/>
        </w:rPr>
        <w:t xml:space="preserve"> тыс. рублей</w:t>
      </w:r>
      <w:r w:rsidR="006F3086" w:rsidRPr="00CC0AD8">
        <w:rPr>
          <w:color w:val="000000" w:themeColor="text1"/>
          <w:sz w:val="28"/>
          <w:szCs w:val="28"/>
        </w:rPr>
        <w:t>,</w:t>
      </w:r>
      <w:r w:rsidRPr="00CC0AD8">
        <w:rPr>
          <w:color w:val="000000" w:themeColor="text1"/>
          <w:sz w:val="28"/>
          <w:szCs w:val="28"/>
        </w:rPr>
        <w:t xml:space="preserve"> т. е. </w:t>
      </w:r>
      <w:r w:rsidR="006F3086" w:rsidRPr="00CC0AD8">
        <w:rPr>
          <w:color w:val="000000" w:themeColor="text1"/>
          <w:sz w:val="28"/>
          <w:szCs w:val="28"/>
        </w:rPr>
        <w:t xml:space="preserve">на </w:t>
      </w:r>
      <w:r w:rsidR="00F66877">
        <w:rPr>
          <w:color w:val="000000" w:themeColor="text1"/>
          <w:sz w:val="28"/>
          <w:szCs w:val="28"/>
        </w:rPr>
        <w:t>56,8</w:t>
      </w:r>
      <w:r w:rsidR="006F3086" w:rsidRPr="00CC0AD8">
        <w:rPr>
          <w:color w:val="000000" w:themeColor="text1"/>
          <w:sz w:val="28"/>
          <w:szCs w:val="28"/>
        </w:rPr>
        <w:t>%</w:t>
      </w:r>
      <w:r w:rsidRPr="00CC0AD8">
        <w:rPr>
          <w:color w:val="000000" w:themeColor="text1"/>
          <w:sz w:val="28"/>
          <w:szCs w:val="28"/>
        </w:rPr>
        <w:t>.</w:t>
      </w:r>
      <w:r w:rsidR="006F3086" w:rsidRPr="00CC0AD8">
        <w:rPr>
          <w:color w:val="000000" w:themeColor="text1"/>
          <w:sz w:val="28"/>
          <w:szCs w:val="28"/>
        </w:rPr>
        <w:t xml:space="preserve"> </w:t>
      </w:r>
    </w:p>
    <w:p w:rsidR="006F3086" w:rsidRPr="00CC0AD8" w:rsidRDefault="00A91233" w:rsidP="007034F5">
      <w:pPr>
        <w:shd w:val="clear" w:color="auto" w:fill="FFFFFF"/>
        <w:ind w:right="31" w:firstLine="59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7034F5" w:rsidRPr="00A91233">
        <w:rPr>
          <w:color w:val="000000" w:themeColor="text1"/>
          <w:sz w:val="28"/>
          <w:szCs w:val="28"/>
        </w:rPr>
        <w:t xml:space="preserve"> рамках</w:t>
      </w:r>
      <w:r w:rsidR="007034F5" w:rsidRPr="00CC0AD8">
        <w:rPr>
          <w:color w:val="000000" w:themeColor="text1"/>
          <w:sz w:val="28"/>
          <w:szCs w:val="28"/>
        </w:rPr>
        <w:t xml:space="preserve"> подраздела </w:t>
      </w:r>
      <w:r w:rsidR="007034F5" w:rsidRPr="00CC0AD8">
        <w:rPr>
          <w:i/>
          <w:color w:val="000000" w:themeColor="text1"/>
          <w:sz w:val="28"/>
          <w:szCs w:val="28"/>
        </w:rPr>
        <w:t xml:space="preserve">0501 «Жилищное хозяйство» </w:t>
      </w:r>
      <w:r>
        <w:rPr>
          <w:color w:val="000000" w:themeColor="text1"/>
          <w:sz w:val="28"/>
          <w:szCs w:val="28"/>
        </w:rPr>
        <w:t>средства на 2021 год запланированы не были.</w:t>
      </w:r>
    </w:p>
    <w:p w:rsidR="007034F5" w:rsidRPr="00CC0AD8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8"/>
          <w:szCs w:val="28"/>
        </w:rPr>
      </w:pPr>
      <w:r w:rsidRPr="00D41ADC">
        <w:rPr>
          <w:color w:val="000000" w:themeColor="text1"/>
          <w:sz w:val="28"/>
          <w:szCs w:val="28"/>
        </w:rPr>
        <w:t xml:space="preserve">По  подразделу </w:t>
      </w:r>
      <w:r w:rsidRPr="00D41ADC">
        <w:rPr>
          <w:i/>
          <w:color w:val="000000" w:themeColor="text1"/>
          <w:sz w:val="28"/>
          <w:szCs w:val="28"/>
        </w:rPr>
        <w:t>0502 «Коммунальное хозяйство»</w:t>
      </w:r>
      <w:r w:rsidRPr="00D41ADC">
        <w:rPr>
          <w:color w:val="000000" w:themeColor="text1"/>
          <w:sz w:val="28"/>
          <w:szCs w:val="28"/>
        </w:rPr>
        <w:t xml:space="preserve"> исполнение составило</w:t>
      </w:r>
      <w:r w:rsidRPr="00CC0AD8">
        <w:rPr>
          <w:color w:val="000000" w:themeColor="text1"/>
          <w:sz w:val="28"/>
          <w:szCs w:val="28"/>
        </w:rPr>
        <w:t xml:space="preserve"> </w:t>
      </w:r>
      <w:r w:rsidR="002F471D">
        <w:rPr>
          <w:color w:val="000000" w:themeColor="text1"/>
          <w:sz w:val="28"/>
          <w:szCs w:val="28"/>
        </w:rPr>
        <w:t>65,6</w:t>
      </w:r>
      <w:r w:rsidRPr="00CC0AD8">
        <w:rPr>
          <w:color w:val="000000" w:themeColor="text1"/>
          <w:sz w:val="28"/>
          <w:szCs w:val="28"/>
        </w:rPr>
        <w:t xml:space="preserve"> тыс. рублей или </w:t>
      </w:r>
      <w:r w:rsidR="002F471D">
        <w:rPr>
          <w:color w:val="000000" w:themeColor="text1"/>
          <w:sz w:val="28"/>
          <w:szCs w:val="28"/>
        </w:rPr>
        <w:t>42,3</w:t>
      </w:r>
      <w:r w:rsidRPr="00CC0AD8">
        <w:rPr>
          <w:color w:val="000000" w:themeColor="text1"/>
          <w:sz w:val="28"/>
          <w:szCs w:val="28"/>
        </w:rPr>
        <w:t xml:space="preserve">% к запланированным назначениям, что </w:t>
      </w:r>
      <w:r w:rsidR="006C2A34" w:rsidRPr="00CC0AD8">
        <w:rPr>
          <w:color w:val="000000" w:themeColor="text1"/>
          <w:sz w:val="28"/>
          <w:szCs w:val="28"/>
        </w:rPr>
        <w:t>меньше</w:t>
      </w:r>
      <w:r w:rsidRPr="00CC0AD8">
        <w:rPr>
          <w:color w:val="000000" w:themeColor="text1"/>
          <w:sz w:val="28"/>
          <w:szCs w:val="28"/>
        </w:rPr>
        <w:t xml:space="preserve"> прошлогоднего показателя на </w:t>
      </w:r>
      <w:r w:rsidR="002F471D">
        <w:rPr>
          <w:color w:val="000000" w:themeColor="text1"/>
          <w:sz w:val="28"/>
          <w:szCs w:val="28"/>
        </w:rPr>
        <w:t>49,8</w:t>
      </w:r>
      <w:r w:rsidRPr="00CC0AD8">
        <w:rPr>
          <w:color w:val="000000" w:themeColor="text1"/>
          <w:sz w:val="28"/>
          <w:szCs w:val="28"/>
        </w:rPr>
        <w:t xml:space="preserve"> тыс. рублей (на </w:t>
      </w:r>
      <w:r w:rsidR="002F471D">
        <w:rPr>
          <w:color w:val="000000" w:themeColor="text1"/>
          <w:sz w:val="28"/>
          <w:szCs w:val="28"/>
        </w:rPr>
        <w:t>43,1</w:t>
      </w:r>
      <w:r w:rsidR="00CC0AD8" w:rsidRPr="00CC0AD8">
        <w:rPr>
          <w:color w:val="000000" w:themeColor="text1"/>
          <w:sz w:val="28"/>
          <w:szCs w:val="28"/>
        </w:rPr>
        <w:t>%</w:t>
      </w:r>
      <w:r w:rsidRPr="00CC0AD8">
        <w:rPr>
          <w:color w:val="000000" w:themeColor="text1"/>
          <w:sz w:val="28"/>
          <w:szCs w:val="28"/>
        </w:rPr>
        <w:t xml:space="preserve">). Удельный вес расходов этого подраздела в структуре расходов анализируемого раздела составил </w:t>
      </w:r>
      <w:r w:rsidR="002F471D">
        <w:rPr>
          <w:color w:val="000000" w:themeColor="text1"/>
          <w:sz w:val="28"/>
          <w:szCs w:val="28"/>
        </w:rPr>
        <w:t>86,7%</w:t>
      </w:r>
      <w:r w:rsidRPr="00CC0AD8">
        <w:rPr>
          <w:color w:val="000000" w:themeColor="text1"/>
          <w:sz w:val="28"/>
          <w:szCs w:val="28"/>
        </w:rPr>
        <w:t>.</w:t>
      </w:r>
    </w:p>
    <w:p w:rsidR="007034F5" w:rsidRPr="00CC0AD8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8"/>
          <w:szCs w:val="28"/>
        </w:rPr>
      </w:pPr>
      <w:r w:rsidRPr="00CC0AD8">
        <w:rPr>
          <w:color w:val="000000" w:themeColor="text1"/>
          <w:sz w:val="28"/>
          <w:szCs w:val="28"/>
        </w:rPr>
        <w:t xml:space="preserve">По  подразделу </w:t>
      </w:r>
      <w:r w:rsidRPr="00CC0AD8">
        <w:rPr>
          <w:i/>
          <w:color w:val="000000" w:themeColor="text1"/>
          <w:sz w:val="28"/>
          <w:szCs w:val="28"/>
        </w:rPr>
        <w:t>0503 «Благоустройство»</w:t>
      </w:r>
      <w:r w:rsidRPr="00CC0AD8">
        <w:rPr>
          <w:color w:val="000000" w:themeColor="text1"/>
          <w:sz w:val="28"/>
          <w:szCs w:val="28"/>
        </w:rPr>
        <w:t xml:space="preserve"> исполнение в отчетном периоде составило </w:t>
      </w:r>
      <w:r w:rsidR="00D41ADC">
        <w:rPr>
          <w:color w:val="000000" w:themeColor="text1"/>
          <w:sz w:val="28"/>
          <w:szCs w:val="28"/>
        </w:rPr>
        <w:t>10,1</w:t>
      </w:r>
      <w:r w:rsidRPr="00CC0AD8">
        <w:rPr>
          <w:color w:val="000000" w:themeColor="text1"/>
          <w:sz w:val="28"/>
          <w:szCs w:val="28"/>
        </w:rPr>
        <w:t xml:space="preserve"> тыс. рублей или </w:t>
      </w:r>
      <w:r w:rsidR="00D41ADC">
        <w:rPr>
          <w:color w:val="000000" w:themeColor="text1"/>
          <w:sz w:val="28"/>
          <w:szCs w:val="28"/>
        </w:rPr>
        <w:t>13,3</w:t>
      </w:r>
      <w:r w:rsidRPr="00CC0AD8">
        <w:rPr>
          <w:color w:val="000000" w:themeColor="text1"/>
          <w:sz w:val="28"/>
          <w:szCs w:val="28"/>
        </w:rPr>
        <w:t xml:space="preserve">% по отношению к плановым бюджетным назначениям, что на </w:t>
      </w:r>
      <w:r w:rsidR="00D41ADC">
        <w:rPr>
          <w:color w:val="000000" w:themeColor="text1"/>
          <w:sz w:val="28"/>
          <w:szCs w:val="28"/>
        </w:rPr>
        <w:t>48,2</w:t>
      </w:r>
      <w:r w:rsidRPr="00CC0AD8">
        <w:rPr>
          <w:color w:val="000000" w:themeColor="text1"/>
          <w:sz w:val="28"/>
          <w:szCs w:val="28"/>
        </w:rPr>
        <w:t xml:space="preserve"> тыс. рублей </w:t>
      </w:r>
      <w:r w:rsidR="006F3086" w:rsidRPr="00CC0AD8">
        <w:rPr>
          <w:color w:val="000000" w:themeColor="text1"/>
          <w:sz w:val="28"/>
          <w:szCs w:val="28"/>
        </w:rPr>
        <w:t xml:space="preserve">(на </w:t>
      </w:r>
      <w:r w:rsidR="00D41ADC">
        <w:rPr>
          <w:color w:val="000000" w:themeColor="text1"/>
          <w:sz w:val="28"/>
          <w:szCs w:val="28"/>
        </w:rPr>
        <w:t>82,7</w:t>
      </w:r>
      <w:r w:rsidR="006F3086" w:rsidRPr="00CC0AD8">
        <w:rPr>
          <w:color w:val="000000" w:themeColor="text1"/>
          <w:sz w:val="28"/>
          <w:szCs w:val="28"/>
        </w:rPr>
        <w:t xml:space="preserve">%) </w:t>
      </w:r>
      <w:r w:rsidR="006C2A34" w:rsidRPr="00CC0AD8">
        <w:rPr>
          <w:color w:val="000000" w:themeColor="text1"/>
          <w:sz w:val="28"/>
          <w:szCs w:val="28"/>
        </w:rPr>
        <w:t>меньше</w:t>
      </w:r>
      <w:r w:rsidRPr="00CC0AD8">
        <w:rPr>
          <w:color w:val="000000" w:themeColor="text1"/>
          <w:sz w:val="28"/>
          <w:szCs w:val="28"/>
        </w:rPr>
        <w:t xml:space="preserve"> прошлогоднего показателя. </w:t>
      </w:r>
    </w:p>
    <w:p w:rsidR="00480AAB" w:rsidRDefault="006F3086" w:rsidP="006F3086">
      <w:pPr>
        <w:shd w:val="clear" w:color="auto" w:fill="FFFFFF"/>
        <w:ind w:right="31" w:firstLine="590"/>
        <w:jc w:val="both"/>
        <w:rPr>
          <w:color w:val="000000" w:themeColor="text1"/>
          <w:sz w:val="28"/>
          <w:szCs w:val="28"/>
        </w:rPr>
      </w:pPr>
      <w:r w:rsidRPr="00FE1124">
        <w:rPr>
          <w:color w:val="000000" w:themeColor="text1"/>
          <w:sz w:val="28"/>
          <w:szCs w:val="28"/>
        </w:rPr>
        <w:t xml:space="preserve">  </w:t>
      </w:r>
    </w:p>
    <w:p w:rsidR="00480AAB" w:rsidRDefault="00480AAB" w:rsidP="006F3086">
      <w:pPr>
        <w:shd w:val="clear" w:color="auto" w:fill="FFFFFF"/>
        <w:ind w:right="31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разделу </w:t>
      </w:r>
      <w:r w:rsidRPr="00480AAB">
        <w:rPr>
          <w:b/>
          <w:color w:val="000000" w:themeColor="text1"/>
          <w:sz w:val="28"/>
          <w:szCs w:val="28"/>
        </w:rPr>
        <w:t>0700 «Образование»</w:t>
      </w:r>
      <w:r>
        <w:rPr>
          <w:color w:val="000000" w:themeColor="text1"/>
          <w:sz w:val="28"/>
          <w:szCs w:val="28"/>
        </w:rPr>
        <w:t xml:space="preserve"> исполнение расходной части бюджета осуществлялось по подразделу </w:t>
      </w:r>
      <w:r w:rsidRPr="00480AAB">
        <w:rPr>
          <w:i/>
          <w:color w:val="000000" w:themeColor="text1"/>
          <w:sz w:val="28"/>
          <w:szCs w:val="28"/>
        </w:rPr>
        <w:t>0706 «Высшее образование»</w:t>
      </w:r>
      <w:r>
        <w:rPr>
          <w:color w:val="000000" w:themeColor="text1"/>
          <w:sz w:val="28"/>
          <w:szCs w:val="28"/>
        </w:rPr>
        <w:t xml:space="preserve"> и составило 34,0 тыс. рублей или 66,7%  к плановым назначениям. Удельный вес данного раздела в общем объеме расходов за 9 месяцев 2021 года составляет 0,6%. В аналогичном периоде 2020 года расходов по данному направлению не осуществлялось.</w:t>
      </w:r>
    </w:p>
    <w:p w:rsidR="006F3086" w:rsidRDefault="006F3086" w:rsidP="006F3086">
      <w:pPr>
        <w:shd w:val="clear" w:color="auto" w:fill="FFFFFF"/>
        <w:ind w:right="31" w:firstLine="590"/>
        <w:jc w:val="both"/>
        <w:rPr>
          <w:i/>
          <w:sz w:val="28"/>
          <w:szCs w:val="28"/>
        </w:rPr>
      </w:pPr>
      <w:r w:rsidRPr="00FE1124">
        <w:rPr>
          <w:color w:val="000000" w:themeColor="text1"/>
          <w:sz w:val="28"/>
          <w:szCs w:val="28"/>
        </w:rPr>
        <w:t xml:space="preserve">По разделу </w:t>
      </w:r>
      <w:r w:rsidRPr="00FE1124">
        <w:rPr>
          <w:b/>
          <w:color w:val="000000" w:themeColor="text1"/>
          <w:sz w:val="28"/>
          <w:szCs w:val="28"/>
        </w:rPr>
        <w:t>1000 «Социальная политика</w:t>
      </w:r>
      <w:r w:rsidR="00053DFA">
        <w:rPr>
          <w:b/>
          <w:color w:val="000000" w:themeColor="text1"/>
          <w:sz w:val="28"/>
          <w:szCs w:val="28"/>
        </w:rPr>
        <w:t xml:space="preserve">» </w:t>
      </w:r>
      <w:r w:rsidRPr="00FE1124">
        <w:rPr>
          <w:color w:val="000000" w:themeColor="text1"/>
          <w:sz w:val="28"/>
          <w:szCs w:val="28"/>
        </w:rPr>
        <w:t>исполнение в отчетном</w:t>
      </w:r>
      <w:r w:rsidRPr="00F268FD">
        <w:rPr>
          <w:sz w:val="28"/>
          <w:szCs w:val="28"/>
        </w:rPr>
        <w:t xml:space="preserve"> периоде  составило </w:t>
      </w:r>
      <w:r w:rsidR="00480AAB">
        <w:rPr>
          <w:sz w:val="28"/>
          <w:szCs w:val="28"/>
        </w:rPr>
        <w:t>160,4</w:t>
      </w:r>
      <w:r w:rsidRPr="00F268FD">
        <w:rPr>
          <w:sz w:val="28"/>
          <w:szCs w:val="28"/>
        </w:rPr>
        <w:t xml:space="preserve"> тыс. рублей или </w:t>
      </w:r>
      <w:r w:rsidR="00480AAB">
        <w:rPr>
          <w:sz w:val="28"/>
          <w:szCs w:val="28"/>
        </w:rPr>
        <w:t>75,5</w:t>
      </w:r>
      <w:r w:rsidRPr="00F268FD">
        <w:rPr>
          <w:sz w:val="28"/>
          <w:szCs w:val="28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480AAB">
        <w:rPr>
          <w:sz w:val="28"/>
          <w:szCs w:val="28"/>
        </w:rPr>
        <w:t>3,0</w:t>
      </w:r>
      <w:r w:rsidRPr="00F268FD">
        <w:rPr>
          <w:sz w:val="28"/>
          <w:szCs w:val="28"/>
        </w:rPr>
        <w:t xml:space="preserve">%. В сравнении с аналогичным периодом прошлого года, темпы роста расходов по этому разделу </w:t>
      </w:r>
      <w:r w:rsidR="00053DFA">
        <w:rPr>
          <w:sz w:val="28"/>
          <w:szCs w:val="28"/>
        </w:rPr>
        <w:t xml:space="preserve">сократились </w:t>
      </w:r>
      <w:r w:rsidRPr="00F268FD">
        <w:rPr>
          <w:sz w:val="28"/>
          <w:szCs w:val="28"/>
        </w:rPr>
        <w:t xml:space="preserve"> на </w:t>
      </w:r>
      <w:r w:rsidR="00053DFA">
        <w:rPr>
          <w:sz w:val="28"/>
          <w:szCs w:val="28"/>
        </w:rPr>
        <w:t>4,9</w:t>
      </w:r>
      <w:r w:rsidRPr="00F268F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F2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е. на </w:t>
      </w:r>
      <w:r w:rsidR="00053DFA">
        <w:rPr>
          <w:sz w:val="28"/>
          <w:szCs w:val="28"/>
        </w:rPr>
        <w:t>3,0</w:t>
      </w:r>
      <w:r>
        <w:rPr>
          <w:sz w:val="28"/>
          <w:szCs w:val="28"/>
        </w:rPr>
        <w:t>%</w:t>
      </w:r>
      <w:r w:rsidRPr="00F26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DFA">
        <w:rPr>
          <w:sz w:val="28"/>
          <w:szCs w:val="28"/>
        </w:rPr>
        <w:t xml:space="preserve"> </w:t>
      </w:r>
      <w:r w:rsidRPr="00F268FD">
        <w:rPr>
          <w:sz w:val="28"/>
          <w:szCs w:val="28"/>
        </w:rPr>
        <w:t xml:space="preserve">В отчетном периоде средства бюджета сельского поселения </w:t>
      </w:r>
      <w:r w:rsidR="00672D66">
        <w:rPr>
          <w:sz w:val="28"/>
          <w:szCs w:val="28"/>
        </w:rPr>
        <w:t xml:space="preserve">в полном объеме были освоены </w:t>
      </w:r>
      <w:r w:rsidRPr="00F268FD">
        <w:rPr>
          <w:sz w:val="28"/>
          <w:szCs w:val="28"/>
        </w:rPr>
        <w:t xml:space="preserve">в рамках подраздела </w:t>
      </w:r>
      <w:r w:rsidR="00672D66">
        <w:rPr>
          <w:i/>
          <w:sz w:val="28"/>
          <w:szCs w:val="28"/>
        </w:rPr>
        <w:t>10</w:t>
      </w:r>
      <w:r w:rsidRPr="00F268FD">
        <w:rPr>
          <w:i/>
          <w:sz w:val="28"/>
          <w:szCs w:val="28"/>
        </w:rPr>
        <w:t>01 «</w:t>
      </w:r>
      <w:r w:rsidR="00672D66">
        <w:rPr>
          <w:i/>
          <w:sz w:val="28"/>
          <w:szCs w:val="28"/>
        </w:rPr>
        <w:t>Пенсионное обеспечение</w:t>
      </w:r>
      <w:r w:rsidRPr="00F268FD">
        <w:rPr>
          <w:i/>
          <w:sz w:val="28"/>
          <w:szCs w:val="28"/>
        </w:rPr>
        <w:t>»</w:t>
      </w:r>
      <w:r w:rsidR="00672D6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6F3086" w:rsidRDefault="006F3086" w:rsidP="007034F5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</w:p>
    <w:p w:rsidR="007034F5" w:rsidRPr="00D552F7" w:rsidRDefault="007034F5" w:rsidP="007034F5">
      <w:pPr>
        <w:shd w:val="clear" w:color="auto" w:fill="FFFFFF"/>
        <w:spacing w:line="228" w:lineRule="atLeast"/>
        <w:jc w:val="center"/>
        <w:rPr>
          <w:b/>
        </w:rPr>
      </w:pPr>
      <w:r w:rsidRPr="00D552F7">
        <w:rPr>
          <w:b/>
        </w:rPr>
        <w:t xml:space="preserve">Структура показателей расходов бюджета сельского поселения </w:t>
      </w:r>
    </w:p>
    <w:p w:rsidR="007034F5" w:rsidRPr="00D552F7" w:rsidRDefault="007034F5" w:rsidP="007034F5">
      <w:pPr>
        <w:shd w:val="clear" w:color="auto" w:fill="FFFFFF"/>
        <w:spacing w:line="228" w:lineRule="atLeast"/>
        <w:jc w:val="center"/>
        <w:rPr>
          <w:b/>
        </w:rPr>
      </w:pPr>
      <w:r w:rsidRPr="00D552F7">
        <w:rPr>
          <w:b/>
        </w:rPr>
        <w:t>за 9 месяцев  20</w:t>
      </w:r>
      <w:r w:rsidR="00736CF6">
        <w:rPr>
          <w:b/>
        </w:rPr>
        <w:t>2</w:t>
      </w:r>
      <w:r w:rsidR="00E3668C">
        <w:rPr>
          <w:b/>
        </w:rPr>
        <w:t>1</w:t>
      </w:r>
      <w:r w:rsidRPr="00D552F7">
        <w:rPr>
          <w:b/>
        </w:rPr>
        <w:t xml:space="preserve"> года</w:t>
      </w:r>
      <w:r w:rsidR="00E3668C">
        <w:rPr>
          <w:b/>
        </w:rPr>
        <w:t xml:space="preserve"> в сравнении  с показателями 2020</w:t>
      </w:r>
      <w:r w:rsidRPr="00D552F7">
        <w:rPr>
          <w:b/>
        </w:rPr>
        <w:t xml:space="preserve"> года</w:t>
      </w:r>
    </w:p>
    <w:p w:rsidR="007034F5" w:rsidRDefault="007034F5" w:rsidP="007034F5">
      <w:pPr>
        <w:shd w:val="clear" w:color="auto" w:fill="FFFFFF"/>
        <w:spacing w:line="228" w:lineRule="atLeast"/>
        <w:ind w:firstLine="567"/>
        <w:jc w:val="center"/>
        <w:rPr>
          <w:b/>
          <w:i/>
        </w:rPr>
      </w:pPr>
    </w:p>
    <w:p w:rsidR="00E3668C" w:rsidRDefault="007034F5" w:rsidP="00E3668C">
      <w:pPr>
        <w:shd w:val="clear" w:color="auto" w:fill="FFFFFF"/>
        <w:tabs>
          <w:tab w:val="left" w:pos="5655"/>
        </w:tabs>
        <w:spacing w:line="228" w:lineRule="atLeast"/>
        <w:ind w:firstLine="567"/>
        <w:rPr>
          <w:b/>
        </w:rPr>
      </w:pPr>
      <w:r>
        <w:rPr>
          <w:b/>
        </w:rPr>
        <w:t xml:space="preserve"> </w:t>
      </w:r>
      <w:r w:rsidR="00D64EDA">
        <w:rPr>
          <w:b/>
        </w:rPr>
        <w:t xml:space="preserve"> </w:t>
      </w:r>
      <w:r w:rsidR="00D64EDA" w:rsidRPr="00D64EDA">
        <w:rPr>
          <w:b/>
          <w:noProof/>
        </w:rPr>
        <w:drawing>
          <wp:inline distT="0" distB="0" distL="0" distR="0">
            <wp:extent cx="2724150" cy="2838450"/>
            <wp:effectExtent l="19050" t="0" r="19050" b="0"/>
            <wp:docPr id="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3668C" w:rsidRPr="00E3668C">
        <w:rPr>
          <w:b/>
          <w:noProof/>
        </w:rPr>
        <w:drawing>
          <wp:inline distT="0" distB="0" distL="0" distR="0">
            <wp:extent cx="2724150" cy="2838450"/>
            <wp:effectExtent l="19050" t="0" r="19050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34F5" w:rsidRDefault="00E3668C" w:rsidP="00E3668C">
      <w:pPr>
        <w:shd w:val="clear" w:color="auto" w:fill="FFFFFF"/>
        <w:tabs>
          <w:tab w:val="left" w:pos="5655"/>
        </w:tabs>
        <w:spacing w:line="228" w:lineRule="atLeast"/>
        <w:ind w:firstLine="567"/>
        <w:rPr>
          <w:b/>
        </w:rPr>
      </w:pPr>
      <w:r>
        <w:rPr>
          <w:b/>
        </w:rPr>
        <w:tab/>
      </w:r>
    </w:p>
    <w:p w:rsidR="003E712F" w:rsidRDefault="003E712F" w:rsidP="007034F5">
      <w:pPr>
        <w:shd w:val="clear" w:color="auto" w:fill="FFFFFF"/>
        <w:spacing w:line="228" w:lineRule="atLeast"/>
        <w:ind w:firstLine="567"/>
        <w:rPr>
          <w:b/>
        </w:rPr>
      </w:pPr>
    </w:p>
    <w:p w:rsidR="00E3668C" w:rsidRDefault="007034F5" w:rsidP="00D552F7">
      <w:pPr>
        <w:shd w:val="clear" w:color="auto" w:fill="FFFFFF"/>
        <w:spacing w:line="228" w:lineRule="atLeast"/>
        <w:ind w:firstLine="709"/>
        <w:rPr>
          <w:b/>
        </w:rPr>
      </w:pPr>
      <w:r>
        <w:rPr>
          <w:b/>
          <w:noProof/>
        </w:rPr>
        <w:t xml:space="preserve">   </w:t>
      </w:r>
      <w:r>
        <w:rPr>
          <w:b/>
        </w:rPr>
        <w:t xml:space="preserve">  </w:t>
      </w:r>
    </w:p>
    <w:p w:rsidR="007034F5" w:rsidRDefault="007034F5" w:rsidP="00D552F7">
      <w:pPr>
        <w:shd w:val="clear" w:color="auto" w:fill="FFFFFF"/>
        <w:spacing w:line="228" w:lineRule="atLeast"/>
        <w:ind w:firstLine="709"/>
        <w:rPr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color w:val="000000"/>
          <w:sz w:val="28"/>
          <w:szCs w:val="28"/>
        </w:rPr>
        <w:t>Поквартальное исполнение бюджета сель</w:t>
      </w:r>
      <w:r w:rsidR="00736CF6">
        <w:rPr>
          <w:color w:val="000000"/>
          <w:sz w:val="28"/>
          <w:szCs w:val="28"/>
        </w:rPr>
        <w:t>ского поселения за 9 месяцев 202</w:t>
      </w:r>
      <w:r w:rsidR="00023B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представлено в Таблице №</w:t>
      </w:r>
      <w:r w:rsidR="00FE4522">
        <w:rPr>
          <w:color w:val="000000"/>
          <w:sz w:val="28"/>
          <w:szCs w:val="28"/>
        </w:rPr>
        <w:t xml:space="preserve"> </w:t>
      </w:r>
      <w:r w:rsidR="007309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7034F5" w:rsidRDefault="007034F5" w:rsidP="007034F5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</w:p>
    <w:p w:rsidR="007034F5" w:rsidRPr="00A95F8F" w:rsidRDefault="007034F5" w:rsidP="007034F5">
      <w:pPr>
        <w:shd w:val="clear" w:color="auto" w:fill="FFFFFF"/>
        <w:spacing w:line="228" w:lineRule="atLeast"/>
        <w:jc w:val="both"/>
        <w:rPr>
          <w:color w:val="000000"/>
        </w:rPr>
      </w:pPr>
      <w:r w:rsidRPr="006D27DC">
        <w:rPr>
          <w:color w:val="000000"/>
        </w:rPr>
        <w:t>Таблица</w:t>
      </w:r>
      <w:r>
        <w:rPr>
          <w:color w:val="000000"/>
        </w:rPr>
        <w:t xml:space="preserve"> </w:t>
      </w:r>
      <w:r w:rsidR="0073096B">
        <w:rPr>
          <w:color w:val="000000"/>
        </w:rPr>
        <w:t>5</w:t>
      </w:r>
      <w:r w:rsidRPr="009F7073">
        <w:rPr>
          <w:color w:val="000000"/>
        </w:rPr>
        <w:t>                                                           </w:t>
      </w:r>
      <w:r w:rsidRPr="006D27DC">
        <w:rPr>
          <w:color w:val="000000"/>
        </w:rPr>
        <w:t>                             </w:t>
      </w:r>
      <w:r>
        <w:rPr>
          <w:color w:val="000000"/>
        </w:rPr>
        <w:t xml:space="preserve">                             </w:t>
      </w:r>
      <w:r w:rsidRPr="009F7073">
        <w:rPr>
          <w:color w:val="000000"/>
        </w:rPr>
        <w:t>  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418"/>
        <w:gridCol w:w="1559"/>
        <w:gridCol w:w="1417"/>
      </w:tblGrid>
      <w:tr w:rsidR="007034F5" w:rsidRPr="00020674" w:rsidTr="00517E22">
        <w:trPr>
          <w:trHeight w:val="43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034F5" w:rsidRPr="00020674" w:rsidRDefault="00407A7D" w:rsidP="00023B19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023B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34F5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  <w:gridSpan w:val="3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Кварталы</w:t>
            </w:r>
          </w:p>
        </w:tc>
      </w:tr>
      <w:tr w:rsidR="007034F5" w:rsidRPr="00020674" w:rsidTr="00517E22">
        <w:trPr>
          <w:trHeight w:val="679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034F5" w:rsidRPr="00020674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034F5" w:rsidRPr="00020674" w:rsidTr="00517E22">
        <w:trPr>
          <w:trHeight w:val="5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DBDB"/>
          </w:tcPr>
          <w:p w:rsidR="007034F5" w:rsidRPr="00020674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780793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034F5" w:rsidRPr="00020674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1753,1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DE9D9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034F5" w:rsidRPr="00573DE6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4182,3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034F5" w:rsidRPr="00573DE6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1205,1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034F5" w:rsidRPr="00573DE6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1492,7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034F5" w:rsidRPr="00573DE6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1484,5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FFFFF"/>
          </w:tcPr>
          <w:p w:rsidR="007034F5" w:rsidRPr="00CB7EA3" w:rsidRDefault="007034F5" w:rsidP="00736CF6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34F5" w:rsidRPr="00CB7EA3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34F5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34F5" w:rsidRPr="00CB7EA3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34F5" w:rsidRPr="00CB7EA3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FFFFF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34F5" w:rsidRPr="00CB7EA3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3774,6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34F5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34F5" w:rsidRPr="00CB7EA3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34F5" w:rsidRPr="00CB7EA3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1377,5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FFFFF"/>
          </w:tcPr>
          <w:p w:rsidR="007034F5" w:rsidRPr="00CB7EA3" w:rsidRDefault="007034F5" w:rsidP="00736CF6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</w:t>
            </w:r>
            <w:r w:rsidR="00736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ного) надзора»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34F5" w:rsidRPr="00CB7EA3" w:rsidRDefault="008C5A08" w:rsidP="00407A7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7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3B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34F5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34F5" w:rsidRPr="00CB7EA3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34F5" w:rsidRPr="00CB7EA3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0841" w:rsidRPr="00020674" w:rsidTr="00517E22">
        <w:tc>
          <w:tcPr>
            <w:tcW w:w="3828" w:type="dxa"/>
            <w:shd w:val="clear" w:color="auto" w:fill="FFFFFF"/>
          </w:tcPr>
          <w:p w:rsidR="00EC0841" w:rsidRPr="00CB7EA3" w:rsidRDefault="00EC0841" w:rsidP="00EC0841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 «Резервные фонды»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0841" w:rsidRDefault="00EC0841" w:rsidP="00407A7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0841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0841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0841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0841" w:rsidRPr="00020674" w:rsidTr="00517E22">
        <w:tc>
          <w:tcPr>
            <w:tcW w:w="3828" w:type="dxa"/>
            <w:shd w:val="clear" w:color="auto" w:fill="FFFFFF"/>
          </w:tcPr>
          <w:p w:rsidR="00EC0841" w:rsidRPr="00CB7EA3" w:rsidRDefault="00EC0841" w:rsidP="00736CF6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«Закупка товаров, работ и услуг для обеспечения государственных (муниципальных) нужд»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0841" w:rsidRDefault="00EC0841" w:rsidP="00407A7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0841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0841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0841" w:rsidRPr="00CB7EA3" w:rsidRDefault="00EC0841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DE9D9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034F5" w:rsidRPr="009C5107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034F5" w:rsidRPr="000714F8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034F5" w:rsidRPr="000714F8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034F5" w:rsidRPr="000714F8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</w:tr>
      <w:tr w:rsidR="007034F5" w:rsidRPr="00020674" w:rsidTr="00517E22"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7034F5" w:rsidRPr="00020674" w:rsidTr="00517E22">
        <w:tc>
          <w:tcPr>
            <w:tcW w:w="3828" w:type="dxa"/>
            <w:tcBorders>
              <w:bottom w:val="single" w:sz="4" w:space="0" w:color="auto"/>
            </w:tcBorders>
            <w:shd w:val="clear" w:color="auto" w:fill="FDE9D9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034F5" w:rsidRPr="009C5107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407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034F5" w:rsidRPr="009C5107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034F5" w:rsidRPr="009C5107" w:rsidRDefault="00EB3F7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034F5" w:rsidRPr="009C5107" w:rsidRDefault="00EB3F7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034F5" w:rsidRPr="00020674" w:rsidTr="00517E22"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034F5" w:rsidRPr="00CB7EA3" w:rsidRDefault="00023B19" w:rsidP="00023B19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r w:rsidR="007034F5"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034F5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  <w:r w:rsidR="007034F5"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7A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EB3F7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34F5" w:rsidRPr="002A3540" w:rsidRDefault="00EB3F7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DE9D9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034F5" w:rsidRPr="009C5107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866,9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034F5" w:rsidRPr="009C5107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355,8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034F5" w:rsidRPr="009C5107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377,0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034F5" w:rsidRPr="009C5107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134,1</w:t>
            </w:r>
          </w:p>
        </w:tc>
      </w:tr>
      <w:tr w:rsidR="007034F5" w:rsidRPr="00020674" w:rsidTr="00517E2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034F5" w:rsidRPr="00CB7EA3" w:rsidRDefault="007034F5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34F5" w:rsidRPr="00CB7EA3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34F5" w:rsidRPr="00CB7EA3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34F5" w:rsidRPr="00CB7EA3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34F5" w:rsidRPr="00CB7EA3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023B19" w:rsidRPr="00020674" w:rsidTr="00517E2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23B19" w:rsidRPr="00CB7EA3" w:rsidRDefault="00023B19" w:rsidP="00517E22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3B19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3B19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3B19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3B19" w:rsidRDefault="00023B19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34F5" w:rsidRPr="00020674" w:rsidTr="00517E22">
        <w:tc>
          <w:tcPr>
            <w:tcW w:w="3828" w:type="dxa"/>
            <w:shd w:val="clear" w:color="auto" w:fill="FDE9D9"/>
          </w:tcPr>
          <w:p w:rsidR="007034F5" w:rsidRPr="00CB7EA3" w:rsidRDefault="00023B19" w:rsidP="00023B19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0500 «Жилищно</w:t>
            </w:r>
            <w:r w:rsidR="007034F5"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-коммунальное хозяйство», </w:t>
            </w:r>
            <w:r w:rsidR="007034F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="007034F5"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7034F5" w:rsidRPr="009C5107" w:rsidRDefault="0012485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75,7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7034F5" w:rsidRPr="009C5107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7034F5" w:rsidRPr="009C5107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7034F5" w:rsidRPr="009C5107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74,4</w:t>
            </w:r>
          </w:p>
        </w:tc>
      </w:tr>
      <w:tr w:rsidR="008C5A08" w:rsidRPr="00020674" w:rsidTr="00517E22">
        <w:tc>
          <w:tcPr>
            <w:tcW w:w="3828" w:type="dxa"/>
            <w:shd w:val="clear" w:color="auto" w:fill="auto"/>
          </w:tcPr>
          <w:p w:rsidR="008C5A08" w:rsidRDefault="008C5A08" w:rsidP="008C5A08">
            <w:r>
              <w:rPr>
                <w:sz w:val="20"/>
                <w:szCs w:val="20"/>
              </w:rPr>
              <w:t>0501</w:t>
            </w:r>
            <w:r w:rsidRPr="00FE3F0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Жилищное хозяйство</w:t>
            </w:r>
            <w:r w:rsidRPr="00FE3F0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C5A08" w:rsidRPr="006223A8" w:rsidRDefault="0012485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8C5A08" w:rsidRPr="006223A8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8C5A08" w:rsidRPr="006223A8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C5A08" w:rsidRPr="006223A8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5A08" w:rsidRPr="00020674" w:rsidTr="008C5A08">
        <w:tc>
          <w:tcPr>
            <w:tcW w:w="3828" w:type="dxa"/>
            <w:shd w:val="clear" w:color="auto" w:fill="auto"/>
          </w:tcPr>
          <w:p w:rsidR="008C5A08" w:rsidRDefault="008C5A08" w:rsidP="006C59B7">
            <w:r>
              <w:rPr>
                <w:sz w:val="20"/>
                <w:szCs w:val="20"/>
              </w:rPr>
              <w:t>0502</w:t>
            </w:r>
            <w:r w:rsidRPr="00FE3F0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Коммунальное хозяйство</w:t>
            </w:r>
            <w:r w:rsidRPr="00FE3F0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C5A08" w:rsidRPr="006223A8" w:rsidRDefault="0012485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18" w:type="dxa"/>
            <w:vAlign w:val="center"/>
          </w:tcPr>
          <w:p w:rsidR="008C5A08" w:rsidRPr="006223A8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8C5A08" w:rsidRPr="006223A8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C5A08" w:rsidRPr="006223A8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8C5A08" w:rsidRPr="00020674" w:rsidTr="008C5A0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C5A08" w:rsidRDefault="008C5A08" w:rsidP="005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FE3F0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Благоустройство</w:t>
            </w:r>
            <w:r w:rsidRPr="00FE3F0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5A08" w:rsidRPr="006223A8" w:rsidRDefault="0012485E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5A08" w:rsidRPr="006223A8" w:rsidRDefault="00EE79C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A08" w:rsidRPr="006223A8" w:rsidRDefault="00C007D7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5A08" w:rsidRPr="006223A8" w:rsidRDefault="007A148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023B19" w:rsidRPr="00020674" w:rsidTr="000E485C">
        <w:tc>
          <w:tcPr>
            <w:tcW w:w="3828" w:type="dxa"/>
            <w:shd w:val="clear" w:color="auto" w:fill="FDE9D9" w:themeFill="accent6" w:themeFillTint="33"/>
          </w:tcPr>
          <w:p w:rsidR="00023B19" w:rsidRPr="00CB7EA3" w:rsidRDefault="00023B19" w:rsidP="00023B19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23B19" w:rsidRPr="009C5107" w:rsidRDefault="0012485E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34,0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23B19" w:rsidRPr="009C5107" w:rsidRDefault="00EE79C7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23B19" w:rsidRPr="009C5107" w:rsidRDefault="00C007D7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23B19" w:rsidRPr="009C5107" w:rsidRDefault="00C007D7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023B19" w:rsidRPr="00020674" w:rsidTr="000E485C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23B19" w:rsidRPr="00D77E04" w:rsidRDefault="00023B19" w:rsidP="00023B19">
            <w:r>
              <w:rPr>
                <w:sz w:val="20"/>
                <w:szCs w:val="20"/>
              </w:rPr>
              <w:t>0706</w:t>
            </w:r>
            <w:r w:rsidRPr="00D77E0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Высшее образование</w:t>
            </w:r>
            <w:r w:rsidRPr="00D77E0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3B19" w:rsidRPr="00D77E04" w:rsidRDefault="0012485E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3B19" w:rsidRPr="00D77E04" w:rsidRDefault="00EE79C7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3B19" w:rsidRPr="00D77E04" w:rsidRDefault="00C007D7" w:rsidP="000E485C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07D7" w:rsidRPr="00D77E04" w:rsidRDefault="00C007D7" w:rsidP="00C007D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5A08" w:rsidRPr="00020674" w:rsidTr="008C5A08">
        <w:tc>
          <w:tcPr>
            <w:tcW w:w="3828" w:type="dxa"/>
            <w:shd w:val="clear" w:color="auto" w:fill="FDE9D9" w:themeFill="accent6" w:themeFillTint="33"/>
          </w:tcPr>
          <w:p w:rsidR="008C5A08" w:rsidRPr="00CB7EA3" w:rsidRDefault="008C5A08" w:rsidP="006C59B7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C5A08" w:rsidRPr="009C5107" w:rsidRDefault="0012485E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160,4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5A08" w:rsidRPr="009C5107" w:rsidRDefault="00EE79C7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C5A08" w:rsidRPr="009C5107" w:rsidRDefault="00C007D7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52,1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5A08" w:rsidRPr="009C5107" w:rsidRDefault="00C007D7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52,2</w:t>
            </w:r>
          </w:p>
        </w:tc>
      </w:tr>
      <w:tr w:rsidR="008C5A08" w:rsidRPr="00020674" w:rsidTr="00517E2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C5A08" w:rsidRPr="00D77E04" w:rsidRDefault="008C5A08" w:rsidP="006C59B7">
            <w:r>
              <w:rPr>
                <w:sz w:val="20"/>
                <w:szCs w:val="20"/>
              </w:rPr>
              <w:t>10</w:t>
            </w:r>
            <w:r w:rsidRPr="00D77E04">
              <w:rPr>
                <w:sz w:val="20"/>
                <w:szCs w:val="20"/>
              </w:rPr>
              <w:t>01 «</w:t>
            </w:r>
            <w:r>
              <w:rPr>
                <w:sz w:val="20"/>
                <w:szCs w:val="20"/>
              </w:rPr>
              <w:t>Пенсионное обеспечение</w:t>
            </w:r>
            <w:r w:rsidRPr="00D77E0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5A08" w:rsidRPr="00D77E04" w:rsidRDefault="0012485E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5A08" w:rsidRPr="00D77E04" w:rsidRDefault="00EE79C7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A08" w:rsidRPr="00D77E04" w:rsidRDefault="00C007D7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5A08" w:rsidRPr="00D77E04" w:rsidRDefault="00C007D7" w:rsidP="006C59B7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</w:tbl>
    <w:p w:rsidR="007034F5" w:rsidRDefault="007034F5" w:rsidP="007034F5">
      <w:pPr>
        <w:shd w:val="clear" w:color="auto" w:fill="FFFFFF"/>
        <w:jc w:val="both"/>
        <w:rPr>
          <w:sz w:val="28"/>
          <w:szCs w:val="28"/>
        </w:rPr>
      </w:pPr>
    </w:p>
    <w:p w:rsidR="007034F5" w:rsidRPr="00222033" w:rsidRDefault="007034F5" w:rsidP="007034F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7A7D">
        <w:rPr>
          <w:color w:val="FF0000"/>
          <w:sz w:val="28"/>
          <w:szCs w:val="28"/>
        </w:rPr>
        <w:tab/>
      </w:r>
      <w:r w:rsidRPr="00EB2627">
        <w:rPr>
          <w:color w:val="000000" w:themeColor="text1"/>
          <w:sz w:val="28"/>
          <w:szCs w:val="28"/>
        </w:rPr>
        <w:t>Анализ квартальных показателей освоения бюджета сельского поселения показал, что в</w:t>
      </w:r>
      <w:r w:rsidR="00EB2627" w:rsidRPr="00EB2627">
        <w:rPr>
          <w:color w:val="000000" w:themeColor="text1"/>
          <w:sz w:val="28"/>
          <w:szCs w:val="28"/>
        </w:rPr>
        <w:t>о</w:t>
      </w:r>
      <w:r w:rsidRPr="00EB2627">
        <w:rPr>
          <w:color w:val="000000" w:themeColor="text1"/>
          <w:sz w:val="28"/>
          <w:szCs w:val="28"/>
        </w:rPr>
        <w:t xml:space="preserve"> </w:t>
      </w:r>
      <w:r w:rsidR="00EB2627" w:rsidRPr="00EB2627">
        <w:rPr>
          <w:color w:val="000000" w:themeColor="text1"/>
          <w:sz w:val="28"/>
          <w:szCs w:val="28"/>
        </w:rPr>
        <w:t>2</w:t>
      </w:r>
      <w:r w:rsidRPr="00EB2627">
        <w:rPr>
          <w:color w:val="000000" w:themeColor="text1"/>
          <w:sz w:val="28"/>
          <w:szCs w:val="28"/>
        </w:rPr>
        <w:t xml:space="preserve"> квартале 20</w:t>
      </w:r>
      <w:r w:rsidR="009E4885" w:rsidRPr="00EB2627">
        <w:rPr>
          <w:color w:val="000000" w:themeColor="text1"/>
          <w:sz w:val="28"/>
          <w:szCs w:val="28"/>
        </w:rPr>
        <w:t>2</w:t>
      </w:r>
      <w:r w:rsidR="007A0583">
        <w:rPr>
          <w:color w:val="000000" w:themeColor="text1"/>
          <w:sz w:val="28"/>
          <w:szCs w:val="28"/>
        </w:rPr>
        <w:t>1</w:t>
      </w:r>
      <w:r w:rsidRPr="00EB2627">
        <w:rPr>
          <w:color w:val="000000" w:themeColor="text1"/>
          <w:sz w:val="28"/>
          <w:szCs w:val="28"/>
        </w:rPr>
        <w:t xml:space="preserve"> года расходы в целом сложились больше, чем в </w:t>
      </w:r>
      <w:r w:rsidRPr="00222033">
        <w:rPr>
          <w:color w:val="000000" w:themeColor="text1"/>
          <w:sz w:val="28"/>
          <w:szCs w:val="28"/>
        </w:rPr>
        <w:t xml:space="preserve">1 квартале на </w:t>
      </w:r>
      <w:r w:rsidR="007A0583">
        <w:rPr>
          <w:color w:val="000000" w:themeColor="text1"/>
          <w:sz w:val="28"/>
          <w:szCs w:val="28"/>
        </w:rPr>
        <w:t>19,2</w:t>
      </w:r>
      <w:r w:rsidRPr="00222033">
        <w:rPr>
          <w:color w:val="000000" w:themeColor="text1"/>
          <w:sz w:val="28"/>
          <w:szCs w:val="28"/>
        </w:rPr>
        <w:t xml:space="preserve">%. </w:t>
      </w:r>
    </w:p>
    <w:p w:rsidR="007034F5" w:rsidRPr="00222033" w:rsidRDefault="007034F5" w:rsidP="007034F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222033">
        <w:rPr>
          <w:color w:val="000000" w:themeColor="text1"/>
          <w:sz w:val="28"/>
          <w:szCs w:val="28"/>
        </w:rPr>
        <w:lastRenderedPageBreak/>
        <w:t>Вместе с тем,</w:t>
      </w:r>
      <w:r w:rsidR="007A0583">
        <w:rPr>
          <w:color w:val="000000" w:themeColor="text1"/>
          <w:sz w:val="28"/>
          <w:szCs w:val="28"/>
        </w:rPr>
        <w:t xml:space="preserve"> в 3 квартале</w:t>
      </w:r>
      <w:r w:rsidRPr="00222033">
        <w:rPr>
          <w:color w:val="000000" w:themeColor="text1"/>
          <w:sz w:val="28"/>
          <w:szCs w:val="28"/>
        </w:rPr>
        <w:t xml:space="preserve"> произошло </w:t>
      </w:r>
      <w:r w:rsidR="00222033" w:rsidRPr="00222033">
        <w:rPr>
          <w:color w:val="000000" w:themeColor="text1"/>
          <w:sz w:val="28"/>
          <w:szCs w:val="28"/>
        </w:rPr>
        <w:t>снижение</w:t>
      </w:r>
      <w:r w:rsidRPr="00222033">
        <w:rPr>
          <w:color w:val="000000" w:themeColor="text1"/>
          <w:sz w:val="28"/>
          <w:szCs w:val="28"/>
        </w:rPr>
        <w:t xml:space="preserve"> расходов по разделу </w:t>
      </w:r>
      <w:r w:rsidR="007A0583">
        <w:rPr>
          <w:color w:val="000000" w:themeColor="text1"/>
          <w:sz w:val="28"/>
          <w:szCs w:val="28"/>
        </w:rPr>
        <w:t>0400 «Национальная экономика»</w:t>
      </w:r>
      <w:r w:rsidRPr="00222033">
        <w:rPr>
          <w:color w:val="000000" w:themeColor="text1"/>
          <w:sz w:val="28"/>
          <w:szCs w:val="28"/>
        </w:rPr>
        <w:t xml:space="preserve"> и </w:t>
      </w:r>
      <w:r w:rsidR="00222033" w:rsidRPr="00222033">
        <w:rPr>
          <w:color w:val="000000" w:themeColor="text1"/>
          <w:sz w:val="28"/>
          <w:szCs w:val="28"/>
        </w:rPr>
        <w:t>увеличение</w:t>
      </w:r>
      <w:r w:rsidRPr="00222033">
        <w:rPr>
          <w:color w:val="000000" w:themeColor="text1"/>
          <w:sz w:val="28"/>
          <w:szCs w:val="28"/>
        </w:rPr>
        <w:t xml:space="preserve"> по ра</w:t>
      </w:r>
      <w:r w:rsidR="00D552F7" w:rsidRPr="00222033">
        <w:rPr>
          <w:color w:val="000000" w:themeColor="text1"/>
          <w:sz w:val="28"/>
          <w:szCs w:val="28"/>
        </w:rPr>
        <w:t xml:space="preserve">зделу </w:t>
      </w:r>
      <w:r w:rsidR="007A0583">
        <w:rPr>
          <w:color w:val="000000" w:themeColor="text1"/>
          <w:sz w:val="28"/>
          <w:szCs w:val="28"/>
        </w:rPr>
        <w:t xml:space="preserve">0500 </w:t>
      </w:r>
      <w:r w:rsidR="00D552F7" w:rsidRPr="00222033">
        <w:rPr>
          <w:color w:val="000000" w:themeColor="text1"/>
          <w:sz w:val="28"/>
          <w:szCs w:val="28"/>
        </w:rPr>
        <w:t>«</w:t>
      </w:r>
      <w:r w:rsidR="007A0583">
        <w:rPr>
          <w:color w:val="000000" w:themeColor="text1"/>
          <w:sz w:val="28"/>
          <w:szCs w:val="28"/>
        </w:rPr>
        <w:t>Жилищно-коммунальное хозяйство</w:t>
      </w:r>
      <w:r w:rsidR="00D552F7" w:rsidRPr="00222033">
        <w:rPr>
          <w:color w:val="000000" w:themeColor="text1"/>
          <w:sz w:val="28"/>
          <w:szCs w:val="28"/>
        </w:rPr>
        <w:t>»</w:t>
      </w:r>
      <w:r w:rsidRPr="00222033">
        <w:rPr>
          <w:color w:val="000000" w:themeColor="text1"/>
          <w:sz w:val="28"/>
          <w:szCs w:val="28"/>
        </w:rPr>
        <w:t xml:space="preserve">.  По разделу </w:t>
      </w:r>
      <w:r w:rsidR="007A0583">
        <w:rPr>
          <w:color w:val="000000" w:themeColor="text1"/>
          <w:sz w:val="28"/>
          <w:szCs w:val="28"/>
        </w:rPr>
        <w:t xml:space="preserve">0700 </w:t>
      </w:r>
      <w:r w:rsidRPr="00222033">
        <w:rPr>
          <w:color w:val="000000" w:themeColor="text1"/>
          <w:sz w:val="28"/>
          <w:szCs w:val="28"/>
        </w:rPr>
        <w:t>«</w:t>
      </w:r>
      <w:r w:rsidR="007A0583">
        <w:rPr>
          <w:color w:val="000000" w:themeColor="text1"/>
          <w:sz w:val="28"/>
          <w:szCs w:val="28"/>
        </w:rPr>
        <w:t>Образование</w:t>
      </w:r>
      <w:r w:rsidRPr="00222033">
        <w:rPr>
          <w:color w:val="000000" w:themeColor="text1"/>
          <w:sz w:val="28"/>
          <w:szCs w:val="28"/>
        </w:rPr>
        <w:t>»</w:t>
      </w:r>
      <w:r w:rsidR="00D552F7" w:rsidRPr="00222033">
        <w:rPr>
          <w:color w:val="000000" w:themeColor="text1"/>
          <w:sz w:val="28"/>
          <w:szCs w:val="28"/>
        </w:rPr>
        <w:t xml:space="preserve"> </w:t>
      </w:r>
      <w:r w:rsidRPr="00222033">
        <w:rPr>
          <w:color w:val="000000" w:themeColor="text1"/>
          <w:sz w:val="28"/>
          <w:szCs w:val="28"/>
        </w:rPr>
        <w:t xml:space="preserve">в 3 квартале </w:t>
      </w:r>
      <w:r w:rsidR="007A0583">
        <w:rPr>
          <w:color w:val="000000" w:themeColor="text1"/>
          <w:sz w:val="28"/>
          <w:szCs w:val="28"/>
        </w:rPr>
        <w:t xml:space="preserve">2021 года </w:t>
      </w:r>
      <w:r w:rsidRPr="00222033">
        <w:rPr>
          <w:color w:val="000000" w:themeColor="text1"/>
          <w:sz w:val="28"/>
          <w:szCs w:val="28"/>
        </w:rPr>
        <w:t>расходов не осуществлялось.</w:t>
      </w:r>
    </w:p>
    <w:p w:rsidR="007034F5" w:rsidRDefault="007034F5" w:rsidP="007034F5">
      <w:pPr>
        <w:jc w:val="both"/>
        <w:rPr>
          <w:sz w:val="28"/>
          <w:szCs w:val="28"/>
        </w:rPr>
      </w:pPr>
    </w:p>
    <w:p w:rsidR="007034F5" w:rsidRPr="00462B32" w:rsidRDefault="007034F5" w:rsidP="006C20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462B32">
        <w:rPr>
          <w:b/>
          <w:color w:val="000000" w:themeColor="text1"/>
          <w:sz w:val="28"/>
          <w:szCs w:val="28"/>
        </w:rPr>
        <w:t>Выводы Контрольно-ревизионной комиссии</w:t>
      </w:r>
    </w:p>
    <w:p w:rsidR="007034F5" w:rsidRPr="009E4885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color w:val="FF0000"/>
        </w:rPr>
      </w:pPr>
    </w:p>
    <w:p w:rsidR="007034F5" w:rsidRPr="009E4885" w:rsidRDefault="007034F5" w:rsidP="007034F5">
      <w:pPr>
        <w:shd w:val="clear" w:color="auto" w:fill="FFFFFF"/>
        <w:ind w:right="31" w:firstLine="590"/>
        <w:jc w:val="both"/>
        <w:rPr>
          <w:color w:val="FF0000"/>
          <w:sz w:val="28"/>
          <w:szCs w:val="28"/>
        </w:rPr>
      </w:pPr>
      <w:r w:rsidRPr="009E4885">
        <w:rPr>
          <w:color w:val="FF0000"/>
          <w:sz w:val="28"/>
          <w:szCs w:val="28"/>
        </w:rPr>
        <w:tab/>
        <w:t xml:space="preserve"> </w:t>
      </w:r>
      <w:r w:rsidRPr="009008E7">
        <w:rPr>
          <w:color w:val="000000" w:themeColor="text1"/>
          <w:sz w:val="28"/>
          <w:szCs w:val="28"/>
        </w:rPr>
        <w:t xml:space="preserve">В соответствии с требованиями ч. 5 ст. 264.2 Бюджетного кодекса Российской Федерации отчет об исполнении бюджета </w:t>
      </w:r>
      <w:r w:rsidR="007116BE" w:rsidRPr="009008E7">
        <w:rPr>
          <w:color w:val="000000" w:themeColor="text1"/>
          <w:sz w:val="28"/>
          <w:szCs w:val="28"/>
        </w:rPr>
        <w:t>Коробецкого</w:t>
      </w:r>
      <w:r w:rsidRPr="009008E7">
        <w:rPr>
          <w:color w:val="000000" w:themeColor="text1"/>
          <w:sz w:val="28"/>
          <w:szCs w:val="28"/>
        </w:rPr>
        <w:t xml:space="preserve">  сельского поселения Ельнинского района Смо</w:t>
      </w:r>
      <w:r w:rsidR="009E4885" w:rsidRPr="009008E7">
        <w:rPr>
          <w:color w:val="000000" w:themeColor="text1"/>
          <w:sz w:val="28"/>
          <w:szCs w:val="28"/>
        </w:rPr>
        <w:t>ленской области за 9 месяцев 202</w:t>
      </w:r>
      <w:r w:rsidR="00CF7431">
        <w:rPr>
          <w:color w:val="000000" w:themeColor="text1"/>
          <w:sz w:val="28"/>
          <w:szCs w:val="28"/>
        </w:rPr>
        <w:t>1</w:t>
      </w:r>
      <w:r w:rsidRPr="009008E7">
        <w:rPr>
          <w:color w:val="000000" w:themeColor="text1"/>
          <w:sz w:val="28"/>
          <w:szCs w:val="28"/>
        </w:rPr>
        <w:t xml:space="preserve"> года утвержден </w:t>
      </w:r>
      <w:r w:rsidR="004A3790" w:rsidRPr="009008E7">
        <w:rPr>
          <w:color w:val="000000" w:themeColor="text1"/>
          <w:sz w:val="28"/>
          <w:szCs w:val="28"/>
        </w:rPr>
        <w:t>П</w:t>
      </w:r>
      <w:r w:rsidRPr="009008E7">
        <w:rPr>
          <w:color w:val="000000" w:themeColor="text1"/>
          <w:sz w:val="28"/>
          <w:szCs w:val="28"/>
        </w:rPr>
        <w:t xml:space="preserve">остановлением Администрации </w:t>
      </w:r>
      <w:r w:rsidR="007116BE" w:rsidRPr="009008E7">
        <w:rPr>
          <w:color w:val="000000" w:themeColor="text1"/>
          <w:sz w:val="28"/>
          <w:szCs w:val="28"/>
        </w:rPr>
        <w:t>Коробецкого</w:t>
      </w:r>
      <w:r w:rsidRPr="009008E7">
        <w:rPr>
          <w:color w:val="000000" w:themeColor="text1"/>
          <w:sz w:val="28"/>
          <w:szCs w:val="28"/>
        </w:rPr>
        <w:t xml:space="preserve"> сельского поселения </w:t>
      </w:r>
      <w:r w:rsidRPr="00B227DE">
        <w:rPr>
          <w:color w:val="000000" w:themeColor="text1"/>
          <w:sz w:val="28"/>
          <w:szCs w:val="28"/>
        </w:rPr>
        <w:t xml:space="preserve">Ельнинского района Смоленской области от </w:t>
      </w:r>
      <w:r w:rsidR="007116BE" w:rsidRPr="00B227DE">
        <w:rPr>
          <w:color w:val="000000" w:themeColor="text1"/>
          <w:sz w:val="28"/>
          <w:szCs w:val="28"/>
        </w:rPr>
        <w:t>2</w:t>
      </w:r>
      <w:r w:rsidR="00B227DE" w:rsidRPr="00B227DE">
        <w:rPr>
          <w:color w:val="000000" w:themeColor="text1"/>
          <w:sz w:val="28"/>
          <w:szCs w:val="28"/>
        </w:rPr>
        <w:t>6</w:t>
      </w:r>
      <w:r w:rsidRPr="00B227DE">
        <w:rPr>
          <w:color w:val="000000" w:themeColor="text1"/>
          <w:sz w:val="28"/>
          <w:szCs w:val="28"/>
        </w:rPr>
        <w:t>.10.20</w:t>
      </w:r>
      <w:r w:rsidR="00B227DE" w:rsidRPr="00B227DE">
        <w:rPr>
          <w:color w:val="000000" w:themeColor="text1"/>
          <w:sz w:val="28"/>
          <w:szCs w:val="28"/>
        </w:rPr>
        <w:t>21 г.</w:t>
      </w:r>
      <w:r w:rsidRPr="00B227DE">
        <w:rPr>
          <w:color w:val="000000" w:themeColor="text1"/>
          <w:sz w:val="28"/>
          <w:szCs w:val="28"/>
        </w:rPr>
        <w:t xml:space="preserve"> № </w:t>
      </w:r>
      <w:r w:rsidR="00B227DE" w:rsidRPr="00B227DE">
        <w:rPr>
          <w:color w:val="000000" w:themeColor="text1"/>
          <w:sz w:val="28"/>
          <w:szCs w:val="28"/>
        </w:rPr>
        <w:t>38</w:t>
      </w:r>
      <w:r w:rsidRPr="00B227DE">
        <w:rPr>
          <w:color w:val="000000" w:themeColor="text1"/>
          <w:sz w:val="28"/>
          <w:szCs w:val="28"/>
        </w:rPr>
        <w:t>, с общим</w:t>
      </w:r>
      <w:r w:rsidRPr="00E75F83">
        <w:rPr>
          <w:color w:val="000000" w:themeColor="text1"/>
          <w:sz w:val="28"/>
          <w:szCs w:val="28"/>
        </w:rPr>
        <w:t xml:space="preserve"> объемом доходов </w:t>
      </w:r>
      <w:r w:rsidR="00B227DE">
        <w:rPr>
          <w:color w:val="000000" w:themeColor="text1"/>
          <w:sz w:val="28"/>
          <w:szCs w:val="28"/>
        </w:rPr>
        <w:t>5780105</w:t>
      </w:r>
      <w:r w:rsidRPr="00E75F83">
        <w:rPr>
          <w:color w:val="000000" w:themeColor="text1"/>
          <w:sz w:val="28"/>
          <w:szCs w:val="28"/>
        </w:rPr>
        <w:t xml:space="preserve"> руб. </w:t>
      </w:r>
      <w:r w:rsidR="00B227DE">
        <w:rPr>
          <w:color w:val="000000" w:themeColor="text1"/>
          <w:sz w:val="28"/>
          <w:szCs w:val="28"/>
        </w:rPr>
        <w:t>76</w:t>
      </w:r>
      <w:r w:rsidRPr="00E75F83">
        <w:rPr>
          <w:color w:val="000000" w:themeColor="text1"/>
          <w:sz w:val="28"/>
          <w:szCs w:val="28"/>
        </w:rPr>
        <w:t xml:space="preserve"> коп., с общим объёмом расходов </w:t>
      </w:r>
      <w:r w:rsidR="00B227DE">
        <w:rPr>
          <w:color w:val="000000" w:themeColor="text1"/>
          <w:sz w:val="28"/>
          <w:szCs w:val="28"/>
        </w:rPr>
        <w:t>5352703</w:t>
      </w:r>
      <w:r w:rsidRPr="00E75F83">
        <w:rPr>
          <w:color w:val="000000" w:themeColor="text1"/>
          <w:sz w:val="28"/>
          <w:szCs w:val="28"/>
        </w:rPr>
        <w:t xml:space="preserve"> руб. </w:t>
      </w:r>
      <w:r w:rsidR="00B227DE">
        <w:rPr>
          <w:color w:val="000000" w:themeColor="text1"/>
          <w:sz w:val="28"/>
          <w:szCs w:val="28"/>
        </w:rPr>
        <w:t>54</w:t>
      </w:r>
      <w:r w:rsidRPr="00E75F83">
        <w:rPr>
          <w:color w:val="000000" w:themeColor="text1"/>
          <w:sz w:val="28"/>
          <w:szCs w:val="28"/>
        </w:rPr>
        <w:t xml:space="preserve"> коп., с </w:t>
      </w:r>
      <w:r w:rsidR="00B227DE">
        <w:rPr>
          <w:color w:val="000000" w:themeColor="text1"/>
          <w:sz w:val="28"/>
          <w:szCs w:val="28"/>
        </w:rPr>
        <w:t>профицитом</w:t>
      </w:r>
      <w:r w:rsidRPr="00E75F83">
        <w:rPr>
          <w:color w:val="000000" w:themeColor="text1"/>
          <w:sz w:val="28"/>
          <w:szCs w:val="28"/>
        </w:rPr>
        <w:t xml:space="preserve">  бюджета </w:t>
      </w:r>
      <w:r w:rsidR="00B227DE">
        <w:rPr>
          <w:color w:val="000000" w:themeColor="text1"/>
          <w:sz w:val="28"/>
          <w:szCs w:val="28"/>
        </w:rPr>
        <w:t>427402</w:t>
      </w:r>
      <w:r w:rsidRPr="00E75F83">
        <w:rPr>
          <w:color w:val="000000" w:themeColor="text1"/>
          <w:sz w:val="28"/>
          <w:szCs w:val="28"/>
        </w:rPr>
        <w:t xml:space="preserve"> руб. </w:t>
      </w:r>
      <w:r w:rsidR="00B227DE">
        <w:rPr>
          <w:color w:val="000000" w:themeColor="text1"/>
          <w:sz w:val="28"/>
          <w:szCs w:val="28"/>
        </w:rPr>
        <w:t>22</w:t>
      </w:r>
      <w:r w:rsidRPr="00E75F83">
        <w:rPr>
          <w:color w:val="000000" w:themeColor="text1"/>
          <w:sz w:val="28"/>
          <w:szCs w:val="28"/>
        </w:rPr>
        <w:t xml:space="preserve"> коп., что соответствует данным, установленным в ходе проведения экспертизы, а так же данным отчета об исполнении бюджета </w:t>
      </w:r>
      <w:r w:rsidR="007116BE" w:rsidRPr="00E75F83">
        <w:rPr>
          <w:color w:val="000000" w:themeColor="text1"/>
          <w:sz w:val="28"/>
          <w:szCs w:val="28"/>
        </w:rPr>
        <w:t>Коробецкого</w:t>
      </w:r>
      <w:r w:rsidRPr="00E75F83">
        <w:rPr>
          <w:color w:val="000000" w:themeColor="text1"/>
          <w:sz w:val="28"/>
          <w:szCs w:val="28"/>
        </w:rPr>
        <w:t xml:space="preserve"> сельского поселения Ельнинского района Смоленской о</w:t>
      </w:r>
      <w:r w:rsidR="009E4885" w:rsidRPr="00E75F83">
        <w:rPr>
          <w:color w:val="000000" w:themeColor="text1"/>
          <w:sz w:val="28"/>
          <w:szCs w:val="28"/>
        </w:rPr>
        <w:t>бласти по состоянию на 01.10.202</w:t>
      </w:r>
      <w:r w:rsidR="00B227DE">
        <w:rPr>
          <w:color w:val="000000" w:themeColor="text1"/>
          <w:sz w:val="28"/>
          <w:szCs w:val="28"/>
        </w:rPr>
        <w:t>1</w:t>
      </w:r>
      <w:r w:rsidRPr="00E75F83">
        <w:rPr>
          <w:color w:val="000000" w:themeColor="text1"/>
          <w:sz w:val="28"/>
          <w:szCs w:val="28"/>
        </w:rPr>
        <w:t xml:space="preserve"> года.</w:t>
      </w:r>
    </w:p>
    <w:p w:rsidR="007034F5" w:rsidRPr="00E75F83" w:rsidRDefault="007034F5" w:rsidP="007034F5">
      <w:pPr>
        <w:shd w:val="clear" w:color="auto" w:fill="FFFFFF"/>
        <w:ind w:firstLine="590"/>
        <w:jc w:val="both"/>
        <w:rPr>
          <w:color w:val="000000" w:themeColor="text1"/>
          <w:sz w:val="28"/>
          <w:szCs w:val="28"/>
        </w:rPr>
      </w:pPr>
      <w:r w:rsidRPr="009E4885">
        <w:rPr>
          <w:color w:val="FF0000"/>
          <w:sz w:val="28"/>
          <w:szCs w:val="28"/>
        </w:rPr>
        <w:tab/>
        <w:t xml:space="preserve"> </w:t>
      </w:r>
      <w:r w:rsidRPr="00E75F83">
        <w:rPr>
          <w:color w:val="000000" w:themeColor="text1"/>
          <w:sz w:val="28"/>
          <w:szCs w:val="28"/>
        </w:rPr>
        <w:t>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</w:p>
    <w:p w:rsidR="003E712F" w:rsidRPr="00ED5438" w:rsidRDefault="003E712F" w:rsidP="00ED5438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  <w:rPr>
          <w:sz w:val="28"/>
          <w:szCs w:val="28"/>
        </w:rPr>
      </w:pPr>
    </w:p>
    <w:p w:rsidR="007034F5" w:rsidRPr="00D82A20" w:rsidRDefault="007034F5" w:rsidP="006C20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ind w:left="0" w:right="31" w:firstLine="0"/>
        <w:jc w:val="center"/>
        <w:rPr>
          <w:b/>
          <w:sz w:val="28"/>
          <w:szCs w:val="28"/>
        </w:rPr>
      </w:pPr>
      <w:r w:rsidRPr="00D82A20">
        <w:rPr>
          <w:b/>
          <w:sz w:val="28"/>
          <w:szCs w:val="28"/>
        </w:rPr>
        <w:t>Предложения</w:t>
      </w:r>
    </w:p>
    <w:p w:rsidR="007034F5" w:rsidRPr="00041DD1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</w:pPr>
    </w:p>
    <w:p w:rsidR="007034F5" w:rsidRDefault="007F1B57" w:rsidP="0070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945233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</w:t>
      </w:r>
      <w:r w:rsidR="00945233">
        <w:rPr>
          <w:sz w:val="28"/>
          <w:szCs w:val="28"/>
        </w:rPr>
        <w:t xml:space="preserve"> </w:t>
      </w:r>
      <w:r w:rsidR="007034F5" w:rsidRPr="00F268F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7034F5" w:rsidRPr="00F268FD">
        <w:rPr>
          <w:sz w:val="28"/>
          <w:szCs w:val="28"/>
        </w:rPr>
        <w:t xml:space="preserve"> </w:t>
      </w:r>
      <w:r w:rsidR="007034F5">
        <w:rPr>
          <w:sz w:val="28"/>
          <w:szCs w:val="28"/>
        </w:rPr>
        <w:t>Коробецкого</w:t>
      </w:r>
      <w:r w:rsidR="007034F5" w:rsidRPr="00F268FD">
        <w:rPr>
          <w:sz w:val="28"/>
          <w:szCs w:val="28"/>
        </w:rPr>
        <w:t xml:space="preserve"> сельского поселения Ельнинского района Смо</w:t>
      </w:r>
      <w:r w:rsidR="009E4885">
        <w:rPr>
          <w:sz w:val="28"/>
          <w:szCs w:val="28"/>
        </w:rPr>
        <w:t>ленской области за 9 месяцев 202</w:t>
      </w:r>
      <w:r w:rsidR="00D82A20">
        <w:rPr>
          <w:sz w:val="28"/>
          <w:szCs w:val="28"/>
        </w:rPr>
        <w:t>1</w:t>
      </w:r>
      <w:r w:rsidR="007034F5" w:rsidRPr="00F268FD">
        <w:rPr>
          <w:sz w:val="28"/>
          <w:szCs w:val="28"/>
        </w:rPr>
        <w:t xml:space="preserve"> года </w:t>
      </w:r>
      <w:r w:rsidR="00447B1D">
        <w:rPr>
          <w:sz w:val="28"/>
          <w:szCs w:val="28"/>
        </w:rPr>
        <w:t xml:space="preserve">не </w:t>
      </w:r>
      <w:r w:rsidR="00945233">
        <w:rPr>
          <w:sz w:val="28"/>
          <w:szCs w:val="28"/>
        </w:rPr>
        <w:t>требует доработки</w:t>
      </w:r>
      <w:r w:rsidR="007034F5" w:rsidRPr="00F268FD">
        <w:rPr>
          <w:sz w:val="28"/>
          <w:szCs w:val="28"/>
        </w:rPr>
        <w:t>. В связи с чем</w:t>
      </w:r>
      <w:r w:rsidR="001466DA">
        <w:rPr>
          <w:sz w:val="28"/>
          <w:szCs w:val="28"/>
        </w:rPr>
        <w:t>,</w:t>
      </w:r>
      <w:r w:rsidR="007034F5" w:rsidRPr="00F268FD">
        <w:rPr>
          <w:sz w:val="28"/>
          <w:szCs w:val="28"/>
        </w:rPr>
        <w:t xml:space="preserve"> Контрольно – ревизионная комиссия </w:t>
      </w:r>
      <w:r w:rsidR="001E3128">
        <w:rPr>
          <w:sz w:val="28"/>
          <w:szCs w:val="28"/>
        </w:rPr>
        <w:t>муниципального образования  «Ельнинский район»</w:t>
      </w:r>
      <w:r w:rsidR="007034F5" w:rsidRPr="00F268FD">
        <w:rPr>
          <w:sz w:val="28"/>
          <w:szCs w:val="28"/>
        </w:rPr>
        <w:t xml:space="preserve"> Смоленской области рекомендует Совету депутатов </w:t>
      </w:r>
      <w:r w:rsidR="00945233">
        <w:rPr>
          <w:sz w:val="28"/>
          <w:szCs w:val="28"/>
        </w:rPr>
        <w:t>Коробецкого</w:t>
      </w:r>
      <w:r w:rsidR="007034F5" w:rsidRPr="00F268FD">
        <w:rPr>
          <w:sz w:val="28"/>
          <w:szCs w:val="28"/>
        </w:rPr>
        <w:t xml:space="preserve"> сельского поселения принять к сведению отчет об исполнении бюджет</w:t>
      </w:r>
      <w:r w:rsidR="007034F5">
        <w:rPr>
          <w:sz w:val="28"/>
          <w:szCs w:val="28"/>
        </w:rPr>
        <w:t>а</w:t>
      </w:r>
      <w:r w:rsidR="007034F5" w:rsidRPr="00F268FD">
        <w:rPr>
          <w:sz w:val="28"/>
          <w:szCs w:val="28"/>
        </w:rPr>
        <w:t xml:space="preserve"> </w:t>
      </w:r>
      <w:r w:rsidR="00945233">
        <w:rPr>
          <w:sz w:val="28"/>
          <w:szCs w:val="28"/>
        </w:rPr>
        <w:t>Коробецкого</w:t>
      </w:r>
      <w:r w:rsidR="007034F5" w:rsidRPr="00F268FD">
        <w:rPr>
          <w:sz w:val="28"/>
          <w:szCs w:val="28"/>
        </w:rPr>
        <w:t xml:space="preserve"> сельского поселения Ельнинского района Смо</w:t>
      </w:r>
      <w:r w:rsidR="009E4885">
        <w:rPr>
          <w:sz w:val="28"/>
          <w:szCs w:val="28"/>
        </w:rPr>
        <w:t>ленской области за 9 месяцев 202</w:t>
      </w:r>
      <w:r w:rsidR="00D82A20">
        <w:rPr>
          <w:sz w:val="28"/>
          <w:szCs w:val="28"/>
        </w:rPr>
        <w:t>1</w:t>
      </w:r>
      <w:r w:rsidR="00447B1D">
        <w:rPr>
          <w:sz w:val="28"/>
          <w:szCs w:val="28"/>
        </w:rPr>
        <w:t xml:space="preserve"> года</w:t>
      </w:r>
      <w:r w:rsidR="007034F5" w:rsidRPr="00F268FD">
        <w:rPr>
          <w:sz w:val="28"/>
          <w:szCs w:val="28"/>
        </w:rPr>
        <w:t>.</w:t>
      </w:r>
    </w:p>
    <w:p w:rsidR="007F1B57" w:rsidRPr="00F268FD" w:rsidRDefault="007F1B57" w:rsidP="0070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0F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муниципального образования Коробецкого сельского поселения Ельнинского района </w:t>
      </w:r>
      <w:r w:rsidR="005A3582">
        <w:rPr>
          <w:sz w:val="28"/>
          <w:szCs w:val="28"/>
        </w:rPr>
        <w:t>С</w:t>
      </w:r>
      <w:r w:rsidR="00FF30FD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 принят</w:t>
      </w:r>
      <w:r w:rsidR="00FF30FD">
        <w:rPr>
          <w:sz w:val="28"/>
          <w:szCs w:val="28"/>
        </w:rPr>
        <w:t>ь</w:t>
      </w:r>
      <w:r>
        <w:rPr>
          <w:sz w:val="28"/>
          <w:szCs w:val="28"/>
        </w:rPr>
        <w:t xml:space="preserve"> меры по обеспечению исполнения утвержденного прогноза поступлений налоговых и неналоговых поступлений, а так же обеспечению эффективного освоения средств бюджета поселения. </w:t>
      </w:r>
    </w:p>
    <w:p w:rsidR="007034F5" w:rsidRDefault="007034F5" w:rsidP="007034F5">
      <w:pPr>
        <w:jc w:val="both"/>
        <w:rPr>
          <w:sz w:val="28"/>
          <w:szCs w:val="28"/>
        </w:rPr>
      </w:pPr>
    </w:p>
    <w:p w:rsidR="00ED5438" w:rsidRDefault="00ED5438" w:rsidP="007034F5">
      <w:pPr>
        <w:jc w:val="both"/>
        <w:rPr>
          <w:sz w:val="28"/>
          <w:szCs w:val="28"/>
        </w:rPr>
      </w:pPr>
    </w:p>
    <w:p w:rsidR="00FF30FD" w:rsidRDefault="00FF30FD" w:rsidP="007034F5">
      <w:pPr>
        <w:jc w:val="both"/>
        <w:rPr>
          <w:sz w:val="28"/>
          <w:szCs w:val="28"/>
        </w:rPr>
      </w:pPr>
    </w:p>
    <w:p w:rsidR="007034F5" w:rsidRPr="00F268FD" w:rsidRDefault="009E4885" w:rsidP="007034F5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7034F5">
        <w:rPr>
          <w:sz w:val="28"/>
          <w:szCs w:val="28"/>
        </w:rPr>
        <w:t xml:space="preserve">  Контрольно - </w:t>
      </w:r>
      <w:r w:rsidR="007034F5" w:rsidRPr="00F268FD">
        <w:rPr>
          <w:sz w:val="28"/>
          <w:szCs w:val="28"/>
        </w:rPr>
        <w:t xml:space="preserve">ревизионной </w:t>
      </w:r>
    </w:p>
    <w:p w:rsidR="007034F5" w:rsidRPr="00F268FD" w:rsidRDefault="007034F5" w:rsidP="007034F5">
      <w:pPr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Комиссии  муниципального   образования </w:t>
      </w:r>
    </w:p>
    <w:p w:rsidR="00A25A7E" w:rsidRPr="007F5661" w:rsidRDefault="007034F5" w:rsidP="00945233">
      <w:pPr>
        <w:jc w:val="both"/>
        <w:rPr>
          <w:sz w:val="28"/>
          <w:szCs w:val="28"/>
        </w:rPr>
      </w:pPr>
      <w:r w:rsidRPr="00F268FD">
        <w:rPr>
          <w:sz w:val="28"/>
          <w:szCs w:val="28"/>
        </w:rPr>
        <w:t xml:space="preserve">«Ельнинский район» Смоленской области </w:t>
      </w:r>
      <w:r w:rsidR="003E712F">
        <w:rPr>
          <w:sz w:val="28"/>
          <w:szCs w:val="28"/>
        </w:rPr>
        <w:t xml:space="preserve">   </w:t>
      </w:r>
      <w:r w:rsidRPr="00F268FD">
        <w:rPr>
          <w:sz w:val="28"/>
          <w:szCs w:val="28"/>
        </w:rPr>
        <w:tab/>
      </w:r>
      <w:r w:rsidR="009E4885">
        <w:rPr>
          <w:sz w:val="28"/>
          <w:szCs w:val="28"/>
        </w:rPr>
        <w:t xml:space="preserve">                             </w:t>
      </w:r>
      <w:r w:rsidR="003E712F">
        <w:rPr>
          <w:sz w:val="28"/>
          <w:szCs w:val="28"/>
        </w:rPr>
        <w:t xml:space="preserve">  </w:t>
      </w:r>
      <w:r w:rsidR="009E4885">
        <w:rPr>
          <w:sz w:val="28"/>
          <w:szCs w:val="28"/>
        </w:rPr>
        <w:t>Е.П. Ковалева</w:t>
      </w:r>
      <w:r w:rsidRPr="00F268FD">
        <w:rPr>
          <w:sz w:val="28"/>
          <w:szCs w:val="28"/>
        </w:rPr>
        <w:t xml:space="preserve"> </w:t>
      </w:r>
    </w:p>
    <w:sectPr w:rsidR="00A25A7E" w:rsidRPr="007F5661" w:rsidSect="00411EF3">
      <w:footerReference w:type="even" r:id="rId13"/>
      <w:footerReference w:type="default" r:id="rId14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20" w:rsidRDefault="00566F20">
      <w:r>
        <w:separator/>
      </w:r>
    </w:p>
  </w:endnote>
  <w:endnote w:type="continuationSeparator" w:id="0">
    <w:p w:rsidR="00566F20" w:rsidRDefault="0056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AB" w:rsidRDefault="001D54F6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0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AAB" w:rsidRDefault="00480AAB" w:rsidP="00145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AB" w:rsidRDefault="001D54F6">
    <w:pPr>
      <w:pStyle w:val="a5"/>
      <w:jc w:val="center"/>
    </w:pPr>
    <w:fldSimple w:instr=" PAGE   \* MERGEFORMAT ">
      <w:r w:rsidR="00FF30FD">
        <w:rPr>
          <w:noProof/>
        </w:rPr>
        <w:t>13</w:t>
      </w:r>
    </w:fldSimple>
  </w:p>
  <w:p w:rsidR="00480AAB" w:rsidRDefault="00480AAB" w:rsidP="001450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20" w:rsidRDefault="00566F20">
      <w:r>
        <w:separator/>
      </w:r>
    </w:p>
  </w:footnote>
  <w:footnote w:type="continuationSeparator" w:id="0">
    <w:p w:rsidR="00566F20" w:rsidRDefault="0056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7A4"/>
    <w:multiLevelType w:val="hybridMultilevel"/>
    <w:tmpl w:val="9CE2F79A"/>
    <w:lvl w:ilvl="0" w:tplc="20EA2DF6">
      <w:start w:val="100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342A7F52"/>
    <w:multiLevelType w:val="hybridMultilevel"/>
    <w:tmpl w:val="2FB46754"/>
    <w:lvl w:ilvl="0" w:tplc="7C5A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42550AAB"/>
    <w:multiLevelType w:val="hybridMultilevel"/>
    <w:tmpl w:val="51FE10D2"/>
    <w:lvl w:ilvl="0" w:tplc="B9E4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E0FBB"/>
    <w:multiLevelType w:val="hybridMultilevel"/>
    <w:tmpl w:val="0B54DB1A"/>
    <w:lvl w:ilvl="0" w:tplc="AD42367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5601AAC"/>
    <w:multiLevelType w:val="hybridMultilevel"/>
    <w:tmpl w:val="A5F42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1"/>
    <w:rsid w:val="000026DD"/>
    <w:rsid w:val="000046C7"/>
    <w:rsid w:val="00004F83"/>
    <w:rsid w:val="000059C7"/>
    <w:rsid w:val="000065F7"/>
    <w:rsid w:val="000074F9"/>
    <w:rsid w:val="0001003E"/>
    <w:rsid w:val="000101B7"/>
    <w:rsid w:val="00010D0C"/>
    <w:rsid w:val="00010FC9"/>
    <w:rsid w:val="00011012"/>
    <w:rsid w:val="00011519"/>
    <w:rsid w:val="00012B90"/>
    <w:rsid w:val="00013A45"/>
    <w:rsid w:val="000143AB"/>
    <w:rsid w:val="00015354"/>
    <w:rsid w:val="00016BF8"/>
    <w:rsid w:val="0001713B"/>
    <w:rsid w:val="000177CE"/>
    <w:rsid w:val="00017D0A"/>
    <w:rsid w:val="00017D8B"/>
    <w:rsid w:val="0002032C"/>
    <w:rsid w:val="000203AE"/>
    <w:rsid w:val="00020B09"/>
    <w:rsid w:val="00021B08"/>
    <w:rsid w:val="000238AD"/>
    <w:rsid w:val="00023B19"/>
    <w:rsid w:val="00023F36"/>
    <w:rsid w:val="00024713"/>
    <w:rsid w:val="000247D4"/>
    <w:rsid w:val="00025347"/>
    <w:rsid w:val="0002677E"/>
    <w:rsid w:val="000271AC"/>
    <w:rsid w:val="00027356"/>
    <w:rsid w:val="000312B9"/>
    <w:rsid w:val="00031495"/>
    <w:rsid w:val="0003156F"/>
    <w:rsid w:val="000322D3"/>
    <w:rsid w:val="00032FF7"/>
    <w:rsid w:val="00033387"/>
    <w:rsid w:val="0003359B"/>
    <w:rsid w:val="000338A5"/>
    <w:rsid w:val="00033CF6"/>
    <w:rsid w:val="000341A3"/>
    <w:rsid w:val="0003519B"/>
    <w:rsid w:val="0003689B"/>
    <w:rsid w:val="00036F9B"/>
    <w:rsid w:val="000377D2"/>
    <w:rsid w:val="00037897"/>
    <w:rsid w:val="0004097E"/>
    <w:rsid w:val="00041246"/>
    <w:rsid w:val="00041307"/>
    <w:rsid w:val="00041C19"/>
    <w:rsid w:val="00042046"/>
    <w:rsid w:val="0004293D"/>
    <w:rsid w:val="00042EA2"/>
    <w:rsid w:val="000439A1"/>
    <w:rsid w:val="00044404"/>
    <w:rsid w:val="00044CCF"/>
    <w:rsid w:val="000452F2"/>
    <w:rsid w:val="000467FF"/>
    <w:rsid w:val="00046F26"/>
    <w:rsid w:val="000471D0"/>
    <w:rsid w:val="00047F37"/>
    <w:rsid w:val="00050074"/>
    <w:rsid w:val="000501F3"/>
    <w:rsid w:val="00050ED7"/>
    <w:rsid w:val="00050FCD"/>
    <w:rsid w:val="0005122F"/>
    <w:rsid w:val="0005172C"/>
    <w:rsid w:val="00051742"/>
    <w:rsid w:val="00051A6F"/>
    <w:rsid w:val="00052978"/>
    <w:rsid w:val="00053076"/>
    <w:rsid w:val="0005374F"/>
    <w:rsid w:val="00053BAA"/>
    <w:rsid w:val="00053DFA"/>
    <w:rsid w:val="00054627"/>
    <w:rsid w:val="00055035"/>
    <w:rsid w:val="0005560C"/>
    <w:rsid w:val="00055814"/>
    <w:rsid w:val="00056844"/>
    <w:rsid w:val="000609D0"/>
    <w:rsid w:val="000615C3"/>
    <w:rsid w:val="00062019"/>
    <w:rsid w:val="00062469"/>
    <w:rsid w:val="0006277E"/>
    <w:rsid w:val="00062E9F"/>
    <w:rsid w:val="00063836"/>
    <w:rsid w:val="00063CF8"/>
    <w:rsid w:val="00066074"/>
    <w:rsid w:val="000667F7"/>
    <w:rsid w:val="000672E0"/>
    <w:rsid w:val="00067ED8"/>
    <w:rsid w:val="000701C3"/>
    <w:rsid w:val="0007131A"/>
    <w:rsid w:val="000715D4"/>
    <w:rsid w:val="00071ACB"/>
    <w:rsid w:val="000728D7"/>
    <w:rsid w:val="00072F6C"/>
    <w:rsid w:val="000739C8"/>
    <w:rsid w:val="00073B8B"/>
    <w:rsid w:val="00074DC1"/>
    <w:rsid w:val="0007565B"/>
    <w:rsid w:val="00075C85"/>
    <w:rsid w:val="00076050"/>
    <w:rsid w:val="00076CB8"/>
    <w:rsid w:val="00076E73"/>
    <w:rsid w:val="00076E7A"/>
    <w:rsid w:val="000775D7"/>
    <w:rsid w:val="00081047"/>
    <w:rsid w:val="00081F27"/>
    <w:rsid w:val="00082234"/>
    <w:rsid w:val="00082370"/>
    <w:rsid w:val="00083667"/>
    <w:rsid w:val="00083B0A"/>
    <w:rsid w:val="00083CE1"/>
    <w:rsid w:val="00083F2E"/>
    <w:rsid w:val="00083F7A"/>
    <w:rsid w:val="000843C0"/>
    <w:rsid w:val="0008463C"/>
    <w:rsid w:val="0008482B"/>
    <w:rsid w:val="00084D95"/>
    <w:rsid w:val="000853BA"/>
    <w:rsid w:val="0008582F"/>
    <w:rsid w:val="00085ECB"/>
    <w:rsid w:val="00086BB0"/>
    <w:rsid w:val="000873F0"/>
    <w:rsid w:val="00087D43"/>
    <w:rsid w:val="000902AB"/>
    <w:rsid w:val="00090FA7"/>
    <w:rsid w:val="00091DA4"/>
    <w:rsid w:val="000921AE"/>
    <w:rsid w:val="0009264E"/>
    <w:rsid w:val="00092989"/>
    <w:rsid w:val="000944F7"/>
    <w:rsid w:val="000951D0"/>
    <w:rsid w:val="00096B9E"/>
    <w:rsid w:val="00097A1A"/>
    <w:rsid w:val="000A01F3"/>
    <w:rsid w:val="000A0859"/>
    <w:rsid w:val="000A197F"/>
    <w:rsid w:val="000A1BAE"/>
    <w:rsid w:val="000A1C80"/>
    <w:rsid w:val="000A32C2"/>
    <w:rsid w:val="000A3A52"/>
    <w:rsid w:val="000A3F56"/>
    <w:rsid w:val="000A42E1"/>
    <w:rsid w:val="000A4362"/>
    <w:rsid w:val="000A4CE6"/>
    <w:rsid w:val="000A51FF"/>
    <w:rsid w:val="000A5F8A"/>
    <w:rsid w:val="000A643B"/>
    <w:rsid w:val="000A676C"/>
    <w:rsid w:val="000A699F"/>
    <w:rsid w:val="000A6E4E"/>
    <w:rsid w:val="000A6EF6"/>
    <w:rsid w:val="000A775A"/>
    <w:rsid w:val="000A7CAF"/>
    <w:rsid w:val="000B17B3"/>
    <w:rsid w:val="000B1D05"/>
    <w:rsid w:val="000B224C"/>
    <w:rsid w:val="000B23D7"/>
    <w:rsid w:val="000B2723"/>
    <w:rsid w:val="000B3779"/>
    <w:rsid w:val="000B3847"/>
    <w:rsid w:val="000B48B1"/>
    <w:rsid w:val="000B5652"/>
    <w:rsid w:val="000B57BE"/>
    <w:rsid w:val="000B5D47"/>
    <w:rsid w:val="000B6EE1"/>
    <w:rsid w:val="000B726D"/>
    <w:rsid w:val="000B739E"/>
    <w:rsid w:val="000B7731"/>
    <w:rsid w:val="000C0244"/>
    <w:rsid w:val="000C0291"/>
    <w:rsid w:val="000C04AB"/>
    <w:rsid w:val="000C05E3"/>
    <w:rsid w:val="000C064C"/>
    <w:rsid w:val="000C0677"/>
    <w:rsid w:val="000C0811"/>
    <w:rsid w:val="000C0F21"/>
    <w:rsid w:val="000C1235"/>
    <w:rsid w:val="000C12F0"/>
    <w:rsid w:val="000C1986"/>
    <w:rsid w:val="000C1B36"/>
    <w:rsid w:val="000C1FDD"/>
    <w:rsid w:val="000C3AC7"/>
    <w:rsid w:val="000C4A41"/>
    <w:rsid w:val="000C4C89"/>
    <w:rsid w:val="000C4FC0"/>
    <w:rsid w:val="000C7616"/>
    <w:rsid w:val="000C7B7F"/>
    <w:rsid w:val="000D0EBA"/>
    <w:rsid w:val="000D1858"/>
    <w:rsid w:val="000D1FDF"/>
    <w:rsid w:val="000D2227"/>
    <w:rsid w:val="000D25C2"/>
    <w:rsid w:val="000D300A"/>
    <w:rsid w:val="000D3FED"/>
    <w:rsid w:val="000D4E70"/>
    <w:rsid w:val="000D4E90"/>
    <w:rsid w:val="000D60C1"/>
    <w:rsid w:val="000D727A"/>
    <w:rsid w:val="000D73BB"/>
    <w:rsid w:val="000E0707"/>
    <w:rsid w:val="000E14DF"/>
    <w:rsid w:val="000E1B11"/>
    <w:rsid w:val="000E1CC0"/>
    <w:rsid w:val="000E1ECD"/>
    <w:rsid w:val="000E2350"/>
    <w:rsid w:val="000E23C1"/>
    <w:rsid w:val="000E40FC"/>
    <w:rsid w:val="000E4526"/>
    <w:rsid w:val="000E4660"/>
    <w:rsid w:val="000E496B"/>
    <w:rsid w:val="000E50F2"/>
    <w:rsid w:val="000E53DC"/>
    <w:rsid w:val="000E577C"/>
    <w:rsid w:val="000E5EDC"/>
    <w:rsid w:val="000E6724"/>
    <w:rsid w:val="000E747B"/>
    <w:rsid w:val="000E74B9"/>
    <w:rsid w:val="000E767D"/>
    <w:rsid w:val="000E76D7"/>
    <w:rsid w:val="000E7EC2"/>
    <w:rsid w:val="000F05BF"/>
    <w:rsid w:val="000F0774"/>
    <w:rsid w:val="000F0A63"/>
    <w:rsid w:val="000F0E99"/>
    <w:rsid w:val="000F10EB"/>
    <w:rsid w:val="000F169C"/>
    <w:rsid w:val="000F18CF"/>
    <w:rsid w:val="000F1E66"/>
    <w:rsid w:val="000F215B"/>
    <w:rsid w:val="000F2B93"/>
    <w:rsid w:val="000F2E16"/>
    <w:rsid w:val="000F2F3D"/>
    <w:rsid w:val="000F3F3C"/>
    <w:rsid w:val="000F44F5"/>
    <w:rsid w:val="000F4C80"/>
    <w:rsid w:val="000F54ED"/>
    <w:rsid w:val="000F6B19"/>
    <w:rsid w:val="000F73AE"/>
    <w:rsid w:val="000F7C0C"/>
    <w:rsid w:val="0010100E"/>
    <w:rsid w:val="00102ECE"/>
    <w:rsid w:val="00103CF1"/>
    <w:rsid w:val="00104037"/>
    <w:rsid w:val="001049A2"/>
    <w:rsid w:val="00105202"/>
    <w:rsid w:val="00105E84"/>
    <w:rsid w:val="00106180"/>
    <w:rsid w:val="00110D9A"/>
    <w:rsid w:val="00111AFA"/>
    <w:rsid w:val="00112223"/>
    <w:rsid w:val="00112398"/>
    <w:rsid w:val="00113F4E"/>
    <w:rsid w:val="00113F86"/>
    <w:rsid w:val="001157E1"/>
    <w:rsid w:val="001159B0"/>
    <w:rsid w:val="00115DF4"/>
    <w:rsid w:val="00115FA6"/>
    <w:rsid w:val="00116A2A"/>
    <w:rsid w:val="001174B0"/>
    <w:rsid w:val="00117836"/>
    <w:rsid w:val="00117A4B"/>
    <w:rsid w:val="00117D39"/>
    <w:rsid w:val="001203AF"/>
    <w:rsid w:val="001203CC"/>
    <w:rsid w:val="00121887"/>
    <w:rsid w:val="00122C44"/>
    <w:rsid w:val="0012331F"/>
    <w:rsid w:val="00123611"/>
    <w:rsid w:val="00123C53"/>
    <w:rsid w:val="0012441F"/>
    <w:rsid w:val="0012485E"/>
    <w:rsid w:val="00124D36"/>
    <w:rsid w:val="00125DD9"/>
    <w:rsid w:val="00126365"/>
    <w:rsid w:val="0012683E"/>
    <w:rsid w:val="001274F0"/>
    <w:rsid w:val="0012753D"/>
    <w:rsid w:val="00127672"/>
    <w:rsid w:val="001319F6"/>
    <w:rsid w:val="00131D18"/>
    <w:rsid w:val="00132A1E"/>
    <w:rsid w:val="00132E82"/>
    <w:rsid w:val="0013340E"/>
    <w:rsid w:val="00134100"/>
    <w:rsid w:val="001341A3"/>
    <w:rsid w:val="001344A2"/>
    <w:rsid w:val="00134BE0"/>
    <w:rsid w:val="00135132"/>
    <w:rsid w:val="00137EAF"/>
    <w:rsid w:val="00140B5C"/>
    <w:rsid w:val="00140B92"/>
    <w:rsid w:val="001414BB"/>
    <w:rsid w:val="00141CB0"/>
    <w:rsid w:val="00141E36"/>
    <w:rsid w:val="00142859"/>
    <w:rsid w:val="00142B3C"/>
    <w:rsid w:val="00143216"/>
    <w:rsid w:val="0014355D"/>
    <w:rsid w:val="00144AE8"/>
    <w:rsid w:val="0014501C"/>
    <w:rsid w:val="00145F1E"/>
    <w:rsid w:val="001466DA"/>
    <w:rsid w:val="00146E60"/>
    <w:rsid w:val="001477E6"/>
    <w:rsid w:val="00147DF3"/>
    <w:rsid w:val="00151281"/>
    <w:rsid w:val="00151F81"/>
    <w:rsid w:val="00151FEA"/>
    <w:rsid w:val="00152AAE"/>
    <w:rsid w:val="00152AF3"/>
    <w:rsid w:val="0015308C"/>
    <w:rsid w:val="001539AD"/>
    <w:rsid w:val="00153CA2"/>
    <w:rsid w:val="00153DA8"/>
    <w:rsid w:val="00154C48"/>
    <w:rsid w:val="001555F2"/>
    <w:rsid w:val="00155A86"/>
    <w:rsid w:val="00155AF9"/>
    <w:rsid w:val="00156A05"/>
    <w:rsid w:val="00156B50"/>
    <w:rsid w:val="00156E7C"/>
    <w:rsid w:val="00157627"/>
    <w:rsid w:val="00160753"/>
    <w:rsid w:val="0016270C"/>
    <w:rsid w:val="00162E65"/>
    <w:rsid w:val="00162FE7"/>
    <w:rsid w:val="00163641"/>
    <w:rsid w:val="00163923"/>
    <w:rsid w:val="001647E5"/>
    <w:rsid w:val="0016548B"/>
    <w:rsid w:val="001672B6"/>
    <w:rsid w:val="00167BE8"/>
    <w:rsid w:val="00167F5C"/>
    <w:rsid w:val="001708A8"/>
    <w:rsid w:val="00170DA8"/>
    <w:rsid w:val="00170F0A"/>
    <w:rsid w:val="0017115A"/>
    <w:rsid w:val="00171CCA"/>
    <w:rsid w:val="00172869"/>
    <w:rsid w:val="0017299E"/>
    <w:rsid w:val="00173A62"/>
    <w:rsid w:val="0017447B"/>
    <w:rsid w:val="00174E13"/>
    <w:rsid w:val="00175631"/>
    <w:rsid w:val="001764C4"/>
    <w:rsid w:val="00176FCC"/>
    <w:rsid w:val="00180430"/>
    <w:rsid w:val="00180BC7"/>
    <w:rsid w:val="00181079"/>
    <w:rsid w:val="00181245"/>
    <w:rsid w:val="00181420"/>
    <w:rsid w:val="0018223F"/>
    <w:rsid w:val="00182C07"/>
    <w:rsid w:val="00183206"/>
    <w:rsid w:val="00183AE9"/>
    <w:rsid w:val="001841DF"/>
    <w:rsid w:val="00185044"/>
    <w:rsid w:val="00185609"/>
    <w:rsid w:val="001857AC"/>
    <w:rsid w:val="00186B00"/>
    <w:rsid w:val="00186EAA"/>
    <w:rsid w:val="00187D15"/>
    <w:rsid w:val="001905F7"/>
    <w:rsid w:val="0019120D"/>
    <w:rsid w:val="0019124C"/>
    <w:rsid w:val="00192050"/>
    <w:rsid w:val="00192346"/>
    <w:rsid w:val="00193186"/>
    <w:rsid w:val="00193A78"/>
    <w:rsid w:val="001950C7"/>
    <w:rsid w:val="001955C1"/>
    <w:rsid w:val="00195957"/>
    <w:rsid w:val="00196E71"/>
    <w:rsid w:val="00197801"/>
    <w:rsid w:val="00197940"/>
    <w:rsid w:val="001979FB"/>
    <w:rsid w:val="00197BB8"/>
    <w:rsid w:val="001A01B9"/>
    <w:rsid w:val="001A01D7"/>
    <w:rsid w:val="001A0E31"/>
    <w:rsid w:val="001A37F1"/>
    <w:rsid w:val="001A46A2"/>
    <w:rsid w:val="001A47EB"/>
    <w:rsid w:val="001A4875"/>
    <w:rsid w:val="001A4BE1"/>
    <w:rsid w:val="001A4EEA"/>
    <w:rsid w:val="001A4FF8"/>
    <w:rsid w:val="001A547B"/>
    <w:rsid w:val="001A6A2E"/>
    <w:rsid w:val="001A6BDC"/>
    <w:rsid w:val="001A6C99"/>
    <w:rsid w:val="001A6DAD"/>
    <w:rsid w:val="001A70C3"/>
    <w:rsid w:val="001A7A12"/>
    <w:rsid w:val="001A7E59"/>
    <w:rsid w:val="001B080A"/>
    <w:rsid w:val="001B0D47"/>
    <w:rsid w:val="001B0F7B"/>
    <w:rsid w:val="001B1B76"/>
    <w:rsid w:val="001B24FE"/>
    <w:rsid w:val="001B49BD"/>
    <w:rsid w:val="001B4DB0"/>
    <w:rsid w:val="001B571E"/>
    <w:rsid w:val="001B67F2"/>
    <w:rsid w:val="001B746A"/>
    <w:rsid w:val="001B7DEA"/>
    <w:rsid w:val="001C0145"/>
    <w:rsid w:val="001C014E"/>
    <w:rsid w:val="001C1D55"/>
    <w:rsid w:val="001C1FD7"/>
    <w:rsid w:val="001C29D5"/>
    <w:rsid w:val="001C2D71"/>
    <w:rsid w:val="001C486B"/>
    <w:rsid w:val="001C49D3"/>
    <w:rsid w:val="001C4C7C"/>
    <w:rsid w:val="001C5DA4"/>
    <w:rsid w:val="001C6692"/>
    <w:rsid w:val="001C688E"/>
    <w:rsid w:val="001C7AC8"/>
    <w:rsid w:val="001C7FFB"/>
    <w:rsid w:val="001D011C"/>
    <w:rsid w:val="001D16DF"/>
    <w:rsid w:val="001D1822"/>
    <w:rsid w:val="001D1D55"/>
    <w:rsid w:val="001D26C9"/>
    <w:rsid w:val="001D32CA"/>
    <w:rsid w:val="001D3825"/>
    <w:rsid w:val="001D54F6"/>
    <w:rsid w:val="001D5728"/>
    <w:rsid w:val="001D58A4"/>
    <w:rsid w:val="001D639C"/>
    <w:rsid w:val="001D6A7C"/>
    <w:rsid w:val="001D6E5B"/>
    <w:rsid w:val="001E041A"/>
    <w:rsid w:val="001E1CB7"/>
    <w:rsid w:val="001E2695"/>
    <w:rsid w:val="001E2C29"/>
    <w:rsid w:val="001E3088"/>
    <w:rsid w:val="001E3128"/>
    <w:rsid w:val="001E4AB9"/>
    <w:rsid w:val="001E6971"/>
    <w:rsid w:val="001E6B7A"/>
    <w:rsid w:val="001E6E94"/>
    <w:rsid w:val="001E6F5C"/>
    <w:rsid w:val="001E745F"/>
    <w:rsid w:val="001E7FDF"/>
    <w:rsid w:val="001F06DD"/>
    <w:rsid w:val="001F0D7B"/>
    <w:rsid w:val="001F1DBF"/>
    <w:rsid w:val="001F223A"/>
    <w:rsid w:val="001F2406"/>
    <w:rsid w:val="001F352E"/>
    <w:rsid w:val="001F3A5B"/>
    <w:rsid w:val="001F40A7"/>
    <w:rsid w:val="001F40CC"/>
    <w:rsid w:val="001F4B9A"/>
    <w:rsid w:val="001F5781"/>
    <w:rsid w:val="001F6B63"/>
    <w:rsid w:val="001F6CE8"/>
    <w:rsid w:val="001F70A0"/>
    <w:rsid w:val="002009A1"/>
    <w:rsid w:val="00201152"/>
    <w:rsid w:val="00202672"/>
    <w:rsid w:val="00203474"/>
    <w:rsid w:val="002042B9"/>
    <w:rsid w:val="00204B81"/>
    <w:rsid w:val="002058C6"/>
    <w:rsid w:val="00205B7F"/>
    <w:rsid w:val="002065FF"/>
    <w:rsid w:val="0020678A"/>
    <w:rsid w:val="00206D79"/>
    <w:rsid w:val="00210005"/>
    <w:rsid w:val="00211937"/>
    <w:rsid w:val="002119E7"/>
    <w:rsid w:val="00211A96"/>
    <w:rsid w:val="00212636"/>
    <w:rsid w:val="00212A47"/>
    <w:rsid w:val="00213C85"/>
    <w:rsid w:val="0021613E"/>
    <w:rsid w:val="00216322"/>
    <w:rsid w:val="002164D7"/>
    <w:rsid w:val="00216B49"/>
    <w:rsid w:val="002175E9"/>
    <w:rsid w:val="00220F0F"/>
    <w:rsid w:val="002214C0"/>
    <w:rsid w:val="00222033"/>
    <w:rsid w:val="00222287"/>
    <w:rsid w:val="002224BA"/>
    <w:rsid w:val="002239C0"/>
    <w:rsid w:val="00223BE3"/>
    <w:rsid w:val="00223CAC"/>
    <w:rsid w:val="00223D8B"/>
    <w:rsid w:val="00226B40"/>
    <w:rsid w:val="00226D33"/>
    <w:rsid w:val="00226FA9"/>
    <w:rsid w:val="002300CE"/>
    <w:rsid w:val="00230F42"/>
    <w:rsid w:val="00231E78"/>
    <w:rsid w:val="00232613"/>
    <w:rsid w:val="002333AA"/>
    <w:rsid w:val="0023343C"/>
    <w:rsid w:val="00233F55"/>
    <w:rsid w:val="00234BDE"/>
    <w:rsid w:val="0023503B"/>
    <w:rsid w:val="002365A9"/>
    <w:rsid w:val="00237B70"/>
    <w:rsid w:val="002408C1"/>
    <w:rsid w:val="00240E05"/>
    <w:rsid w:val="0024173C"/>
    <w:rsid w:val="00241857"/>
    <w:rsid w:val="00242DE3"/>
    <w:rsid w:val="00243133"/>
    <w:rsid w:val="002433D7"/>
    <w:rsid w:val="002436B5"/>
    <w:rsid w:val="00244190"/>
    <w:rsid w:val="0024495B"/>
    <w:rsid w:val="00244B11"/>
    <w:rsid w:val="002450F7"/>
    <w:rsid w:val="002456CA"/>
    <w:rsid w:val="00247400"/>
    <w:rsid w:val="00247EF2"/>
    <w:rsid w:val="00250631"/>
    <w:rsid w:val="00250664"/>
    <w:rsid w:val="00250E3F"/>
    <w:rsid w:val="0025174B"/>
    <w:rsid w:val="002522C4"/>
    <w:rsid w:val="002529DC"/>
    <w:rsid w:val="0025302C"/>
    <w:rsid w:val="00255EE9"/>
    <w:rsid w:val="002573F8"/>
    <w:rsid w:val="002578CC"/>
    <w:rsid w:val="00260073"/>
    <w:rsid w:val="0026055A"/>
    <w:rsid w:val="00260E02"/>
    <w:rsid w:val="00261498"/>
    <w:rsid w:val="002622CD"/>
    <w:rsid w:val="0026239C"/>
    <w:rsid w:val="002628B3"/>
    <w:rsid w:val="00262EF2"/>
    <w:rsid w:val="002630A8"/>
    <w:rsid w:val="00263482"/>
    <w:rsid w:val="002646AD"/>
    <w:rsid w:val="00264B47"/>
    <w:rsid w:val="00264F3D"/>
    <w:rsid w:val="002651E2"/>
    <w:rsid w:val="002657CA"/>
    <w:rsid w:val="002659F8"/>
    <w:rsid w:val="002663DC"/>
    <w:rsid w:val="00266892"/>
    <w:rsid w:val="00266E00"/>
    <w:rsid w:val="00267B2B"/>
    <w:rsid w:val="00267D9C"/>
    <w:rsid w:val="0027166B"/>
    <w:rsid w:val="002718E9"/>
    <w:rsid w:val="00273658"/>
    <w:rsid w:val="00274076"/>
    <w:rsid w:val="0027409F"/>
    <w:rsid w:val="0027457D"/>
    <w:rsid w:val="002748FF"/>
    <w:rsid w:val="00275C70"/>
    <w:rsid w:val="00276602"/>
    <w:rsid w:val="00276BD4"/>
    <w:rsid w:val="00277DC3"/>
    <w:rsid w:val="00280505"/>
    <w:rsid w:val="002806FB"/>
    <w:rsid w:val="0028095C"/>
    <w:rsid w:val="002813F3"/>
    <w:rsid w:val="00281C57"/>
    <w:rsid w:val="002824B7"/>
    <w:rsid w:val="00282709"/>
    <w:rsid w:val="00282BCE"/>
    <w:rsid w:val="00283499"/>
    <w:rsid w:val="0028386B"/>
    <w:rsid w:val="002839A3"/>
    <w:rsid w:val="00283D0F"/>
    <w:rsid w:val="002841BB"/>
    <w:rsid w:val="002841F8"/>
    <w:rsid w:val="00285439"/>
    <w:rsid w:val="00285687"/>
    <w:rsid w:val="0028570E"/>
    <w:rsid w:val="002859A8"/>
    <w:rsid w:val="00285BEE"/>
    <w:rsid w:val="002861CC"/>
    <w:rsid w:val="002862E3"/>
    <w:rsid w:val="00286AC3"/>
    <w:rsid w:val="00287145"/>
    <w:rsid w:val="002871F6"/>
    <w:rsid w:val="00287C49"/>
    <w:rsid w:val="002904BD"/>
    <w:rsid w:val="002905F3"/>
    <w:rsid w:val="00291023"/>
    <w:rsid w:val="00291391"/>
    <w:rsid w:val="00291452"/>
    <w:rsid w:val="00292442"/>
    <w:rsid w:val="002930F3"/>
    <w:rsid w:val="0029326A"/>
    <w:rsid w:val="00293622"/>
    <w:rsid w:val="00293997"/>
    <w:rsid w:val="0029483D"/>
    <w:rsid w:val="0029570F"/>
    <w:rsid w:val="00295C1E"/>
    <w:rsid w:val="00296D91"/>
    <w:rsid w:val="00296F13"/>
    <w:rsid w:val="002974F5"/>
    <w:rsid w:val="002977C6"/>
    <w:rsid w:val="002979B7"/>
    <w:rsid w:val="002979CF"/>
    <w:rsid w:val="00297BA1"/>
    <w:rsid w:val="00297D0B"/>
    <w:rsid w:val="00297F2B"/>
    <w:rsid w:val="002A004C"/>
    <w:rsid w:val="002A0C8B"/>
    <w:rsid w:val="002A175B"/>
    <w:rsid w:val="002A177A"/>
    <w:rsid w:val="002A1C11"/>
    <w:rsid w:val="002A36A3"/>
    <w:rsid w:val="002A3F21"/>
    <w:rsid w:val="002A49BF"/>
    <w:rsid w:val="002A51B9"/>
    <w:rsid w:val="002A55B8"/>
    <w:rsid w:val="002A59AA"/>
    <w:rsid w:val="002A5FA6"/>
    <w:rsid w:val="002A6010"/>
    <w:rsid w:val="002A668A"/>
    <w:rsid w:val="002A6720"/>
    <w:rsid w:val="002A67BF"/>
    <w:rsid w:val="002A711C"/>
    <w:rsid w:val="002A728A"/>
    <w:rsid w:val="002A78C4"/>
    <w:rsid w:val="002B0EA2"/>
    <w:rsid w:val="002B1021"/>
    <w:rsid w:val="002B2248"/>
    <w:rsid w:val="002B28A3"/>
    <w:rsid w:val="002B3039"/>
    <w:rsid w:val="002B37C7"/>
    <w:rsid w:val="002B3A57"/>
    <w:rsid w:val="002B458B"/>
    <w:rsid w:val="002B4647"/>
    <w:rsid w:val="002B52E4"/>
    <w:rsid w:val="002B6AC7"/>
    <w:rsid w:val="002B7CDC"/>
    <w:rsid w:val="002C05A6"/>
    <w:rsid w:val="002C0A23"/>
    <w:rsid w:val="002C2E4D"/>
    <w:rsid w:val="002C4BAF"/>
    <w:rsid w:val="002C506A"/>
    <w:rsid w:val="002C5489"/>
    <w:rsid w:val="002C5822"/>
    <w:rsid w:val="002C58B5"/>
    <w:rsid w:val="002C5C45"/>
    <w:rsid w:val="002C6D52"/>
    <w:rsid w:val="002C7693"/>
    <w:rsid w:val="002C7792"/>
    <w:rsid w:val="002D0C15"/>
    <w:rsid w:val="002D12FF"/>
    <w:rsid w:val="002D1770"/>
    <w:rsid w:val="002D1C34"/>
    <w:rsid w:val="002D1FF3"/>
    <w:rsid w:val="002D2722"/>
    <w:rsid w:val="002D2C9D"/>
    <w:rsid w:val="002D3011"/>
    <w:rsid w:val="002D34E0"/>
    <w:rsid w:val="002D38B0"/>
    <w:rsid w:val="002D4112"/>
    <w:rsid w:val="002D4389"/>
    <w:rsid w:val="002D45A3"/>
    <w:rsid w:val="002D4AAD"/>
    <w:rsid w:val="002D5504"/>
    <w:rsid w:val="002D5976"/>
    <w:rsid w:val="002D5AFA"/>
    <w:rsid w:val="002D6068"/>
    <w:rsid w:val="002D6EFC"/>
    <w:rsid w:val="002E206E"/>
    <w:rsid w:val="002E235D"/>
    <w:rsid w:val="002E296D"/>
    <w:rsid w:val="002E314C"/>
    <w:rsid w:val="002E3230"/>
    <w:rsid w:val="002E346D"/>
    <w:rsid w:val="002E37C8"/>
    <w:rsid w:val="002E49CF"/>
    <w:rsid w:val="002E49D6"/>
    <w:rsid w:val="002E5233"/>
    <w:rsid w:val="002E54A4"/>
    <w:rsid w:val="002E5B05"/>
    <w:rsid w:val="002E63E9"/>
    <w:rsid w:val="002E679A"/>
    <w:rsid w:val="002F2E4D"/>
    <w:rsid w:val="002F34EE"/>
    <w:rsid w:val="002F3FC0"/>
    <w:rsid w:val="002F4386"/>
    <w:rsid w:val="002F471D"/>
    <w:rsid w:val="002F474D"/>
    <w:rsid w:val="002F5F84"/>
    <w:rsid w:val="002F62F8"/>
    <w:rsid w:val="002F7030"/>
    <w:rsid w:val="002F73ED"/>
    <w:rsid w:val="003007FB"/>
    <w:rsid w:val="00302A3E"/>
    <w:rsid w:val="0030378B"/>
    <w:rsid w:val="00306698"/>
    <w:rsid w:val="00306C8F"/>
    <w:rsid w:val="00307229"/>
    <w:rsid w:val="0030750B"/>
    <w:rsid w:val="00307D0A"/>
    <w:rsid w:val="00310702"/>
    <w:rsid w:val="00311063"/>
    <w:rsid w:val="00311218"/>
    <w:rsid w:val="00311441"/>
    <w:rsid w:val="00311705"/>
    <w:rsid w:val="0031170B"/>
    <w:rsid w:val="00311C5E"/>
    <w:rsid w:val="00311D09"/>
    <w:rsid w:val="00312452"/>
    <w:rsid w:val="003125C5"/>
    <w:rsid w:val="00312989"/>
    <w:rsid w:val="00312F56"/>
    <w:rsid w:val="003131A7"/>
    <w:rsid w:val="00313B88"/>
    <w:rsid w:val="00313B91"/>
    <w:rsid w:val="00314841"/>
    <w:rsid w:val="00315805"/>
    <w:rsid w:val="003168E3"/>
    <w:rsid w:val="0031691B"/>
    <w:rsid w:val="00316DE5"/>
    <w:rsid w:val="003178D4"/>
    <w:rsid w:val="0032054C"/>
    <w:rsid w:val="00320CD8"/>
    <w:rsid w:val="00321B10"/>
    <w:rsid w:val="00322221"/>
    <w:rsid w:val="0032243A"/>
    <w:rsid w:val="00322686"/>
    <w:rsid w:val="00323898"/>
    <w:rsid w:val="00323F9B"/>
    <w:rsid w:val="003258C8"/>
    <w:rsid w:val="00325E40"/>
    <w:rsid w:val="00325ED1"/>
    <w:rsid w:val="00326C46"/>
    <w:rsid w:val="00327832"/>
    <w:rsid w:val="00327D92"/>
    <w:rsid w:val="00330464"/>
    <w:rsid w:val="00330A59"/>
    <w:rsid w:val="003310C5"/>
    <w:rsid w:val="003319D8"/>
    <w:rsid w:val="00332771"/>
    <w:rsid w:val="00332CB8"/>
    <w:rsid w:val="00332FB2"/>
    <w:rsid w:val="003338EE"/>
    <w:rsid w:val="0033432D"/>
    <w:rsid w:val="003344A6"/>
    <w:rsid w:val="00334A8C"/>
    <w:rsid w:val="00334B6E"/>
    <w:rsid w:val="003352C8"/>
    <w:rsid w:val="0033709A"/>
    <w:rsid w:val="003375C4"/>
    <w:rsid w:val="003402E2"/>
    <w:rsid w:val="00341813"/>
    <w:rsid w:val="00341CDE"/>
    <w:rsid w:val="003420A9"/>
    <w:rsid w:val="00343B74"/>
    <w:rsid w:val="0034478C"/>
    <w:rsid w:val="00345581"/>
    <w:rsid w:val="003467BB"/>
    <w:rsid w:val="00346AE5"/>
    <w:rsid w:val="00347FEE"/>
    <w:rsid w:val="00350597"/>
    <w:rsid w:val="00350D92"/>
    <w:rsid w:val="00351366"/>
    <w:rsid w:val="0035193F"/>
    <w:rsid w:val="0035205B"/>
    <w:rsid w:val="0035210C"/>
    <w:rsid w:val="00352207"/>
    <w:rsid w:val="00352EEA"/>
    <w:rsid w:val="0035346B"/>
    <w:rsid w:val="00353EA4"/>
    <w:rsid w:val="003540BD"/>
    <w:rsid w:val="0035432C"/>
    <w:rsid w:val="00354E9F"/>
    <w:rsid w:val="00355111"/>
    <w:rsid w:val="00355D0A"/>
    <w:rsid w:val="00356096"/>
    <w:rsid w:val="003576A6"/>
    <w:rsid w:val="0035785E"/>
    <w:rsid w:val="00360030"/>
    <w:rsid w:val="00360C89"/>
    <w:rsid w:val="00361978"/>
    <w:rsid w:val="00361A52"/>
    <w:rsid w:val="00361C6E"/>
    <w:rsid w:val="00362441"/>
    <w:rsid w:val="00362613"/>
    <w:rsid w:val="003631C3"/>
    <w:rsid w:val="00363729"/>
    <w:rsid w:val="00364578"/>
    <w:rsid w:val="003647C1"/>
    <w:rsid w:val="003664F0"/>
    <w:rsid w:val="00366A9A"/>
    <w:rsid w:val="0036706C"/>
    <w:rsid w:val="003677D5"/>
    <w:rsid w:val="00367916"/>
    <w:rsid w:val="00370FC0"/>
    <w:rsid w:val="003711F4"/>
    <w:rsid w:val="00372019"/>
    <w:rsid w:val="003721E5"/>
    <w:rsid w:val="003732CF"/>
    <w:rsid w:val="0037380F"/>
    <w:rsid w:val="0037475F"/>
    <w:rsid w:val="00375B27"/>
    <w:rsid w:val="00376621"/>
    <w:rsid w:val="00376744"/>
    <w:rsid w:val="003769CF"/>
    <w:rsid w:val="00376B2B"/>
    <w:rsid w:val="00377B40"/>
    <w:rsid w:val="00377BB6"/>
    <w:rsid w:val="003809F0"/>
    <w:rsid w:val="00380F2D"/>
    <w:rsid w:val="003818EF"/>
    <w:rsid w:val="0038196D"/>
    <w:rsid w:val="00381CE8"/>
    <w:rsid w:val="0038213F"/>
    <w:rsid w:val="0038349E"/>
    <w:rsid w:val="003839A3"/>
    <w:rsid w:val="00384662"/>
    <w:rsid w:val="00384B11"/>
    <w:rsid w:val="00384BF6"/>
    <w:rsid w:val="00384D71"/>
    <w:rsid w:val="00385442"/>
    <w:rsid w:val="0038551C"/>
    <w:rsid w:val="00385528"/>
    <w:rsid w:val="0038588D"/>
    <w:rsid w:val="00385AF9"/>
    <w:rsid w:val="00385D43"/>
    <w:rsid w:val="003863B2"/>
    <w:rsid w:val="00390188"/>
    <w:rsid w:val="00390DB1"/>
    <w:rsid w:val="00390F13"/>
    <w:rsid w:val="003913B2"/>
    <w:rsid w:val="0039164E"/>
    <w:rsid w:val="00391C33"/>
    <w:rsid w:val="00391F59"/>
    <w:rsid w:val="003922C4"/>
    <w:rsid w:val="0039286B"/>
    <w:rsid w:val="00392940"/>
    <w:rsid w:val="00392B31"/>
    <w:rsid w:val="00394F63"/>
    <w:rsid w:val="00395790"/>
    <w:rsid w:val="00395D6F"/>
    <w:rsid w:val="00396462"/>
    <w:rsid w:val="00397492"/>
    <w:rsid w:val="003977FE"/>
    <w:rsid w:val="00397CCA"/>
    <w:rsid w:val="003A024A"/>
    <w:rsid w:val="003A08EF"/>
    <w:rsid w:val="003A0C32"/>
    <w:rsid w:val="003A15FA"/>
    <w:rsid w:val="003A1992"/>
    <w:rsid w:val="003A1BCA"/>
    <w:rsid w:val="003A1F4F"/>
    <w:rsid w:val="003A2716"/>
    <w:rsid w:val="003A2D3E"/>
    <w:rsid w:val="003A455C"/>
    <w:rsid w:val="003A4A7E"/>
    <w:rsid w:val="003A4D93"/>
    <w:rsid w:val="003A5823"/>
    <w:rsid w:val="003A5FE0"/>
    <w:rsid w:val="003A63A9"/>
    <w:rsid w:val="003A68C9"/>
    <w:rsid w:val="003A6ED5"/>
    <w:rsid w:val="003B0185"/>
    <w:rsid w:val="003B03A0"/>
    <w:rsid w:val="003B0920"/>
    <w:rsid w:val="003B10F4"/>
    <w:rsid w:val="003B1AD7"/>
    <w:rsid w:val="003B1F4F"/>
    <w:rsid w:val="003B3301"/>
    <w:rsid w:val="003B4CA5"/>
    <w:rsid w:val="003B4D61"/>
    <w:rsid w:val="003B5640"/>
    <w:rsid w:val="003B6BF1"/>
    <w:rsid w:val="003B7BBC"/>
    <w:rsid w:val="003C0BE6"/>
    <w:rsid w:val="003C1ACA"/>
    <w:rsid w:val="003C1CE1"/>
    <w:rsid w:val="003C2718"/>
    <w:rsid w:val="003C2B0D"/>
    <w:rsid w:val="003C36A2"/>
    <w:rsid w:val="003C37DC"/>
    <w:rsid w:val="003C3BB5"/>
    <w:rsid w:val="003C44E8"/>
    <w:rsid w:val="003C56AA"/>
    <w:rsid w:val="003C577B"/>
    <w:rsid w:val="003C7D1D"/>
    <w:rsid w:val="003C7F3F"/>
    <w:rsid w:val="003D05A0"/>
    <w:rsid w:val="003D06AF"/>
    <w:rsid w:val="003D1810"/>
    <w:rsid w:val="003D23C2"/>
    <w:rsid w:val="003D2465"/>
    <w:rsid w:val="003D295F"/>
    <w:rsid w:val="003D2EE0"/>
    <w:rsid w:val="003D3270"/>
    <w:rsid w:val="003D41B2"/>
    <w:rsid w:val="003D4252"/>
    <w:rsid w:val="003D45B6"/>
    <w:rsid w:val="003D4E1E"/>
    <w:rsid w:val="003D5219"/>
    <w:rsid w:val="003D5CD3"/>
    <w:rsid w:val="003D6A33"/>
    <w:rsid w:val="003D7CA3"/>
    <w:rsid w:val="003D7D04"/>
    <w:rsid w:val="003E0698"/>
    <w:rsid w:val="003E0A30"/>
    <w:rsid w:val="003E2293"/>
    <w:rsid w:val="003E2CAC"/>
    <w:rsid w:val="003E4886"/>
    <w:rsid w:val="003E627C"/>
    <w:rsid w:val="003E6D13"/>
    <w:rsid w:val="003E712F"/>
    <w:rsid w:val="003E7640"/>
    <w:rsid w:val="003E7691"/>
    <w:rsid w:val="003E7AFB"/>
    <w:rsid w:val="003F0981"/>
    <w:rsid w:val="003F1039"/>
    <w:rsid w:val="003F150A"/>
    <w:rsid w:val="003F27BA"/>
    <w:rsid w:val="003F2CFA"/>
    <w:rsid w:val="003F2FAB"/>
    <w:rsid w:val="003F371B"/>
    <w:rsid w:val="003F3736"/>
    <w:rsid w:val="003F412D"/>
    <w:rsid w:val="003F41AE"/>
    <w:rsid w:val="003F4980"/>
    <w:rsid w:val="003F514A"/>
    <w:rsid w:val="003F5159"/>
    <w:rsid w:val="003F56B8"/>
    <w:rsid w:val="003F5944"/>
    <w:rsid w:val="003F5BBE"/>
    <w:rsid w:val="003F5DE7"/>
    <w:rsid w:val="003F5E45"/>
    <w:rsid w:val="003F66DB"/>
    <w:rsid w:val="003F7055"/>
    <w:rsid w:val="003F705D"/>
    <w:rsid w:val="003F75AC"/>
    <w:rsid w:val="003F7C4C"/>
    <w:rsid w:val="003F7F10"/>
    <w:rsid w:val="0040004C"/>
    <w:rsid w:val="004000F7"/>
    <w:rsid w:val="0040150C"/>
    <w:rsid w:val="0040156E"/>
    <w:rsid w:val="00401EF2"/>
    <w:rsid w:val="00401F4D"/>
    <w:rsid w:val="00401F91"/>
    <w:rsid w:val="00402054"/>
    <w:rsid w:val="00402C21"/>
    <w:rsid w:val="004030E6"/>
    <w:rsid w:val="00403419"/>
    <w:rsid w:val="00403C63"/>
    <w:rsid w:val="004046F7"/>
    <w:rsid w:val="004049CC"/>
    <w:rsid w:val="00404BC2"/>
    <w:rsid w:val="0040589A"/>
    <w:rsid w:val="004071A1"/>
    <w:rsid w:val="00407A7D"/>
    <w:rsid w:val="0041065E"/>
    <w:rsid w:val="004108ED"/>
    <w:rsid w:val="0041132D"/>
    <w:rsid w:val="004119BD"/>
    <w:rsid w:val="00411EF3"/>
    <w:rsid w:val="0041257D"/>
    <w:rsid w:val="00412885"/>
    <w:rsid w:val="00412B64"/>
    <w:rsid w:val="00413D44"/>
    <w:rsid w:val="00414B0D"/>
    <w:rsid w:val="00415C7B"/>
    <w:rsid w:val="00415E56"/>
    <w:rsid w:val="00417276"/>
    <w:rsid w:val="0041795C"/>
    <w:rsid w:val="00417E5C"/>
    <w:rsid w:val="00420BA1"/>
    <w:rsid w:val="00420BC5"/>
    <w:rsid w:val="00421481"/>
    <w:rsid w:val="00422E01"/>
    <w:rsid w:val="00422F63"/>
    <w:rsid w:val="004234A6"/>
    <w:rsid w:val="00423616"/>
    <w:rsid w:val="00423CC9"/>
    <w:rsid w:val="0042412F"/>
    <w:rsid w:val="004245EF"/>
    <w:rsid w:val="00424931"/>
    <w:rsid w:val="00424E86"/>
    <w:rsid w:val="00424F54"/>
    <w:rsid w:val="00425258"/>
    <w:rsid w:val="0042565C"/>
    <w:rsid w:val="0042686B"/>
    <w:rsid w:val="00426965"/>
    <w:rsid w:val="00426FA9"/>
    <w:rsid w:val="00427C29"/>
    <w:rsid w:val="004304AE"/>
    <w:rsid w:val="00430705"/>
    <w:rsid w:val="00430736"/>
    <w:rsid w:val="004309C4"/>
    <w:rsid w:val="004322CA"/>
    <w:rsid w:val="00432920"/>
    <w:rsid w:val="00432E30"/>
    <w:rsid w:val="0043343B"/>
    <w:rsid w:val="004340E5"/>
    <w:rsid w:val="004343EB"/>
    <w:rsid w:val="00435CBF"/>
    <w:rsid w:val="004371CF"/>
    <w:rsid w:val="0044007A"/>
    <w:rsid w:val="0044042D"/>
    <w:rsid w:val="00442023"/>
    <w:rsid w:val="00442424"/>
    <w:rsid w:val="004424BA"/>
    <w:rsid w:val="004430F0"/>
    <w:rsid w:val="004438BD"/>
    <w:rsid w:val="00443C17"/>
    <w:rsid w:val="00443E8A"/>
    <w:rsid w:val="00444113"/>
    <w:rsid w:val="00444A51"/>
    <w:rsid w:val="00445C55"/>
    <w:rsid w:val="00446770"/>
    <w:rsid w:val="00446FD2"/>
    <w:rsid w:val="0044759A"/>
    <w:rsid w:val="00447B1D"/>
    <w:rsid w:val="00450B61"/>
    <w:rsid w:val="00450C4F"/>
    <w:rsid w:val="004511AB"/>
    <w:rsid w:val="00451561"/>
    <w:rsid w:val="0045198A"/>
    <w:rsid w:val="0045343D"/>
    <w:rsid w:val="0045355F"/>
    <w:rsid w:val="0045395F"/>
    <w:rsid w:val="00453EDC"/>
    <w:rsid w:val="004544FE"/>
    <w:rsid w:val="00454F32"/>
    <w:rsid w:val="004550A3"/>
    <w:rsid w:val="00455608"/>
    <w:rsid w:val="004558BF"/>
    <w:rsid w:val="00455F05"/>
    <w:rsid w:val="0045660E"/>
    <w:rsid w:val="00456FD8"/>
    <w:rsid w:val="0045740A"/>
    <w:rsid w:val="00460567"/>
    <w:rsid w:val="00460CA1"/>
    <w:rsid w:val="00460F40"/>
    <w:rsid w:val="00461FB3"/>
    <w:rsid w:val="004622FA"/>
    <w:rsid w:val="0046272D"/>
    <w:rsid w:val="00462B32"/>
    <w:rsid w:val="0046335D"/>
    <w:rsid w:val="00463525"/>
    <w:rsid w:val="0046466D"/>
    <w:rsid w:val="004656F9"/>
    <w:rsid w:val="00465DA7"/>
    <w:rsid w:val="004672EE"/>
    <w:rsid w:val="0046751E"/>
    <w:rsid w:val="00467F89"/>
    <w:rsid w:val="00470181"/>
    <w:rsid w:val="00472A59"/>
    <w:rsid w:val="00473EF8"/>
    <w:rsid w:val="00473F51"/>
    <w:rsid w:val="00474DF4"/>
    <w:rsid w:val="00475CF9"/>
    <w:rsid w:val="00476228"/>
    <w:rsid w:val="00476382"/>
    <w:rsid w:val="00476C67"/>
    <w:rsid w:val="00480AAB"/>
    <w:rsid w:val="00480FEA"/>
    <w:rsid w:val="00480FF4"/>
    <w:rsid w:val="004813AA"/>
    <w:rsid w:val="004822E2"/>
    <w:rsid w:val="004823C8"/>
    <w:rsid w:val="00482CF5"/>
    <w:rsid w:val="00483AC6"/>
    <w:rsid w:val="00483BD1"/>
    <w:rsid w:val="0048482E"/>
    <w:rsid w:val="00484F08"/>
    <w:rsid w:val="00485B3D"/>
    <w:rsid w:val="00485C3E"/>
    <w:rsid w:val="00486027"/>
    <w:rsid w:val="00486D84"/>
    <w:rsid w:val="00486F71"/>
    <w:rsid w:val="00487F99"/>
    <w:rsid w:val="00490469"/>
    <w:rsid w:val="00490833"/>
    <w:rsid w:val="00490C12"/>
    <w:rsid w:val="00490FCD"/>
    <w:rsid w:val="004910AF"/>
    <w:rsid w:val="0049169E"/>
    <w:rsid w:val="00491E89"/>
    <w:rsid w:val="00492ABA"/>
    <w:rsid w:val="00492DAE"/>
    <w:rsid w:val="004930A4"/>
    <w:rsid w:val="004933BE"/>
    <w:rsid w:val="00493E34"/>
    <w:rsid w:val="0049542B"/>
    <w:rsid w:val="00495B15"/>
    <w:rsid w:val="004960DA"/>
    <w:rsid w:val="00496335"/>
    <w:rsid w:val="0049796A"/>
    <w:rsid w:val="004A016A"/>
    <w:rsid w:val="004A08D4"/>
    <w:rsid w:val="004A0C7B"/>
    <w:rsid w:val="004A2316"/>
    <w:rsid w:val="004A24BF"/>
    <w:rsid w:val="004A299A"/>
    <w:rsid w:val="004A3790"/>
    <w:rsid w:val="004A4C76"/>
    <w:rsid w:val="004A4F6B"/>
    <w:rsid w:val="004A617E"/>
    <w:rsid w:val="004A6BCA"/>
    <w:rsid w:val="004A78C2"/>
    <w:rsid w:val="004A7AF0"/>
    <w:rsid w:val="004A7DF8"/>
    <w:rsid w:val="004B0689"/>
    <w:rsid w:val="004B10A7"/>
    <w:rsid w:val="004B16C1"/>
    <w:rsid w:val="004B1F0A"/>
    <w:rsid w:val="004B2D1B"/>
    <w:rsid w:val="004B337B"/>
    <w:rsid w:val="004B3AAD"/>
    <w:rsid w:val="004B452C"/>
    <w:rsid w:val="004B46D8"/>
    <w:rsid w:val="004B4AF4"/>
    <w:rsid w:val="004B560D"/>
    <w:rsid w:val="004B673C"/>
    <w:rsid w:val="004C0733"/>
    <w:rsid w:val="004C083C"/>
    <w:rsid w:val="004C116E"/>
    <w:rsid w:val="004C117B"/>
    <w:rsid w:val="004C1753"/>
    <w:rsid w:val="004C18BA"/>
    <w:rsid w:val="004C1CDE"/>
    <w:rsid w:val="004C5E8C"/>
    <w:rsid w:val="004C6E2B"/>
    <w:rsid w:val="004C6E50"/>
    <w:rsid w:val="004C6F77"/>
    <w:rsid w:val="004D0BB7"/>
    <w:rsid w:val="004D2395"/>
    <w:rsid w:val="004D26D6"/>
    <w:rsid w:val="004D286C"/>
    <w:rsid w:val="004D2884"/>
    <w:rsid w:val="004D2D1C"/>
    <w:rsid w:val="004D309E"/>
    <w:rsid w:val="004D4CE8"/>
    <w:rsid w:val="004D60AC"/>
    <w:rsid w:val="004D6B94"/>
    <w:rsid w:val="004D79B0"/>
    <w:rsid w:val="004E05BB"/>
    <w:rsid w:val="004E0BDC"/>
    <w:rsid w:val="004E2130"/>
    <w:rsid w:val="004E3621"/>
    <w:rsid w:val="004E488F"/>
    <w:rsid w:val="004E5301"/>
    <w:rsid w:val="004E555D"/>
    <w:rsid w:val="004E579F"/>
    <w:rsid w:val="004E59E1"/>
    <w:rsid w:val="004E6334"/>
    <w:rsid w:val="004E6AA5"/>
    <w:rsid w:val="004E6CB2"/>
    <w:rsid w:val="004E6D1B"/>
    <w:rsid w:val="004E6E47"/>
    <w:rsid w:val="004E7FC7"/>
    <w:rsid w:val="004F0611"/>
    <w:rsid w:val="004F1987"/>
    <w:rsid w:val="004F26FD"/>
    <w:rsid w:val="004F2B59"/>
    <w:rsid w:val="004F3029"/>
    <w:rsid w:val="004F3089"/>
    <w:rsid w:val="004F5681"/>
    <w:rsid w:val="004F65C0"/>
    <w:rsid w:val="004F6B80"/>
    <w:rsid w:val="0050187D"/>
    <w:rsid w:val="00501D3F"/>
    <w:rsid w:val="00502B3B"/>
    <w:rsid w:val="00504CB1"/>
    <w:rsid w:val="005051D6"/>
    <w:rsid w:val="00505E68"/>
    <w:rsid w:val="005061BA"/>
    <w:rsid w:val="00506411"/>
    <w:rsid w:val="00506675"/>
    <w:rsid w:val="00510255"/>
    <w:rsid w:val="00511563"/>
    <w:rsid w:val="00511855"/>
    <w:rsid w:val="005118CF"/>
    <w:rsid w:val="00511AF1"/>
    <w:rsid w:val="00513207"/>
    <w:rsid w:val="00513999"/>
    <w:rsid w:val="00513B96"/>
    <w:rsid w:val="00513EF0"/>
    <w:rsid w:val="00514428"/>
    <w:rsid w:val="00514AB9"/>
    <w:rsid w:val="00514E96"/>
    <w:rsid w:val="0051637F"/>
    <w:rsid w:val="0051672A"/>
    <w:rsid w:val="005167AD"/>
    <w:rsid w:val="00516835"/>
    <w:rsid w:val="005168F3"/>
    <w:rsid w:val="00517368"/>
    <w:rsid w:val="0051765B"/>
    <w:rsid w:val="00517E22"/>
    <w:rsid w:val="00521CF5"/>
    <w:rsid w:val="00522443"/>
    <w:rsid w:val="00522DA0"/>
    <w:rsid w:val="00522FCE"/>
    <w:rsid w:val="00523C65"/>
    <w:rsid w:val="00523CB1"/>
    <w:rsid w:val="0052476E"/>
    <w:rsid w:val="00524A21"/>
    <w:rsid w:val="005250EA"/>
    <w:rsid w:val="005254B0"/>
    <w:rsid w:val="00525B3A"/>
    <w:rsid w:val="00526AB0"/>
    <w:rsid w:val="00530ABA"/>
    <w:rsid w:val="00530B4C"/>
    <w:rsid w:val="00531143"/>
    <w:rsid w:val="00532D6D"/>
    <w:rsid w:val="00533785"/>
    <w:rsid w:val="00534631"/>
    <w:rsid w:val="00534AD1"/>
    <w:rsid w:val="00535943"/>
    <w:rsid w:val="00535BC9"/>
    <w:rsid w:val="00537E70"/>
    <w:rsid w:val="005402FC"/>
    <w:rsid w:val="00541020"/>
    <w:rsid w:val="00542269"/>
    <w:rsid w:val="00543DBD"/>
    <w:rsid w:val="005443C8"/>
    <w:rsid w:val="00544A30"/>
    <w:rsid w:val="00544FAA"/>
    <w:rsid w:val="005463B2"/>
    <w:rsid w:val="00546572"/>
    <w:rsid w:val="00546718"/>
    <w:rsid w:val="0055011C"/>
    <w:rsid w:val="005502F3"/>
    <w:rsid w:val="005507A5"/>
    <w:rsid w:val="00550D39"/>
    <w:rsid w:val="00552D32"/>
    <w:rsid w:val="00552DBB"/>
    <w:rsid w:val="0055307A"/>
    <w:rsid w:val="00554BD8"/>
    <w:rsid w:val="00554E35"/>
    <w:rsid w:val="00554EDA"/>
    <w:rsid w:val="00554FE2"/>
    <w:rsid w:val="005556BD"/>
    <w:rsid w:val="00556883"/>
    <w:rsid w:val="00556BBA"/>
    <w:rsid w:val="005574BA"/>
    <w:rsid w:val="00557721"/>
    <w:rsid w:val="00560032"/>
    <w:rsid w:val="0056037E"/>
    <w:rsid w:val="00560434"/>
    <w:rsid w:val="005609D8"/>
    <w:rsid w:val="00560B7F"/>
    <w:rsid w:val="00560CA8"/>
    <w:rsid w:val="00560D0B"/>
    <w:rsid w:val="00561041"/>
    <w:rsid w:val="005619B2"/>
    <w:rsid w:val="00562991"/>
    <w:rsid w:val="00562F2A"/>
    <w:rsid w:val="005638FE"/>
    <w:rsid w:val="00563957"/>
    <w:rsid w:val="00563CDF"/>
    <w:rsid w:val="00564057"/>
    <w:rsid w:val="00565389"/>
    <w:rsid w:val="005660D9"/>
    <w:rsid w:val="005661BE"/>
    <w:rsid w:val="005664AF"/>
    <w:rsid w:val="005668AB"/>
    <w:rsid w:val="00566F20"/>
    <w:rsid w:val="005679D3"/>
    <w:rsid w:val="00570CC2"/>
    <w:rsid w:val="00571264"/>
    <w:rsid w:val="005730F0"/>
    <w:rsid w:val="00573174"/>
    <w:rsid w:val="00573995"/>
    <w:rsid w:val="00573CD6"/>
    <w:rsid w:val="00574169"/>
    <w:rsid w:val="00574907"/>
    <w:rsid w:val="00574EB4"/>
    <w:rsid w:val="005756FA"/>
    <w:rsid w:val="005768FC"/>
    <w:rsid w:val="00576B2E"/>
    <w:rsid w:val="00581007"/>
    <w:rsid w:val="00582612"/>
    <w:rsid w:val="005828CB"/>
    <w:rsid w:val="00582FBA"/>
    <w:rsid w:val="005838D9"/>
    <w:rsid w:val="005857E1"/>
    <w:rsid w:val="00585C98"/>
    <w:rsid w:val="005862BD"/>
    <w:rsid w:val="0058736A"/>
    <w:rsid w:val="005878F9"/>
    <w:rsid w:val="00587D67"/>
    <w:rsid w:val="00590FCE"/>
    <w:rsid w:val="005929F8"/>
    <w:rsid w:val="00592C47"/>
    <w:rsid w:val="00593351"/>
    <w:rsid w:val="00595E03"/>
    <w:rsid w:val="00595E76"/>
    <w:rsid w:val="005969DD"/>
    <w:rsid w:val="00596EDB"/>
    <w:rsid w:val="005A0461"/>
    <w:rsid w:val="005A07B1"/>
    <w:rsid w:val="005A0DA6"/>
    <w:rsid w:val="005A0FD6"/>
    <w:rsid w:val="005A2A01"/>
    <w:rsid w:val="005A2B9C"/>
    <w:rsid w:val="005A2D70"/>
    <w:rsid w:val="005A3080"/>
    <w:rsid w:val="005A3582"/>
    <w:rsid w:val="005A393D"/>
    <w:rsid w:val="005A3BAB"/>
    <w:rsid w:val="005A457E"/>
    <w:rsid w:val="005A5570"/>
    <w:rsid w:val="005A619C"/>
    <w:rsid w:val="005A689F"/>
    <w:rsid w:val="005A6B8C"/>
    <w:rsid w:val="005A75D3"/>
    <w:rsid w:val="005B0930"/>
    <w:rsid w:val="005B14CE"/>
    <w:rsid w:val="005B2863"/>
    <w:rsid w:val="005B2CEC"/>
    <w:rsid w:val="005B30B7"/>
    <w:rsid w:val="005B345E"/>
    <w:rsid w:val="005B35EF"/>
    <w:rsid w:val="005B489B"/>
    <w:rsid w:val="005B578F"/>
    <w:rsid w:val="005B6F33"/>
    <w:rsid w:val="005B7E77"/>
    <w:rsid w:val="005C0265"/>
    <w:rsid w:val="005C1A8D"/>
    <w:rsid w:val="005C1AE2"/>
    <w:rsid w:val="005C2820"/>
    <w:rsid w:val="005C2F18"/>
    <w:rsid w:val="005C2F35"/>
    <w:rsid w:val="005C5155"/>
    <w:rsid w:val="005C6BE2"/>
    <w:rsid w:val="005C75FC"/>
    <w:rsid w:val="005C7A9A"/>
    <w:rsid w:val="005D0069"/>
    <w:rsid w:val="005D05E1"/>
    <w:rsid w:val="005D103B"/>
    <w:rsid w:val="005D138E"/>
    <w:rsid w:val="005D3352"/>
    <w:rsid w:val="005D3CA4"/>
    <w:rsid w:val="005D3D4F"/>
    <w:rsid w:val="005D3FCE"/>
    <w:rsid w:val="005D4268"/>
    <w:rsid w:val="005D45AB"/>
    <w:rsid w:val="005D51C4"/>
    <w:rsid w:val="005D761A"/>
    <w:rsid w:val="005D7C6D"/>
    <w:rsid w:val="005E0468"/>
    <w:rsid w:val="005E2D3F"/>
    <w:rsid w:val="005E2DC5"/>
    <w:rsid w:val="005E2E95"/>
    <w:rsid w:val="005E3A31"/>
    <w:rsid w:val="005E3AE3"/>
    <w:rsid w:val="005E3C7E"/>
    <w:rsid w:val="005E4E84"/>
    <w:rsid w:val="005E4F55"/>
    <w:rsid w:val="005E5581"/>
    <w:rsid w:val="005E68DC"/>
    <w:rsid w:val="005E6C0B"/>
    <w:rsid w:val="005E7387"/>
    <w:rsid w:val="005E765F"/>
    <w:rsid w:val="005F0312"/>
    <w:rsid w:val="005F16EF"/>
    <w:rsid w:val="005F2580"/>
    <w:rsid w:val="005F2F2E"/>
    <w:rsid w:val="005F357A"/>
    <w:rsid w:val="005F3F1B"/>
    <w:rsid w:val="005F51BC"/>
    <w:rsid w:val="005F697A"/>
    <w:rsid w:val="005F6A5B"/>
    <w:rsid w:val="005F6F09"/>
    <w:rsid w:val="005F6F58"/>
    <w:rsid w:val="005F771F"/>
    <w:rsid w:val="005F7A0A"/>
    <w:rsid w:val="0060030F"/>
    <w:rsid w:val="0060124A"/>
    <w:rsid w:val="00603860"/>
    <w:rsid w:val="0060391E"/>
    <w:rsid w:val="00603FE5"/>
    <w:rsid w:val="00604356"/>
    <w:rsid w:val="00604A7F"/>
    <w:rsid w:val="00604EB7"/>
    <w:rsid w:val="00605383"/>
    <w:rsid w:val="00605868"/>
    <w:rsid w:val="00606273"/>
    <w:rsid w:val="00607737"/>
    <w:rsid w:val="006079D7"/>
    <w:rsid w:val="0061039C"/>
    <w:rsid w:val="006107E7"/>
    <w:rsid w:val="00611204"/>
    <w:rsid w:val="00611427"/>
    <w:rsid w:val="006118EF"/>
    <w:rsid w:val="00611E32"/>
    <w:rsid w:val="00611F20"/>
    <w:rsid w:val="006125D8"/>
    <w:rsid w:val="00612739"/>
    <w:rsid w:val="0061369F"/>
    <w:rsid w:val="00613AA9"/>
    <w:rsid w:val="00613B5C"/>
    <w:rsid w:val="00614172"/>
    <w:rsid w:val="00614768"/>
    <w:rsid w:val="00615A74"/>
    <w:rsid w:val="00615B3B"/>
    <w:rsid w:val="006162C4"/>
    <w:rsid w:val="00616BB5"/>
    <w:rsid w:val="006170CD"/>
    <w:rsid w:val="0061711E"/>
    <w:rsid w:val="00617A46"/>
    <w:rsid w:val="006214E1"/>
    <w:rsid w:val="00621A28"/>
    <w:rsid w:val="00621B6C"/>
    <w:rsid w:val="00622510"/>
    <w:rsid w:val="00622881"/>
    <w:rsid w:val="00622891"/>
    <w:rsid w:val="00622A44"/>
    <w:rsid w:val="00622E1C"/>
    <w:rsid w:val="00623854"/>
    <w:rsid w:val="006249C8"/>
    <w:rsid w:val="00624DDA"/>
    <w:rsid w:val="0062791F"/>
    <w:rsid w:val="00627C0F"/>
    <w:rsid w:val="00630126"/>
    <w:rsid w:val="00631194"/>
    <w:rsid w:val="006311A5"/>
    <w:rsid w:val="0063144B"/>
    <w:rsid w:val="006319C1"/>
    <w:rsid w:val="00632BE3"/>
    <w:rsid w:val="0063377E"/>
    <w:rsid w:val="006337AE"/>
    <w:rsid w:val="00633E36"/>
    <w:rsid w:val="006345EC"/>
    <w:rsid w:val="00634690"/>
    <w:rsid w:val="00634CE4"/>
    <w:rsid w:val="00635028"/>
    <w:rsid w:val="00635EAE"/>
    <w:rsid w:val="00637201"/>
    <w:rsid w:val="00640227"/>
    <w:rsid w:val="0064051D"/>
    <w:rsid w:val="00640C52"/>
    <w:rsid w:val="00640C9B"/>
    <w:rsid w:val="00640F2E"/>
    <w:rsid w:val="00640FB9"/>
    <w:rsid w:val="006426A9"/>
    <w:rsid w:val="00642F33"/>
    <w:rsid w:val="00643777"/>
    <w:rsid w:val="00643BE6"/>
    <w:rsid w:val="00644AEF"/>
    <w:rsid w:val="00644C5D"/>
    <w:rsid w:val="00644C6F"/>
    <w:rsid w:val="00645807"/>
    <w:rsid w:val="006460D6"/>
    <w:rsid w:val="00646E21"/>
    <w:rsid w:val="006478AC"/>
    <w:rsid w:val="00647FD0"/>
    <w:rsid w:val="00650EB0"/>
    <w:rsid w:val="00651315"/>
    <w:rsid w:val="00651C98"/>
    <w:rsid w:val="00651E0D"/>
    <w:rsid w:val="00653FF1"/>
    <w:rsid w:val="006541D7"/>
    <w:rsid w:val="0065509B"/>
    <w:rsid w:val="006572D9"/>
    <w:rsid w:val="00657E0D"/>
    <w:rsid w:val="006605CE"/>
    <w:rsid w:val="00660EC1"/>
    <w:rsid w:val="00660F29"/>
    <w:rsid w:val="00661FCF"/>
    <w:rsid w:val="006622B5"/>
    <w:rsid w:val="006626E0"/>
    <w:rsid w:val="00662C48"/>
    <w:rsid w:val="00662CC0"/>
    <w:rsid w:val="00662D58"/>
    <w:rsid w:val="006633D0"/>
    <w:rsid w:val="0066500B"/>
    <w:rsid w:val="006654F3"/>
    <w:rsid w:val="0066551C"/>
    <w:rsid w:val="00667D0B"/>
    <w:rsid w:val="00667D1B"/>
    <w:rsid w:val="006715D8"/>
    <w:rsid w:val="00671B97"/>
    <w:rsid w:val="0067265A"/>
    <w:rsid w:val="00672D66"/>
    <w:rsid w:val="0067309D"/>
    <w:rsid w:val="0067323F"/>
    <w:rsid w:val="006743FD"/>
    <w:rsid w:val="00674529"/>
    <w:rsid w:val="0067557A"/>
    <w:rsid w:val="00675B8D"/>
    <w:rsid w:val="00676039"/>
    <w:rsid w:val="00676D30"/>
    <w:rsid w:val="006771A0"/>
    <w:rsid w:val="006771DD"/>
    <w:rsid w:val="006775D9"/>
    <w:rsid w:val="0067797A"/>
    <w:rsid w:val="00684098"/>
    <w:rsid w:val="00684148"/>
    <w:rsid w:val="006846B4"/>
    <w:rsid w:val="0068704C"/>
    <w:rsid w:val="00687DA6"/>
    <w:rsid w:val="00690487"/>
    <w:rsid w:val="00690982"/>
    <w:rsid w:val="0069130C"/>
    <w:rsid w:val="006913D9"/>
    <w:rsid w:val="00693014"/>
    <w:rsid w:val="006930E4"/>
    <w:rsid w:val="00693257"/>
    <w:rsid w:val="00694A5B"/>
    <w:rsid w:val="00694B80"/>
    <w:rsid w:val="0069576A"/>
    <w:rsid w:val="00696A1E"/>
    <w:rsid w:val="006A0B19"/>
    <w:rsid w:val="006A2A26"/>
    <w:rsid w:val="006A2DF7"/>
    <w:rsid w:val="006A3082"/>
    <w:rsid w:val="006A32E0"/>
    <w:rsid w:val="006A35C5"/>
    <w:rsid w:val="006A3A2C"/>
    <w:rsid w:val="006A4D7E"/>
    <w:rsid w:val="006A4ED2"/>
    <w:rsid w:val="006A57D0"/>
    <w:rsid w:val="006A6317"/>
    <w:rsid w:val="006A6550"/>
    <w:rsid w:val="006A66EC"/>
    <w:rsid w:val="006B0317"/>
    <w:rsid w:val="006B05FB"/>
    <w:rsid w:val="006B0866"/>
    <w:rsid w:val="006B0AED"/>
    <w:rsid w:val="006B1379"/>
    <w:rsid w:val="006B1681"/>
    <w:rsid w:val="006B254F"/>
    <w:rsid w:val="006B2E76"/>
    <w:rsid w:val="006B31D0"/>
    <w:rsid w:val="006B398D"/>
    <w:rsid w:val="006B5471"/>
    <w:rsid w:val="006B56A5"/>
    <w:rsid w:val="006B5E17"/>
    <w:rsid w:val="006B63D3"/>
    <w:rsid w:val="006B64EA"/>
    <w:rsid w:val="006C0D16"/>
    <w:rsid w:val="006C0DF4"/>
    <w:rsid w:val="006C0F1F"/>
    <w:rsid w:val="006C1C0F"/>
    <w:rsid w:val="006C1CFB"/>
    <w:rsid w:val="006C202B"/>
    <w:rsid w:val="006C24C5"/>
    <w:rsid w:val="006C24D3"/>
    <w:rsid w:val="006C284D"/>
    <w:rsid w:val="006C2A34"/>
    <w:rsid w:val="006C3E84"/>
    <w:rsid w:val="006C4770"/>
    <w:rsid w:val="006C5877"/>
    <w:rsid w:val="006C59B7"/>
    <w:rsid w:val="006C5CA8"/>
    <w:rsid w:val="006C5D2F"/>
    <w:rsid w:val="006C6442"/>
    <w:rsid w:val="006C64D7"/>
    <w:rsid w:val="006C6A95"/>
    <w:rsid w:val="006C6F88"/>
    <w:rsid w:val="006C72C1"/>
    <w:rsid w:val="006C7D44"/>
    <w:rsid w:val="006D0E4B"/>
    <w:rsid w:val="006D1C3C"/>
    <w:rsid w:val="006D27CE"/>
    <w:rsid w:val="006D2840"/>
    <w:rsid w:val="006D36E0"/>
    <w:rsid w:val="006D3872"/>
    <w:rsid w:val="006D5621"/>
    <w:rsid w:val="006D72FF"/>
    <w:rsid w:val="006E0899"/>
    <w:rsid w:val="006E16AD"/>
    <w:rsid w:val="006E1D90"/>
    <w:rsid w:val="006E2EA1"/>
    <w:rsid w:val="006E3589"/>
    <w:rsid w:val="006E36D3"/>
    <w:rsid w:val="006E5840"/>
    <w:rsid w:val="006E5B51"/>
    <w:rsid w:val="006E63F1"/>
    <w:rsid w:val="006E67DC"/>
    <w:rsid w:val="006E6D88"/>
    <w:rsid w:val="006E7CE1"/>
    <w:rsid w:val="006E7F9E"/>
    <w:rsid w:val="006F0191"/>
    <w:rsid w:val="006F0586"/>
    <w:rsid w:val="006F0AFC"/>
    <w:rsid w:val="006F1A51"/>
    <w:rsid w:val="006F3086"/>
    <w:rsid w:val="006F3C21"/>
    <w:rsid w:val="006F3DE4"/>
    <w:rsid w:val="006F52D9"/>
    <w:rsid w:val="006F5385"/>
    <w:rsid w:val="006F61E4"/>
    <w:rsid w:val="006F6E62"/>
    <w:rsid w:val="00700243"/>
    <w:rsid w:val="00700FAE"/>
    <w:rsid w:val="00701278"/>
    <w:rsid w:val="007034F5"/>
    <w:rsid w:val="00703E72"/>
    <w:rsid w:val="007042DC"/>
    <w:rsid w:val="00704C26"/>
    <w:rsid w:val="007050E0"/>
    <w:rsid w:val="00705389"/>
    <w:rsid w:val="0070573C"/>
    <w:rsid w:val="007064DF"/>
    <w:rsid w:val="00706506"/>
    <w:rsid w:val="00706843"/>
    <w:rsid w:val="00706BE4"/>
    <w:rsid w:val="00706ED0"/>
    <w:rsid w:val="007075B5"/>
    <w:rsid w:val="00707D5B"/>
    <w:rsid w:val="00710497"/>
    <w:rsid w:val="00710D00"/>
    <w:rsid w:val="00711693"/>
    <w:rsid w:val="007116BE"/>
    <w:rsid w:val="00712723"/>
    <w:rsid w:val="00713201"/>
    <w:rsid w:val="00713A02"/>
    <w:rsid w:val="0071604D"/>
    <w:rsid w:val="00717FF5"/>
    <w:rsid w:val="0072051F"/>
    <w:rsid w:val="00721FD7"/>
    <w:rsid w:val="00722217"/>
    <w:rsid w:val="00722589"/>
    <w:rsid w:val="00723470"/>
    <w:rsid w:val="00724814"/>
    <w:rsid w:val="00725174"/>
    <w:rsid w:val="00725B56"/>
    <w:rsid w:val="00726E49"/>
    <w:rsid w:val="00727ABF"/>
    <w:rsid w:val="00730446"/>
    <w:rsid w:val="00730522"/>
    <w:rsid w:val="0073078F"/>
    <w:rsid w:val="0073096B"/>
    <w:rsid w:val="00730C02"/>
    <w:rsid w:val="007319FE"/>
    <w:rsid w:val="00732BE2"/>
    <w:rsid w:val="00732F30"/>
    <w:rsid w:val="00732F9A"/>
    <w:rsid w:val="00733CD4"/>
    <w:rsid w:val="00734267"/>
    <w:rsid w:val="00735510"/>
    <w:rsid w:val="0073626D"/>
    <w:rsid w:val="00736CF6"/>
    <w:rsid w:val="00740BCC"/>
    <w:rsid w:val="00740BCE"/>
    <w:rsid w:val="00740C61"/>
    <w:rsid w:val="00740D6B"/>
    <w:rsid w:val="00741F7F"/>
    <w:rsid w:val="00742A91"/>
    <w:rsid w:val="00742D1A"/>
    <w:rsid w:val="00743042"/>
    <w:rsid w:val="00743AE8"/>
    <w:rsid w:val="00744049"/>
    <w:rsid w:val="00745C2B"/>
    <w:rsid w:val="00745E0C"/>
    <w:rsid w:val="00745E60"/>
    <w:rsid w:val="00746210"/>
    <w:rsid w:val="00746356"/>
    <w:rsid w:val="00746545"/>
    <w:rsid w:val="00746EDD"/>
    <w:rsid w:val="007472F6"/>
    <w:rsid w:val="00747467"/>
    <w:rsid w:val="00747665"/>
    <w:rsid w:val="00747714"/>
    <w:rsid w:val="007503E1"/>
    <w:rsid w:val="0075374B"/>
    <w:rsid w:val="00754413"/>
    <w:rsid w:val="007545BC"/>
    <w:rsid w:val="0075479D"/>
    <w:rsid w:val="00754A44"/>
    <w:rsid w:val="00755119"/>
    <w:rsid w:val="00755D2D"/>
    <w:rsid w:val="007564B9"/>
    <w:rsid w:val="00756522"/>
    <w:rsid w:val="00756D3E"/>
    <w:rsid w:val="00757781"/>
    <w:rsid w:val="007578FA"/>
    <w:rsid w:val="00757E23"/>
    <w:rsid w:val="00761189"/>
    <w:rsid w:val="007634A3"/>
    <w:rsid w:val="007635C0"/>
    <w:rsid w:val="00764E9F"/>
    <w:rsid w:val="0076537C"/>
    <w:rsid w:val="0076698E"/>
    <w:rsid w:val="00767034"/>
    <w:rsid w:val="0076721A"/>
    <w:rsid w:val="0077025E"/>
    <w:rsid w:val="007702D2"/>
    <w:rsid w:val="0077161A"/>
    <w:rsid w:val="0077173F"/>
    <w:rsid w:val="007723F9"/>
    <w:rsid w:val="00772B8B"/>
    <w:rsid w:val="00774024"/>
    <w:rsid w:val="007740C4"/>
    <w:rsid w:val="007741AA"/>
    <w:rsid w:val="00775D7D"/>
    <w:rsid w:val="00776AA8"/>
    <w:rsid w:val="00777188"/>
    <w:rsid w:val="00777D1E"/>
    <w:rsid w:val="00777D64"/>
    <w:rsid w:val="00780592"/>
    <w:rsid w:val="00780793"/>
    <w:rsid w:val="00780BA9"/>
    <w:rsid w:val="00780D9B"/>
    <w:rsid w:val="00781567"/>
    <w:rsid w:val="00781C31"/>
    <w:rsid w:val="007828CE"/>
    <w:rsid w:val="00783A22"/>
    <w:rsid w:val="007844AC"/>
    <w:rsid w:val="00784F8D"/>
    <w:rsid w:val="0078550F"/>
    <w:rsid w:val="007859C7"/>
    <w:rsid w:val="00786203"/>
    <w:rsid w:val="00786985"/>
    <w:rsid w:val="00786FF2"/>
    <w:rsid w:val="007877DD"/>
    <w:rsid w:val="00787903"/>
    <w:rsid w:val="00787C89"/>
    <w:rsid w:val="00787DF3"/>
    <w:rsid w:val="00787F23"/>
    <w:rsid w:val="00787F93"/>
    <w:rsid w:val="007901B3"/>
    <w:rsid w:val="00790ADA"/>
    <w:rsid w:val="00790B62"/>
    <w:rsid w:val="00791BA6"/>
    <w:rsid w:val="00791BAE"/>
    <w:rsid w:val="00791BED"/>
    <w:rsid w:val="007931A4"/>
    <w:rsid w:val="0079426F"/>
    <w:rsid w:val="00796001"/>
    <w:rsid w:val="00796481"/>
    <w:rsid w:val="0079682B"/>
    <w:rsid w:val="00796903"/>
    <w:rsid w:val="00796915"/>
    <w:rsid w:val="007978ED"/>
    <w:rsid w:val="00797CB9"/>
    <w:rsid w:val="007A037E"/>
    <w:rsid w:val="007A0583"/>
    <w:rsid w:val="007A0619"/>
    <w:rsid w:val="007A0764"/>
    <w:rsid w:val="007A080B"/>
    <w:rsid w:val="007A08C0"/>
    <w:rsid w:val="007A0D5C"/>
    <w:rsid w:val="007A1485"/>
    <w:rsid w:val="007A17E8"/>
    <w:rsid w:val="007A3036"/>
    <w:rsid w:val="007A3EB3"/>
    <w:rsid w:val="007A546F"/>
    <w:rsid w:val="007A576D"/>
    <w:rsid w:val="007A67FD"/>
    <w:rsid w:val="007A681A"/>
    <w:rsid w:val="007A6B0C"/>
    <w:rsid w:val="007A6B5F"/>
    <w:rsid w:val="007A6C70"/>
    <w:rsid w:val="007B0BC8"/>
    <w:rsid w:val="007B2624"/>
    <w:rsid w:val="007B3726"/>
    <w:rsid w:val="007B3EE8"/>
    <w:rsid w:val="007B3F20"/>
    <w:rsid w:val="007B475D"/>
    <w:rsid w:val="007B4C75"/>
    <w:rsid w:val="007B4FED"/>
    <w:rsid w:val="007B55C8"/>
    <w:rsid w:val="007B662F"/>
    <w:rsid w:val="007B6BE8"/>
    <w:rsid w:val="007B7957"/>
    <w:rsid w:val="007C121C"/>
    <w:rsid w:val="007C2066"/>
    <w:rsid w:val="007C2563"/>
    <w:rsid w:val="007C2E72"/>
    <w:rsid w:val="007C3206"/>
    <w:rsid w:val="007C4305"/>
    <w:rsid w:val="007C45EB"/>
    <w:rsid w:val="007C4CAF"/>
    <w:rsid w:val="007C5C7C"/>
    <w:rsid w:val="007C5D65"/>
    <w:rsid w:val="007C5F8A"/>
    <w:rsid w:val="007C62A9"/>
    <w:rsid w:val="007C6AA8"/>
    <w:rsid w:val="007C7154"/>
    <w:rsid w:val="007D0AD2"/>
    <w:rsid w:val="007D1520"/>
    <w:rsid w:val="007D19A7"/>
    <w:rsid w:val="007D281B"/>
    <w:rsid w:val="007D2D89"/>
    <w:rsid w:val="007D2E3B"/>
    <w:rsid w:val="007D2EC0"/>
    <w:rsid w:val="007D39E7"/>
    <w:rsid w:val="007D3F07"/>
    <w:rsid w:val="007D4526"/>
    <w:rsid w:val="007D46A4"/>
    <w:rsid w:val="007D4881"/>
    <w:rsid w:val="007D509F"/>
    <w:rsid w:val="007D5BED"/>
    <w:rsid w:val="007D5D42"/>
    <w:rsid w:val="007D63B4"/>
    <w:rsid w:val="007D71A4"/>
    <w:rsid w:val="007D74FF"/>
    <w:rsid w:val="007D76FF"/>
    <w:rsid w:val="007D78B3"/>
    <w:rsid w:val="007E078D"/>
    <w:rsid w:val="007E0BE3"/>
    <w:rsid w:val="007E0D46"/>
    <w:rsid w:val="007E1A63"/>
    <w:rsid w:val="007E1E85"/>
    <w:rsid w:val="007E20F9"/>
    <w:rsid w:val="007E21A4"/>
    <w:rsid w:val="007E29DB"/>
    <w:rsid w:val="007E4166"/>
    <w:rsid w:val="007E4321"/>
    <w:rsid w:val="007E4C55"/>
    <w:rsid w:val="007E5360"/>
    <w:rsid w:val="007E6C78"/>
    <w:rsid w:val="007E7102"/>
    <w:rsid w:val="007E7F91"/>
    <w:rsid w:val="007F03A9"/>
    <w:rsid w:val="007F08F6"/>
    <w:rsid w:val="007F0CE1"/>
    <w:rsid w:val="007F10A1"/>
    <w:rsid w:val="007F11A7"/>
    <w:rsid w:val="007F17CE"/>
    <w:rsid w:val="007F1B57"/>
    <w:rsid w:val="007F1D79"/>
    <w:rsid w:val="007F33B0"/>
    <w:rsid w:val="007F3600"/>
    <w:rsid w:val="007F36A3"/>
    <w:rsid w:val="007F510D"/>
    <w:rsid w:val="007F5127"/>
    <w:rsid w:val="007F53D0"/>
    <w:rsid w:val="007F5661"/>
    <w:rsid w:val="007F62C6"/>
    <w:rsid w:val="007F6FF5"/>
    <w:rsid w:val="007F72A6"/>
    <w:rsid w:val="00800170"/>
    <w:rsid w:val="00800A25"/>
    <w:rsid w:val="00800DFC"/>
    <w:rsid w:val="0080168F"/>
    <w:rsid w:val="00801D6E"/>
    <w:rsid w:val="008023D7"/>
    <w:rsid w:val="00802506"/>
    <w:rsid w:val="008029C6"/>
    <w:rsid w:val="00802BB8"/>
    <w:rsid w:val="00803443"/>
    <w:rsid w:val="008037B0"/>
    <w:rsid w:val="0080423B"/>
    <w:rsid w:val="0080473D"/>
    <w:rsid w:val="00804DFF"/>
    <w:rsid w:val="00806DD4"/>
    <w:rsid w:val="008104FA"/>
    <w:rsid w:val="00811EAE"/>
    <w:rsid w:val="0081288D"/>
    <w:rsid w:val="008134A9"/>
    <w:rsid w:val="00814997"/>
    <w:rsid w:val="008149E0"/>
    <w:rsid w:val="00817B46"/>
    <w:rsid w:val="008207F5"/>
    <w:rsid w:val="008208BA"/>
    <w:rsid w:val="00820EDC"/>
    <w:rsid w:val="00820FA5"/>
    <w:rsid w:val="008212EA"/>
    <w:rsid w:val="008213D6"/>
    <w:rsid w:val="00821651"/>
    <w:rsid w:val="00822256"/>
    <w:rsid w:val="00824473"/>
    <w:rsid w:val="00824C8A"/>
    <w:rsid w:val="0082524F"/>
    <w:rsid w:val="00825DDA"/>
    <w:rsid w:val="00825EEB"/>
    <w:rsid w:val="0082692D"/>
    <w:rsid w:val="008269CB"/>
    <w:rsid w:val="00827505"/>
    <w:rsid w:val="00827649"/>
    <w:rsid w:val="00830991"/>
    <w:rsid w:val="008309AF"/>
    <w:rsid w:val="00830B71"/>
    <w:rsid w:val="00830ED2"/>
    <w:rsid w:val="00833022"/>
    <w:rsid w:val="008338C4"/>
    <w:rsid w:val="00834A12"/>
    <w:rsid w:val="00835EC0"/>
    <w:rsid w:val="0083625A"/>
    <w:rsid w:val="008363ED"/>
    <w:rsid w:val="0083671A"/>
    <w:rsid w:val="008378EE"/>
    <w:rsid w:val="00837A3A"/>
    <w:rsid w:val="008405C4"/>
    <w:rsid w:val="00842B7A"/>
    <w:rsid w:val="008432D0"/>
    <w:rsid w:val="008435D9"/>
    <w:rsid w:val="00843617"/>
    <w:rsid w:val="00844087"/>
    <w:rsid w:val="00844573"/>
    <w:rsid w:val="008448E4"/>
    <w:rsid w:val="008449E6"/>
    <w:rsid w:val="00846BB7"/>
    <w:rsid w:val="00847850"/>
    <w:rsid w:val="008519FF"/>
    <w:rsid w:val="00852885"/>
    <w:rsid w:val="0085322D"/>
    <w:rsid w:val="008536A9"/>
    <w:rsid w:val="008548C5"/>
    <w:rsid w:val="00854B21"/>
    <w:rsid w:val="00854B33"/>
    <w:rsid w:val="00854D4D"/>
    <w:rsid w:val="00855843"/>
    <w:rsid w:val="008563E9"/>
    <w:rsid w:val="00856626"/>
    <w:rsid w:val="00856955"/>
    <w:rsid w:val="00856BA6"/>
    <w:rsid w:val="00857822"/>
    <w:rsid w:val="00861BDE"/>
    <w:rsid w:val="00861CF1"/>
    <w:rsid w:val="008627F5"/>
    <w:rsid w:val="0086455C"/>
    <w:rsid w:val="00864728"/>
    <w:rsid w:val="00864FCE"/>
    <w:rsid w:val="008654CB"/>
    <w:rsid w:val="008659F8"/>
    <w:rsid w:val="00865CB6"/>
    <w:rsid w:val="00865D40"/>
    <w:rsid w:val="008663E6"/>
    <w:rsid w:val="00866E32"/>
    <w:rsid w:val="008679E8"/>
    <w:rsid w:val="008707DD"/>
    <w:rsid w:val="00870EA3"/>
    <w:rsid w:val="00870F0D"/>
    <w:rsid w:val="00870F80"/>
    <w:rsid w:val="00871815"/>
    <w:rsid w:val="00872D05"/>
    <w:rsid w:val="008735AE"/>
    <w:rsid w:val="008738F0"/>
    <w:rsid w:val="0087424F"/>
    <w:rsid w:val="0087425C"/>
    <w:rsid w:val="0087491A"/>
    <w:rsid w:val="00874F05"/>
    <w:rsid w:val="00880331"/>
    <w:rsid w:val="0088062C"/>
    <w:rsid w:val="00880FFD"/>
    <w:rsid w:val="00881563"/>
    <w:rsid w:val="00881768"/>
    <w:rsid w:val="00881C1A"/>
    <w:rsid w:val="008821B6"/>
    <w:rsid w:val="0088296F"/>
    <w:rsid w:val="00882D1E"/>
    <w:rsid w:val="00883D53"/>
    <w:rsid w:val="008842DE"/>
    <w:rsid w:val="00886C02"/>
    <w:rsid w:val="00890556"/>
    <w:rsid w:val="0089078F"/>
    <w:rsid w:val="00890A9B"/>
    <w:rsid w:val="00890CB7"/>
    <w:rsid w:val="00891D6E"/>
    <w:rsid w:val="00892163"/>
    <w:rsid w:val="00892341"/>
    <w:rsid w:val="0089267F"/>
    <w:rsid w:val="0089293C"/>
    <w:rsid w:val="00893318"/>
    <w:rsid w:val="008933D5"/>
    <w:rsid w:val="008949E1"/>
    <w:rsid w:val="00894A4E"/>
    <w:rsid w:val="00894E83"/>
    <w:rsid w:val="00894FEF"/>
    <w:rsid w:val="00895048"/>
    <w:rsid w:val="008959F1"/>
    <w:rsid w:val="00895AE5"/>
    <w:rsid w:val="008A0CE8"/>
    <w:rsid w:val="008A2138"/>
    <w:rsid w:val="008A2E59"/>
    <w:rsid w:val="008A2EF1"/>
    <w:rsid w:val="008A3747"/>
    <w:rsid w:val="008A390B"/>
    <w:rsid w:val="008A41CB"/>
    <w:rsid w:val="008A4832"/>
    <w:rsid w:val="008A4DBF"/>
    <w:rsid w:val="008A55E7"/>
    <w:rsid w:val="008A6607"/>
    <w:rsid w:val="008A7CFC"/>
    <w:rsid w:val="008B092C"/>
    <w:rsid w:val="008B1AB6"/>
    <w:rsid w:val="008B20D4"/>
    <w:rsid w:val="008B25BC"/>
    <w:rsid w:val="008B3331"/>
    <w:rsid w:val="008B4167"/>
    <w:rsid w:val="008B4627"/>
    <w:rsid w:val="008B5265"/>
    <w:rsid w:val="008B542C"/>
    <w:rsid w:val="008B5857"/>
    <w:rsid w:val="008B630A"/>
    <w:rsid w:val="008B6A04"/>
    <w:rsid w:val="008B73AF"/>
    <w:rsid w:val="008B7ADE"/>
    <w:rsid w:val="008B7FBB"/>
    <w:rsid w:val="008C02CE"/>
    <w:rsid w:val="008C0A6A"/>
    <w:rsid w:val="008C0BEE"/>
    <w:rsid w:val="008C0E09"/>
    <w:rsid w:val="008C23C2"/>
    <w:rsid w:val="008C2BF3"/>
    <w:rsid w:val="008C4EFE"/>
    <w:rsid w:val="008C50EE"/>
    <w:rsid w:val="008C59A7"/>
    <w:rsid w:val="008C5A08"/>
    <w:rsid w:val="008C5E67"/>
    <w:rsid w:val="008C606D"/>
    <w:rsid w:val="008C6FE9"/>
    <w:rsid w:val="008D0A5D"/>
    <w:rsid w:val="008D1E64"/>
    <w:rsid w:val="008D3220"/>
    <w:rsid w:val="008D4EE5"/>
    <w:rsid w:val="008D5A21"/>
    <w:rsid w:val="008D5BCF"/>
    <w:rsid w:val="008D6863"/>
    <w:rsid w:val="008D6D51"/>
    <w:rsid w:val="008D7097"/>
    <w:rsid w:val="008D70B1"/>
    <w:rsid w:val="008D7F4D"/>
    <w:rsid w:val="008E008C"/>
    <w:rsid w:val="008E1764"/>
    <w:rsid w:val="008E2067"/>
    <w:rsid w:val="008E2DCF"/>
    <w:rsid w:val="008E3B2C"/>
    <w:rsid w:val="008E44EC"/>
    <w:rsid w:val="008E4BB9"/>
    <w:rsid w:val="008E520B"/>
    <w:rsid w:val="008E5B9E"/>
    <w:rsid w:val="008E7B5D"/>
    <w:rsid w:val="008F02D8"/>
    <w:rsid w:val="008F0650"/>
    <w:rsid w:val="008F0858"/>
    <w:rsid w:val="008F157A"/>
    <w:rsid w:val="008F27F4"/>
    <w:rsid w:val="008F3999"/>
    <w:rsid w:val="008F4511"/>
    <w:rsid w:val="008F488C"/>
    <w:rsid w:val="008F4D2A"/>
    <w:rsid w:val="008F4D89"/>
    <w:rsid w:val="008F6E6C"/>
    <w:rsid w:val="008F714C"/>
    <w:rsid w:val="008F734C"/>
    <w:rsid w:val="008F7866"/>
    <w:rsid w:val="008F7DA4"/>
    <w:rsid w:val="008F7ED2"/>
    <w:rsid w:val="009008E7"/>
    <w:rsid w:val="00900EF5"/>
    <w:rsid w:val="009012DE"/>
    <w:rsid w:val="0090259B"/>
    <w:rsid w:val="00903622"/>
    <w:rsid w:val="009037F0"/>
    <w:rsid w:val="0090386B"/>
    <w:rsid w:val="00904318"/>
    <w:rsid w:val="00904404"/>
    <w:rsid w:val="0090478B"/>
    <w:rsid w:val="00906220"/>
    <w:rsid w:val="0090673B"/>
    <w:rsid w:val="00906950"/>
    <w:rsid w:val="009075A5"/>
    <w:rsid w:val="00907762"/>
    <w:rsid w:val="00907EE1"/>
    <w:rsid w:val="00910945"/>
    <w:rsid w:val="00910D1F"/>
    <w:rsid w:val="0091100E"/>
    <w:rsid w:val="009110D4"/>
    <w:rsid w:val="0091151D"/>
    <w:rsid w:val="00911A5F"/>
    <w:rsid w:val="00911FB7"/>
    <w:rsid w:val="00912052"/>
    <w:rsid w:val="00912994"/>
    <w:rsid w:val="00912E55"/>
    <w:rsid w:val="00914192"/>
    <w:rsid w:val="009147E4"/>
    <w:rsid w:val="00916AEA"/>
    <w:rsid w:val="009178B3"/>
    <w:rsid w:val="00917945"/>
    <w:rsid w:val="009204A7"/>
    <w:rsid w:val="009205D5"/>
    <w:rsid w:val="009210F1"/>
    <w:rsid w:val="00922151"/>
    <w:rsid w:val="00922153"/>
    <w:rsid w:val="00922BBF"/>
    <w:rsid w:val="00923E45"/>
    <w:rsid w:val="009244D7"/>
    <w:rsid w:val="009249E6"/>
    <w:rsid w:val="00924A4B"/>
    <w:rsid w:val="00924CBD"/>
    <w:rsid w:val="00924E54"/>
    <w:rsid w:val="00925BEF"/>
    <w:rsid w:val="009264B9"/>
    <w:rsid w:val="00926EE9"/>
    <w:rsid w:val="00927304"/>
    <w:rsid w:val="00927643"/>
    <w:rsid w:val="00927CF8"/>
    <w:rsid w:val="00927FCC"/>
    <w:rsid w:val="0093050D"/>
    <w:rsid w:val="009308CB"/>
    <w:rsid w:val="009318B2"/>
    <w:rsid w:val="0093321F"/>
    <w:rsid w:val="0093345A"/>
    <w:rsid w:val="009355D4"/>
    <w:rsid w:val="00935B79"/>
    <w:rsid w:val="00936920"/>
    <w:rsid w:val="00937106"/>
    <w:rsid w:val="009376E5"/>
    <w:rsid w:val="00937973"/>
    <w:rsid w:val="009419A2"/>
    <w:rsid w:val="00943824"/>
    <w:rsid w:val="00943E90"/>
    <w:rsid w:val="009440FF"/>
    <w:rsid w:val="00944C70"/>
    <w:rsid w:val="00945233"/>
    <w:rsid w:val="00945452"/>
    <w:rsid w:val="009470DF"/>
    <w:rsid w:val="00947A97"/>
    <w:rsid w:val="009507C1"/>
    <w:rsid w:val="00950D99"/>
    <w:rsid w:val="00950E81"/>
    <w:rsid w:val="0095118E"/>
    <w:rsid w:val="00952056"/>
    <w:rsid w:val="00952A9F"/>
    <w:rsid w:val="00952BD4"/>
    <w:rsid w:val="00953A90"/>
    <w:rsid w:val="009558D6"/>
    <w:rsid w:val="00956580"/>
    <w:rsid w:val="009567E1"/>
    <w:rsid w:val="009568D8"/>
    <w:rsid w:val="00956AE4"/>
    <w:rsid w:val="00956CDD"/>
    <w:rsid w:val="00956E2D"/>
    <w:rsid w:val="00957AE4"/>
    <w:rsid w:val="00960526"/>
    <w:rsid w:val="00960765"/>
    <w:rsid w:val="009613C1"/>
    <w:rsid w:val="00961BFB"/>
    <w:rsid w:val="00962133"/>
    <w:rsid w:val="0096250B"/>
    <w:rsid w:val="00962D69"/>
    <w:rsid w:val="0096427C"/>
    <w:rsid w:val="0096471C"/>
    <w:rsid w:val="00965C54"/>
    <w:rsid w:val="00966258"/>
    <w:rsid w:val="00966521"/>
    <w:rsid w:val="0096656D"/>
    <w:rsid w:val="00966E0D"/>
    <w:rsid w:val="009674DA"/>
    <w:rsid w:val="00970310"/>
    <w:rsid w:val="00970F1C"/>
    <w:rsid w:val="009726E3"/>
    <w:rsid w:val="00972873"/>
    <w:rsid w:val="00972DF2"/>
    <w:rsid w:val="00973767"/>
    <w:rsid w:val="0097569C"/>
    <w:rsid w:val="00975AA1"/>
    <w:rsid w:val="00975FDD"/>
    <w:rsid w:val="0097658A"/>
    <w:rsid w:val="0097678B"/>
    <w:rsid w:val="009771AA"/>
    <w:rsid w:val="009778DE"/>
    <w:rsid w:val="009779B8"/>
    <w:rsid w:val="00981333"/>
    <w:rsid w:val="00981FAF"/>
    <w:rsid w:val="00982370"/>
    <w:rsid w:val="00982B35"/>
    <w:rsid w:val="00984CDB"/>
    <w:rsid w:val="00985DC6"/>
    <w:rsid w:val="0098613A"/>
    <w:rsid w:val="00986D4D"/>
    <w:rsid w:val="009871D8"/>
    <w:rsid w:val="00987494"/>
    <w:rsid w:val="009874C8"/>
    <w:rsid w:val="00987759"/>
    <w:rsid w:val="009879E2"/>
    <w:rsid w:val="009906F5"/>
    <w:rsid w:val="0099265A"/>
    <w:rsid w:val="00993316"/>
    <w:rsid w:val="00993B14"/>
    <w:rsid w:val="00993E54"/>
    <w:rsid w:val="00994025"/>
    <w:rsid w:val="00994168"/>
    <w:rsid w:val="009941E7"/>
    <w:rsid w:val="009944CE"/>
    <w:rsid w:val="009948B9"/>
    <w:rsid w:val="00995B84"/>
    <w:rsid w:val="00995E01"/>
    <w:rsid w:val="00996CCB"/>
    <w:rsid w:val="00997190"/>
    <w:rsid w:val="0099759F"/>
    <w:rsid w:val="00997753"/>
    <w:rsid w:val="009A02F2"/>
    <w:rsid w:val="009A0BA4"/>
    <w:rsid w:val="009A127E"/>
    <w:rsid w:val="009A16B1"/>
    <w:rsid w:val="009A1C24"/>
    <w:rsid w:val="009A1D4E"/>
    <w:rsid w:val="009A1E83"/>
    <w:rsid w:val="009A1EA5"/>
    <w:rsid w:val="009A1F8C"/>
    <w:rsid w:val="009A20C5"/>
    <w:rsid w:val="009A2FE9"/>
    <w:rsid w:val="009A4C76"/>
    <w:rsid w:val="009A5748"/>
    <w:rsid w:val="009A5AA1"/>
    <w:rsid w:val="009A5B86"/>
    <w:rsid w:val="009A5EC5"/>
    <w:rsid w:val="009A6C4C"/>
    <w:rsid w:val="009A6E2D"/>
    <w:rsid w:val="009A7234"/>
    <w:rsid w:val="009A789F"/>
    <w:rsid w:val="009B0835"/>
    <w:rsid w:val="009B0DF8"/>
    <w:rsid w:val="009B16AA"/>
    <w:rsid w:val="009B1F69"/>
    <w:rsid w:val="009B243A"/>
    <w:rsid w:val="009B301E"/>
    <w:rsid w:val="009B322D"/>
    <w:rsid w:val="009B4460"/>
    <w:rsid w:val="009B4649"/>
    <w:rsid w:val="009B4A57"/>
    <w:rsid w:val="009B4F9B"/>
    <w:rsid w:val="009B520C"/>
    <w:rsid w:val="009B5218"/>
    <w:rsid w:val="009B5442"/>
    <w:rsid w:val="009B708D"/>
    <w:rsid w:val="009B7208"/>
    <w:rsid w:val="009B794E"/>
    <w:rsid w:val="009B7C3A"/>
    <w:rsid w:val="009C0C32"/>
    <w:rsid w:val="009C2CD7"/>
    <w:rsid w:val="009C3583"/>
    <w:rsid w:val="009C3A18"/>
    <w:rsid w:val="009C3E88"/>
    <w:rsid w:val="009C5096"/>
    <w:rsid w:val="009C55CF"/>
    <w:rsid w:val="009C5654"/>
    <w:rsid w:val="009C5B9D"/>
    <w:rsid w:val="009C7DBF"/>
    <w:rsid w:val="009D077D"/>
    <w:rsid w:val="009D0CA2"/>
    <w:rsid w:val="009D10BC"/>
    <w:rsid w:val="009D115F"/>
    <w:rsid w:val="009D2F95"/>
    <w:rsid w:val="009D3738"/>
    <w:rsid w:val="009D5835"/>
    <w:rsid w:val="009D5B96"/>
    <w:rsid w:val="009D5D83"/>
    <w:rsid w:val="009D6D5B"/>
    <w:rsid w:val="009E014B"/>
    <w:rsid w:val="009E073B"/>
    <w:rsid w:val="009E11B9"/>
    <w:rsid w:val="009E18DB"/>
    <w:rsid w:val="009E2166"/>
    <w:rsid w:val="009E2CBA"/>
    <w:rsid w:val="009E2E43"/>
    <w:rsid w:val="009E3286"/>
    <w:rsid w:val="009E34C6"/>
    <w:rsid w:val="009E4885"/>
    <w:rsid w:val="009E4F9B"/>
    <w:rsid w:val="009E5AF8"/>
    <w:rsid w:val="009E6C26"/>
    <w:rsid w:val="009E6D49"/>
    <w:rsid w:val="009E731D"/>
    <w:rsid w:val="009F0E07"/>
    <w:rsid w:val="009F1768"/>
    <w:rsid w:val="009F20AC"/>
    <w:rsid w:val="009F236A"/>
    <w:rsid w:val="009F26C2"/>
    <w:rsid w:val="009F2824"/>
    <w:rsid w:val="009F311D"/>
    <w:rsid w:val="009F3162"/>
    <w:rsid w:val="009F38BB"/>
    <w:rsid w:val="009F3DA9"/>
    <w:rsid w:val="009F78FB"/>
    <w:rsid w:val="00A02533"/>
    <w:rsid w:val="00A028E0"/>
    <w:rsid w:val="00A032A1"/>
    <w:rsid w:val="00A03F9B"/>
    <w:rsid w:val="00A04018"/>
    <w:rsid w:val="00A04694"/>
    <w:rsid w:val="00A05E46"/>
    <w:rsid w:val="00A068C6"/>
    <w:rsid w:val="00A078FC"/>
    <w:rsid w:val="00A10721"/>
    <w:rsid w:val="00A10800"/>
    <w:rsid w:val="00A1169B"/>
    <w:rsid w:val="00A123DD"/>
    <w:rsid w:val="00A13E21"/>
    <w:rsid w:val="00A14400"/>
    <w:rsid w:val="00A15933"/>
    <w:rsid w:val="00A2085D"/>
    <w:rsid w:val="00A20A2F"/>
    <w:rsid w:val="00A210D4"/>
    <w:rsid w:val="00A223D6"/>
    <w:rsid w:val="00A225BF"/>
    <w:rsid w:val="00A23324"/>
    <w:rsid w:val="00A2334A"/>
    <w:rsid w:val="00A251B9"/>
    <w:rsid w:val="00A25478"/>
    <w:rsid w:val="00A25A7E"/>
    <w:rsid w:val="00A25AD9"/>
    <w:rsid w:val="00A25EF8"/>
    <w:rsid w:val="00A26863"/>
    <w:rsid w:val="00A268BD"/>
    <w:rsid w:val="00A26923"/>
    <w:rsid w:val="00A269BD"/>
    <w:rsid w:val="00A27A4C"/>
    <w:rsid w:val="00A302AA"/>
    <w:rsid w:val="00A3087F"/>
    <w:rsid w:val="00A31630"/>
    <w:rsid w:val="00A3368B"/>
    <w:rsid w:val="00A3505B"/>
    <w:rsid w:val="00A350E6"/>
    <w:rsid w:val="00A352CF"/>
    <w:rsid w:val="00A355F4"/>
    <w:rsid w:val="00A3646B"/>
    <w:rsid w:val="00A40439"/>
    <w:rsid w:val="00A406EB"/>
    <w:rsid w:val="00A4070C"/>
    <w:rsid w:val="00A41E58"/>
    <w:rsid w:val="00A4210A"/>
    <w:rsid w:val="00A4221B"/>
    <w:rsid w:val="00A42C5B"/>
    <w:rsid w:val="00A43CB8"/>
    <w:rsid w:val="00A44185"/>
    <w:rsid w:val="00A4608B"/>
    <w:rsid w:val="00A4741D"/>
    <w:rsid w:val="00A50175"/>
    <w:rsid w:val="00A520C5"/>
    <w:rsid w:val="00A52C86"/>
    <w:rsid w:val="00A532D5"/>
    <w:rsid w:val="00A555FD"/>
    <w:rsid w:val="00A55ACC"/>
    <w:rsid w:val="00A55C7D"/>
    <w:rsid w:val="00A56ED6"/>
    <w:rsid w:val="00A56FE6"/>
    <w:rsid w:val="00A57AAF"/>
    <w:rsid w:val="00A57E4F"/>
    <w:rsid w:val="00A60503"/>
    <w:rsid w:val="00A607C4"/>
    <w:rsid w:val="00A610A4"/>
    <w:rsid w:val="00A630DE"/>
    <w:rsid w:val="00A63AE9"/>
    <w:rsid w:val="00A64117"/>
    <w:rsid w:val="00A64A17"/>
    <w:rsid w:val="00A65152"/>
    <w:rsid w:val="00A65B04"/>
    <w:rsid w:val="00A65E4D"/>
    <w:rsid w:val="00A6622C"/>
    <w:rsid w:val="00A6655C"/>
    <w:rsid w:val="00A66973"/>
    <w:rsid w:val="00A66FB7"/>
    <w:rsid w:val="00A67288"/>
    <w:rsid w:val="00A67B06"/>
    <w:rsid w:val="00A67DB4"/>
    <w:rsid w:val="00A702F7"/>
    <w:rsid w:val="00A7092E"/>
    <w:rsid w:val="00A71113"/>
    <w:rsid w:val="00A713D8"/>
    <w:rsid w:val="00A714A3"/>
    <w:rsid w:val="00A716B2"/>
    <w:rsid w:val="00A726A2"/>
    <w:rsid w:val="00A72EAE"/>
    <w:rsid w:val="00A72FFC"/>
    <w:rsid w:val="00A733F2"/>
    <w:rsid w:val="00A737A3"/>
    <w:rsid w:val="00A74047"/>
    <w:rsid w:val="00A747E2"/>
    <w:rsid w:val="00A74B1D"/>
    <w:rsid w:val="00A74F76"/>
    <w:rsid w:val="00A750E0"/>
    <w:rsid w:val="00A763CC"/>
    <w:rsid w:val="00A76CCA"/>
    <w:rsid w:val="00A801D4"/>
    <w:rsid w:val="00A805B0"/>
    <w:rsid w:val="00A81041"/>
    <w:rsid w:val="00A81177"/>
    <w:rsid w:val="00A81525"/>
    <w:rsid w:val="00A8189A"/>
    <w:rsid w:val="00A82381"/>
    <w:rsid w:val="00A82859"/>
    <w:rsid w:val="00A828FB"/>
    <w:rsid w:val="00A82BC3"/>
    <w:rsid w:val="00A82D97"/>
    <w:rsid w:val="00A832F1"/>
    <w:rsid w:val="00A83CD0"/>
    <w:rsid w:val="00A85C8C"/>
    <w:rsid w:val="00A85C8E"/>
    <w:rsid w:val="00A85CE2"/>
    <w:rsid w:val="00A85DB3"/>
    <w:rsid w:val="00A90767"/>
    <w:rsid w:val="00A907CC"/>
    <w:rsid w:val="00A90828"/>
    <w:rsid w:val="00A909BB"/>
    <w:rsid w:val="00A909F8"/>
    <w:rsid w:val="00A90C87"/>
    <w:rsid w:val="00A90DAD"/>
    <w:rsid w:val="00A90FA6"/>
    <w:rsid w:val="00A91233"/>
    <w:rsid w:val="00A918D3"/>
    <w:rsid w:val="00A91B96"/>
    <w:rsid w:val="00A91F65"/>
    <w:rsid w:val="00A93BA9"/>
    <w:rsid w:val="00A94508"/>
    <w:rsid w:val="00A955A9"/>
    <w:rsid w:val="00A96292"/>
    <w:rsid w:val="00A96445"/>
    <w:rsid w:val="00A9644D"/>
    <w:rsid w:val="00A9744B"/>
    <w:rsid w:val="00A97464"/>
    <w:rsid w:val="00AA1282"/>
    <w:rsid w:val="00AA1433"/>
    <w:rsid w:val="00AA1469"/>
    <w:rsid w:val="00AA1774"/>
    <w:rsid w:val="00AA2416"/>
    <w:rsid w:val="00AA243D"/>
    <w:rsid w:val="00AA2897"/>
    <w:rsid w:val="00AA2A2A"/>
    <w:rsid w:val="00AA2F4A"/>
    <w:rsid w:val="00AA32CB"/>
    <w:rsid w:val="00AA3C6F"/>
    <w:rsid w:val="00AA4438"/>
    <w:rsid w:val="00AA49E9"/>
    <w:rsid w:val="00AA4B1A"/>
    <w:rsid w:val="00AA543D"/>
    <w:rsid w:val="00AA5607"/>
    <w:rsid w:val="00AA6D78"/>
    <w:rsid w:val="00AA7EA2"/>
    <w:rsid w:val="00AA7F75"/>
    <w:rsid w:val="00AB00EF"/>
    <w:rsid w:val="00AB0D61"/>
    <w:rsid w:val="00AB1730"/>
    <w:rsid w:val="00AB1CF2"/>
    <w:rsid w:val="00AB1D0D"/>
    <w:rsid w:val="00AB231D"/>
    <w:rsid w:val="00AB25B5"/>
    <w:rsid w:val="00AB25C6"/>
    <w:rsid w:val="00AB3405"/>
    <w:rsid w:val="00AB35D9"/>
    <w:rsid w:val="00AB4251"/>
    <w:rsid w:val="00AB4E65"/>
    <w:rsid w:val="00AB5A06"/>
    <w:rsid w:val="00AB63C3"/>
    <w:rsid w:val="00AB68CC"/>
    <w:rsid w:val="00AB6DE7"/>
    <w:rsid w:val="00AB6F38"/>
    <w:rsid w:val="00AC0C39"/>
    <w:rsid w:val="00AC1698"/>
    <w:rsid w:val="00AC1AE9"/>
    <w:rsid w:val="00AC278B"/>
    <w:rsid w:val="00AC2C80"/>
    <w:rsid w:val="00AC2EDC"/>
    <w:rsid w:val="00AC304A"/>
    <w:rsid w:val="00AC50BB"/>
    <w:rsid w:val="00AC56A8"/>
    <w:rsid w:val="00AC6123"/>
    <w:rsid w:val="00AC63E3"/>
    <w:rsid w:val="00AC73F0"/>
    <w:rsid w:val="00AC7C51"/>
    <w:rsid w:val="00AD1EBF"/>
    <w:rsid w:val="00AD2019"/>
    <w:rsid w:val="00AD2C27"/>
    <w:rsid w:val="00AD3979"/>
    <w:rsid w:val="00AD3B63"/>
    <w:rsid w:val="00AD3F37"/>
    <w:rsid w:val="00AD4445"/>
    <w:rsid w:val="00AD4A38"/>
    <w:rsid w:val="00AD4AA5"/>
    <w:rsid w:val="00AD5252"/>
    <w:rsid w:val="00AD5D18"/>
    <w:rsid w:val="00AD62D7"/>
    <w:rsid w:val="00AD6FDC"/>
    <w:rsid w:val="00AE06D6"/>
    <w:rsid w:val="00AE18C0"/>
    <w:rsid w:val="00AE1A2F"/>
    <w:rsid w:val="00AE2F10"/>
    <w:rsid w:val="00AE2F59"/>
    <w:rsid w:val="00AE3F2E"/>
    <w:rsid w:val="00AE45FB"/>
    <w:rsid w:val="00AE62C1"/>
    <w:rsid w:val="00AE63A2"/>
    <w:rsid w:val="00AE6803"/>
    <w:rsid w:val="00AE705B"/>
    <w:rsid w:val="00AE77FC"/>
    <w:rsid w:val="00AE7A60"/>
    <w:rsid w:val="00AE7B23"/>
    <w:rsid w:val="00AF0A41"/>
    <w:rsid w:val="00AF0CAA"/>
    <w:rsid w:val="00AF12F3"/>
    <w:rsid w:val="00AF1E8A"/>
    <w:rsid w:val="00AF21AC"/>
    <w:rsid w:val="00AF2213"/>
    <w:rsid w:val="00AF23B5"/>
    <w:rsid w:val="00AF28AC"/>
    <w:rsid w:val="00AF2ED6"/>
    <w:rsid w:val="00AF3112"/>
    <w:rsid w:val="00AF32B9"/>
    <w:rsid w:val="00AF37A6"/>
    <w:rsid w:val="00AF4356"/>
    <w:rsid w:val="00AF4AEB"/>
    <w:rsid w:val="00AF5536"/>
    <w:rsid w:val="00AF7BE9"/>
    <w:rsid w:val="00B00627"/>
    <w:rsid w:val="00B00CC8"/>
    <w:rsid w:val="00B02404"/>
    <w:rsid w:val="00B02D3F"/>
    <w:rsid w:val="00B043A2"/>
    <w:rsid w:val="00B04D16"/>
    <w:rsid w:val="00B0593D"/>
    <w:rsid w:val="00B05B06"/>
    <w:rsid w:val="00B06DB7"/>
    <w:rsid w:val="00B077D8"/>
    <w:rsid w:val="00B07D29"/>
    <w:rsid w:val="00B12105"/>
    <w:rsid w:val="00B1222E"/>
    <w:rsid w:val="00B130A7"/>
    <w:rsid w:val="00B1313A"/>
    <w:rsid w:val="00B14272"/>
    <w:rsid w:val="00B146ED"/>
    <w:rsid w:val="00B151BD"/>
    <w:rsid w:val="00B1554D"/>
    <w:rsid w:val="00B156D4"/>
    <w:rsid w:val="00B169AD"/>
    <w:rsid w:val="00B16B82"/>
    <w:rsid w:val="00B20EB7"/>
    <w:rsid w:val="00B20FFD"/>
    <w:rsid w:val="00B2105B"/>
    <w:rsid w:val="00B227DE"/>
    <w:rsid w:val="00B232DD"/>
    <w:rsid w:val="00B2480D"/>
    <w:rsid w:val="00B259AF"/>
    <w:rsid w:val="00B259E3"/>
    <w:rsid w:val="00B25D8B"/>
    <w:rsid w:val="00B26CA3"/>
    <w:rsid w:val="00B27144"/>
    <w:rsid w:val="00B30380"/>
    <w:rsid w:val="00B303E9"/>
    <w:rsid w:val="00B30EC1"/>
    <w:rsid w:val="00B31402"/>
    <w:rsid w:val="00B31D68"/>
    <w:rsid w:val="00B31E31"/>
    <w:rsid w:val="00B32583"/>
    <w:rsid w:val="00B32E00"/>
    <w:rsid w:val="00B33453"/>
    <w:rsid w:val="00B3384E"/>
    <w:rsid w:val="00B33C35"/>
    <w:rsid w:val="00B34897"/>
    <w:rsid w:val="00B35229"/>
    <w:rsid w:val="00B357CD"/>
    <w:rsid w:val="00B36741"/>
    <w:rsid w:val="00B36795"/>
    <w:rsid w:val="00B36D2E"/>
    <w:rsid w:val="00B42489"/>
    <w:rsid w:val="00B42988"/>
    <w:rsid w:val="00B439E5"/>
    <w:rsid w:val="00B43E97"/>
    <w:rsid w:val="00B440F3"/>
    <w:rsid w:val="00B44619"/>
    <w:rsid w:val="00B446C3"/>
    <w:rsid w:val="00B44D0C"/>
    <w:rsid w:val="00B45577"/>
    <w:rsid w:val="00B466AB"/>
    <w:rsid w:val="00B46A12"/>
    <w:rsid w:val="00B46C99"/>
    <w:rsid w:val="00B46D78"/>
    <w:rsid w:val="00B47735"/>
    <w:rsid w:val="00B47CB3"/>
    <w:rsid w:val="00B50348"/>
    <w:rsid w:val="00B52653"/>
    <w:rsid w:val="00B52831"/>
    <w:rsid w:val="00B55EC0"/>
    <w:rsid w:val="00B56122"/>
    <w:rsid w:val="00B56535"/>
    <w:rsid w:val="00B56D01"/>
    <w:rsid w:val="00B57361"/>
    <w:rsid w:val="00B61C03"/>
    <w:rsid w:val="00B6411C"/>
    <w:rsid w:val="00B64A0A"/>
    <w:rsid w:val="00B64C57"/>
    <w:rsid w:val="00B65708"/>
    <w:rsid w:val="00B666B6"/>
    <w:rsid w:val="00B67AA6"/>
    <w:rsid w:val="00B70051"/>
    <w:rsid w:val="00B7061E"/>
    <w:rsid w:val="00B70634"/>
    <w:rsid w:val="00B70B8B"/>
    <w:rsid w:val="00B70BD3"/>
    <w:rsid w:val="00B71DE0"/>
    <w:rsid w:val="00B720F3"/>
    <w:rsid w:val="00B7246E"/>
    <w:rsid w:val="00B72DF5"/>
    <w:rsid w:val="00B730AF"/>
    <w:rsid w:val="00B75CBD"/>
    <w:rsid w:val="00B768D2"/>
    <w:rsid w:val="00B77065"/>
    <w:rsid w:val="00B778DC"/>
    <w:rsid w:val="00B779E7"/>
    <w:rsid w:val="00B8052C"/>
    <w:rsid w:val="00B8216E"/>
    <w:rsid w:val="00B824C0"/>
    <w:rsid w:val="00B824D0"/>
    <w:rsid w:val="00B8250E"/>
    <w:rsid w:val="00B842BD"/>
    <w:rsid w:val="00B8457F"/>
    <w:rsid w:val="00B8481D"/>
    <w:rsid w:val="00B8514B"/>
    <w:rsid w:val="00B85C1C"/>
    <w:rsid w:val="00B85E46"/>
    <w:rsid w:val="00B879B5"/>
    <w:rsid w:val="00B87FD2"/>
    <w:rsid w:val="00B90795"/>
    <w:rsid w:val="00B910B2"/>
    <w:rsid w:val="00B91411"/>
    <w:rsid w:val="00B92BC7"/>
    <w:rsid w:val="00B933CE"/>
    <w:rsid w:val="00B940A1"/>
    <w:rsid w:val="00B94108"/>
    <w:rsid w:val="00B9554A"/>
    <w:rsid w:val="00B962E5"/>
    <w:rsid w:val="00B96517"/>
    <w:rsid w:val="00B96643"/>
    <w:rsid w:val="00B978D9"/>
    <w:rsid w:val="00B979FF"/>
    <w:rsid w:val="00BA0B64"/>
    <w:rsid w:val="00BA1840"/>
    <w:rsid w:val="00BA30B9"/>
    <w:rsid w:val="00BA422A"/>
    <w:rsid w:val="00BA460A"/>
    <w:rsid w:val="00BA4952"/>
    <w:rsid w:val="00BA5E63"/>
    <w:rsid w:val="00BA61A2"/>
    <w:rsid w:val="00BA6EB2"/>
    <w:rsid w:val="00BA768D"/>
    <w:rsid w:val="00BA773A"/>
    <w:rsid w:val="00BB131A"/>
    <w:rsid w:val="00BB15AF"/>
    <w:rsid w:val="00BB18FC"/>
    <w:rsid w:val="00BB1948"/>
    <w:rsid w:val="00BB1E26"/>
    <w:rsid w:val="00BB27EE"/>
    <w:rsid w:val="00BB2D9B"/>
    <w:rsid w:val="00BB3641"/>
    <w:rsid w:val="00BB3C8E"/>
    <w:rsid w:val="00BB415B"/>
    <w:rsid w:val="00BB4844"/>
    <w:rsid w:val="00BB551D"/>
    <w:rsid w:val="00BB601A"/>
    <w:rsid w:val="00BB66F2"/>
    <w:rsid w:val="00BB700D"/>
    <w:rsid w:val="00BB766A"/>
    <w:rsid w:val="00BC00F2"/>
    <w:rsid w:val="00BC0467"/>
    <w:rsid w:val="00BC141B"/>
    <w:rsid w:val="00BC1927"/>
    <w:rsid w:val="00BC1A57"/>
    <w:rsid w:val="00BC293B"/>
    <w:rsid w:val="00BC3170"/>
    <w:rsid w:val="00BC3745"/>
    <w:rsid w:val="00BC3E5C"/>
    <w:rsid w:val="00BC5045"/>
    <w:rsid w:val="00BC54DD"/>
    <w:rsid w:val="00BC6664"/>
    <w:rsid w:val="00BC67A9"/>
    <w:rsid w:val="00BC7745"/>
    <w:rsid w:val="00BC7D78"/>
    <w:rsid w:val="00BD15F9"/>
    <w:rsid w:val="00BD18CA"/>
    <w:rsid w:val="00BD1AE9"/>
    <w:rsid w:val="00BD21DF"/>
    <w:rsid w:val="00BD3ECC"/>
    <w:rsid w:val="00BD4D85"/>
    <w:rsid w:val="00BD59D1"/>
    <w:rsid w:val="00BD6353"/>
    <w:rsid w:val="00BD67A3"/>
    <w:rsid w:val="00BD6A9F"/>
    <w:rsid w:val="00BD7A40"/>
    <w:rsid w:val="00BD7F4B"/>
    <w:rsid w:val="00BE0086"/>
    <w:rsid w:val="00BE122C"/>
    <w:rsid w:val="00BE1DA4"/>
    <w:rsid w:val="00BE259B"/>
    <w:rsid w:val="00BE27DF"/>
    <w:rsid w:val="00BE28CF"/>
    <w:rsid w:val="00BE2A93"/>
    <w:rsid w:val="00BE2EC5"/>
    <w:rsid w:val="00BE46EE"/>
    <w:rsid w:val="00BE476E"/>
    <w:rsid w:val="00BE4779"/>
    <w:rsid w:val="00BE4A8B"/>
    <w:rsid w:val="00BE4D7D"/>
    <w:rsid w:val="00BE6266"/>
    <w:rsid w:val="00BE6820"/>
    <w:rsid w:val="00BE6899"/>
    <w:rsid w:val="00BE7142"/>
    <w:rsid w:val="00BE75A6"/>
    <w:rsid w:val="00BE7B23"/>
    <w:rsid w:val="00BE7E81"/>
    <w:rsid w:val="00BF26BD"/>
    <w:rsid w:val="00BF2B53"/>
    <w:rsid w:val="00BF43A7"/>
    <w:rsid w:val="00BF504A"/>
    <w:rsid w:val="00BF534E"/>
    <w:rsid w:val="00BF5586"/>
    <w:rsid w:val="00BF6061"/>
    <w:rsid w:val="00BF6BAA"/>
    <w:rsid w:val="00C0027A"/>
    <w:rsid w:val="00C0045C"/>
    <w:rsid w:val="00C007D7"/>
    <w:rsid w:val="00C00A65"/>
    <w:rsid w:val="00C00C1D"/>
    <w:rsid w:val="00C00D4A"/>
    <w:rsid w:val="00C00F0F"/>
    <w:rsid w:val="00C01A16"/>
    <w:rsid w:val="00C01A79"/>
    <w:rsid w:val="00C034E9"/>
    <w:rsid w:val="00C04E42"/>
    <w:rsid w:val="00C0621A"/>
    <w:rsid w:val="00C0678D"/>
    <w:rsid w:val="00C0690B"/>
    <w:rsid w:val="00C06DBC"/>
    <w:rsid w:val="00C075D8"/>
    <w:rsid w:val="00C079BB"/>
    <w:rsid w:val="00C07A03"/>
    <w:rsid w:val="00C11C65"/>
    <w:rsid w:val="00C11EE0"/>
    <w:rsid w:val="00C121B3"/>
    <w:rsid w:val="00C127A6"/>
    <w:rsid w:val="00C12C32"/>
    <w:rsid w:val="00C1397D"/>
    <w:rsid w:val="00C13B73"/>
    <w:rsid w:val="00C1587F"/>
    <w:rsid w:val="00C15DFD"/>
    <w:rsid w:val="00C163A0"/>
    <w:rsid w:val="00C177B4"/>
    <w:rsid w:val="00C204C8"/>
    <w:rsid w:val="00C20719"/>
    <w:rsid w:val="00C22501"/>
    <w:rsid w:val="00C226DE"/>
    <w:rsid w:val="00C22C63"/>
    <w:rsid w:val="00C22D3A"/>
    <w:rsid w:val="00C22EF5"/>
    <w:rsid w:val="00C23513"/>
    <w:rsid w:val="00C24318"/>
    <w:rsid w:val="00C24A8C"/>
    <w:rsid w:val="00C24BE0"/>
    <w:rsid w:val="00C25440"/>
    <w:rsid w:val="00C279FD"/>
    <w:rsid w:val="00C27C08"/>
    <w:rsid w:val="00C27F56"/>
    <w:rsid w:val="00C30F01"/>
    <w:rsid w:val="00C311DB"/>
    <w:rsid w:val="00C31455"/>
    <w:rsid w:val="00C321DD"/>
    <w:rsid w:val="00C3241E"/>
    <w:rsid w:val="00C328F6"/>
    <w:rsid w:val="00C32F02"/>
    <w:rsid w:val="00C3354E"/>
    <w:rsid w:val="00C33589"/>
    <w:rsid w:val="00C34398"/>
    <w:rsid w:val="00C34A15"/>
    <w:rsid w:val="00C34F3A"/>
    <w:rsid w:val="00C34F7D"/>
    <w:rsid w:val="00C35497"/>
    <w:rsid w:val="00C35638"/>
    <w:rsid w:val="00C35707"/>
    <w:rsid w:val="00C35F1A"/>
    <w:rsid w:val="00C36EE0"/>
    <w:rsid w:val="00C372B9"/>
    <w:rsid w:val="00C400B7"/>
    <w:rsid w:val="00C404D5"/>
    <w:rsid w:val="00C40942"/>
    <w:rsid w:val="00C4117E"/>
    <w:rsid w:val="00C4186D"/>
    <w:rsid w:val="00C429BD"/>
    <w:rsid w:val="00C432EE"/>
    <w:rsid w:val="00C43BAD"/>
    <w:rsid w:val="00C44134"/>
    <w:rsid w:val="00C445B4"/>
    <w:rsid w:val="00C4460D"/>
    <w:rsid w:val="00C4474A"/>
    <w:rsid w:val="00C4496D"/>
    <w:rsid w:val="00C44EA2"/>
    <w:rsid w:val="00C45D2E"/>
    <w:rsid w:val="00C4606A"/>
    <w:rsid w:val="00C4640F"/>
    <w:rsid w:val="00C47310"/>
    <w:rsid w:val="00C47371"/>
    <w:rsid w:val="00C47A76"/>
    <w:rsid w:val="00C51046"/>
    <w:rsid w:val="00C51064"/>
    <w:rsid w:val="00C51CF6"/>
    <w:rsid w:val="00C51D56"/>
    <w:rsid w:val="00C52E1E"/>
    <w:rsid w:val="00C53905"/>
    <w:rsid w:val="00C54AE9"/>
    <w:rsid w:val="00C54B0B"/>
    <w:rsid w:val="00C55CF0"/>
    <w:rsid w:val="00C56441"/>
    <w:rsid w:val="00C57259"/>
    <w:rsid w:val="00C572EB"/>
    <w:rsid w:val="00C5774D"/>
    <w:rsid w:val="00C57895"/>
    <w:rsid w:val="00C57998"/>
    <w:rsid w:val="00C57AAB"/>
    <w:rsid w:val="00C6047F"/>
    <w:rsid w:val="00C60540"/>
    <w:rsid w:val="00C6076D"/>
    <w:rsid w:val="00C60A49"/>
    <w:rsid w:val="00C61D4A"/>
    <w:rsid w:val="00C622BA"/>
    <w:rsid w:val="00C6250D"/>
    <w:rsid w:val="00C62D5C"/>
    <w:rsid w:val="00C62F95"/>
    <w:rsid w:val="00C62FAC"/>
    <w:rsid w:val="00C6301C"/>
    <w:rsid w:val="00C63262"/>
    <w:rsid w:val="00C63A1B"/>
    <w:rsid w:val="00C666E2"/>
    <w:rsid w:val="00C66DBE"/>
    <w:rsid w:val="00C67AD0"/>
    <w:rsid w:val="00C720D7"/>
    <w:rsid w:val="00C7250A"/>
    <w:rsid w:val="00C73029"/>
    <w:rsid w:val="00C75179"/>
    <w:rsid w:val="00C80769"/>
    <w:rsid w:val="00C80DED"/>
    <w:rsid w:val="00C82184"/>
    <w:rsid w:val="00C835F0"/>
    <w:rsid w:val="00C83742"/>
    <w:rsid w:val="00C8388A"/>
    <w:rsid w:val="00C84673"/>
    <w:rsid w:val="00C8483C"/>
    <w:rsid w:val="00C8492E"/>
    <w:rsid w:val="00C849EF"/>
    <w:rsid w:val="00C84EB6"/>
    <w:rsid w:val="00C85991"/>
    <w:rsid w:val="00C85F3C"/>
    <w:rsid w:val="00C86DF0"/>
    <w:rsid w:val="00C904F2"/>
    <w:rsid w:val="00C90874"/>
    <w:rsid w:val="00C908F6"/>
    <w:rsid w:val="00C91385"/>
    <w:rsid w:val="00C91CFF"/>
    <w:rsid w:val="00C9229E"/>
    <w:rsid w:val="00C922CA"/>
    <w:rsid w:val="00C9396B"/>
    <w:rsid w:val="00C94611"/>
    <w:rsid w:val="00C94FFB"/>
    <w:rsid w:val="00C96484"/>
    <w:rsid w:val="00C96CC8"/>
    <w:rsid w:val="00C96DF0"/>
    <w:rsid w:val="00C97617"/>
    <w:rsid w:val="00C97897"/>
    <w:rsid w:val="00C97E04"/>
    <w:rsid w:val="00CA108E"/>
    <w:rsid w:val="00CA1A8C"/>
    <w:rsid w:val="00CA1E25"/>
    <w:rsid w:val="00CA1F54"/>
    <w:rsid w:val="00CA21E5"/>
    <w:rsid w:val="00CA295B"/>
    <w:rsid w:val="00CA2C09"/>
    <w:rsid w:val="00CA2D87"/>
    <w:rsid w:val="00CA3389"/>
    <w:rsid w:val="00CA3F2D"/>
    <w:rsid w:val="00CA48F8"/>
    <w:rsid w:val="00CA4D71"/>
    <w:rsid w:val="00CA4F4A"/>
    <w:rsid w:val="00CA5C23"/>
    <w:rsid w:val="00CA6E22"/>
    <w:rsid w:val="00CA7130"/>
    <w:rsid w:val="00CA7167"/>
    <w:rsid w:val="00CB0209"/>
    <w:rsid w:val="00CB13C9"/>
    <w:rsid w:val="00CB1554"/>
    <w:rsid w:val="00CB15B8"/>
    <w:rsid w:val="00CB1827"/>
    <w:rsid w:val="00CB1EFC"/>
    <w:rsid w:val="00CB2156"/>
    <w:rsid w:val="00CB2BEE"/>
    <w:rsid w:val="00CB357F"/>
    <w:rsid w:val="00CB37B1"/>
    <w:rsid w:val="00CB3C50"/>
    <w:rsid w:val="00CB529B"/>
    <w:rsid w:val="00CB5E59"/>
    <w:rsid w:val="00CB6472"/>
    <w:rsid w:val="00CB6505"/>
    <w:rsid w:val="00CB6C2E"/>
    <w:rsid w:val="00CB7B10"/>
    <w:rsid w:val="00CC0AD8"/>
    <w:rsid w:val="00CC0FB1"/>
    <w:rsid w:val="00CC1306"/>
    <w:rsid w:val="00CC17E1"/>
    <w:rsid w:val="00CC32F9"/>
    <w:rsid w:val="00CC4DDA"/>
    <w:rsid w:val="00CC6051"/>
    <w:rsid w:val="00CC621C"/>
    <w:rsid w:val="00CC6664"/>
    <w:rsid w:val="00CC6667"/>
    <w:rsid w:val="00CC671F"/>
    <w:rsid w:val="00CC6D69"/>
    <w:rsid w:val="00CD09CE"/>
    <w:rsid w:val="00CD12D2"/>
    <w:rsid w:val="00CD2297"/>
    <w:rsid w:val="00CD36AA"/>
    <w:rsid w:val="00CD412B"/>
    <w:rsid w:val="00CD4624"/>
    <w:rsid w:val="00CD5851"/>
    <w:rsid w:val="00CD5FA1"/>
    <w:rsid w:val="00CE0164"/>
    <w:rsid w:val="00CE0B97"/>
    <w:rsid w:val="00CE1000"/>
    <w:rsid w:val="00CE12E8"/>
    <w:rsid w:val="00CE1563"/>
    <w:rsid w:val="00CE18D8"/>
    <w:rsid w:val="00CE1F83"/>
    <w:rsid w:val="00CE21A6"/>
    <w:rsid w:val="00CE3527"/>
    <w:rsid w:val="00CE3EE4"/>
    <w:rsid w:val="00CE4803"/>
    <w:rsid w:val="00CE49E0"/>
    <w:rsid w:val="00CE4CC3"/>
    <w:rsid w:val="00CE65BF"/>
    <w:rsid w:val="00CE76EB"/>
    <w:rsid w:val="00CE7D58"/>
    <w:rsid w:val="00CF0358"/>
    <w:rsid w:val="00CF0A3C"/>
    <w:rsid w:val="00CF13FD"/>
    <w:rsid w:val="00CF1D05"/>
    <w:rsid w:val="00CF288E"/>
    <w:rsid w:val="00CF32D8"/>
    <w:rsid w:val="00CF36BF"/>
    <w:rsid w:val="00CF3A4D"/>
    <w:rsid w:val="00CF3A94"/>
    <w:rsid w:val="00CF3D7F"/>
    <w:rsid w:val="00CF4178"/>
    <w:rsid w:val="00CF699E"/>
    <w:rsid w:val="00CF7431"/>
    <w:rsid w:val="00CF7A61"/>
    <w:rsid w:val="00D000BB"/>
    <w:rsid w:val="00D00D22"/>
    <w:rsid w:val="00D026EF"/>
    <w:rsid w:val="00D03095"/>
    <w:rsid w:val="00D04683"/>
    <w:rsid w:val="00D04760"/>
    <w:rsid w:val="00D0523C"/>
    <w:rsid w:val="00D11E85"/>
    <w:rsid w:val="00D13034"/>
    <w:rsid w:val="00D1345A"/>
    <w:rsid w:val="00D14845"/>
    <w:rsid w:val="00D14FF0"/>
    <w:rsid w:val="00D15409"/>
    <w:rsid w:val="00D15638"/>
    <w:rsid w:val="00D167FB"/>
    <w:rsid w:val="00D16C98"/>
    <w:rsid w:val="00D16F4C"/>
    <w:rsid w:val="00D17168"/>
    <w:rsid w:val="00D208F0"/>
    <w:rsid w:val="00D21D9C"/>
    <w:rsid w:val="00D22194"/>
    <w:rsid w:val="00D232DF"/>
    <w:rsid w:val="00D232EA"/>
    <w:rsid w:val="00D23D6C"/>
    <w:rsid w:val="00D2443D"/>
    <w:rsid w:val="00D2598B"/>
    <w:rsid w:val="00D26418"/>
    <w:rsid w:val="00D269C5"/>
    <w:rsid w:val="00D2724C"/>
    <w:rsid w:val="00D27504"/>
    <w:rsid w:val="00D2773F"/>
    <w:rsid w:val="00D27793"/>
    <w:rsid w:val="00D30582"/>
    <w:rsid w:val="00D30F8D"/>
    <w:rsid w:val="00D30FA3"/>
    <w:rsid w:val="00D31921"/>
    <w:rsid w:val="00D31FF1"/>
    <w:rsid w:val="00D336A7"/>
    <w:rsid w:val="00D3396B"/>
    <w:rsid w:val="00D33E16"/>
    <w:rsid w:val="00D34032"/>
    <w:rsid w:val="00D34264"/>
    <w:rsid w:val="00D342B5"/>
    <w:rsid w:val="00D35151"/>
    <w:rsid w:val="00D3544F"/>
    <w:rsid w:val="00D361DA"/>
    <w:rsid w:val="00D36787"/>
    <w:rsid w:val="00D36CC1"/>
    <w:rsid w:val="00D37C76"/>
    <w:rsid w:val="00D40ABE"/>
    <w:rsid w:val="00D40AD8"/>
    <w:rsid w:val="00D412EA"/>
    <w:rsid w:val="00D41A1C"/>
    <w:rsid w:val="00D41ADC"/>
    <w:rsid w:val="00D42E76"/>
    <w:rsid w:val="00D430C4"/>
    <w:rsid w:val="00D43486"/>
    <w:rsid w:val="00D43532"/>
    <w:rsid w:val="00D43D26"/>
    <w:rsid w:val="00D43F48"/>
    <w:rsid w:val="00D4476B"/>
    <w:rsid w:val="00D452E5"/>
    <w:rsid w:val="00D45D4E"/>
    <w:rsid w:val="00D464F6"/>
    <w:rsid w:val="00D4674A"/>
    <w:rsid w:val="00D4722B"/>
    <w:rsid w:val="00D502A9"/>
    <w:rsid w:val="00D5035A"/>
    <w:rsid w:val="00D50A4B"/>
    <w:rsid w:val="00D511BA"/>
    <w:rsid w:val="00D51C39"/>
    <w:rsid w:val="00D523C2"/>
    <w:rsid w:val="00D53788"/>
    <w:rsid w:val="00D539C4"/>
    <w:rsid w:val="00D53ED4"/>
    <w:rsid w:val="00D540E5"/>
    <w:rsid w:val="00D552F7"/>
    <w:rsid w:val="00D55B81"/>
    <w:rsid w:val="00D55BA6"/>
    <w:rsid w:val="00D5686C"/>
    <w:rsid w:val="00D56CEA"/>
    <w:rsid w:val="00D57897"/>
    <w:rsid w:val="00D57BC5"/>
    <w:rsid w:val="00D57E92"/>
    <w:rsid w:val="00D60933"/>
    <w:rsid w:val="00D61177"/>
    <w:rsid w:val="00D61BC8"/>
    <w:rsid w:val="00D623C0"/>
    <w:rsid w:val="00D62C9E"/>
    <w:rsid w:val="00D63079"/>
    <w:rsid w:val="00D63082"/>
    <w:rsid w:val="00D64EDA"/>
    <w:rsid w:val="00D65CA6"/>
    <w:rsid w:val="00D6642F"/>
    <w:rsid w:val="00D6670B"/>
    <w:rsid w:val="00D66B82"/>
    <w:rsid w:val="00D66EFE"/>
    <w:rsid w:val="00D67B10"/>
    <w:rsid w:val="00D70DE1"/>
    <w:rsid w:val="00D70E38"/>
    <w:rsid w:val="00D722C2"/>
    <w:rsid w:val="00D72494"/>
    <w:rsid w:val="00D7297A"/>
    <w:rsid w:val="00D72A5B"/>
    <w:rsid w:val="00D73ACF"/>
    <w:rsid w:val="00D75CE2"/>
    <w:rsid w:val="00D76017"/>
    <w:rsid w:val="00D76CA8"/>
    <w:rsid w:val="00D76E44"/>
    <w:rsid w:val="00D778B3"/>
    <w:rsid w:val="00D81AFE"/>
    <w:rsid w:val="00D81D48"/>
    <w:rsid w:val="00D82A20"/>
    <w:rsid w:val="00D83412"/>
    <w:rsid w:val="00D85410"/>
    <w:rsid w:val="00D85E30"/>
    <w:rsid w:val="00D867B2"/>
    <w:rsid w:val="00D867CA"/>
    <w:rsid w:val="00D8680E"/>
    <w:rsid w:val="00D90C6A"/>
    <w:rsid w:val="00D9152C"/>
    <w:rsid w:val="00D92531"/>
    <w:rsid w:val="00D926BC"/>
    <w:rsid w:val="00D92B28"/>
    <w:rsid w:val="00D92C39"/>
    <w:rsid w:val="00D92F2D"/>
    <w:rsid w:val="00D934FA"/>
    <w:rsid w:val="00D94303"/>
    <w:rsid w:val="00D94C9B"/>
    <w:rsid w:val="00D95F60"/>
    <w:rsid w:val="00D97EAB"/>
    <w:rsid w:val="00DA0637"/>
    <w:rsid w:val="00DA0CE5"/>
    <w:rsid w:val="00DA0DDC"/>
    <w:rsid w:val="00DA105C"/>
    <w:rsid w:val="00DA12A7"/>
    <w:rsid w:val="00DA25FF"/>
    <w:rsid w:val="00DA3A77"/>
    <w:rsid w:val="00DA5538"/>
    <w:rsid w:val="00DA5E3E"/>
    <w:rsid w:val="00DA7518"/>
    <w:rsid w:val="00DA7A12"/>
    <w:rsid w:val="00DA7B84"/>
    <w:rsid w:val="00DB0262"/>
    <w:rsid w:val="00DB04B7"/>
    <w:rsid w:val="00DB150D"/>
    <w:rsid w:val="00DB199C"/>
    <w:rsid w:val="00DB1E4A"/>
    <w:rsid w:val="00DB443B"/>
    <w:rsid w:val="00DB4961"/>
    <w:rsid w:val="00DB546C"/>
    <w:rsid w:val="00DB54A5"/>
    <w:rsid w:val="00DB54EF"/>
    <w:rsid w:val="00DB590A"/>
    <w:rsid w:val="00DB629D"/>
    <w:rsid w:val="00DB6E17"/>
    <w:rsid w:val="00DB7F45"/>
    <w:rsid w:val="00DC0420"/>
    <w:rsid w:val="00DC060F"/>
    <w:rsid w:val="00DC0780"/>
    <w:rsid w:val="00DC14BF"/>
    <w:rsid w:val="00DC1AC4"/>
    <w:rsid w:val="00DC1CB4"/>
    <w:rsid w:val="00DC1D97"/>
    <w:rsid w:val="00DC2B6A"/>
    <w:rsid w:val="00DC2CC3"/>
    <w:rsid w:val="00DC2D7A"/>
    <w:rsid w:val="00DC3B28"/>
    <w:rsid w:val="00DC415A"/>
    <w:rsid w:val="00DC4ADF"/>
    <w:rsid w:val="00DC69DD"/>
    <w:rsid w:val="00DC6A2D"/>
    <w:rsid w:val="00DC7159"/>
    <w:rsid w:val="00DC7D66"/>
    <w:rsid w:val="00DD31D7"/>
    <w:rsid w:val="00DD3535"/>
    <w:rsid w:val="00DD433D"/>
    <w:rsid w:val="00DD4776"/>
    <w:rsid w:val="00DD485E"/>
    <w:rsid w:val="00DD577A"/>
    <w:rsid w:val="00DD5B0C"/>
    <w:rsid w:val="00DD5C0F"/>
    <w:rsid w:val="00DD675E"/>
    <w:rsid w:val="00DD7723"/>
    <w:rsid w:val="00DE07E3"/>
    <w:rsid w:val="00DE1398"/>
    <w:rsid w:val="00DE13A5"/>
    <w:rsid w:val="00DE2457"/>
    <w:rsid w:val="00DE27EC"/>
    <w:rsid w:val="00DE2985"/>
    <w:rsid w:val="00DE368A"/>
    <w:rsid w:val="00DE388F"/>
    <w:rsid w:val="00DE3BC7"/>
    <w:rsid w:val="00DE3FE4"/>
    <w:rsid w:val="00DE4114"/>
    <w:rsid w:val="00DE4DD4"/>
    <w:rsid w:val="00DE4F77"/>
    <w:rsid w:val="00DE74F6"/>
    <w:rsid w:val="00DE76CE"/>
    <w:rsid w:val="00DE7874"/>
    <w:rsid w:val="00DE7E94"/>
    <w:rsid w:val="00DF0580"/>
    <w:rsid w:val="00DF0AD0"/>
    <w:rsid w:val="00DF0D61"/>
    <w:rsid w:val="00DF328E"/>
    <w:rsid w:val="00DF3F75"/>
    <w:rsid w:val="00DF4374"/>
    <w:rsid w:val="00DF4F9F"/>
    <w:rsid w:val="00DF528D"/>
    <w:rsid w:val="00DF61DD"/>
    <w:rsid w:val="00DF78AA"/>
    <w:rsid w:val="00DF797A"/>
    <w:rsid w:val="00DF7AC3"/>
    <w:rsid w:val="00E00356"/>
    <w:rsid w:val="00E005DB"/>
    <w:rsid w:val="00E008C8"/>
    <w:rsid w:val="00E0120B"/>
    <w:rsid w:val="00E01B50"/>
    <w:rsid w:val="00E02F0A"/>
    <w:rsid w:val="00E03701"/>
    <w:rsid w:val="00E052ED"/>
    <w:rsid w:val="00E0624E"/>
    <w:rsid w:val="00E06703"/>
    <w:rsid w:val="00E06913"/>
    <w:rsid w:val="00E06D84"/>
    <w:rsid w:val="00E076A1"/>
    <w:rsid w:val="00E07A4A"/>
    <w:rsid w:val="00E07F4F"/>
    <w:rsid w:val="00E10678"/>
    <w:rsid w:val="00E113E3"/>
    <w:rsid w:val="00E1159A"/>
    <w:rsid w:val="00E11A48"/>
    <w:rsid w:val="00E121A3"/>
    <w:rsid w:val="00E137AB"/>
    <w:rsid w:val="00E13C1E"/>
    <w:rsid w:val="00E14A49"/>
    <w:rsid w:val="00E16089"/>
    <w:rsid w:val="00E16875"/>
    <w:rsid w:val="00E168F6"/>
    <w:rsid w:val="00E16CC6"/>
    <w:rsid w:val="00E16F33"/>
    <w:rsid w:val="00E20C8B"/>
    <w:rsid w:val="00E21270"/>
    <w:rsid w:val="00E218AE"/>
    <w:rsid w:val="00E21B1C"/>
    <w:rsid w:val="00E220B9"/>
    <w:rsid w:val="00E22882"/>
    <w:rsid w:val="00E2296B"/>
    <w:rsid w:val="00E23939"/>
    <w:rsid w:val="00E23B34"/>
    <w:rsid w:val="00E2474C"/>
    <w:rsid w:val="00E24B45"/>
    <w:rsid w:val="00E24E95"/>
    <w:rsid w:val="00E24FA7"/>
    <w:rsid w:val="00E25B1A"/>
    <w:rsid w:val="00E25B44"/>
    <w:rsid w:val="00E26290"/>
    <w:rsid w:val="00E2638F"/>
    <w:rsid w:val="00E26788"/>
    <w:rsid w:val="00E27B88"/>
    <w:rsid w:val="00E301B8"/>
    <w:rsid w:val="00E30AC1"/>
    <w:rsid w:val="00E3141B"/>
    <w:rsid w:val="00E31E03"/>
    <w:rsid w:val="00E3290C"/>
    <w:rsid w:val="00E32FDB"/>
    <w:rsid w:val="00E3312E"/>
    <w:rsid w:val="00E337BD"/>
    <w:rsid w:val="00E33AFD"/>
    <w:rsid w:val="00E34835"/>
    <w:rsid w:val="00E35E29"/>
    <w:rsid w:val="00E3668C"/>
    <w:rsid w:val="00E36E96"/>
    <w:rsid w:val="00E37D0E"/>
    <w:rsid w:val="00E37DEA"/>
    <w:rsid w:val="00E40CD4"/>
    <w:rsid w:val="00E41DD6"/>
    <w:rsid w:val="00E41FB9"/>
    <w:rsid w:val="00E4300F"/>
    <w:rsid w:val="00E43881"/>
    <w:rsid w:val="00E43895"/>
    <w:rsid w:val="00E45674"/>
    <w:rsid w:val="00E460CF"/>
    <w:rsid w:val="00E4616F"/>
    <w:rsid w:val="00E4666D"/>
    <w:rsid w:val="00E46714"/>
    <w:rsid w:val="00E46922"/>
    <w:rsid w:val="00E470FB"/>
    <w:rsid w:val="00E5001F"/>
    <w:rsid w:val="00E500A3"/>
    <w:rsid w:val="00E5037C"/>
    <w:rsid w:val="00E50482"/>
    <w:rsid w:val="00E50864"/>
    <w:rsid w:val="00E50C14"/>
    <w:rsid w:val="00E50C17"/>
    <w:rsid w:val="00E51A8F"/>
    <w:rsid w:val="00E51E7C"/>
    <w:rsid w:val="00E52E06"/>
    <w:rsid w:val="00E53C68"/>
    <w:rsid w:val="00E53C96"/>
    <w:rsid w:val="00E541BB"/>
    <w:rsid w:val="00E55642"/>
    <w:rsid w:val="00E55A20"/>
    <w:rsid w:val="00E56587"/>
    <w:rsid w:val="00E5724A"/>
    <w:rsid w:val="00E57912"/>
    <w:rsid w:val="00E60052"/>
    <w:rsid w:val="00E603D4"/>
    <w:rsid w:val="00E607AB"/>
    <w:rsid w:val="00E60845"/>
    <w:rsid w:val="00E6161C"/>
    <w:rsid w:val="00E6166C"/>
    <w:rsid w:val="00E6377A"/>
    <w:rsid w:val="00E65A20"/>
    <w:rsid w:val="00E67DEF"/>
    <w:rsid w:val="00E703C8"/>
    <w:rsid w:val="00E70E93"/>
    <w:rsid w:val="00E70F60"/>
    <w:rsid w:val="00E7187F"/>
    <w:rsid w:val="00E719E6"/>
    <w:rsid w:val="00E71F27"/>
    <w:rsid w:val="00E723C8"/>
    <w:rsid w:val="00E72761"/>
    <w:rsid w:val="00E73672"/>
    <w:rsid w:val="00E74264"/>
    <w:rsid w:val="00E746B2"/>
    <w:rsid w:val="00E74A80"/>
    <w:rsid w:val="00E74DAB"/>
    <w:rsid w:val="00E753D2"/>
    <w:rsid w:val="00E75963"/>
    <w:rsid w:val="00E75E92"/>
    <w:rsid w:val="00E75F83"/>
    <w:rsid w:val="00E76153"/>
    <w:rsid w:val="00E76AAE"/>
    <w:rsid w:val="00E77418"/>
    <w:rsid w:val="00E7791F"/>
    <w:rsid w:val="00E77B8A"/>
    <w:rsid w:val="00E80B28"/>
    <w:rsid w:val="00E814A6"/>
    <w:rsid w:val="00E81982"/>
    <w:rsid w:val="00E81C49"/>
    <w:rsid w:val="00E81E72"/>
    <w:rsid w:val="00E81F20"/>
    <w:rsid w:val="00E8252B"/>
    <w:rsid w:val="00E82882"/>
    <w:rsid w:val="00E82F26"/>
    <w:rsid w:val="00E83009"/>
    <w:rsid w:val="00E830A2"/>
    <w:rsid w:val="00E8326E"/>
    <w:rsid w:val="00E8420E"/>
    <w:rsid w:val="00E8619A"/>
    <w:rsid w:val="00E86C49"/>
    <w:rsid w:val="00E87238"/>
    <w:rsid w:val="00E8775F"/>
    <w:rsid w:val="00E87DB4"/>
    <w:rsid w:val="00E87FD9"/>
    <w:rsid w:val="00E902E6"/>
    <w:rsid w:val="00E919F4"/>
    <w:rsid w:val="00E91C3E"/>
    <w:rsid w:val="00E92A37"/>
    <w:rsid w:val="00E92CD6"/>
    <w:rsid w:val="00E93362"/>
    <w:rsid w:val="00E93430"/>
    <w:rsid w:val="00E93691"/>
    <w:rsid w:val="00E937BC"/>
    <w:rsid w:val="00E938AC"/>
    <w:rsid w:val="00E938D9"/>
    <w:rsid w:val="00E94BBB"/>
    <w:rsid w:val="00E95BA7"/>
    <w:rsid w:val="00E95E5A"/>
    <w:rsid w:val="00E96600"/>
    <w:rsid w:val="00E97C0B"/>
    <w:rsid w:val="00E97D42"/>
    <w:rsid w:val="00EA0060"/>
    <w:rsid w:val="00EA07F7"/>
    <w:rsid w:val="00EA083C"/>
    <w:rsid w:val="00EA096B"/>
    <w:rsid w:val="00EA0B7E"/>
    <w:rsid w:val="00EA0CDD"/>
    <w:rsid w:val="00EA0FFF"/>
    <w:rsid w:val="00EA11BF"/>
    <w:rsid w:val="00EA16BA"/>
    <w:rsid w:val="00EA1C8D"/>
    <w:rsid w:val="00EA31C1"/>
    <w:rsid w:val="00EA32D0"/>
    <w:rsid w:val="00EA3AEB"/>
    <w:rsid w:val="00EA3BFC"/>
    <w:rsid w:val="00EA3C73"/>
    <w:rsid w:val="00EA4478"/>
    <w:rsid w:val="00EB15D6"/>
    <w:rsid w:val="00EB1728"/>
    <w:rsid w:val="00EB2627"/>
    <w:rsid w:val="00EB348A"/>
    <w:rsid w:val="00EB36B9"/>
    <w:rsid w:val="00EB3F7E"/>
    <w:rsid w:val="00EB6195"/>
    <w:rsid w:val="00EB64D3"/>
    <w:rsid w:val="00EB7C6C"/>
    <w:rsid w:val="00EC0841"/>
    <w:rsid w:val="00EC11C6"/>
    <w:rsid w:val="00EC18F0"/>
    <w:rsid w:val="00EC1C5A"/>
    <w:rsid w:val="00EC25D8"/>
    <w:rsid w:val="00EC2C6A"/>
    <w:rsid w:val="00EC34E1"/>
    <w:rsid w:val="00EC4FBB"/>
    <w:rsid w:val="00EC69B5"/>
    <w:rsid w:val="00EC7B73"/>
    <w:rsid w:val="00ED0009"/>
    <w:rsid w:val="00ED04AD"/>
    <w:rsid w:val="00ED1289"/>
    <w:rsid w:val="00ED1AA8"/>
    <w:rsid w:val="00ED27D7"/>
    <w:rsid w:val="00ED2E2A"/>
    <w:rsid w:val="00ED2ECE"/>
    <w:rsid w:val="00ED31DF"/>
    <w:rsid w:val="00ED430F"/>
    <w:rsid w:val="00ED44B9"/>
    <w:rsid w:val="00ED5438"/>
    <w:rsid w:val="00ED5AE2"/>
    <w:rsid w:val="00ED5EF8"/>
    <w:rsid w:val="00ED6709"/>
    <w:rsid w:val="00EE01DF"/>
    <w:rsid w:val="00EE2915"/>
    <w:rsid w:val="00EE29F1"/>
    <w:rsid w:val="00EE2AA2"/>
    <w:rsid w:val="00EE2CC8"/>
    <w:rsid w:val="00EE384E"/>
    <w:rsid w:val="00EE4CF7"/>
    <w:rsid w:val="00EE54FA"/>
    <w:rsid w:val="00EE79C7"/>
    <w:rsid w:val="00EE7C4D"/>
    <w:rsid w:val="00EF0631"/>
    <w:rsid w:val="00EF0A84"/>
    <w:rsid w:val="00EF253E"/>
    <w:rsid w:val="00EF2718"/>
    <w:rsid w:val="00EF29BD"/>
    <w:rsid w:val="00EF4589"/>
    <w:rsid w:val="00EF4A30"/>
    <w:rsid w:val="00EF4BA8"/>
    <w:rsid w:val="00EF4C78"/>
    <w:rsid w:val="00EF5500"/>
    <w:rsid w:val="00EF56A5"/>
    <w:rsid w:val="00EF5711"/>
    <w:rsid w:val="00EF690E"/>
    <w:rsid w:val="00EF79D1"/>
    <w:rsid w:val="00EF7BEF"/>
    <w:rsid w:val="00F0031E"/>
    <w:rsid w:val="00F01A51"/>
    <w:rsid w:val="00F01E94"/>
    <w:rsid w:val="00F01FAE"/>
    <w:rsid w:val="00F03892"/>
    <w:rsid w:val="00F04A6A"/>
    <w:rsid w:val="00F0604E"/>
    <w:rsid w:val="00F06597"/>
    <w:rsid w:val="00F06835"/>
    <w:rsid w:val="00F06984"/>
    <w:rsid w:val="00F073CE"/>
    <w:rsid w:val="00F101EE"/>
    <w:rsid w:val="00F102F5"/>
    <w:rsid w:val="00F103D5"/>
    <w:rsid w:val="00F105EA"/>
    <w:rsid w:val="00F10793"/>
    <w:rsid w:val="00F1140C"/>
    <w:rsid w:val="00F120A7"/>
    <w:rsid w:val="00F12524"/>
    <w:rsid w:val="00F135B6"/>
    <w:rsid w:val="00F136FA"/>
    <w:rsid w:val="00F13E50"/>
    <w:rsid w:val="00F140EA"/>
    <w:rsid w:val="00F1487D"/>
    <w:rsid w:val="00F1617D"/>
    <w:rsid w:val="00F162AC"/>
    <w:rsid w:val="00F1661D"/>
    <w:rsid w:val="00F16AA9"/>
    <w:rsid w:val="00F16E4F"/>
    <w:rsid w:val="00F2046A"/>
    <w:rsid w:val="00F205E4"/>
    <w:rsid w:val="00F21328"/>
    <w:rsid w:val="00F21EC9"/>
    <w:rsid w:val="00F21EFD"/>
    <w:rsid w:val="00F22156"/>
    <w:rsid w:val="00F22A02"/>
    <w:rsid w:val="00F23894"/>
    <w:rsid w:val="00F23964"/>
    <w:rsid w:val="00F24C7C"/>
    <w:rsid w:val="00F2642B"/>
    <w:rsid w:val="00F269F0"/>
    <w:rsid w:val="00F271DA"/>
    <w:rsid w:val="00F27E86"/>
    <w:rsid w:val="00F30068"/>
    <w:rsid w:val="00F304AB"/>
    <w:rsid w:val="00F31367"/>
    <w:rsid w:val="00F31E9C"/>
    <w:rsid w:val="00F32024"/>
    <w:rsid w:val="00F32154"/>
    <w:rsid w:val="00F324B7"/>
    <w:rsid w:val="00F32574"/>
    <w:rsid w:val="00F3292A"/>
    <w:rsid w:val="00F32C6D"/>
    <w:rsid w:val="00F32D7B"/>
    <w:rsid w:val="00F34B5F"/>
    <w:rsid w:val="00F34F4A"/>
    <w:rsid w:val="00F35B18"/>
    <w:rsid w:val="00F37160"/>
    <w:rsid w:val="00F37529"/>
    <w:rsid w:val="00F37A0C"/>
    <w:rsid w:val="00F402BF"/>
    <w:rsid w:val="00F40F86"/>
    <w:rsid w:val="00F41741"/>
    <w:rsid w:val="00F4228B"/>
    <w:rsid w:val="00F42731"/>
    <w:rsid w:val="00F42932"/>
    <w:rsid w:val="00F434A0"/>
    <w:rsid w:val="00F449A3"/>
    <w:rsid w:val="00F44F81"/>
    <w:rsid w:val="00F452D0"/>
    <w:rsid w:val="00F45AC7"/>
    <w:rsid w:val="00F45C18"/>
    <w:rsid w:val="00F45C62"/>
    <w:rsid w:val="00F469BB"/>
    <w:rsid w:val="00F4707F"/>
    <w:rsid w:val="00F503D1"/>
    <w:rsid w:val="00F50877"/>
    <w:rsid w:val="00F50FAB"/>
    <w:rsid w:val="00F51FD9"/>
    <w:rsid w:val="00F52B9C"/>
    <w:rsid w:val="00F52C66"/>
    <w:rsid w:val="00F537E0"/>
    <w:rsid w:val="00F55403"/>
    <w:rsid w:val="00F55983"/>
    <w:rsid w:val="00F55FE6"/>
    <w:rsid w:val="00F56702"/>
    <w:rsid w:val="00F57ACA"/>
    <w:rsid w:val="00F57B33"/>
    <w:rsid w:val="00F60EF3"/>
    <w:rsid w:val="00F611FC"/>
    <w:rsid w:val="00F619C8"/>
    <w:rsid w:val="00F62871"/>
    <w:rsid w:val="00F62C4D"/>
    <w:rsid w:val="00F62E54"/>
    <w:rsid w:val="00F63072"/>
    <w:rsid w:val="00F63385"/>
    <w:rsid w:val="00F63A57"/>
    <w:rsid w:val="00F64AAE"/>
    <w:rsid w:val="00F66329"/>
    <w:rsid w:val="00F66877"/>
    <w:rsid w:val="00F66EF1"/>
    <w:rsid w:val="00F67533"/>
    <w:rsid w:val="00F675C9"/>
    <w:rsid w:val="00F6765F"/>
    <w:rsid w:val="00F67B8B"/>
    <w:rsid w:val="00F67EDB"/>
    <w:rsid w:val="00F708A2"/>
    <w:rsid w:val="00F72180"/>
    <w:rsid w:val="00F72881"/>
    <w:rsid w:val="00F73AEF"/>
    <w:rsid w:val="00F73B6F"/>
    <w:rsid w:val="00F742F7"/>
    <w:rsid w:val="00F74F0B"/>
    <w:rsid w:val="00F75BC0"/>
    <w:rsid w:val="00F75E0F"/>
    <w:rsid w:val="00F769DD"/>
    <w:rsid w:val="00F77346"/>
    <w:rsid w:val="00F77AE3"/>
    <w:rsid w:val="00F77BFA"/>
    <w:rsid w:val="00F80657"/>
    <w:rsid w:val="00F8095F"/>
    <w:rsid w:val="00F80ECA"/>
    <w:rsid w:val="00F8278A"/>
    <w:rsid w:val="00F82ACC"/>
    <w:rsid w:val="00F82E90"/>
    <w:rsid w:val="00F83489"/>
    <w:rsid w:val="00F83C85"/>
    <w:rsid w:val="00F854A4"/>
    <w:rsid w:val="00F859A3"/>
    <w:rsid w:val="00F86244"/>
    <w:rsid w:val="00F86459"/>
    <w:rsid w:val="00F901BD"/>
    <w:rsid w:val="00F93876"/>
    <w:rsid w:val="00F938AC"/>
    <w:rsid w:val="00F93FB1"/>
    <w:rsid w:val="00F96266"/>
    <w:rsid w:val="00F96502"/>
    <w:rsid w:val="00F97A77"/>
    <w:rsid w:val="00FA0A92"/>
    <w:rsid w:val="00FA0DEA"/>
    <w:rsid w:val="00FA1923"/>
    <w:rsid w:val="00FA1C23"/>
    <w:rsid w:val="00FA1EE6"/>
    <w:rsid w:val="00FA1EF4"/>
    <w:rsid w:val="00FA29A2"/>
    <w:rsid w:val="00FA30B6"/>
    <w:rsid w:val="00FA376E"/>
    <w:rsid w:val="00FA529E"/>
    <w:rsid w:val="00FA63DE"/>
    <w:rsid w:val="00FA6533"/>
    <w:rsid w:val="00FA6EEA"/>
    <w:rsid w:val="00FB006B"/>
    <w:rsid w:val="00FB1B1C"/>
    <w:rsid w:val="00FB2CC6"/>
    <w:rsid w:val="00FB5613"/>
    <w:rsid w:val="00FB5DB1"/>
    <w:rsid w:val="00FB5E56"/>
    <w:rsid w:val="00FB7BFF"/>
    <w:rsid w:val="00FC02FB"/>
    <w:rsid w:val="00FC0641"/>
    <w:rsid w:val="00FC1F2A"/>
    <w:rsid w:val="00FC2340"/>
    <w:rsid w:val="00FC2B10"/>
    <w:rsid w:val="00FC35F4"/>
    <w:rsid w:val="00FC3A06"/>
    <w:rsid w:val="00FC3B63"/>
    <w:rsid w:val="00FC4336"/>
    <w:rsid w:val="00FC5067"/>
    <w:rsid w:val="00FC545A"/>
    <w:rsid w:val="00FC585C"/>
    <w:rsid w:val="00FC59D3"/>
    <w:rsid w:val="00FC67AB"/>
    <w:rsid w:val="00FC6E51"/>
    <w:rsid w:val="00FC7C42"/>
    <w:rsid w:val="00FC7F34"/>
    <w:rsid w:val="00FD0A55"/>
    <w:rsid w:val="00FD2369"/>
    <w:rsid w:val="00FD2537"/>
    <w:rsid w:val="00FD3171"/>
    <w:rsid w:val="00FD5171"/>
    <w:rsid w:val="00FD59CA"/>
    <w:rsid w:val="00FD5BFF"/>
    <w:rsid w:val="00FD6512"/>
    <w:rsid w:val="00FD6710"/>
    <w:rsid w:val="00FD6AE4"/>
    <w:rsid w:val="00FD7AD6"/>
    <w:rsid w:val="00FD7B10"/>
    <w:rsid w:val="00FE10DE"/>
    <w:rsid w:val="00FE1124"/>
    <w:rsid w:val="00FE1151"/>
    <w:rsid w:val="00FE1189"/>
    <w:rsid w:val="00FE1908"/>
    <w:rsid w:val="00FE1C79"/>
    <w:rsid w:val="00FE1E40"/>
    <w:rsid w:val="00FE1FDC"/>
    <w:rsid w:val="00FE2CE5"/>
    <w:rsid w:val="00FE32C6"/>
    <w:rsid w:val="00FE4522"/>
    <w:rsid w:val="00FE4B1E"/>
    <w:rsid w:val="00FE5B4D"/>
    <w:rsid w:val="00FE6393"/>
    <w:rsid w:val="00FE68A6"/>
    <w:rsid w:val="00FE68CB"/>
    <w:rsid w:val="00FE6FA0"/>
    <w:rsid w:val="00FE70C4"/>
    <w:rsid w:val="00FF0ED5"/>
    <w:rsid w:val="00FF17C0"/>
    <w:rsid w:val="00FF26A8"/>
    <w:rsid w:val="00FF30FD"/>
    <w:rsid w:val="00FF389B"/>
    <w:rsid w:val="00FF3D3B"/>
    <w:rsid w:val="00FF3DA1"/>
    <w:rsid w:val="00FF3E2F"/>
    <w:rsid w:val="00FF3FBE"/>
    <w:rsid w:val="00FF51DB"/>
    <w:rsid w:val="00FF62ED"/>
    <w:rsid w:val="00FF643C"/>
    <w:rsid w:val="00FF6505"/>
    <w:rsid w:val="00FF6A8C"/>
    <w:rsid w:val="00FF71E9"/>
    <w:rsid w:val="00FF72DE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3B9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313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2B6AC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45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501C"/>
  </w:style>
  <w:style w:type="paragraph" w:styleId="a8">
    <w:name w:val="Body Text Indent"/>
    <w:basedOn w:val="a"/>
    <w:link w:val="a9"/>
    <w:rsid w:val="00E80B28"/>
    <w:pPr>
      <w:spacing w:after="120"/>
      <w:ind w:left="283"/>
    </w:pPr>
    <w:rPr>
      <w:rFonts w:ascii="Calibri" w:hAnsi="Calibri" w:cs="Calibri"/>
    </w:rPr>
  </w:style>
  <w:style w:type="character" w:customStyle="1" w:styleId="a9">
    <w:name w:val="Основной текст с отступом Знак"/>
    <w:link w:val="a8"/>
    <w:locked/>
    <w:rsid w:val="00E80B28"/>
    <w:rPr>
      <w:rFonts w:ascii="Calibri" w:hAnsi="Calibri" w:cs="Calibri"/>
      <w:sz w:val="24"/>
      <w:szCs w:val="24"/>
      <w:lang w:val="ru-RU" w:eastAsia="ru-RU" w:bidi="ar-SA"/>
    </w:rPr>
  </w:style>
  <w:style w:type="paragraph" w:styleId="2">
    <w:name w:val="Body Text 2"/>
    <w:basedOn w:val="a"/>
    <w:rsid w:val="00755D2D"/>
    <w:pPr>
      <w:spacing w:after="120" w:line="480" w:lineRule="auto"/>
    </w:pPr>
  </w:style>
  <w:style w:type="paragraph" w:styleId="aa">
    <w:name w:val="Body Text"/>
    <w:basedOn w:val="a"/>
    <w:rsid w:val="00C9229E"/>
    <w:pPr>
      <w:spacing w:after="120"/>
    </w:pPr>
  </w:style>
  <w:style w:type="table" w:styleId="ab">
    <w:name w:val="Table Grid"/>
    <w:basedOn w:val="a1"/>
    <w:rsid w:val="00C5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8949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949E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8448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8E4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448E4"/>
    <w:rPr>
      <w:sz w:val="24"/>
      <w:szCs w:val="24"/>
    </w:rPr>
  </w:style>
  <w:style w:type="paragraph" w:customStyle="1" w:styleId="10">
    <w:name w:val="Знак1"/>
    <w:basedOn w:val="a"/>
    <w:rsid w:val="00703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7034F5"/>
    <w:rPr>
      <w:b/>
      <w:bCs/>
    </w:rPr>
  </w:style>
  <w:style w:type="character" w:customStyle="1" w:styleId="apple-converted-space">
    <w:name w:val="apple-converted-space"/>
    <w:basedOn w:val="a0"/>
    <w:rsid w:val="007034F5"/>
  </w:style>
  <w:style w:type="character" w:styleId="af1">
    <w:name w:val="Emphasis"/>
    <w:basedOn w:val="a0"/>
    <w:uiPriority w:val="20"/>
    <w:qFormat/>
    <w:rsid w:val="007034F5"/>
    <w:rPr>
      <w:i/>
      <w:iCs/>
    </w:rPr>
  </w:style>
  <w:style w:type="paragraph" w:styleId="af2">
    <w:name w:val="Title"/>
    <w:basedOn w:val="a"/>
    <w:link w:val="af3"/>
    <w:qFormat/>
    <w:rsid w:val="007034F5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7034F5"/>
    <w:rPr>
      <w:sz w:val="28"/>
    </w:rPr>
  </w:style>
  <w:style w:type="paragraph" w:styleId="af4">
    <w:name w:val="List Paragraph"/>
    <w:basedOn w:val="a"/>
    <w:uiPriority w:val="34"/>
    <w:qFormat/>
    <w:rsid w:val="0070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082812924246548E-2"/>
          <c:y val="0.20211687080781571"/>
          <c:w val="0.4475796904697274"/>
          <c:h val="0.450687882764660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Lbls>
            <c:dLbl>
              <c:idx val="0"/>
              <c:layout>
                <c:manualLayout>
                  <c:x val="-5.77907880799199E-2"/>
                  <c:y val="-8.48953713809911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1890,7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layout>
                <c:manualLayout>
                  <c:x val="0.17079743759664526"/>
                  <c:y val="0.11920880019867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4097,4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4.9117520447697925E-2"/>
                  <c:y val="-0.10789358647242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3027,5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2133.8000000000002</c:v>
                </c:pt>
                <c:pt idx="1">
                  <c:v>21</c:v>
                </c:pt>
                <c:pt idx="2">
                  <c:v>3728.6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5523">
          <a:noFill/>
        </a:ln>
      </c:spPr>
    </c:plotArea>
    <c:legend>
      <c:legendPos val="b"/>
      <c:layout>
        <c:manualLayout>
          <c:xMode val="edge"/>
          <c:yMode val="edge"/>
          <c:x val="0.59276821431804161"/>
          <c:y val="3.4325969670457881E-2"/>
          <c:w val="0.40723178568196217"/>
          <c:h val="0.74345545348499065"/>
        </c:manualLayout>
      </c:layout>
      <c:txPr>
        <a:bodyPr/>
        <a:lstStyle/>
        <a:p>
          <a:pPr>
            <a:defRPr sz="903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082812924246548E-2"/>
          <c:y val="0.20211687080781571"/>
          <c:w val="0.44757969046972712"/>
          <c:h val="0.45068788276465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Lbls>
            <c:dLbl>
              <c:idx val="0"/>
              <c:layout>
                <c:manualLayout>
                  <c:x val="-5.7790788079919823E-2"/>
                  <c:y val="-8.48953713809910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2125,7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layout>
                <c:manualLayout>
                  <c:x val="0.17079743759664512"/>
                  <c:y val="0.11920880019867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3654,2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4.9117520447697904E-2"/>
                  <c:y val="-0.10789358647242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3027,5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2125.6999999999998</c:v>
                </c:pt>
                <c:pt idx="1">
                  <c:v>0</c:v>
                </c:pt>
                <c:pt idx="2">
                  <c:v>3654.2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5523">
          <a:noFill/>
        </a:ln>
      </c:spPr>
    </c:plotArea>
    <c:legend>
      <c:legendPos val="b"/>
      <c:layout>
        <c:manualLayout>
          <c:xMode val="edge"/>
          <c:yMode val="edge"/>
          <c:x val="0.59276821431804094"/>
          <c:y val="3.4325969670457881E-2"/>
          <c:w val="0.40723178568196217"/>
          <c:h val="0.7434554534849902"/>
        </c:manualLayout>
      </c:layout>
      <c:txPr>
        <a:bodyPr/>
        <a:lstStyle/>
        <a:p>
          <a:pPr>
            <a:defRPr sz="903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9.0668736830431404E-2"/>
          <c:y val="0.25456751239428432"/>
          <c:w val="0.52758271413255753"/>
          <c:h val="0.55493885486536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4519,8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269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175,3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165,3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Нац. Оборона</c:v>
                </c:pt>
                <c:pt idx="2">
                  <c:v>Нац. Безопасность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Соц.Политика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4142.7</c:v>
                </c:pt>
                <c:pt idx="1">
                  <c:v>36</c:v>
                </c:pt>
                <c:pt idx="2">
                  <c:v>18</c:v>
                </c:pt>
                <c:pt idx="3">
                  <c:v>1198.5999999999999</c:v>
                </c:pt>
                <c:pt idx="4">
                  <c:v>472.7</c:v>
                </c:pt>
                <c:pt idx="5">
                  <c:v>141.69999999999999</c:v>
                </c:pt>
              </c:numCache>
            </c:numRef>
          </c:val>
        </c:ser>
        <c:firstSliceAng val="0"/>
      </c:pieChart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62470862470862565"/>
          <c:y val="0.1375391498881445"/>
          <c:w val="0.34731934731935188"/>
          <c:h val="0.8624608501118568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9.0668736830431404E-2"/>
          <c:y val="0.25456751239428432"/>
          <c:w val="0.52758271413255731"/>
          <c:h val="0.55493885486536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4182,3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866,9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75,7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160,4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Нац. Оборона</c:v>
                </c:pt>
                <c:pt idx="2">
                  <c:v>Нац. Безопасность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Соц.Политика</c:v>
                </c:pt>
                <c:pt idx="6">
                  <c:v>Образование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4142.7</c:v>
                </c:pt>
                <c:pt idx="1">
                  <c:v>36</c:v>
                </c:pt>
                <c:pt idx="2">
                  <c:v>18</c:v>
                </c:pt>
                <c:pt idx="3">
                  <c:v>1198.5999999999999</c:v>
                </c:pt>
                <c:pt idx="4">
                  <c:v>472.7</c:v>
                </c:pt>
                <c:pt idx="5">
                  <c:v>141.69999999999999</c:v>
                </c:pt>
                <c:pt idx="6">
                  <c:v>34</c:v>
                </c:pt>
              </c:numCache>
            </c:numRef>
          </c:val>
        </c:ser>
        <c:firstSliceAng val="0"/>
      </c:pieChart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62470862470862565"/>
          <c:y val="0.13753914988814456"/>
          <c:w val="0.34731934731935205"/>
          <c:h val="0.8624608501118568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6C37-D186-4384-A548-9182CCB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323</cp:revision>
  <cp:lastPrinted>2021-11-12T11:02:00Z</cp:lastPrinted>
  <dcterms:created xsi:type="dcterms:W3CDTF">2020-11-02T05:04:00Z</dcterms:created>
  <dcterms:modified xsi:type="dcterms:W3CDTF">2021-11-12T11:02:00Z</dcterms:modified>
</cp:coreProperties>
</file>