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40" w:rsidRDefault="00207840" w:rsidP="00207840">
      <w:pPr>
        <w:jc w:val="center"/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59130" cy="701675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840" w:rsidRDefault="00207840" w:rsidP="00207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 муниципального образования «Ельнинский район» Смоленской области</w:t>
      </w:r>
    </w:p>
    <w:p w:rsidR="00207840" w:rsidRDefault="00207840" w:rsidP="00207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840" w:rsidRDefault="00207840" w:rsidP="00207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840" w:rsidRDefault="00207840" w:rsidP="00207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840" w:rsidRDefault="00207840" w:rsidP="00207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ВНЕШЕНГО МУНИЦИПАЛЬНОГО </w:t>
      </w:r>
    </w:p>
    <w:p w:rsidR="00207840" w:rsidRDefault="00207840" w:rsidP="00207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207840" w:rsidRDefault="00207840" w:rsidP="00207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«Стандарт проведения анализа бюджетного процесса в муниципальном образовании  </w:t>
      </w:r>
      <w:r w:rsidRPr="006578C4">
        <w:rPr>
          <w:rFonts w:ascii="Times New Roman" w:hAnsi="Times New Roman" w:cs="Times New Roman"/>
          <w:b/>
          <w:sz w:val="28"/>
          <w:szCs w:val="28"/>
        </w:rPr>
        <w:t>«Ельнинский район» Смоленской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подготовка предложений по его совершенствованию</w:t>
      </w:r>
      <w:r w:rsidRPr="006578C4">
        <w:rPr>
          <w:rFonts w:ascii="Times New Roman" w:hAnsi="Times New Roman" w:cs="Times New Roman"/>
          <w:b/>
          <w:sz w:val="28"/>
          <w:szCs w:val="28"/>
        </w:rPr>
        <w:t>»</w:t>
      </w:r>
    </w:p>
    <w:p w:rsidR="00207840" w:rsidRDefault="00207840" w:rsidP="00207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(СФК КРК 2019/</w:t>
      </w:r>
      <w:r w:rsidR="00AB7F70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07840" w:rsidRPr="0046041C" w:rsidRDefault="00207840" w:rsidP="0020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41C">
        <w:rPr>
          <w:rFonts w:ascii="Times New Roman" w:hAnsi="Times New Roman" w:cs="Times New Roman"/>
          <w:sz w:val="28"/>
          <w:szCs w:val="28"/>
        </w:rPr>
        <w:t>Вводится в действие с «</w:t>
      </w:r>
      <w:r w:rsidR="00AB7F70">
        <w:rPr>
          <w:rFonts w:ascii="Times New Roman" w:hAnsi="Times New Roman" w:cs="Times New Roman"/>
          <w:sz w:val="28"/>
          <w:szCs w:val="28"/>
        </w:rPr>
        <w:t>29</w:t>
      </w:r>
      <w:r w:rsidRPr="0046041C">
        <w:rPr>
          <w:rFonts w:ascii="Times New Roman" w:hAnsi="Times New Roman" w:cs="Times New Roman"/>
          <w:sz w:val="28"/>
          <w:szCs w:val="28"/>
        </w:rPr>
        <w:t xml:space="preserve">» </w:t>
      </w:r>
      <w:r w:rsidR="00AB7F70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46041C">
        <w:rPr>
          <w:rFonts w:ascii="Times New Roman" w:hAnsi="Times New Roman" w:cs="Times New Roman"/>
          <w:sz w:val="28"/>
          <w:szCs w:val="28"/>
        </w:rPr>
        <w:t>2019г.</w:t>
      </w:r>
    </w:p>
    <w:p w:rsidR="00207840" w:rsidRDefault="00207840" w:rsidP="00207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840" w:rsidRDefault="00207840" w:rsidP="00207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840" w:rsidRDefault="00207840" w:rsidP="00207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840" w:rsidRDefault="00207840" w:rsidP="006548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85A" w:rsidRDefault="0065485A" w:rsidP="00207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85A" w:rsidRDefault="0065485A" w:rsidP="00207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812" w:rsidRDefault="000A0812" w:rsidP="00207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812" w:rsidRDefault="000A0812" w:rsidP="00207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840" w:rsidRDefault="000A0812" w:rsidP="00207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Ельня</w:t>
      </w:r>
    </w:p>
    <w:p w:rsidR="000A0812" w:rsidRPr="0065485A" w:rsidRDefault="000A0812" w:rsidP="00207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840" w:rsidRPr="008C4F61" w:rsidRDefault="00207840" w:rsidP="00207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61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  <w:gridCol w:w="1701"/>
      </w:tblGrid>
      <w:tr w:rsidR="00207840" w:rsidTr="00A96270">
        <w:tc>
          <w:tcPr>
            <w:tcW w:w="7654" w:type="dxa"/>
          </w:tcPr>
          <w:p w:rsidR="00207840" w:rsidRDefault="00207840" w:rsidP="004D53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  <w:p w:rsidR="00A96270" w:rsidRPr="008B6FCF" w:rsidRDefault="00A96270" w:rsidP="00A96270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7840" w:rsidRDefault="00A96270" w:rsidP="00A96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стр.</w:t>
            </w:r>
          </w:p>
        </w:tc>
      </w:tr>
      <w:tr w:rsidR="00207840" w:rsidTr="00A96270">
        <w:tc>
          <w:tcPr>
            <w:tcW w:w="7654" w:type="dxa"/>
          </w:tcPr>
          <w:p w:rsidR="00207840" w:rsidRDefault="00207840" w:rsidP="002078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анализа бюджетного процесса муниципального</w:t>
            </w:r>
            <w:r w:rsidRPr="00327D1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«Ельнинский район» Смоленской области</w:t>
            </w:r>
          </w:p>
          <w:p w:rsidR="00A96270" w:rsidRDefault="00A96270" w:rsidP="00A96270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7840" w:rsidRDefault="00A96270" w:rsidP="00A96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стр.</w:t>
            </w:r>
          </w:p>
        </w:tc>
      </w:tr>
      <w:tr w:rsidR="00207840" w:rsidTr="00A96270">
        <w:tc>
          <w:tcPr>
            <w:tcW w:w="7654" w:type="dxa"/>
          </w:tcPr>
          <w:p w:rsidR="00207840" w:rsidRDefault="00207840" w:rsidP="002078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документов, составляемых по итогам анализа бюджетного процесса </w:t>
            </w:r>
            <w:r w:rsidRPr="00327D1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6270" w:rsidRDefault="00A96270" w:rsidP="00A96270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7840" w:rsidRDefault="00A96270" w:rsidP="00A96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стр.</w:t>
            </w:r>
          </w:p>
        </w:tc>
      </w:tr>
      <w:tr w:rsidR="00207840" w:rsidTr="00A96270">
        <w:tc>
          <w:tcPr>
            <w:tcW w:w="7654" w:type="dxa"/>
          </w:tcPr>
          <w:p w:rsidR="00207840" w:rsidRDefault="00207840" w:rsidP="004D53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</w:t>
            </w:r>
          </w:p>
          <w:p w:rsidR="00A96270" w:rsidRDefault="00A96270" w:rsidP="00A96270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7840" w:rsidRDefault="00A96270" w:rsidP="00A96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стр.</w:t>
            </w:r>
          </w:p>
        </w:tc>
      </w:tr>
      <w:tr w:rsidR="00207840" w:rsidTr="00A96270">
        <w:tc>
          <w:tcPr>
            <w:tcW w:w="7654" w:type="dxa"/>
          </w:tcPr>
          <w:p w:rsidR="00207840" w:rsidRDefault="00207840" w:rsidP="004D53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6270" w:rsidRDefault="00A96270" w:rsidP="00A96270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7840" w:rsidRDefault="00A96270" w:rsidP="00A962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стр.</w:t>
            </w:r>
          </w:p>
        </w:tc>
      </w:tr>
    </w:tbl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270" w:rsidRDefault="00A9627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Default="00207840" w:rsidP="0020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840" w:rsidRPr="00A36ECA" w:rsidRDefault="00A36ECA" w:rsidP="00A36ECA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C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07840" w:rsidRPr="00A36ECA" w:rsidRDefault="00207840" w:rsidP="00A36ECA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36ECA" w:rsidRDefault="00A36ECA" w:rsidP="00A36ECA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6ECA">
        <w:rPr>
          <w:rFonts w:ascii="Times New Roman" w:hAnsi="Times New Roman" w:cs="Times New Roman"/>
          <w:sz w:val="28"/>
          <w:szCs w:val="28"/>
        </w:rPr>
        <w:t>Настоящий стандарт внешнего муниципального финансового контроля Контрольно-ревизионной комиссии муниципального образования «Ельнинский район» Смоленской области (далее - Контрольно-ревизионной комиссии)  «Стандарт проведения анализа бюджетного процесса в муниципальном образовании  «Ельнинский район» Смоленской и подготовка предложений по его совершенствованию»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ECA">
        <w:rPr>
          <w:rFonts w:ascii="Times New Roman" w:hAnsi="Times New Roman" w:cs="Times New Roman"/>
          <w:sz w:val="28"/>
          <w:szCs w:val="28"/>
        </w:rPr>
        <w:t>СФК</w:t>
      </w:r>
      <w:r>
        <w:rPr>
          <w:rFonts w:ascii="Times New Roman" w:hAnsi="Times New Roman" w:cs="Times New Roman"/>
          <w:sz w:val="28"/>
          <w:szCs w:val="28"/>
        </w:rPr>
        <w:t xml:space="preserve"> КРК 2019/</w:t>
      </w:r>
      <w:r w:rsidR="00AB7F7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, (далее – Стандарт) предназначен для регламентации деятельности </w:t>
      </w:r>
      <w:r w:rsidRPr="00A36ECA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собой совокупность действий и операций, осуществляемых должностными лицами </w:t>
      </w:r>
      <w:r w:rsidRPr="00A36ECA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вопросу анализа бюджетного процесса на всех этапах, начиная от планирования до исполнения с целью подготовки предложений, направленных на его совершенствование.</w:t>
      </w:r>
    </w:p>
    <w:p w:rsidR="00A36ECA" w:rsidRDefault="00A36ECA" w:rsidP="00A36ECA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Стандарт разработан в соответствии:</w:t>
      </w:r>
    </w:p>
    <w:p w:rsidR="00A36ECA" w:rsidRDefault="00A36ECA" w:rsidP="00A3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 статьей 11 Федерального закона от 07.02.2011 года №6-ФЗ </w:t>
      </w:r>
      <w:r w:rsidRPr="008447D5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контрольно-ревизионных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6ECA" w:rsidRDefault="00A36ECA" w:rsidP="00A36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Общим требованиям к стандартам внешнего </w:t>
      </w:r>
      <w:r w:rsidRPr="008447D5">
        <w:rPr>
          <w:rFonts w:ascii="Times New Roman" w:hAnsi="Times New Roman" w:cs="Times New Roman"/>
          <w:sz w:val="28"/>
          <w:szCs w:val="28"/>
        </w:rPr>
        <w:t>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8447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47D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447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(854);</w:t>
      </w:r>
    </w:p>
    <w:p w:rsidR="00A36ECA" w:rsidRDefault="00A36ECA" w:rsidP="00A36EC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47D5">
        <w:rPr>
          <w:rFonts w:ascii="Times New Roman" w:hAnsi="Times New Roman" w:cs="Times New Roman"/>
          <w:sz w:val="28"/>
          <w:szCs w:val="28"/>
        </w:rPr>
        <w:t>Положением о Контрольно-ревизионной комиссии муниципального образования «Ельнинский район» Смоленской области № 28 от 30 ноября 2012г. (</w:t>
      </w:r>
      <w:r w:rsidRPr="008447D5">
        <w:rPr>
          <w:rFonts w:ascii="Times New Roman" w:hAnsi="Times New Roman" w:cs="Times New Roman"/>
          <w:i/>
          <w:sz w:val="28"/>
          <w:szCs w:val="28"/>
        </w:rPr>
        <w:t>в редакции решения Ельнинского районного Совета депутатов от 28.08.2015 №44</w:t>
      </w:r>
      <w:r w:rsidRPr="008447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61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ECA" w:rsidRDefault="00A36ECA" w:rsidP="00A36EC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7D5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47D5">
        <w:rPr>
          <w:rFonts w:ascii="Times New Roman" w:hAnsi="Times New Roman" w:cs="Times New Roman"/>
          <w:sz w:val="28"/>
          <w:szCs w:val="28"/>
        </w:rPr>
        <w:t xml:space="preserve">  Контрольно-ревизионной комиссии муниципального образования «Ельнинский район» Смоленской области, утвержденным распоряжением председателя Контрольно-ревизионной комиссии муниципального образования «Ельнинский район» Смоленской области от 23 марта 2015г. № 09</w:t>
      </w:r>
    </w:p>
    <w:p w:rsidR="00A36ECA" w:rsidRDefault="009169A2" w:rsidP="009169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Целью настоящего Стандарта является установление единых принципов, правил и процедур осуществления анализа бюджетного процесса в муниципальном образовании и подготовка предложений, направленных на его совершенствование.</w:t>
      </w:r>
    </w:p>
    <w:p w:rsidR="009169A2" w:rsidRDefault="009169A2" w:rsidP="009169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Понятия, используемые в настоящем Стандарте:</w:t>
      </w:r>
    </w:p>
    <w:p w:rsidR="009169A2" w:rsidRDefault="009169A2" w:rsidP="009169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9A2">
        <w:rPr>
          <w:rFonts w:ascii="Times New Roman" w:hAnsi="Times New Roman" w:cs="Times New Roman"/>
          <w:sz w:val="28"/>
          <w:szCs w:val="28"/>
          <w:u w:val="single"/>
        </w:rPr>
        <w:lastRenderedPageBreak/>
        <w:t>БЮДЖЕТНЫЙ ПРОЦЕСС</w:t>
      </w:r>
      <w:r>
        <w:rPr>
          <w:rFonts w:ascii="Times New Roman" w:hAnsi="Times New Roman" w:cs="Times New Roman"/>
          <w:sz w:val="28"/>
          <w:szCs w:val="28"/>
        </w:rPr>
        <w:t xml:space="preserve">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A36ECA" w:rsidRDefault="009169A2" w:rsidP="009169A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Задачи, решаемые настоящим Стандартом:</w:t>
      </w:r>
    </w:p>
    <w:p w:rsidR="009169A2" w:rsidRDefault="009169A2" w:rsidP="009169A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конечных результатов формирования, составления и исполнения бюджета;</w:t>
      </w:r>
    </w:p>
    <w:p w:rsidR="009169A2" w:rsidRDefault="009169A2" w:rsidP="009169A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бюджетной политики муниципального образования;</w:t>
      </w:r>
    </w:p>
    <w:p w:rsidR="009169A2" w:rsidRDefault="009169A2" w:rsidP="009169A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параметров показателей, использованных при формировании бюджета;</w:t>
      </w:r>
    </w:p>
    <w:p w:rsidR="009169A2" w:rsidRDefault="009169A2" w:rsidP="009169A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причин, оказавших влияние на нерациональное и неэффективное использование средств бюджета (его исполнение);</w:t>
      </w:r>
    </w:p>
    <w:p w:rsidR="009169A2" w:rsidRDefault="009169A2" w:rsidP="009169A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резервов в процессе исполнения бюджета;</w:t>
      </w:r>
    </w:p>
    <w:p w:rsidR="009169A2" w:rsidRDefault="009169A2" w:rsidP="009169A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отрицательных моментов в деятельности бюджетополучателей, приводящих к нерациональному, нецелевому, неэффективному использованию бюджетных средств;</w:t>
      </w:r>
    </w:p>
    <w:p w:rsidR="00462430" w:rsidRDefault="00462430" w:rsidP="009169A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предложений по эффективному планированию и использованию бюджетных средств;</w:t>
      </w:r>
    </w:p>
    <w:p w:rsidR="00462430" w:rsidRDefault="00462430" w:rsidP="009169A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</w:t>
      </w:r>
      <w:r w:rsidR="00580753">
        <w:rPr>
          <w:rFonts w:ascii="Times New Roman" w:hAnsi="Times New Roman" w:cs="Times New Roman"/>
          <w:sz w:val="28"/>
          <w:szCs w:val="28"/>
        </w:rPr>
        <w:t>вание бюджетного процесса и меж</w:t>
      </w:r>
      <w:r>
        <w:rPr>
          <w:rFonts w:ascii="Times New Roman" w:hAnsi="Times New Roman" w:cs="Times New Roman"/>
          <w:sz w:val="28"/>
          <w:szCs w:val="28"/>
        </w:rPr>
        <w:t>бюджетных отношений.</w:t>
      </w:r>
    </w:p>
    <w:p w:rsidR="00462430" w:rsidRDefault="00462430" w:rsidP="009169A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430" w:rsidRDefault="00462430" w:rsidP="009169A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430" w:rsidRPr="00A36ECA" w:rsidRDefault="00462430" w:rsidP="00462430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62430" w:rsidRPr="00462430" w:rsidRDefault="00462430" w:rsidP="00462430">
      <w:pPr>
        <w:pStyle w:val="a3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30">
        <w:rPr>
          <w:rFonts w:ascii="Times New Roman" w:hAnsi="Times New Roman" w:cs="Times New Roman"/>
          <w:b/>
          <w:sz w:val="28"/>
          <w:szCs w:val="28"/>
        </w:rPr>
        <w:t>Методика проведения анализа бюджетного процесса муниципального образования «Ельнинский район»</w:t>
      </w:r>
    </w:p>
    <w:p w:rsidR="00A36ECA" w:rsidRPr="00462430" w:rsidRDefault="00462430" w:rsidP="00462430">
      <w:pPr>
        <w:pStyle w:val="a3"/>
        <w:spacing w:before="24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3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207840" w:rsidRDefault="00207840" w:rsidP="004624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430" w:rsidRPr="00462430" w:rsidRDefault="00462430" w:rsidP="00462430">
      <w:pPr>
        <w:pStyle w:val="a3"/>
        <w:numPr>
          <w:ilvl w:val="1"/>
          <w:numId w:val="2"/>
        </w:numPr>
        <w:spacing w:before="24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430">
        <w:rPr>
          <w:rFonts w:ascii="Times New Roman" w:hAnsi="Times New Roman" w:cs="Times New Roman"/>
          <w:sz w:val="28"/>
          <w:szCs w:val="28"/>
        </w:rPr>
        <w:t>Целью анализа бюджетного процесса и бюджетов главных администраторов бюджетных средств муниципального образования «Ельнинский район» Смоленской области является получение и представление в доступной форме информации об основных узловых моментах и параметрах бюджетного процесса, особенностях бюджетного планирования, основных тенденциях и структуре бюджета, целях и приоритетах бюджетной политики.</w:t>
      </w:r>
    </w:p>
    <w:p w:rsidR="00462430" w:rsidRDefault="00462430" w:rsidP="00462430">
      <w:pPr>
        <w:pStyle w:val="a3"/>
        <w:numPr>
          <w:ilvl w:val="1"/>
          <w:numId w:val="2"/>
        </w:numPr>
        <w:spacing w:before="24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проведения анализа бюджета и бюджетного процесса используется ряд методов:</w:t>
      </w:r>
    </w:p>
    <w:p w:rsidR="00462430" w:rsidRDefault="00462430" w:rsidP="0046243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сравнения;</w:t>
      </w:r>
    </w:p>
    <w:p w:rsidR="00462430" w:rsidRDefault="00462430" w:rsidP="0046243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группировки;</w:t>
      </w:r>
    </w:p>
    <w:p w:rsidR="00462430" w:rsidRDefault="00462430" w:rsidP="0046243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цепных постановок;</w:t>
      </w:r>
    </w:p>
    <w:p w:rsidR="00462430" w:rsidRDefault="00462430" w:rsidP="0046243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горизонтального, вертикального, ретроспективного, факторного анализа и др.</w:t>
      </w:r>
    </w:p>
    <w:p w:rsidR="00462430" w:rsidRDefault="00462430" w:rsidP="00462430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462430">
        <w:rPr>
          <w:rFonts w:ascii="Times New Roman" w:hAnsi="Times New Roman" w:cs="Times New Roman"/>
          <w:b/>
          <w:sz w:val="28"/>
          <w:szCs w:val="28"/>
        </w:rPr>
        <w:t>Метод сравнения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наиболее простым методом анализа бюджета. При использовании метода, бюджетные показатели отчетного периода сравниваются с плановыми или с аналогичными показателями за предыдущие периоды (квартал, год), которые называют базовыми.</w:t>
      </w:r>
    </w:p>
    <w:p w:rsidR="00502EA3" w:rsidRDefault="00502EA3" w:rsidP="00462430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сравнения показателей за определенный период добиваются их сопоставимости методом пересчета с учетом инфляционных процессов в экономике.</w:t>
      </w:r>
    </w:p>
    <w:p w:rsidR="00502EA3" w:rsidRDefault="00502EA3" w:rsidP="00502EA3">
      <w:pPr>
        <w:pStyle w:val="a3"/>
        <w:numPr>
          <w:ilvl w:val="1"/>
          <w:numId w:val="4"/>
        </w:numPr>
        <w:spacing w:before="24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EA3">
        <w:rPr>
          <w:rFonts w:ascii="Times New Roman" w:hAnsi="Times New Roman" w:cs="Times New Roman"/>
          <w:b/>
          <w:sz w:val="28"/>
          <w:szCs w:val="28"/>
        </w:rPr>
        <w:t>Метод группировки</w:t>
      </w:r>
      <w:r>
        <w:rPr>
          <w:rFonts w:ascii="Times New Roman" w:hAnsi="Times New Roman" w:cs="Times New Roman"/>
          <w:sz w:val="28"/>
          <w:szCs w:val="28"/>
        </w:rPr>
        <w:t xml:space="preserve"> сводится к группировке показателей бюджетов и сведению их в таблицы, что позволяет делать аналитические расчеты, выявить тенденции развития отдельных факторов, установить взаимосвязи с другими факторами и условиями, влияющими на изменение показателей бюджета.</w:t>
      </w:r>
    </w:p>
    <w:p w:rsidR="00502EA3" w:rsidRDefault="00502EA3" w:rsidP="00502EA3">
      <w:pPr>
        <w:pStyle w:val="a3"/>
        <w:numPr>
          <w:ilvl w:val="1"/>
          <w:numId w:val="4"/>
        </w:numPr>
        <w:spacing w:before="24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EA3">
        <w:rPr>
          <w:rFonts w:ascii="Times New Roman" w:hAnsi="Times New Roman" w:cs="Times New Roman"/>
          <w:b/>
          <w:sz w:val="28"/>
          <w:szCs w:val="28"/>
        </w:rPr>
        <w:t>Метод цепных постановок (метод элиминирования)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замене отдельного отчетного показателя базисным, при неизменности остальных показателей, что позволяет выявлять влияние отдельных факторов на совокупный бюджетный показатель.</w:t>
      </w:r>
    </w:p>
    <w:p w:rsidR="00502EA3" w:rsidRDefault="00502EA3" w:rsidP="00502EA3">
      <w:pPr>
        <w:pStyle w:val="a3"/>
        <w:numPr>
          <w:ilvl w:val="1"/>
          <w:numId w:val="4"/>
        </w:numPr>
        <w:spacing w:before="24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EA3">
        <w:rPr>
          <w:rFonts w:ascii="Times New Roman" w:hAnsi="Times New Roman" w:cs="Times New Roman"/>
          <w:b/>
          <w:sz w:val="28"/>
          <w:szCs w:val="28"/>
        </w:rPr>
        <w:t>Горизонтальный анализ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для сравнения текущих показателей бюджета с показателями за текущие периоды или сравнения плановых показателей с фактическими.</w:t>
      </w:r>
    </w:p>
    <w:p w:rsidR="00502EA3" w:rsidRPr="00502EA3" w:rsidRDefault="005273EC" w:rsidP="00502EA3">
      <w:pPr>
        <w:pStyle w:val="a3"/>
        <w:numPr>
          <w:ilvl w:val="1"/>
          <w:numId w:val="4"/>
        </w:numPr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b/>
          <w:sz w:val="28"/>
          <w:szCs w:val="28"/>
        </w:rPr>
        <w:t>Вертикальный анализ</w:t>
      </w:r>
      <w:r>
        <w:rPr>
          <w:rFonts w:ascii="Times New Roman" w:hAnsi="Times New Roman" w:cs="Times New Roman"/>
          <w:sz w:val="28"/>
          <w:szCs w:val="28"/>
        </w:rPr>
        <w:t xml:space="preserve"> позволяет выяснить структуру бюджета или долю отдельных бюджетных показателей в итоговом бюджетном показателе и их влияние на общее результаты.</w:t>
      </w:r>
    </w:p>
    <w:p w:rsidR="00502EA3" w:rsidRDefault="005273EC" w:rsidP="00502EA3">
      <w:pPr>
        <w:pStyle w:val="a3"/>
        <w:numPr>
          <w:ilvl w:val="1"/>
          <w:numId w:val="4"/>
        </w:numPr>
        <w:spacing w:before="24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b/>
          <w:sz w:val="28"/>
          <w:szCs w:val="28"/>
        </w:rPr>
        <w:t>Ретроспективный анализ (трендовый)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целях выявления изменений динамики бюджетных показателей на основе сравнения плановых и отчетных показателей за несколько лет, что позволяет проводить более точное прогнозирование бюджетных показателей на перспективу.</w:t>
      </w:r>
    </w:p>
    <w:p w:rsidR="005273EC" w:rsidRPr="00462430" w:rsidRDefault="005273EC" w:rsidP="00502EA3">
      <w:pPr>
        <w:pStyle w:val="a3"/>
        <w:numPr>
          <w:ilvl w:val="1"/>
          <w:numId w:val="4"/>
        </w:numPr>
        <w:spacing w:before="24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b/>
          <w:sz w:val="28"/>
          <w:szCs w:val="28"/>
        </w:rPr>
        <w:t>Факторный анализ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выявлении влияния отдельных факторов на бюджетные показатели, например, на показатели расходов, на экономическую или социальную сферу…</w:t>
      </w:r>
    </w:p>
    <w:p w:rsidR="00462430" w:rsidRDefault="005273EC" w:rsidP="005273EC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бюджетного процесса проводится за срок 3,6,9 месяцев и за год.</w:t>
      </w:r>
    </w:p>
    <w:p w:rsidR="005273EC" w:rsidRDefault="005273EC" w:rsidP="005273EC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бюджета должен вестись раздельно по доходам и расходам.</w:t>
      </w:r>
    </w:p>
    <w:p w:rsidR="005273EC" w:rsidRDefault="005273EC" w:rsidP="005273EC">
      <w:pPr>
        <w:pStyle w:val="a3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бюджетного процесса и бюджета рекомендуется обратить внимание на следующие блоки вопросов:</w:t>
      </w:r>
    </w:p>
    <w:p w:rsidR="005273EC" w:rsidRDefault="005273EC" w:rsidP="005273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база;</w:t>
      </w:r>
    </w:p>
    <w:p w:rsidR="005273EC" w:rsidRDefault="005273EC" w:rsidP="005273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</w:t>
      </w:r>
      <w:r w:rsidR="009E4D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вующая практика разработки и </w:t>
      </w:r>
      <w:r w:rsidR="009E4DCA">
        <w:rPr>
          <w:rFonts w:ascii="Times New Roman" w:hAnsi="Times New Roman" w:cs="Times New Roman"/>
          <w:sz w:val="28"/>
          <w:szCs w:val="28"/>
        </w:rPr>
        <w:t>принятия бюджета и отчетов об их исполнении;</w:t>
      </w:r>
    </w:p>
    <w:p w:rsidR="009E4DCA" w:rsidRDefault="009E4DCA" w:rsidP="005273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Прозрачность бюджета;</w:t>
      </w:r>
    </w:p>
    <w:p w:rsidR="009E4DCA" w:rsidRDefault="009E4DCA" w:rsidP="005273E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и его анализ.</w:t>
      </w:r>
    </w:p>
    <w:p w:rsidR="009E4DCA" w:rsidRDefault="009E4DCA" w:rsidP="009E4DC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части оценки вносятся предложения по улучшению ситуации по каждому разделу (при необходимости).</w:t>
      </w:r>
    </w:p>
    <w:p w:rsidR="009E4DCA" w:rsidRDefault="009E4DCA" w:rsidP="009E4DC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DCA" w:rsidRDefault="009E4DCA" w:rsidP="009E4DC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DCA" w:rsidRDefault="009E4DCA" w:rsidP="009E4DCA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CA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составляемых по итогам анализа бюджетного процесса муниципального образования </w:t>
      </w:r>
    </w:p>
    <w:p w:rsidR="009E4DCA" w:rsidRPr="009E4DCA" w:rsidRDefault="009E4DCA" w:rsidP="009E4DC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CA">
        <w:rPr>
          <w:rFonts w:ascii="Times New Roman" w:hAnsi="Times New Roman" w:cs="Times New Roman"/>
          <w:b/>
          <w:sz w:val="28"/>
          <w:szCs w:val="28"/>
        </w:rPr>
        <w:t>«Ельнинский район» Смоленской области</w:t>
      </w:r>
    </w:p>
    <w:p w:rsidR="00583C80" w:rsidRDefault="009E4DCA" w:rsidP="009E4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E4DCA">
        <w:rPr>
          <w:rFonts w:ascii="Times New Roman" w:hAnsi="Times New Roman" w:cs="Times New Roman"/>
          <w:sz w:val="28"/>
          <w:szCs w:val="28"/>
        </w:rPr>
        <w:t>В результате проведенной работы готовится итоговый отчет по анализу бюджетного процесса и бюджета муниципального образования «Ельни</w:t>
      </w:r>
      <w:r>
        <w:rPr>
          <w:rFonts w:ascii="Times New Roman" w:hAnsi="Times New Roman" w:cs="Times New Roman"/>
          <w:sz w:val="28"/>
          <w:szCs w:val="28"/>
        </w:rPr>
        <w:t>нский район» Смоленской области.</w:t>
      </w:r>
    </w:p>
    <w:p w:rsidR="009E4DCA" w:rsidRDefault="009E4DCA" w:rsidP="009E4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Отчет может публиковаться в полном объеме и в кратком изложении.</w:t>
      </w:r>
    </w:p>
    <w:p w:rsidR="009E4DCA" w:rsidRDefault="009E4DCA" w:rsidP="009E4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Отчет предваряется краткой характеристикой муниципального образования, включающей:</w:t>
      </w:r>
    </w:p>
    <w:p w:rsidR="009E4DCA" w:rsidRDefault="009E4DCA" w:rsidP="009E4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социально-экономические параметры муниципального образования (объем производства по отраслям, численность населения, численность занятых, уровень безработицы, средняя заработная плата);</w:t>
      </w:r>
    </w:p>
    <w:p w:rsidR="009E4DCA" w:rsidRDefault="009E4DCA" w:rsidP="009E4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развития муниципального образования (развивающийся, стагнирующий, депрессивный);</w:t>
      </w:r>
    </w:p>
    <w:p w:rsidR="009E4DCA" w:rsidRDefault="009E4DCA" w:rsidP="009E4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системы управления в муниципальном образовании, влияющие на бюджетный процесс (законодательная (представительная) и исполнительная ветви власти);</w:t>
      </w:r>
    </w:p>
    <w:p w:rsidR="009E4DCA" w:rsidRDefault="009E4DCA" w:rsidP="009E4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бюджетной обеспеченности  и взаимоотношения муниципального образования с бюджетом более высокого уровня (донор/реципиент).</w:t>
      </w:r>
    </w:p>
    <w:p w:rsidR="009E4DCA" w:rsidRDefault="00580753" w:rsidP="009E4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Для анализа  бюджетного процесса так же могут использоваться материалы, оформляемые Контрольно-ревизионной комиссией при проведении контрольных и экспертно-аналитических мероприятий.</w:t>
      </w:r>
    </w:p>
    <w:p w:rsidR="00580753" w:rsidRDefault="00580753" w:rsidP="009E4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753" w:rsidRDefault="00580753" w:rsidP="009E4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753" w:rsidRDefault="00580753" w:rsidP="0058075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53">
        <w:rPr>
          <w:rFonts w:ascii="Times New Roman" w:hAnsi="Times New Roman" w:cs="Times New Roman"/>
          <w:b/>
          <w:sz w:val="28"/>
          <w:szCs w:val="28"/>
        </w:rPr>
        <w:t>Оформление результатов</w:t>
      </w:r>
    </w:p>
    <w:p w:rsidR="00580753" w:rsidRDefault="00580753" w:rsidP="005807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753" w:rsidRDefault="00580753" w:rsidP="00580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765">
        <w:rPr>
          <w:rFonts w:ascii="Times New Roman" w:hAnsi="Times New Roman" w:cs="Times New Roman"/>
          <w:sz w:val="28"/>
          <w:szCs w:val="28"/>
        </w:rPr>
        <w:t>4.1. Образец оформления результатов отчета, составляемого по результатам анализа бюджетного процесса, приведен в Приложении к настоящему Стандарту.</w:t>
      </w:r>
    </w:p>
    <w:p w:rsidR="00883765" w:rsidRDefault="00883765" w:rsidP="00580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580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580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580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580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580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580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580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580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580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580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580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580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580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580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580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580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83765">
        <w:rPr>
          <w:rFonts w:ascii="Times New Roman" w:hAnsi="Times New Roman" w:cs="Times New Roman"/>
          <w:sz w:val="24"/>
          <w:szCs w:val="24"/>
        </w:rPr>
        <w:lastRenderedPageBreak/>
        <w:t>Приложение к настоящему Стандарту</w:t>
      </w:r>
    </w:p>
    <w:p w:rsidR="00883765" w:rsidRDefault="00883765" w:rsidP="0088376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83765" w:rsidRDefault="00883765" w:rsidP="0088376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83765" w:rsidRDefault="00883765" w:rsidP="0088376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83765" w:rsidRDefault="00883765" w:rsidP="0088376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83765" w:rsidRDefault="00883765" w:rsidP="0088376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83765" w:rsidRPr="00883765" w:rsidRDefault="00883765" w:rsidP="0088376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765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883765" w:rsidRDefault="00883765" w:rsidP="0088376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анализе бюджетного процесса </w:t>
      </w: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«Ельнинский район»</w:t>
      </w: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P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3765">
        <w:rPr>
          <w:rFonts w:ascii="Times New Roman" w:hAnsi="Times New Roman" w:cs="Times New Roman"/>
          <w:sz w:val="24"/>
          <w:szCs w:val="24"/>
        </w:rPr>
        <w:t>и предложения, направленные на его совершенствование</w:t>
      </w: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P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3765">
        <w:rPr>
          <w:rFonts w:ascii="Times New Roman" w:hAnsi="Times New Roman" w:cs="Times New Roman"/>
          <w:i/>
          <w:sz w:val="28"/>
          <w:szCs w:val="28"/>
        </w:rPr>
        <w:t>Внутренняя часть</w:t>
      </w: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Pr="00796F16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F1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1. </w:t>
      </w:r>
    </w:p>
    <w:p w:rsidR="00883765" w:rsidRDefault="00883765" w:rsidP="0088376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Pr="00796F16" w:rsidRDefault="00883765" w:rsidP="00796F1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F16">
        <w:rPr>
          <w:rFonts w:ascii="Times New Roman" w:hAnsi="Times New Roman" w:cs="Times New Roman"/>
          <w:b/>
          <w:sz w:val="28"/>
          <w:szCs w:val="28"/>
        </w:rPr>
        <w:t>Краткая характеристика муниципального образования, включающая в себя:</w:t>
      </w:r>
    </w:p>
    <w:p w:rsidR="00883765" w:rsidRDefault="00883765" w:rsidP="008837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социально-экономические параметры муниципального образования (объем производства по отраслям, численность населения, численность занятых, уровень безработицы, средняя заработная плата0;</w:t>
      </w:r>
    </w:p>
    <w:p w:rsidR="00883765" w:rsidRDefault="00883765" w:rsidP="008837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развития муниципального образования (развивающийся, стагнирующий, депр</w:t>
      </w:r>
      <w:r w:rsidR="00796F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ссивный);</w:t>
      </w:r>
    </w:p>
    <w:p w:rsidR="00796F16" w:rsidRDefault="00796F16" w:rsidP="008837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системы управления в муниципальном образовании, влияющие на бюджетный процесс (законодательная (представительная) и исполнительная ветви власти);</w:t>
      </w:r>
    </w:p>
    <w:p w:rsidR="00796F16" w:rsidRDefault="00796F16" w:rsidP="00796F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бюджетной обеспеченности и взаимоотношения муниципального образования с бюджетами более высокого уровня (донор/реципиент).</w:t>
      </w:r>
    </w:p>
    <w:p w:rsidR="00796F16" w:rsidRDefault="00796F16" w:rsidP="008837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F16" w:rsidRPr="00796F16" w:rsidRDefault="00796F16" w:rsidP="00796F1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F1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2. </w:t>
      </w:r>
    </w:p>
    <w:p w:rsidR="00796F16" w:rsidRDefault="00796F16" w:rsidP="00796F1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6F16" w:rsidRPr="00796F16" w:rsidRDefault="00796F16" w:rsidP="00796F1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F16">
        <w:rPr>
          <w:rFonts w:ascii="Times New Roman" w:hAnsi="Times New Roman" w:cs="Times New Roman"/>
          <w:b/>
          <w:sz w:val="28"/>
          <w:szCs w:val="28"/>
        </w:rPr>
        <w:t>Развернутая информация по блокам:</w:t>
      </w:r>
    </w:p>
    <w:p w:rsidR="00796F16" w:rsidRDefault="00796F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F16" w:rsidRDefault="00796F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Нормативно-правовая база;</w:t>
      </w:r>
    </w:p>
    <w:p w:rsidR="00796F16" w:rsidRDefault="00796F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Действующая практика разработки и принятия бюджета и отчетов об их исполнении;</w:t>
      </w:r>
    </w:p>
    <w:p w:rsidR="00796F16" w:rsidRDefault="00796F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Прозрачность бюджета;</w:t>
      </w:r>
    </w:p>
    <w:p w:rsidR="00796F16" w:rsidRDefault="00796F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Бюджет и его анализ.</w:t>
      </w:r>
    </w:p>
    <w:p w:rsidR="00796F16" w:rsidRDefault="00796F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F16" w:rsidRDefault="00796F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F16" w:rsidRDefault="00796F16" w:rsidP="00796F1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F1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3. </w:t>
      </w:r>
    </w:p>
    <w:p w:rsidR="00796F16" w:rsidRPr="00796F16" w:rsidRDefault="00796F16" w:rsidP="00796F1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6F16" w:rsidRPr="00796F16" w:rsidRDefault="00796F16" w:rsidP="00796F1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F16">
        <w:rPr>
          <w:rFonts w:ascii="Times New Roman" w:hAnsi="Times New Roman" w:cs="Times New Roman"/>
          <w:b/>
          <w:sz w:val="28"/>
          <w:szCs w:val="28"/>
        </w:rPr>
        <w:t>Предложения, направленные не его совершенствование.</w:t>
      </w:r>
    </w:p>
    <w:sectPr w:rsidR="00796F16" w:rsidRPr="00796F16" w:rsidSect="00760EF4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5E" w:rsidRDefault="00161F5E" w:rsidP="00760EF4">
      <w:pPr>
        <w:spacing w:after="0" w:line="240" w:lineRule="auto"/>
      </w:pPr>
      <w:r>
        <w:separator/>
      </w:r>
    </w:p>
  </w:endnote>
  <w:endnote w:type="continuationSeparator" w:id="0">
    <w:p w:rsidR="00161F5E" w:rsidRDefault="00161F5E" w:rsidP="0076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38"/>
      <w:docPartObj>
        <w:docPartGallery w:val="Page Numbers (Bottom of Page)"/>
        <w:docPartUnique/>
      </w:docPartObj>
    </w:sdtPr>
    <w:sdtContent>
      <w:p w:rsidR="00760EF4" w:rsidRDefault="008F2C13">
        <w:pPr>
          <w:pStyle w:val="a9"/>
          <w:jc w:val="center"/>
        </w:pPr>
        <w:fldSimple w:instr=" PAGE   \* MERGEFORMAT ">
          <w:r w:rsidR="000A0812">
            <w:rPr>
              <w:noProof/>
            </w:rPr>
            <w:t>6</w:t>
          </w:r>
        </w:fldSimple>
      </w:p>
    </w:sdtContent>
  </w:sdt>
  <w:p w:rsidR="00760EF4" w:rsidRDefault="00760E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5E" w:rsidRDefault="00161F5E" w:rsidP="00760EF4">
      <w:pPr>
        <w:spacing w:after="0" w:line="240" w:lineRule="auto"/>
      </w:pPr>
      <w:r>
        <w:separator/>
      </w:r>
    </w:p>
  </w:footnote>
  <w:footnote w:type="continuationSeparator" w:id="0">
    <w:p w:rsidR="00161F5E" w:rsidRDefault="00161F5E" w:rsidP="00760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C8E"/>
    <w:multiLevelType w:val="multilevel"/>
    <w:tmpl w:val="6EDC73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11C97845"/>
    <w:multiLevelType w:val="multilevel"/>
    <w:tmpl w:val="819E1D94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3" w:hanging="2160"/>
      </w:pPr>
      <w:rPr>
        <w:rFonts w:hint="default"/>
      </w:rPr>
    </w:lvl>
  </w:abstractNum>
  <w:abstractNum w:abstractNumId="2">
    <w:nsid w:val="130E2C22"/>
    <w:multiLevelType w:val="multilevel"/>
    <w:tmpl w:val="D66694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13241A5"/>
    <w:multiLevelType w:val="multilevel"/>
    <w:tmpl w:val="38AA3A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A06299B"/>
    <w:multiLevelType w:val="hybridMultilevel"/>
    <w:tmpl w:val="E348E708"/>
    <w:lvl w:ilvl="0" w:tplc="A15A6E1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07840"/>
    <w:rsid w:val="000A0812"/>
    <w:rsid w:val="00161F5E"/>
    <w:rsid w:val="00207840"/>
    <w:rsid w:val="0046041C"/>
    <w:rsid w:val="00462430"/>
    <w:rsid w:val="00502EA3"/>
    <w:rsid w:val="005273EC"/>
    <w:rsid w:val="00574C5A"/>
    <w:rsid w:val="00580753"/>
    <w:rsid w:val="00583C80"/>
    <w:rsid w:val="005B5805"/>
    <w:rsid w:val="00615140"/>
    <w:rsid w:val="0065485A"/>
    <w:rsid w:val="00707369"/>
    <w:rsid w:val="00760EF4"/>
    <w:rsid w:val="00796F16"/>
    <w:rsid w:val="00804C06"/>
    <w:rsid w:val="00883765"/>
    <w:rsid w:val="008F2C13"/>
    <w:rsid w:val="009169A2"/>
    <w:rsid w:val="009C0268"/>
    <w:rsid w:val="009E4DCA"/>
    <w:rsid w:val="00A36ECA"/>
    <w:rsid w:val="00A96270"/>
    <w:rsid w:val="00AB7F70"/>
    <w:rsid w:val="00D6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840"/>
    <w:pPr>
      <w:ind w:left="720"/>
      <w:contextualSpacing/>
    </w:pPr>
  </w:style>
  <w:style w:type="table" w:styleId="a4">
    <w:name w:val="Table Grid"/>
    <w:basedOn w:val="a1"/>
    <w:uiPriority w:val="59"/>
    <w:rsid w:val="00207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8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60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0EF4"/>
  </w:style>
  <w:style w:type="paragraph" w:styleId="a9">
    <w:name w:val="footer"/>
    <w:basedOn w:val="a"/>
    <w:link w:val="aa"/>
    <w:uiPriority w:val="99"/>
    <w:unhideWhenUsed/>
    <w:rsid w:val="00760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cp:lastPrinted>2019-04-22T12:43:00Z</cp:lastPrinted>
  <dcterms:created xsi:type="dcterms:W3CDTF">2019-04-16T09:49:00Z</dcterms:created>
  <dcterms:modified xsi:type="dcterms:W3CDTF">2021-12-07T05:22:00Z</dcterms:modified>
</cp:coreProperties>
</file>