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60F49" w14:textId="77777777" w:rsidR="00634693" w:rsidRPr="00010B1C" w:rsidRDefault="00634693" w:rsidP="00010B1C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010B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Приложение №1</w:t>
      </w:r>
    </w:p>
    <w:p w14:paraId="72F539AF" w14:textId="48B38CD7" w:rsidR="00634693" w:rsidRPr="00010B1C" w:rsidRDefault="00634693" w:rsidP="00010B1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10B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16029C">
        <w:rPr>
          <w:rFonts w:ascii="Times New Roman" w:hAnsi="Times New Roman"/>
          <w:sz w:val="24"/>
          <w:szCs w:val="24"/>
        </w:rPr>
        <w:t xml:space="preserve">                к распоряжению П</w:t>
      </w:r>
      <w:r w:rsidRPr="00010B1C">
        <w:rPr>
          <w:rFonts w:ascii="Times New Roman" w:hAnsi="Times New Roman"/>
          <w:sz w:val="24"/>
          <w:szCs w:val="24"/>
        </w:rPr>
        <w:t xml:space="preserve">редседателя   </w:t>
      </w:r>
    </w:p>
    <w:p w14:paraId="44B2EA6E" w14:textId="13A908FF" w:rsidR="00634693" w:rsidRPr="00010B1C" w:rsidRDefault="00634693" w:rsidP="00010B1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10B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Контрольно-ревизионной комиссии</w:t>
      </w:r>
      <w:r w:rsidR="0016029C">
        <w:rPr>
          <w:rFonts w:ascii="Times New Roman" w:hAnsi="Times New Roman"/>
          <w:sz w:val="24"/>
          <w:szCs w:val="24"/>
        </w:rPr>
        <w:t xml:space="preserve"> </w:t>
      </w:r>
    </w:p>
    <w:p w14:paraId="1ED8618B" w14:textId="77777777" w:rsidR="00634693" w:rsidRPr="00010B1C" w:rsidRDefault="00634693" w:rsidP="00010B1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10B1C">
        <w:rPr>
          <w:rFonts w:ascii="Times New Roman" w:hAnsi="Times New Roman"/>
          <w:sz w:val="24"/>
          <w:szCs w:val="24"/>
        </w:rPr>
        <w:t>от __</w:t>
      </w:r>
      <w:proofErr w:type="gramStart"/>
      <w:r w:rsidRPr="00010B1C">
        <w:rPr>
          <w:rFonts w:ascii="Times New Roman" w:hAnsi="Times New Roman"/>
          <w:sz w:val="24"/>
          <w:szCs w:val="24"/>
        </w:rPr>
        <w:t>_._</w:t>
      </w:r>
      <w:proofErr w:type="gramEnd"/>
      <w:r w:rsidRPr="00010B1C">
        <w:rPr>
          <w:rFonts w:ascii="Times New Roman" w:hAnsi="Times New Roman"/>
          <w:sz w:val="24"/>
          <w:szCs w:val="24"/>
        </w:rPr>
        <w:t xml:space="preserve">__.20___ года №______                                                             </w:t>
      </w:r>
    </w:p>
    <w:p w14:paraId="521D9D7D" w14:textId="26112DC5" w:rsidR="00D90F17" w:rsidRDefault="00D90F17" w:rsidP="00D90F1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</w:t>
      </w:r>
    </w:p>
    <w:p w14:paraId="552F9508" w14:textId="77777777" w:rsidR="00D90F17" w:rsidRDefault="00D90F17" w:rsidP="00D90F1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E22D454" w14:textId="77777777" w:rsidR="00634693" w:rsidRPr="00010B1C" w:rsidRDefault="00634693" w:rsidP="00634693">
      <w:pPr>
        <w:jc w:val="right"/>
        <w:rPr>
          <w:rFonts w:ascii="Times New Roman" w:hAnsi="Times New Roman"/>
          <w:sz w:val="24"/>
          <w:szCs w:val="24"/>
        </w:rPr>
      </w:pPr>
      <w:r w:rsidRPr="00010B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14:paraId="49389B9E" w14:textId="77777777" w:rsidR="00634693" w:rsidRPr="00010B1C" w:rsidRDefault="00634693" w:rsidP="00634693">
      <w:pPr>
        <w:pStyle w:val="Default"/>
        <w:ind w:right="-142" w:firstLine="567"/>
        <w:jc w:val="right"/>
        <w:rPr>
          <w:color w:val="auto"/>
        </w:rPr>
      </w:pPr>
    </w:p>
    <w:p w14:paraId="1BB6D50B" w14:textId="77777777" w:rsidR="00634693" w:rsidRPr="00010B1C" w:rsidRDefault="00634693" w:rsidP="00634693">
      <w:pPr>
        <w:pStyle w:val="Default"/>
        <w:ind w:right="-142" w:firstLine="567"/>
        <w:jc w:val="both"/>
        <w:rPr>
          <w:color w:val="auto"/>
        </w:rPr>
      </w:pPr>
    </w:p>
    <w:p w14:paraId="5017B5E7" w14:textId="77777777" w:rsidR="00634693" w:rsidRPr="00010B1C" w:rsidRDefault="00634693" w:rsidP="00634693">
      <w:pPr>
        <w:pStyle w:val="Default"/>
        <w:ind w:right="-142" w:firstLine="567"/>
        <w:jc w:val="both"/>
        <w:rPr>
          <w:color w:val="auto"/>
        </w:rPr>
      </w:pPr>
    </w:p>
    <w:p w14:paraId="38AA2D85" w14:textId="77777777" w:rsidR="00634693" w:rsidRPr="00010B1C" w:rsidRDefault="00634693" w:rsidP="00634693">
      <w:pPr>
        <w:pStyle w:val="Default"/>
        <w:ind w:right="-142" w:firstLine="567"/>
        <w:jc w:val="both"/>
        <w:rPr>
          <w:color w:val="auto"/>
        </w:rPr>
      </w:pPr>
    </w:p>
    <w:p w14:paraId="73A10F8B" w14:textId="77777777" w:rsidR="00634693" w:rsidRPr="00010B1C" w:rsidRDefault="00634693" w:rsidP="00634693">
      <w:pPr>
        <w:pStyle w:val="Default"/>
        <w:ind w:right="-142" w:firstLine="567"/>
        <w:jc w:val="both"/>
        <w:rPr>
          <w:color w:val="auto"/>
        </w:rPr>
      </w:pPr>
    </w:p>
    <w:p w14:paraId="04DE4B99" w14:textId="77777777" w:rsidR="00634693" w:rsidRPr="00010B1C" w:rsidRDefault="00634693" w:rsidP="00634693">
      <w:pPr>
        <w:pStyle w:val="Default"/>
        <w:ind w:right="-142" w:firstLine="567"/>
        <w:jc w:val="both"/>
        <w:rPr>
          <w:color w:val="auto"/>
        </w:rPr>
      </w:pPr>
    </w:p>
    <w:p w14:paraId="5F06E90C" w14:textId="77777777" w:rsidR="00634693" w:rsidRPr="00010B1C" w:rsidRDefault="00634693" w:rsidP="00634693">
      <w:pPr>
        <w:pStyle w:val="Default"/>
        <w:ind w:right="-142" w:firstLine="567"/>
        <w:jc w:val="both"/>
        <w:rPr>
          <w:color w:val="auto"/>
        </w:rPr>
      </w:pPr>
    </w:p>
    <w:p w14:paraId="2727619B" w14:textId="77777777" w:rsidR="00634693" w:rsidRPr="00010B1C" w:rsidRDefault="00634693" w:rsidP="00634693">
      <w:pPr>
        <w:pStyle w:val="Default"/>
        <w:ind w:right="-142" w:firstLine="567"/>
        <w:jc w:val="both"/>
        <w:rPr>
          <w:color w:val="auto"/>
        </w:rPr>
      </w:pPr>
    </w:p>
    <w:p w14:paraId="2CD82E88" w14:textId="77777777" w:rsidR="00634693" w:rsidRPr="00010B1C" w:rsidRDefault="00634693" w:rsidP="00634693">
      <w:pPr>
        <w:pStyle w:val="Default"/>
        <w:ind w:right="-142" w:firstLine="567"/>
        <w:jc w:val="both"/>
        <w:rPr>
          <w:color w:val="auto"/>
        </w:rPr>
      </w:pPr>
    </w:p>
    <w:p w14:paraId="7C7DEC39" w14:textId="77777777" w:rsidR="00634693" w:rsidRPr="00010B1C" w:rsidRDefault="00634693" w:rsidP="00634693">
      <w:pPr>
        <w:pStyle w:val="Default"/>
        <w:ind w:right="-142"/>
        <w:jc w:val="both"/>
        <w:rPr>
          <w:color w:val="auto"/>
        </w:rPr>
      </w:pPr>
    </w:p>
    <w:p w14:paraId="05DC383A" w14:textId="77777777" w:rsidR="00634693" w:rsidRPr="00010B1C" w:rsidRDefault="00634693" w:rsidP="00634693">
      <w:pPr>
        <w:pStyle w:val="Default"/>
        <w:ind w:right="-142" w:firstLine="567"/>
        <w:jc w:val="both"/>
        <w:rPr>
          <w:color w:val="auto"/>
        </w:rPr>
      </w:pPr>
    </w:p>
    <w:p w14:paraId="6C65C3BD" w14:textId="77777777" w:rsidR="00634693" w:rsidRPr="00010B1C" w:rsidRDefault="00634693" w:rsidP="00634693">
      <w:pPr>
        <w:pStyle w:val="Default"/>
        <w:ind w:right="-142" w:firstLine="567"/>
        <w:jc w:val="both"/>
        <w:rPr>
          <w:color w:val="auto"/>
        </w:rPr>
      </w:pPr>
    </w:p>
    <w:p w14:paraId="17130C1E" w14:textId="77777777" w:rsidR="00634693" w:rsidRPr="00010B1C" w:rsidRDefault="00634693" w:rsidP="00634693">
      <w:pPr>
        <w:pStyle w:val="Default"/>
        <w:ind w:right="-142" w:firstLine="567"/>
        <w:jc w:val="both"/>
        <w:rPr>
          <w:color w:val="auto"/>
        </w:rPr>
      </w:pPr>
    </w:p>
    <w:p w14:paraId="50C4A873" w14:textId="77777777" w:rsidR="00634693" w:rsidRPr="00010B1C" w:rsidRDefault="00634693" w:rsidP="00634693">
      <w:pPr>
        <w:pStyle w:val="2"/>
        <w:ind w:right="-142" w:firstLine="567"/>
      </w:pPr>
    </w:p>
    <w:p w14:paraId="237F1D8B" w14:textId="77777777" w:rsidR="00634693" w:rsidRPr="00010B1C" w:rsidRDefault="00634693" w:rsidP="00634693">
      <w:pPr>
        <w:shd w:val="clear" w:color="auto" w:fill="FFFFFF"/>
        <w:spacing w:line="317" w:lineRule="exact"/>
        <w:ind w:left="245" w:firstLine="278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010B1C">
        <w:rPr>
          <w:rFonts w:ascii="Times New Roman" w:hAnsi="Times New Roman"/>
          <w:b/>
          <w:color w:val="000000"/>
          <w:spacing w:val="-1"/>
          <w:sz w:val="28"/>
          <w:szCs w:val="28"/>
        </w:rPr>
        <w:t>СТАНДАРТ ВНЕШНЕГО МУНИЦИПАЛЬНОГО</w:t>
      </w:r>
      <w:r w:rsidRPr="00010B1C">
        <w:rPr>
          <w:rFonts w:ascii="Times New Roman" w:hAnsi="Times New Roman"/>
          <w:b/>
          <w:color w:val="000000"/>
          <w:spacing w:val="-1"/>
          <w:sz w:val="28"/>
          <w:szCs w:val="28"/>
        </w:rPr>
        <w:br/>
        <w:t>ФИНАНСОВОГО КОНТРОЛЯ</w:t>
      </w:r>
    </w:p>
    <w:p w14:paraId="5E9D2833" w14:textId="77777777" w:rsidR="00634693" w:rsidRPr="00010B1C" w:rsidRDefault="00634693" w:rsidP="00634693">
      <w:pPr>
        <w:shd w:val="clear" w:color="auto" w:fill="FFFFFF"/>
        <w:spacing w:line="317" w:lineRule="exact"/>
        <w:ind w:left="245" w:firstLine="278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010B1C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«Проведение экспертизы проектов нормативных правовых актов органа местного самоуправления </w:t>
      </w:r>
      <w:r w:rsidRPr="00010B1C">
        <w:rPr>
          <w:rFonts w:ascii="Times New Roman" w:hAnsi="Times New Roman"/>
          <w:b/>
          <w:color w:val="000000"/>
          <w:spacing w:val="-4"/>
          <w:sz w:val="28"/>
          <w:szCs w:val="28"/>
        </w:rPr>
        <w:t>муниципального образования «</w:t>
      </w:r>
      <w:proofErr w:type="spellStart"/>
      <w:r w:rsidRPr="00010B1C">
        <w:rPr>
          <w:rFonts w:ascii="Times New Roman" w:hAnsi="Times New Roman"/>
          <w:b/>
          <w:color w:val="000000"/>
          <w:spacing w:val="-4"/>
          <w:sz w:val="28"/>
          <w:szCs w:val="28"/>
        </w:rPr>
        <w:t>Ельнинский</w:t>
      </w:r>
      <w:proofErr w:type="spellEnd"/>
      <w:r w:rsidRPr="00010B1C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муниципальный округ» Смоленской области»</w:t>
      </w:r>
    </w:p>
    <w:p w14:paraId="4724597B" w14:textId="3BF5834A" w:rsidR="00D90F17" w:rsidRDefault="00D90F17" w:rsidP="00D90F1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(начало действия: с 24.01.2025)</w:t>
      </w:r>
    </w:p>
    <w:p w14:paraId="4E1C0A0A" w14:textId="77777777" w:rsidR="00634693" w:rsidRPr="00010B1C" w:rsidRDefault="00634693" w:rsidP="00634693">
      <w:pPr>
        <w:pStyle w:val="af"/>
        <w:rPr>
          <w:sz w:val="26"/>
          <w:szCs w:val="26"/>
        </w:rPr>
      </w:pPr>
    </w:p>
    <w:p w14:paraId="24B9EF7C" w14:textId="77777777" w:rsidR="00634693" w:rsidRPr="00010B1C" w:rsidRDefault="00634693" w:rsidP="00634693">
      <w:pPr>
        <w:shd w:val="clear" w:color="auto" w:fill="FFFFFF"/>
        <w:spacing w:line="317" w:lineRule="exact"/>
        <w:ind w:left="245" w:firstLine="278"/>
        <w:jc w:val="center"/>
        <w:rPr>
          <w:rFonts w:ascii="Times New Roman" w:hAnsi="Times New Roman"/>
          <w:b/>
          <w:color w:val="000000"/>
          <w:spacing w:val="-4"/>
        </w:rPr>
      </w:pPr>
    </w:p>
    <w:p w14:paraId="0C253753" w14:textId="77777777" w:rsidR="00634693" w:rsidRDefault="00634693" w:rsidP="00634693">
      <w:pPr>
        <w:shd w:val="clear" w:color="auto" w:fill="FFFFFF"/>
        <w:spacing w:line="317" w:lineRule="exact"/>
        <w:ind w:left="245" w:firstLine="278"/>
        <w:jc w:val="center"/>
        <w:rPr>
          <w:b/>
          <w:color w:val="000000"/>
          <w:spacing w:val="-4"/>
        </w:rPr>
      </w:pPr>
    </w:p>
    <w:p w14:paraId="0AC82560" w14:textId="77777777" w:rsidR="00634693" w:rsidRDefault="00634693" w:rsidP="00634693">
      <w:pPr>
        <w:shd w:val="clear" w:color="auto" w:fill="FFFFFF"/>
        <w:spacing w:line="317" w:lineRule="exact"/>
        <w:ind w:left="245" w:firstLine="278"/>
        <w:jc w:val="center"/>
        <w:rPr>
          <w:b/>
          <w:color w:val="000000"/>
          <w:spacing w:val="-4"/>
        </w:rPr>
      </w:pPr>
    </w:p>
    <w:p w14:paraId="3B4E8C85" w14:textId="77777777" w:rsidR="00634693" w:rsidRDefault="00634693" w:rsidP="00634693">
      <w:pPr>
        <w:shd w:val="clear" w:color="auto" w:fill="FFFFFF"/>
        <w:spacing w:line="317" w:lineRule="exact"/>
        <w:ind w:left="245" w:firstLine="278"/>
        <w:jc w:val="center"/>
        <w:rPr>
          <w:b/>
          <w:color w:val="000000"/>
          <w:spacing w:val="-4"/>
        </w:rPr>
      </w:pPr>
    </w:p>
    <w:p w14:paraId="4F71B071" w14:textId="77777777" w:rsidR="00634693" w:rsidRDefault="00634693" w:rsidP="00634693">
      <w:pPr>
        <w:shd w:val="clear" w:color="auto" w:fill="FFFFFF"/>
        <w:spacing w:line="317" w:lineRule="exact"/>
        <w:ind w:left="245" w:firstLine="278"/>
        <w:jc w:val="center"/>
        <w:rPr>
          <w:b/>
          <w:color w:val="000000"/>
          <w:spacing w:val="-4"/>
        </w:rPr>
      </w:pPr>
    </w:p>
    <w:p w14:paraId="4D3163DF" w14:textId="6DD8B5A9" w:rsidR="00634693" w:rsidRDefault="00634693" w:rsidP="00D90F17">
      <w:pPr>
        <w:shd w:val="clear" w:color="auto" w:fill="FFFFFF"/>
        <w:spacing w:line="317" w:lineRule="exact"/>
        <w:rPr>
          <w:b/>
          <w:color w:val="000000"/>
          <w:spacing w:val="-4"/>
        </w:rPr>
      </w:pPr>
    </w:p>
    <w:p w14:paraId="66C64C23" w14:textId="139963F4" w:rsidR="00634693" w:rsidRDefault="00634693" w:rsidP="00634693">
      <w:pPr>
        <w:shd w:val="clear" w:color="auto" w:fill="FFFFFF"/>
        <w:spacing w:line="317" w:lineRule="exact"/>
        <w:rPr>
          <w:b/>
          <w:color w:val="000000"/>
          <w:spacing w:val="-4"/>
        </w:rPr>
      </w:pPr>
    </w:p>
    <w:p w14:paraId="6063D78B" w14:textId="77777777" w:rsidR="00634693" w:rsidRPr="00010B1C" w:rsidRDefault="00634693" w:rsidP="00634693">
      <w:pPr>
        <w:shd w:val="clear" w:color="auto" w:fill="FFFFFF"/>
        <w:spacing w:line="317" w:lineRule="exact"/>
        <w:ind w:left="-851"/>
        <w:jc w:val="center"/>
        <w:rPr>
          <w:rFonts w:ascii="Times New Roman" w:hAnsi="Times New Roman"/>
          <w:b/>
          <w:color w:val="000000"/>
          <w:spacing w:val="-4"/>
        </w:rPr>
      </w:pPr>
      <w:r w:rsidRPr="00010B1C">
        <w:rPr>
          <w:rFonts w:ascii="Times New Roman" w:hAnsi="Times New Roman"/>
          <w:b/>
          <w:color w:val="000000"/>
          <w:spacing w:val="-4"/>
        </w:rPr>
        <w:t>г. Ельня 2025 год</w:t>
      </w:r>
    </w:p>
    <w:p w14:paraId="3545E0D9" w14:textId="18C6E359" w:rsidR="0046304B" w:rsidRDefault="0046304B" w:rsidP="004630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10C9B69" w14:textId="77777777" w:rsidR="00010B1C" w:rsidRDefault="00010B1C" w:rsidP="004630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1039265" w14:textId="77777777" w:rsidR="00D55972" w:rsidRDefault="00D55972" w:rsidP="00D55972">
      <w:pPr>
        <w:spacing w:after="0" w:line="240" w:lineRule="auto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4113FD8A" w14:textId="77777777" w:rsidR="00D55972" w:rsidRDefault="00D55972" w:rsidP="00D55972">
      <w:pPr>
        <w:tabs>
          <w:tab w:val="right" w:leader="dot" w:pos="9225"/>
        </w:tabs>
        <w:spacing w:after="0" w:line="360" w:lineRule="auto"/>
        <w:ind w:left="709" w:right="-1" w:hanging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6F27099" w14:textId="372541B0" w:rsidR="00D55972" w:rsidRDefault="00D55972" w:rsidP="00D55972">
      <w:pPr>
        <w:tabs>
          <w:tab w:val="right" w:leader="dot" w:pos="9225"/>
        </w:tabs>
        <w:spacing w:after="0" w:line="360" w:lineRule="auto"/>
        <w:ind w:left="993" w:right="-1" w:hanging="99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Общие положения</w:t>
      </w:r>
      <w:r w:rsidR="0065271B">
        <w:rPr>
          <w:rFonts w:ascii="Times New Roman" w:hAnsi="Times New Roman"/>
          <w:sz w:val="28"/>
          <w:szCs w:val="28"/>
        </w:rPr>
        <w:t xml:space="preserve"> ……………………………………………………………</w:t>
      </w:r>
      <w:r w:rsidR="00DA703B">
        <w:rPr>
          <w:rFonts w:ascii="Times New Roman" w:hAnsi="Times New Roman"/>
          <w:sz w:val="28"/>
          <w:szCs w:val="28"/>
        </w:rPr>
        <w:t xml:space="preserve"> </w:t>
      </w:r>
      <w:r w:rsidR="00945A20">
        <w:rPr>
          <w:rFonts w:ascii="Times New Roman" w:hAnsi="Times New Roman"/>
          <w:sz w:val="28"/>
          <w:szCs w:val="28"/>
        </w:rPr>
        <w:t>3</w:t>
      </w:r>
    </w:p>
    <w:p w14:paraId="660B1D77" w14:textId="77777777" w:rsidR="00B9268D" w:rsidRDefault="00D55972" w:rsidP="003F22FE">
      <w:pPr>
        <w:tabs>
          <w:tab w:val="right" w:leader="dot" w:pos="9225"/>
        </w:tabs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Порядок проведения экспертизы </w:t>
      </w:r>
      <w:r w:rsidR="00783182">
        <w:rPr>
          <w:rFonts w:ascii="Times New Roman" w:hAnsi="Times New Roman"/>
          <w:sz w:val="28"/>
          <w:szCs w:val="28"/>
        </w:rPr>
        <w:t xml:space="preserve">проекта муниципального </w:t>
      </w:r>
    </w:p>
    <w:p w14:paraId="0DD672C7" w14:textId="1BF0883B" w:rsidR="00D55972" w:rsidRDefault="00B9268D" w:rsidP="003F22FE">
      <w:pPr>
        <w:tabs>
          <w:tab w:val="right" w:leader="dot" w:pos="9225"/>
        </w:tabs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83182">
        <w:rPr>
          <w:rFonts w:ascii="Times New Roman" w:hAnsi="Times New Roman"/>
          <w:sz w:val="28"/>
          <w:szCs w:val="28"/>
        </w:rPr>
        <w:t>правового акта</w:t>
      </w:r>
      <w:r>
        <w:rPr>
          <w:rFonts w:ascii="Times New Roman" w:hAnsi="Times New Roman"/>
          <w:sz w:val="28"/>
          <w:szCs w:val="28"/>
        </w:rPr>
        <w:t xml:space="preserve"> ………………………………………………………………</w:t>
      </w:r>
      <w:r w:rsidR="0065271B">
        <w:rPr>
          <w:rFonts w:ascii="Times New Roman" w:hAnsi="Times New Roman"/>
          <w:sz w:val="28"/>
          <w:szCs w:val="28"/>
        </w:rPr>
        <w:t xml:space="preserve"> </w:t>
      </w:r>
      <w:r w:rsidR="00DA703B">
        <w:rPr>
          <w:rFonts w:ascii="Times New Roman" w:hAnsi="Times New Roman"/>
          <w:sz w:val="28"/>
          <w:szCs w:val="28"/>
        </w:rPr>
        <w:t xml:space="preserve">  </w:t>
      </w:r>
      <w:r w:rsidR="00945A20">
        <w:rPr>
          <w:rFonts w:ascii="Times New Roman" w:hAnsi="Times New Roman"/>
          <w:sz w:val="28"/>
          <w:szCs w:val="28"/>
        </w:rPr>
        <w:t>4</w:t>
      </w:r>
    </w:p>
    <w:p w14:paraId="76FE03EC" w14:textId="1828B5F1" w:rsidR="00D55972" w:rsidRDefault="00D55972" w:rsidP="0065271B">
      <w:pPr>
        <w:tabs>
          <w:tab w:val="right" w:leader="dot" w:pos="9225"/>
        </w:tabs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Порядок проведения экспертизы </w:t>
      </w:r>
      <w:r w:rsidR="00783182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программы</w:t>
      </w:r>
      <w:r w:rsidR="00750689">
        <w:rPr>
          <w:rFonts w:ascii="Times New Roman" w:hAnsi="Times New Roman"/>
          <w:sz w:val="28"/>
          <w:szCs w:val="28"/>
        </w:rPr>
        <w:t xml:space="preserve"> (проекта муниципальной </w:t>
      </w:r>
      <w:proofErr w:type="gramStart"/>
      <w:r w:rsidR="00750689">
        <w:rPr>
          <w:rFonts w:ascii="Times New Roman" w:hAnsi="Times New Roman"/>
          <w:sz w:val="28"/>
          <w:szCs w:val="28"/>
        </w:rPr>
        <w:t>программы</w:t>
      </w:r>
      <w:r w:rsidR="003F22FE">
        <w:rPr>
          <w:rFonts w:ascii="Times New Roman" w:hAnsi="Times New Roman"/>
          <w:sz w:val="28"/>
          <w:szCs w:val="28"/>
        </w:rPr>
        <w:t>)</w:t>
      </w:r>
      <w:r w:rsidR="0065271B">
        <w:rPr>
          <w:rFonts w:ascii="Times New Roman" w:hAnsi="Times New Roman"/>
          <w:sz w:val="28"/>
          <w:szCs w:val="28"/>
        </w:rPr>
        <w:t>…</w:t>
      </w:r>
      <w:proofErr w:type="gramEnd"/>
      <w:r w:rsidR="0065271B">
        <w:rPr>
          <w:rFonts w:ascii="Times New Roman" w:hAnsi="Times New Roman"/>
          <w:sz w:val="28"/>
          <w:szCs w:val="28"/>
        </w:rPr>
        <w:t>…</w:t>
      </w:r>
      <w:r w:rsidR="003F22FE">
        <w:rPr>
          <w:rFonts w:ascii="Times New Roman" w:hAnsi="Times New Roman"/>
          <w:sz w:val="28"/>
          <w:szCs w:val="28"/>
        </w:rPr>
        <w:t>……………………………………………</w:t>
      </w:r>
      <w:r w:rsidR="00DA703B">
        <w:rPr>
          <w:rFonts w:ascii="Times New Roman" w:hAnsi="Times New Roman"/>
          <w:sz w:val="28"/>
          <w:szCs w:val="28"/>
        </w:rPr>
        <w:t xml:space="preserve"> </w:t>
      </w:r>
      <w:r w:rsidR="00945A20">
        <w:rPr>
          <w:rFonts w:ascii="Times New Roman" w:hAnsi="Times New Roman"/>
          <w:sz w:val="28"/>
          <w:szCs w:val="28"/>
        </w:rPr>
        <w:t>4</w:t>
      </w:r>
    </w:p>
    <w:p w14:paraId="09E96774" w14:textId="6CD891F3" w:rsidR="00D55972" w:rsidRDefault="00D55972" w:rsidP="0065271B">
      <w:pPr>
        <w:tabs>
          <w:tab w:val="right" w:leader="dot" w:pos="9225"/>
        </w:tabs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Оформление результатов экспертизы</w:t>
      </w:r>
      <w:r w:rsidR="0065271B">
        <w:rPr>
          <w:rFonts w:ascii="Times New Roman" w:hAnsi="Times New Roman"/>
          <w:sz w:val="28"/>
          <w:szCs w:val="28"/>
        </w:rPr>
        <w:t xml:space="preserve"> ………………………………………</w:t>
      </w:r>
      <w:r w:rsidR="00DA703B">
        <w:rPr>
          <w:rFonts w:ascii="Times New Roman" w:hAnsi="Times New Roman"/>
          <w:sz w:val="28"/>
          <w:szCs w:val="28"/>
        </w:rPr>
        <w:t xml:space="preserve"> </w:t>
      </w:r>
      <w:r w:rsidR="00945A20">
        <w:rPr>
          <w:rFonts w:ascii="Times New Roman" w:hAnsi="Times New Roman"/>
          <w:sz w:val="28"/>
          <w:szCs w:val="28"/>
        </w:rPr>
        <w:t>5</w:t>
      </w:r>
    </w:p>
    <w:p w14:paraId="5A328436" w14:textId="77777777" w:rsidR="00D55972" w:rsidRDefault="00D55972" w:rsidP="00D55972">
      <w:pPr>
        <w:spacing w:after="0" w:line="240" w:lineRule="auto"/>
        <w:ind w:left="2832" w:hanging="283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 w:type="page"/>
      </w:r>
    </w:p>
    <w:p w14:paraId="5F06F8DC" w14:textId="77777777" w:rsidR="00D55972" w:rsidRPr="002F4B48" w:rsidRDefault="00D55972" w:rsidP="00476A49">
      <w:pPr>
        <w:pStyle w:val="a4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/>
          <w:sz w:val="26"/>
          <w:szCs w:val="26"/>
        </w:rPr>
      </w:pPr>
      <w:bookmarkStart w:id="0" w:name="_Toc324759337"/>
      <w:r w:rsidRPr="002F4B48">
        <w:rPr>
          <w:rFonts w:ascii="Times New Roman" w:hAnsi="Times New Roman"/>
          <w:sz w:val="26"/>
          <w:szCs w:val="26"/>
        </w:rPr>
        <w:lastRenderedPageBreak/>
        <w:t>Общие положения</w:t>
      </w:r>
      <w:bookmarkEnd w:id="0"/>
    </w:p>
    <w:p w14:paraId="298609AF" w14:textId="5C028945" w:rsidR="00D55972" w:rsidRPr="002F4B48" w:rsidRDefault="00750689" w:rsidP="0065271B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  <w:r w:rsidRPr="002F4B48">
        <w:rPr>
          <w:rFonts w:ascii="Times New Roman" w:hAnsi="Times New Roman"/>
          <w:sz w:val="26"/>
          <w:szCs w:val="26"/>
        </w:rPr>
        <w:t xml:space="preserve">           1.1. </w:t>
      </w:r>
      <w:r w:rsidR="00D55972" w:rsidRPr="002F4B48">
        <w:rPr>
          <w:rFonts w:ascii="Times New Roman" w:hAnsi="Times New Roman"/>
          <w:sz w:val="26"/>
          <w:szCs w:val="26"/>
        </w:rPr>
        <w:t xml:space="preserve">Стандарт внешнего </w:t>
      </w:r>
      <w:r w:rsidR="00B10850" w:rsidRPr="002F4B48">
        <w:rPr>
          <w:rFonts w:ascii="Times New Roman" w:hAnsi="Times New Roman"/>
          <w:sz w:val="26"/>
          <w:szCs w:val="26"/>
        </w:rPr>
        <w:t xml:space="preserve">муниципального </w:t>
      </w:r>
      <w:r w:rsidR="00D55972" w:rsidRPr="002F4B48">
        <w:rPr>
          <w:rFonts w:ascii="Times New Roman" w:hAnsi="Times New Roman"/>
          <w:sz w:val="26"/>
          <w:szCs w:val="26"/>
        </w:rPr>
        <w:t>финансового контроля «Проведение экспертизы</w:t>
      </w:r>
      <w:r w:rsidR="00DB32F1" w:rsidRPr="002F4B48">
        <w:rPr>
          <w:rFonts w:ascii="Times New Roman" w:hAnsi="Times New Roman"/>
          <w:sz w:val="26"/>
          <w:szCs w:val="26"/>
        </w:rPr>
        <w:t xml:space="preserve"> проектов муниципальных правовых актов</w:t>
      </w:r>
      <w:r w:rsidR="00D55972" w:rsidRPr="002F4B48">
        <w:rPr>
          <w:rFonts w:ascii="Times New Roman" w:hAnsi="Times New Roman"/>
          <w:sz w:val="26"/>
          <w:szCs w:val="26"/>
        </w:rPr>
        <w:t xml:space="preserve">» (далее – Стандарт) </w:t>
      </w:r>
      <w:r w:rsidR="00BB54A5" w:rsidRPr="002F4B48">
        <w:rPr>
          <w:rFonts w:ascii="Times New Roman" w:hAnsi="Times New Roman"/>
          <w:sz w:val="26"/>
          <w:szCs w:val="26"/>
        </w:rPr>
        <w:t xml:space="preserve">является специализированным стандартом и предназначен для методологического обеспечения реализации полномочий </w:t>
      </w:r>
      <w:r w:rsidR="0065271B" w:rsidRPr="002F4B48">
        <w:rPr>
          <w:rFonts w:ascii="Times New Roman" w:hAnsi="Times New Roman"/>
          <w:sz w:val="26"/>
          <w:szCs w:val="26"/>
        </w:rPr>
        <w:t>К</w:t>
      </w:r>
      <w:r w:rsidR="00BB54A5" w:rsidRPr="002F4B48">
        <w:rPr>
          <w:rFonts w:ascii="Times New Roman" w:hAnsi="Times New Roman"/>
          <w:sz w:val="26"/>
          <w:szCs w:val="26"/>
        </w:rPr>
        <w:t>онтрольно-</w:t>
      </w:r>
      <w:r w:rsidR="00994616" w:rsidRPr="002F4B48">
        <w:rPr>
          <w:rFonts w:ascii="Times New Roman" w:hAnsi="Times New Roman"/>
          <w:sz w:val="26"/>
          <w:szCs w:val="26"/>
        </w:rPr>
        <w:t>ревизионной комиссии муниципального образования «</w:t>
      </w:r>
      <w:proofErr w:type="spellStart"/>
      <w:r w:rsidR="00994616" w:rsidRPr="002F4B48">
        <w:rPr>
          <w:rFonts w:ascii="Times New Roman" w:hAnsi="Times New Roman"/>
          <w:sz w:val="26"/>
          <w:szCs w:val="26"/>
        </w:rPr>
        <w:t>Ельнинский</w:t>
      </w:r>
      <w:proofErr w:type="spellEnd"/>
      <w:r w:rsidR="00994616" w:rsidRPr="002F4B48">
        <w:rPr>
          <w:rFonts w:ascii="Times New Roman" w:hAnsi="Times New Roman"/>
          <w:sz w:val="26"/>
          <w:szCs w:val="26"/>
        </w:rPr>
        <w:t xml:space="preserve"> муниципальный округ» Смоленской области  </w:t>
      </w:r>
      <w:r w:rsidR="00BB54A5" w:rsidRPr="002F4B48">
        <w:rPr>
          <w:rFonts w:ascii="Times New Roman" w:hAnsi="Times New Roman"/>
          <w:sz w:val="26"/>
          <w:szCs w:val="26"/>
        </w:rPr>
        <w:t xml:space="preserve">(далее – </w:t>
      </w:r>
      <w:r w:rsidR="00230B0B" w:rsidRPr="002F4B48">
        <w:rPr>
          <w:rFonts w:ascii="Times New Roman" w:hAnsi="Times New Roman"/>
          <w:sz w:val="26"/>
          <w:szCs w:val="26"/>
        </w:rPr>
        <w:t>Комиссия</w:t>
      </w:r>
      <w:r w:rsidR="00BB54A5" w:rsidRPr="002F4B48">
        <w:rPr>
          <w:rFonts w:ascii="Times New Roman" w:hAnsi="Times New Roman"/>
          <w:sz w:val="26"/>
          <w:szCs w:val="26"/>
        </w:rPr>
        <w:t>) по</w:t>
      </w:r>
      <w:r w:rsidR="00D55972" w:rsidRPr="002F4B48">
        <w:rPr>
          <w:rFonts w:ascii="Times New Roman" w:hAnsi="Times New Roman"/>
          <w:sz w:val="26"/>
          <w:szCs w:val="26"/>
        </w:rPr>
        <w:t xml:space="preserve"> экспертиз</w:t>
      </w:r>
      <w:r w:rsidR="00BB54A5" w:rsidRPr="002F4B48">
        <w:rPr>
          <w:rFonts w:ascii="Times New Roman" w:hAnsi="Times New Roman"/>
          <w:sz w:val="26"/>
          <w:szCs w:val="26"/>
        </w:rPr>
        <w:t>е</w:t>
      </w:r>
      <w:r w:rsidR="00D55972" w:rsidRPr="002F4B48">
        <w:rPr>
          <w:rFonts w:ascii="Times New Roman" w:hAnsi="Times New Roman"/>
          <w:sz w:val="26"/>
          <w:szCs w:val="26"/>
        </w:rPr>
        <w:t xml:space="preserve"> проектов </w:t>
      </w:r>
      <w:r w:rsidR="001134CB" w:rsidRPr="002F4B48">
        <w:rPr>
          <w:rFonts w:ascii="Times New Roman" w:hAnsi="Times New Roman"/>
          <w:sz w:val="26"/>
          <w:szCs w:val="26"/>
        </w:rPr>
        <w:t xml:space="preserve">муниципальных правовых актов </w:t>
      </w:r>
      <w:r w:rsidR="00D55972" w:rsidRPr="002F4B48">
        <w:rPr>
          <w:rFonts w:ascii="Times New Roman" w:hAnsi="Times New Roman"/>
          <w:sz w:val="26"/>
          <w:szCs w:val="26"/>
        </w:rPr>
        <w:t xml:space="preserve">(включая обоснованность финансово-экономических обоснований) в части, касающейся расходных обязательств </w:t>
      </w:r>
      <w:r w:rsidR="00230B0B" w:rsidRPr="002F4B48">
        <w:rPr>
          <w:rFonts w:ascii="Times New Roman" w:hAnsi="Times New Roman"/>
          <w:sz w:val="26"/>
          <w:szCs w:val="26"/>
        </w:rPr>
        <w:t>муниципального образования «</w:t>
      </w:r>
      <w:proofErr w:type="spellStart"/>
      <w:r w:rsidR="00230B0B" w:rsidRPr="002F4B48">
        <w:rPr>
          <w:rFonts w:ascii="Times New Roman" w:hAnsi="Times New Roman"/>
          <w:sz w:val="26"/>
          <w:szCs w:val="26"/>
        </w:rPr>
        <w:t>Ельнинский</w:t>
      </w:r>
      <w:proofErr w:type="spellEnd"/>
      <w:r w:rsidR="00230B0B" w:rsidRPr="002F4B48">
        <w:rPr>
          <w:rFonts w:ascii="Times New Roman" w:hAnsi="Times New Roman"/>
          <w:sz w:val="26"/>
          <w:szCs w:val="26"/>
        </w:rPr>
        <w:t xml:space="preserve"> муниципальный округ» Смоленской области</w:t>
      </w:r>
      <w:r w:rsidR="00D55972" w:rsidRPr="002F4B48">
        <w:rPr>
          <w:rFonts w:ascii="Times New Roman" w:hAnsi="Times New Roman"/>
          <w:sz w:val="26"/>
          <w:szCs w:val="26"/>
        </w:rPr>
        <w:t>,</w:t>
      </w:r>
      <w:r w:rsidR="00B15807" w:rsidRPr="002F4B48">
        <w:rPr>
          <w:sz w:val="26"/>
          <w:szCs w:val="26"/>
        </w:rPr>
        <w:t xml:space="preserve"> </w:t>
      </w:r>
      <w:r w:rsidR="00B15807" w:rsidRPr="002F4B48">
        <w:rPr>
          <w:rFonts w:ascii="Times New Roman" w:hAnsi="Times New Roman"/>
          <w:sz w:val="26"/>
          <w:szCs w:val="26"/>
        </w:rPr>
        <w:t xml:space="preserve">экспертизе проектов муниципальных правовых актов, приводящих к изменению доходов бюджета </w:t>
      </w:r>
      <w:r w:rsidR="003A27FD" w:rsidRPr="002F4B48">
        <w:rPr>
          <w:rFonts w:ascii="Times New Roman" w:hAnsi="Times New Roman"/>
          <w:sz w:val="26"/>
          <w:szCs w:val="26"/>
        </w:rPr>
        <w:t>муниципального образования «</w:t>
      </w:r>
      <w:proofErr w:type="spellStart"/>
      <w:r w:rsidR="003A27FD" w:rsidRPr="002F4B48">
        <w:rPr>
          <w:rFonts w:ascii="Times New Roman" w:hAnsi="Times New Roman"/>
          <w:sz w:val="26"/>
          <w:szCs w:val="26"/>
        </w:rPr>
        <w:t>Ельнинский</w:t>
      </w:r>
      <w:proofErr w:type="spellEnd"/>
      <w:r w:rsidR="003A27FD" w:rsidRPr="002F4B48">
        <w:rPr>
          <w:rFonts w:ascii="Times New Roman" w:hAnsi="Times New Roman"/>
          <w:sz w:val="26"/>
          <w:szCs w:val="26"/>
        </w:rPr>
        <w:t xml:space="preserve"> муниципальный округ» Смоленской области </w:t>
      </w:r>
      <w:r w:rsidR="00B15807" w:rsidRPr="002F4B48">
        <w:rPr>
          <w:rFonts w:ascii="Times New Roman" w:hAnsi="Times New Roman"/>
          <w:sz w:val="26"/>
          <w:szCs w:val="26"/>
        </w:rPr>
        <w:t>(далее – местный бюджет),</w:t>
      </w:r>
      <w:r w:rsidR="00D55972" w:rsidRPr="002F4B48">
        <w:rPr>
          <w:rFonts w:ascii="Times New Roman" w:hAnsi="Times New Roman"/>
          <w:sz w:val="26"/>
          <w:szCs w:val="26"/>
        </w:rPr>
        <w:t xml:space="preserve"> а также </w:t>
      </w:r>
      <w:r w:rsidR="002E4B26" w:rsidRPr="002F4B48">
        <w:rPr>
          <w:rFonts w:ascii="Times New Roman" w:hAnsi="Times New Roman"/>
          <w:sz w:val="26"/>
          <w:szCs w:val="26"/>
        </w:rPr>
        <w:t>муниципальных программ</w:t>
      </w:r>
      <w:r w:rsidR="00D55972" w:rsidRPr="002F4B48">
        <w:rPr>
          <w:rFonts w:ascii="Times New Roman" w:hAnsi="Times New Roman"/>
          <w:sz w:val="26"/>
          <w:szCs w:val="26"/>
        </w:rPr>
        <w:t>, и подготовки заключения по результатам экспертизы.</w:t>
      </w:r>
    </w:p>
    <w:p w14:paraId="162E386C" w14:textId="57FEB79E" w:rsidR="00750689" w:rsidRPr="002F4B48" w:rsidRDefault="00750689" w:rsidP="00BE0B78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4B48">
        <w:rPr>
          <w:rFonts w:ascii="Times New Roman" w:hAnsi="Times New Roman"/>
          <w:sz w:val="26"/>
          <w:szCs w:val="26"/>
        </w:rPr>
        <w:t xml:space="preserve">           1.2. </w:t>
      </w:r>
      <w:r w:rsidR="00D55972" w:rsidRPr="002F4B48">
        <w:rPr>
          <w:rFonts w:ascii="Times New Roman" w:hAnsi="Times New Roman"/>
          <w:sz w:val="26"/>
          <w:szCs w:val="26"/>
        </w:rPr>
        <w:t xml:space="preserve">Положения настоящего Стандарта не распространяются на проведение экспертизы проектов </w:t>
      </w:r>
      <w:r w:rsidR="003B08E9" w:rsidRPr="002F4B48">
        <w:rPr>
          <w:rFonts w:ascii="Times New Roman" w:hAnsi="Times New Roman"/>
          <w:sz w:val="26"/>
          <w:szCs w:val="26"/>
        </w:rPr>
        <w:t xml:space="preserve">муниципальных правовых актов </w:t>
      </w:r>
      <w:proofErr w:type="spellStart"/>
      <w:r w:rsidR="00D73E1D" w:rsidRPr="002F4B48">
        <w:rPr>
          <w:rFonts w:ascii="Times New Roman" w:hAnsi="Times New Roman"/>
          <w:sz w:val="26"/>
          <w:szCs w:val="26"/>
        </w:rPr>
        <w:t>Ельнинского</w:t>
      </w:r>
      <w:proofErr w:type="spellEnd"/>
      <w:r w:rsidR="00D73E1D" w:rsidRPr="002F4B48">
        <w:rPr>
          <w:rFonts w:ascii="Times New Roman" w:hAnsi="Times New Roman"/>
          <w:sz w:val="26"/>
          <w:szCs w:val="26"/>
        </w:rPr>
        <w:t xml:space="preserve"> окружного Совета депутатов</w:t>
      </w:r>
      <w:r w:rsidR="003B08E9" w:rsidRPr="002F4B48">
        <w:rPr>
          <w:rFonts w:ascii="Times New Roman" w:hAnsi="Times New Roman"/>
          <w:sz w:val="26"/>
          <w:szCs w:val="26"/>
        </w:rPr>
        <w:t xml:space="preserve"> о местн</w:t>
      </w:r>
      <w:r w:rsidR="00BE0B78" w:rsidRPr="002F4B48">
        <w:rPr>
          <w:rFonts w:ascii="Times New Roman" w:hAnsi="Times New Roman"/>
          <w:sz w:val="26"/>
          <w:szCs w:val="26"/>
        </w:rPr>
        <w:t>ом</w:t>
      </w:r>
      <w:r w:rsidR="003B08E9" w:rsidRPr="002F4B48">
        <w:rPr>
          <w:rFonts w:ascii="Times New Roman" w:hAnsi="Times New Roman"/>
          <w:sz w:val="26"/>
          <w:szCs w:val="26"/>
        </w:rPr>
        <w:t xml:space="preserve"> бюджет</w:t>
      </w:r>
      <w:r w:rsidR="00BE0B78" w:rsidRPr="002F4B48">
        <w:rPr>
          <w:rFonts w:ascii="Times New Roman" w:hAnsi="Times New Roman"/>
          <w:sz w:val="26"/>
          <w:szCs w:val="26"/>
        </w:rPr>
        <w:t>е</w:t>
      </w:r>
      <w:r w:rsidR="00C5292D" w:rsidRPr="002F4B48">
        <w:rPr>
          <w:rFonts w:ascii="Times New Roman" w:hAnsi="Times New Roman"/>
          <w:sz w:val="26"/>
          <w:szCs w:val="26"/>
        </w:rPr>
        <w:t>, проектов решений об исполнении местн</w:t>
      </w:r>
      <w:r w:rsidR="00BE0B78" w:rsidRPr="002F4B48">
        <w:rPr>
          <w:rFonts w:ascii="Times New Roman" w:hAnsi="Times New Roman"/>
          <w:sz w:val="26"/>
          <w:szCs w:val="26"/>
        </w:rPr>
        <w:t>ого</w:t>
      </w:r>
      <w:r w:rsidR="00C5292D" w:rsidRPr="002F4B48">
        <w:rPr>
          <w:rFonts w:ascii="Times New Roman" w:hAnsi="Times New Roman"/>
          <w:sz w:val="26"/>
          <w:szCs w:val="26"/>
        </w:rPr>
        <w:t xml:space="preserve"> бюджет</w:t>
      </w:r>
      <w:r w:rsidR="00BE0B78" w:rsidRPr="002F4B48">
        <w:rPr>
          <w:rFonts w:ascii="Times New Roman" w:hAnsi="Times New Roman"/>
          <w:sz w:val="26"/>
          <w:szCs w:val="26"/>
        </w:rPr>
        <w:t>а</w:t>
      </w:r>
      <w:r w:rsidR="00C5292D" w:rsidRPr="002F4B48">
        <w:rPr>
          <w:rFonts w:ascii="Times New Roman" w:hAnsi="Times New Roman"/>
          <w:sz w:val="26"/>
          <w:szCs w:val="26"/>
        </w:rPr>
        <w:t xml:space="preserve">, </w:t>
      </w:r>
      <w:r w:rsidR="00D55972" w:rsidRPr="002F4B48">
        <w:rPr>
          <w:rFonts w:ascii="Times New Roman" w:hAnsi="Times New Roman"/>
          <w:sz w:val="26"/>
          <w:szCs w:val="26"/>
        </w:rPr>
        <w:t>а также вносимых в них изменений.</w:t>
      </w:r>
    </w:p>
    <w:p w14:paraId="06374368" w14:textId="42490774" w:rsidR="00D55972" w:rsidRPr="002F4B48" w:rsidRDefault="00750689" w:rsidP="00BE0B78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4B48">
        <w:rPr>
          <w:rFonts w:ascii="Times New Roman" w:hAnsi="Times New Roman"/>
          <w:sz w:val="26"/>
          <w:szCs w:val="26"/>
        </w:rPr>
        <w:t xml:space="preserve">          1.3. </w:t>
      </w:r>
      <w:r w:rsidRPr="002F4B48">
        <w:rPr>
          <w:sz w:val="26"/>
          <w:szCs w:val="26"/>
        </w:rPr>
        <w:t xml:space="preserve"> </w:t>
      </w:r>
      <w:r w:rsidR="00D55972" w:rsidRPr="002F4B48">
        <w:rPr>
          <w:rFonts w:ascii="Times New Roman" w:hAnsi="Times New Roman"/>
          <w:sz w:val="26"/>
          <w:szCs w:val="26"/>
        </w:rPr>
        <w:t xml:space="preserve">Целью экспертизы проекта </w:t>
      </w:r>
      <w:r w:rsidR="00F26C25" w:rsidRPr="002F4B48">
        <w:rPr>
          <w:rFonts w:ascii="Times New Roman" w:hAnsi="Times New Roman"/>
          <w:sz w:val="26"/>
          <w:szCs w:val="26"/>
        </w:rPr>
        <w:t xml:space="preserve">муниципального правового акта, </w:t>
      </w:r>
      <w:r w:rsidR="00C5292D" w:rsidRPr="002F4B48">
        <w:rPr>
          <w:rFonts w:ascii="Times New Roman" w:hAnsi="Times New Roman"/>
          <w:sz w:val="26"/>
          <w:szCs w:val="26"/>
        </w:rPr>
        <w:t xml:space="preserve">муниципальной </w:t>
      </w:r>
      <w:r w:rsidR="00D55972" w:rsidRPr="002F4B48">
        <w:rPr>
          <w:rFonts w:ascii="Times New Roman" w:hAnsi="Times New Roman"/>
          <w:sz w:val="26"/>
          <w:szCs w:val="26"/>
        </w:rPr>
        <w:t>программы является выявление факторов риска п</w:t>
      </w:r>
      <w:r w:rsidR="001A0508" w:rsidRPr="002F4B48">
        <w:rPr>
          <w:rFonts w:ascii="Times New Roman" w:hAnsi="Times New Roman"/>
          <w:sz w:val="26"/>
          <w:szCs w:val="26"/>
        </w:rPr>
        <w:t>ри формировании средств бюджета</w:t>
      </w:r>
      <w:r w:rsidR="00D55972" w:rsidRPr="002F4B48">
        <w:rPr>
          <w:rFonts w:ascii="Times New Roman" w:hAnsi="Times New Roman"/>
          <w:sz w:val="26"/>
          <w:szCs w:val="26"/>
        </w:rPr>
        <w:t>, создающих условия для последующего неправомерного и (или) неэффективног</w:t>
      </w:r>
      <w:r w:rsidR="001A0508" w:rsidRPr="002F4B48">
        <w:rPr>
          <w:rFonts w:ascii="Times New Roman" w:hAnsi="Times New Roman"/>
          <w:sz w:val="26"/>
          <w:szCs w:val="26"/>
        </w:rPr>
        <w:t>о использования средств бюджета</w:t>
      </w:r>
      <w:r w:rsidR="00D55972" w:rsidRPr="002F4B48">
        <w:rPr>
          <w:rFonts w:ascii="Times New Roman" w:hAnsi="Times New Roman"/>
          <w:sz w:val="26"/>
          <w:szCs w:val="26"/>
        </w:rPr>
        <w:t>, анализ достоверности оценки объема расходных обязательств.</w:t>
      </w:r>
    </w:p>
    <w:p w14:paraId="11219ACA" w14:textId="06AFD765" w:rsidR="00D55972" w:rsidRPr="002F4B48" w:rsidRDefault="00750689" w:rsidP="00BE0B78">
      <w:pPr>
        <w:widowControl w:val="0"/>
        <w:tabs>
          <w:tab w:val="left" w:pos="13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4B48">
        <w:rPr>
          <w:rFonts w:ascii="Times New Roman" w:hAnsi="Times New Roman"/>
          <w:sz w:val="26"/>
          <w:szCs w:val="26"/>
          <w:lang w:eastAsia="ru-RU"/>
        </w:rPr>
        <w:t xml:space="preserve">          1.4. </w:t>
      </w:r>
      <w:r w:rsidR="00933A31" w:rsidRPr="002F4B48">
        <w:rPr>
          <w:rFonts w:ascii="Times New Roman" w:hAnsi="Times New Roman"/>
          <w:sz w:val="26"/>
          <w:szCs w:val="26"/>
          <w:lang w:eastAsia="ru-RU"/>
        </w:rPr>
        <w:t>Э</w:t>
      </w:r>
      <w:r w:rsidR="00D55972" w:rsidRPr="002F4B48">
        <w:rPr>
          <w:rFonts w:ascii="Times New Roman" w:hAnsi="Times New Roman"/>
          <w:sz w:val="26"/>
          <w:szCs w:val="26"/>
          <w:lang w:eastAsia="ru-RU"/>
        </w:rPr>
        <w:t xml:space="preserve">кспертиза </w:t>
      </w:r>
      <w:r w:rsidR="00D55972" w:rsidRPr="002F4B48">
        <w:rPr>
          <w:rFonts w:ascii="Times New Roman" w:hAnsi="Times New Roman"/>
          <w:sz w:val="26"/>
          <w:szCs w:val="26"/>
        </w:rPr>
        <w:t xml:space="preserve">проекта </w:t>
      </w:r>
      <w:r w:rsidR="00E24338" w:rsidRPr="002F4B48">
        <w:rPr>
          <w:rFonts w:ascii="Times New Roman" w:hAnsi="Times New Roman"/>
          <w:sz w:val="26"/>
          <w:szCs w:val="26"/>
        </w:rPr>
        <w:t xml:space="preserve">муниципального правового акта, муниципальной </w:t>
      </w:r>
      <w:r w:rsidR="00D55972" w:rsidRPr="002F4B48">
        <w:rPr>
          <w:rFonts w:ascii="Times New Roman" w:hAnsi="Times New Roman"/>
          <w:sz w:val="26"/>
          <w:szCs w:val="26"/>
        </w:rPr>
        <w:t>программы включает оценку соответствия целей и задач документам стратегического планирования.</w:t>
      </w:r>
    </w:p>
    <w:p w14:paraId="513BFF17" w14:textId="04B02814" w:rsidR="00D55972" w:rsidRPr="002F4B48" w:rsidRDefault="00750689" w:rsidP="00BE0B78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4B48">
        <w:rPr>
          <w:rFonts w:ascii="Times New Roman" w:hAnsi="Times New Roman"/>
          <w:sz w:val="26"/>
          <w:szCs w:val="26"/>
          <w:lang w:eastAsia="ru-RU"/>
        </w:rPr>
        <w:t xml:space="preserve">           1.5. </w:t>
      </w:r>
      <w:r w:rsidR="00D55972" w:rsidRPr="002F4B48">
        <w:rPr>
          <w:rFonts w:ascii="Times New Roman" w:hAnsi="Times New Roman"/>
          <w:sz w:val="26"/>
          <w:szCs w:val="26"/>
          <w:lang w:eastAsia="ru-RU"/>
        </w:rPr>
        <w:t xml:space="preserve">Основными задачами экспертизы проекта </w:t>
      </w:r>
      <w:r w:rsidR="00E24338" w:rsidRPr="002F4B48">
        <w:rPr>
          <w:rFonts w:ascii="Times New Roman" w:hAnsi="Times New Roman"/>
          <w:sz w:val="26"/>
          <w:szCs w:val="26"/>
        </w:rPr>
        <w:t>муниципального правового акта, муниципальной программы</w:t>
      </w:r>
      <w:r w:rsidR="00D55972" w:rsidRPr="002F4B48">
        <w:rPr>
          <w:rFonts w:ascii="Times New Roman" w:hAnsi="Times New Roman"/>
          <w:sz w:val="26"/>
          <w:szCs w:val="26"/>
          <w:lang w:eastAsia="ru-RU"/>
        </w:rPr>
        <w:t xml:space="preserve"> являются оценка их положений на предмет:</w:t>
      </w:r>
    </w:p>
    <w:p w14:paraId="05B5E8AE" w14:textId="6CBB022D" w:rsidR="00D55972" w:rsidRPr="002F4B48" w:rsidRDefault="00D55972" w:rsidP="00BE0B78">
      <w:pPr>
        <w:pStyle w:val="a7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4B48">
        <w:rPr>
          <w:rFonts w:ascii="Times New Roman" w:hAnsi="Times New Roman"/>
          <w:sz w:val="26"/>
          <w:szCs w:val="26"/>
          <w:lang w:eastAsia="ru-RU"/>
        </w:rPr>
        <w:t xml:space="preserve">соответствия требованиям федерального законодательства и законодательства </w:t>
      </w:r>
      <w:r w:rsidR="00514700" w:rsidRPr="002F4B48">
        <w:rPr>
          <w:rFonts w:ascii="Times New Roman" w:hAnsi="Times New Roman"/>
          <w:sz w:val="26"/>
          <w:szCs w:val="26"/>
          <w:lang w:eastAsia="ru-RU"/>
        </w:rPr>
        <w:t>Смоленской области</w:t>
      </w:r>
      <w:r w:rsidRPr="002F4B48">
        <w:rPr>
          <w:rFonts w:ascii="Times New Roman" w:hAnsi="Times New Roman"/>
          <w:sz w:val="26"/>
          <w:szCs w:val="26"/>
          <w:lang w:eastAsia="ru-RU"/>
        </w:rPr>
        <w:t>;</w:t>
      </w:r>
    </w:p>
    <w:p w14:paraId="2EAC0E17" w14:textId="5822278A" w:rsidR="00D55972" w:rsidRPr="002F4B48" w:rsidRDefault="00D55972" w:rsidP="00BE0B78">
      <w:pPr>
        <w:pStyle w:val="a7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F4B48">
        <w:rPr>
          <w:rFonts w:ascii="Times New Roman" w:hAnsi="Times New Roman"/>
          <w:sz w:val="26"/>
          <w:szCs w:val="26"/>
          <w:lang w:eastAsia="ru-RU"/>
        </w:rPr>
        <w:t xml:space="preserve">отсутствия (минимизации) </w:t>
      </w:r>
      <w:r w:rsidRPr="002F4B48">
        <w:rPr>
          <w:rFonts w:ascii="Times New Roman" w:hAnsi="Times New Roman"/>
          <w:sz w:val="26"/>
          <w:szCs w:val="26"/>
        </w:rPr>
        <w:t xml:space="preserve">рисков принятия решений по формированию и использованию средств </w:t>
      </w:r>
      <w:r w:rsidR="00C5219C" w:rsidRPr="002F4B48">
        <w:rPr>
          <w:rFonts w:ascii="Times New Roman" w:hAnsi="Times New Roman"/>
          <w:sz w:val="26"/>
          <w:szCs w:val="26"/>
        </w:rPr>
        <w:t xml:space="preserve">местного </w:t>
      </w:r>
      <w:r w:rsidRPr="002F4B48">
        <w:rPr>
          <w:rFonts w:ascii="Times New Roman" w:hAnsi="Times New Roman"/>
          <w:sz w:val="26"/>
          <w:szCs w:val="26"/>
        </w:rPr>
        <w:t xml:space="preserve">бюджета, создающих условия для последующего неправомерного и (или) неэффективного использования средств бюджета, невыполнения (неполного выполнения) задач и функций, возложенных на </w:t>
      </w:r>
      <w:r w:rsidR="00E24338" w:rsidRPr="002F4B48">
        <w:rPr>
          <w:rFonts w:ascii="Times New Roman" w:hAnsi="Times New Roman"/>
          <w:sz w:val="26"/>
          <w:szCs w:val="26"/>
        </w:rPr>
        <w:t>органы местного самоуправления</w:t>
      </w:r>
      <w:r w:rsidR="00744C95" w:rsidRPr="002F4B48">
        <w:rPr>
          <w:rFonts w:ascii="Times New Roman" w:hAnsi="Times New Roman"/>
          <w:sz w:val="26"/>
          <w:szCs w:val="26"/>
        </w:rPr>
        <w:t xml:space="preserve"> </w:t>
      </w:r>
      <w:r w:rsidR="00162642" w:rsidRPr="002F4B48">
        <w:rPr>
          <w:rFonts w:ascii="Times New Roman" w:hAnsi="Times New Roman"/>
          <w:sz w:val="26"/>
          <w:szCs w:val="26"/>
        </w:rPr>
        <w:t>муниципального образования «</w:t>
      </w:r>
      <w:proofErr w:type="spellStart"/>
      <w:r w:rsidR="00162642" w:rsidRPr="002F4B48">
        <w:rPr>
          <w:rFonts w:ascii="Times New Roman" w:hAnsi="Times New Roman"/>
          <w:sz w:val="26"/>
          <w:szCs w:val="26"/>
        </w:rPr>
        <w:t>Ельнинский</w:t>
      </w:r>
      <w:proofErr w:type="spellEnd"/>
      <w:r w:rsidR="00162642" w:rsidRPr="002F4B48">
        <w:rPr>
          <w:rFonts w:ascii="Times New Roman" w:hAnsi="Times New Roman"/>
          <w:sz w:val="26"/>
          <w:szCs w:val="26"/>
        </w:rPr>
        <w:t xml:space="preserve"> муниципальный округ» Смоленской области</w:t>
      </w:r>
      <w:r w:rsidRPr="002F4B48">
        <w:rPr>
          <w:rFonts w:ascii="Times New Roman" w:hAnsi="Times New Roman"/>
          <w:sz w:val="26"/>
          <w:szCs w:val="26"/>
        </w:rPr>
        <w:t>;</w:t>
      </w:r>
    </w:p>
    <w:p w14:paraId="19A548A6" w14:textId="4F5474D7" w:rsidR="00D55972" w:rsidRPr="002F4B48" w:rsidRDefault="00D55972" w:rsidP="00BE0B78">
      <w:pPr>
        <w:pStyle w:val="a7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F4B48">
        <w:rPr>
          <w:rFonts w:ascii="Times New Roman" w:hAnsi="Times New Roman"/>
          <w:sz w:val="26"/>
          <w:szCs w:val="26"/>
        </w:rPr>
        <w:t xml:space="preserve">обоснованности финансово-экономического обоснования (к проектам </w:t>
      </w:r>
      <w:r w:rsidR="00744C95" w:rsidRPr="002F4B48">
        <w:rPr>
          <w:rFonts w:ascii="Times New Roman" w:hAnsi="Times New Roman"/>
          <w:sz w:val="26"/>
          <w:szCs w:val="26"/>
        </w:rPr>
        <w:t xml:space="preserve">муниципальных </w:t>
      </w:r>
      <w:r w:rsidR="00026237" w:rsidRPr="002F4B48">
        <w:rPr>
          <w:rFonts w:ascii="Times New Roman" w:hAnsi="Times New Roman"/>
          <w:sz w:val="26"/>
          <w:szCs w:val="26"/>
        </w:rPr>
        <w:t xml:space="preserve">нормативных </w:t>
      </w:r>
      <w:r w:rsidR="00744C95" w:rsidRPr="002F4B48">
        <w:rPr>
          <w:rFonts w:ascii="Times New Roman" w:hAnsi="Times New Roman"/>
          <w:sz w:val="26"/>
          <w:szCs w:val="26"/>
        </w:rPr>
        <w:t>правовых актов</w:t>
      </w:r>
      <w:r w:rsidRPr="002F4B48">
        <w:rPr>
          <w:rFonts w:ascii="Times New Roman" w:hAnsi="Times New Roman"/>
          <w:sz w:val="26"/>
          <w:szCs w:val="26"/>
        </w:rPr>
        <w:t>);</w:t>
      </w:r>
    </w:p>
    <w:p w14:paraId="74E0B5EF" w14:textId="296BC651" w:rsidR="00D55972" w:rsidRPr="002F4B48" w:rsidRDefault="00D55972" w:rsidP="00BE0B78">
      <w:pPr>
        <w:pStyle w:val="a7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F4B48">
        <w:rPr>
          <w:rFonts w:ascii="Times New Roman" w:hAnsi="Times New Roman"/>
          <w:sz w:val="26"/>
          <w:szCs w:val="26"/>
        </w:rPr>
        <w:t xml:space="preserve">обоснованности заявленных финансово-экономических последствий принятия </w:t>
      </w:r>
      <w:r w:rsidR="00744C95" w:rsidRPr="002F4B48">
        <w:rPr>
          <w:rFonts w:ascii="Times New Roman" w:hAnsi="Times New Roman"/>
          <w:sz w:val="26"/>
          <w:szCs w:val="26"/>
        </w:rPr>
        <w:t xml:space="preserve">муниципального </w:t>
      </w:r>
      <w:r w:rsidR="00026237" w:rsidRPr="002F4B48">
        <w:rPr>
          <w:rFonts w:ascii="Times New Roman" w:hAnsi="Times New Roman"/>
          <w:sz w:val="26"/>
          <w:szCs w:val="26"/>
        </w:rPr>
        <w:t xml:space="preserve">нормативного </w:t>
      </w:r>
      <w:r w:rsidR="00744C95" w:rsidRPr="002F4B48">
        <w:rPr>
          <w:rFonts w:ascii="Times New Roman" w:hAnsi="Times New Roman"/>
          <w:sz w:val="26"/>
          <w:szCs w:val="26"/>
        </w:rPr>
        <w:t xml:space="preserve">правового акта, </w:t>
      </w:r>
      <w:r w:rsidRPr="002F4B48">
        <w:rPr>
          <w:rFonts w:ascii="Times New Roman" w:hAnsi="Times New Roman"/>
          <w:sz w:val="26"/>
          <w:szCs w:val="26"/>
        </w:rPr>
        <w:t xml:space="preserve">реализации </w:t>
      </w:r>
      <w:r w:rsidR="00744C95" w:rsidRPr="002F4B48">
        <w:rPr>
          <w:rFonts w:ascii="Times New Roman" w:hAnsi="Times New Roman"/>
          <w:sz w:val="26"/>
          <w:szCs w:val="26"/>
        </w:rPr>
        <w:t xml:space="preserve">муниципальной </w:t>
      </w:r>
      <w:r w:rsidRPr="002F4B48">
        <w:rPr>
          <w:rFonts w:ascii="Times New Roman" w:hAnsi="Times New Roman"/>
          <w:sz w:val="26"/>
          <w:szCs w:val="26"/>
        </w:rPr>
        <w:t>программы.</w:t>
      </w:r>
    </w:p>
    <w:p w14:paraId="6BB0836A" w14:textId="641A1D9D" w:rsidR="00D55972" w:rsidRPr="002F4B48" w:rsidRDefault="00750689" w:rsidP="00BE0B78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4B48">
        <w:rPr>
          <w:rFonts w:ascii="Times New Roman" w:hAnsi="Times New Roman"/>
          <w:sz w:val="26"/>
          <w:szCs w:val="26"/>
        </w:rPr>
        <w:t xml:space="preserve">          1.6. </w:t>
      </w:r>
      <w:r w:rsidR="00D55972" w:rsidRPr="002F4B48">
        <w:rPr>
          <w:rFonts w:ascii="Times New Roman" w:hAnsi="Times New Roman"/>
          <w:sz w:val="26"/>
          <w:szCs w:val="26"/>
        </w:rPr>
        <w:t xml:space="preserve">При проведении экспертизы проекта </w:t>
      </w:r>
      <w:r w:rsidR="00744C95" w:rsidRPr="002F4B48">
        <w:rPr>
          <w:rFonts w:ascii="Times New Roman" w:hAnsi="Times New Roman"/>
          <w:sz w:val="26"/>
          <w:szCs w:val="26"/>
        </w:rPr>
        <w:t xml:space="preserve">муниципального правового акта, муниципальной </w:t>
      </w:r>
      <w:r w:rsidR="009C3675" w:rsidRPr="002F4B48">
        <w:rPr>
          <w:rFonts w:ascii="Times New Roman" w:hAnsi="Times New Roman"/>
          <w:sz w:val="26"/>
          <w:szCs w:val="26"/>
        </w:rPr>
        <w:t>программы</w:t>
      </w:r>
      <w:r w:rsidR="00D55972" w:rsidRPr="002F4B48">
        <w:rPr>
          <w:rFonts w:ascii="Times New Roman" w:hAnsi="Times New Roman"/>
          <w:sz w:val="26"/>
          <w:szCs w:val="26"/>
        </w:rPr>
        <w:t xml:space="preserve"> в рамках своей компетенции вправе оценивать наличие в них </w:t>
      </w:r>
      <w:proofErr w:type="spellStart"/>
      <w:r w:rsidR="00D55972" w:rsidRPr="002F4B48">
        <w:rPr>
          <w:rFonts w:ascii="Times New Roman" w:hAnsi="Times New Roman"/>
          <w:sz w:val="26"/>
          <w:szCs w:val="26"/>
        </w:rPr>
        <w:t>коррупциогенных</w:t>
      </w:r>
      <w:proofErr w:type="spellEnd"/>
      <w:r w:rsidR="00D55972" w:rsidRPr="002F4B48">
        <w:rPr>
          <w:rFonts w:ascii="Times New Roman" w:hAnsi="Times New Roman"/>
          <w:sz w:val="26"/>
          <w:szCs w:val="26"/>
        </w:rPr>
        <w:t xml:space="preserve"> факторов.</w:t>
      </w:r>
    </w:p>
    <w:p w14:paraId="431D02A3" w14:textId="15687754" w:rsidR="000B182B" w:rsidRDefault="000B182B" w:rsidP="000B182B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3B68C68" w14:textId="2CB51632" w:rsidR="002F4B48" w:rsidRDefault="002F4B48" w:rsidP="000B182B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A214F8F" w14:textId="77777777" w:rsidR="002F4B48" w:rsidRPr="002F4B48" w:rsidRDefault="002F4B48" w:rsidP="000B182B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p w14:paraId="6DAE616E" w14:textId="5D1413FD" w:rsidR="00D55972" w:rsidRPr="002F4B48" w:rsidRDefault="00D55972" w:rsidP="000532CB">
      <w:pPr>
        <w:pStyle w:val="1"/>
        <w:keepNext w:val="0"/>
        <w:widowControl w:val="0"/>
        <w:numPr>
          <w:ilvl w:val="0"/>
          <w:numId w:val="1"/>
        </w:numPr>
        <w:tabs>
          <w:tab w:val="left" w:pos="284"/>
          <w:tab w:val="left" w:pos="709"/>
        </w:tabs>
        <w:spacing w:before="0" w:after="0" w:line="240" w:lineRule="auto"/>
        <w:ind w:left="0"/>
        <w:jc w:val="center"/>
        <w:rPr>
          <w:rFonts w:ascii="Times New Roman" w:hAnsi="Times New Roman"/>
          <w:sz w:val="26"/>
          <w:szCs w:val="26"/>
          <w:lang w:val="ru-RU"/>
        </w:rPr>
      </w:pPr>
      <w:r w:rsidRPr="002F4B48">
        <w:rPr>
          <w:rFonts w:ascii="Times New Roman" w:hAnsi="Times New Roman"/>
          <w:sz w:val="26"/>
          <w:szCs w:val="26"/>
          <w:lang w:val="ru-RU"/>
        </w:rPr>
        <w:lastRenderedPageBreak/>
        <w:t xml:space="preserve">Порядок </w:t>
      </w:r>
      <w:r w:rsidRPr="002F4B48">
        <w:rPr>
          <w:rFonts w:ascii="Times New Roman" w:hAnsi="Times New Roman"/>
          <w:sz w:val="26"/>
          <w:szCs w:val="26"/>
        </w:rPr>
        <w:t>проведен</w:t>
      </w:r>
      <w:r w:rsidRPr="002F4B48">
        <w:rPr>
          <w:rFonts w:ascii="Times New Roman" w:hAnsi="Times New Roman"/>
          <w:sz w:val="26"/>
          <w:szCs w:val="26"/>
          <w:lang w:val="ru-RU"/>
        </w:rPr>
        <w:t>ия</w:t>
      </w:r>
      <w:r w:rsidRPr="002F4B48">
        <w:rPr>
          <w:rFonts w:ascii="Times New Roman" w:hAnsi="Times New Roman"/>
          <w:sz w:val="26"/>
          <w:szCs w:val="26"/>
        </w:rPr>
        <w:t xml:space="preserve"> экспертизы проекта </w:t>
      </w:r>
      <w:r w:rsidR="00026237" w:rsidRPr="002F4B48">
        <w:rPr>
          <w:rFonts w:ascii="Times New Roman" w:hAnsi="Times New Roman"/>
          <w:sz w:val="26"/>
          <w:szCs w:val="26"/>
          <w:lang w:val="ru-RU"/>
        </w:rPr>
        <w:t>муниципального правового акта</w:t>
      </w:r>
    </w:p>
    <w:p w14:paraId="5FF37D8C" w14:textId="77777777" w:rsidR="00BE0B78" w:rsidRPr="002F4B48" w:rsidRDefault="00BE0B78" w:rsidP="000B182B">
      <w:pPr>
        <w:spacing w:after="0" w:line="240" w:lineRule="auto"/>
        <w:rPr>
          <w:sz w:val="26"/>
          <w:szCs w:val="26"/>
        </w:rPr>
      </w:pPr>
    </w:p>
    <w:p w14:paraId="55DCB6C4" w14:textId="0EBF3575" w:rsidR="00D55972" w:rsidRPr="002F4B48" w:rsidRDefault="00D55972" w:rsidP="00BE0B78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F4B48">
        <w:rPr>
          <w:rFonts w:ascii="Times New Roman" w:hAnsi="Times New Roman"/>
          <w:sz w:val="26"/>
          <w:szCs w:val="26"/>
        </w:rPr>
        <w:t xml:space="preserve">Проведение экспертизы проекта </w:t>
      </w:r>
      <w:r w:rsidR="00744C95" w:rsidRPr="002F4B48">
        <w:rPr>
          <w:rFonts w:ascii="Times New Roman" w:hAnsi="Times New Roman"/>
          <w:sz w:val="26"/>
          <w:szCs w:val="26"/>
        </w:rPr>
        <w:t>муниципального правового акта</w:t>
      </w:r>
      <w:r w:rsidRPr="002F4B48">
        <w:rPr>
          <w:rFonts w:ascii="Times New Roman" w:hAnsi="Times New Roman"/>
          <w:sz w:val="26"/>
          <w:szCs w:val="26"/>
        </w:rPr>
        <w:t xml:space="preserve"> и подготовку заключения по результатам экспертизы </w:t>
      </w:r>
      <w:r w:rsidR="009C3675" w:rsidRPr="002F4B48">
        <w:rPr>
          <w:rFonts w:ascii="Times New Roman" w:hAnsi="Times New Roman"/>
          <w:sz w:val="26"/>
          <w:szCs w:val="26"/>
        </w:rPr>
        <w:t>осуществляет</w:t>
      </w:r>
      <w:r w:rsidRPr="002F4B48">
        <w:rPr>
          <w:rFonts w:ascii="Times New Roman" w:hAnsi="Times New Roman"/>
          <w:sz w:val="26"/>
          <w:szCs w:val="26"/>
        </w:rPr>
        <w:t xml:space="preserve"> должностное лицо </w:t>
      </w:r>
      <w:r w:rsidR="009C3675" w:rsidRPr="002F4B48">
        <w:rPr>
          <w:rFonts w:ascii="Times New Roman" w:hAnsi="Times New Roman"/>
          <w:sz w:val="26"/>
          <w:szCs w:val="26"/>
        </w:rPr>
        <w:t>Комиссии</w:t>
      </w:r>
      <w:r w:rsidRPr="002F4B48">
        <w:rPr>
          <w:rFonts w:ascii="Times New Roman" w:hAnsi="Times New Roman"/>
          <w:sz w:val="26"/>
          <w:szCs w:val="26"/>
        </w:rPr>
        <w:t xml:space="preserve">, которому </w:t>
      </w:r>
      <w:r w:rsidR="009C3675" w:rsidRPr="002F4B48">
        <w:rPr>
          <w:rFonts w:ascii="Times New Roman" w:hAnsi="Times New Roman"/>
          <w:sz w:val="26"/>
          <w:szCs w:val="26"/>
        </w:rPr>
        <w:t>поручено проведение экспертизы</w:t>
      </w:r>
      <w:r w:rsidRPr="002F4B48">
        <w:rPr>
          <w:rFonts w:ascii="Times New Roman" w:hAnsi="Times New Roman"/>
          <w:sz w:val="26"/>
          <w:szCs w:val="26"/>
        </w:rPr>
        <w:t>.</w:t>
      </w:r>
    </w:p>
    <w:p w14:paraId="0F5C5625" w14:textId="3B2B3183" w:rsidR="00D55972" w:rsidRPr="002F4B48" w:rsidRDefault="00D55972" w:rsidP="00BE0B78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F4B48">
        <w:rPr>
          <w:rFonts w:ascii="Times New Roman" w:hAnsi="Times New Roman"/>
          <w:sz w:val="26"/>
          <w:szCs w:val="26"/>
        </w:rPr>
        <w:t xml:space="preserve">Объем экспертизы проекта </w:t>
      </w:r>
      <w:r w:rsidR="00744C95" w:rsidRPr="002F4B48">
        <w:rPr>
          <w:rFonts w:ascii="Times New Roman" w:hAnsi="Times New Roman"/>
          <w:sz w:val="26"/>
          <w:szCs w:val="26"/>
        </w:rPr>
        <w:t>муниципального правового акта</w:t>
      </w:r>
      <w:r w:rsidRPr="002F4B48">
        <w:rPr>
          <w:rFonts w:ascii="Times New Roman" w:hAnsi="Times New Roman"/>
          <w:sz w:val="26"/>
          <w:szCs w:val="26"/>
        </w:rPr>
        <w:t xml:space="preserve"> (перечень обязательных к рассмотрению вопросов и глубина их проработки) определяется исходя из целей и задач экспертизы и условий ее проведения, срока подготовки заключения, а также полноты представленных материалов и качества их оформления.</w:t>
      </w:r>
    </w:p>
    <w:p w14:paraId="64619438" w14:textId="37E165B6" w:rsidR="00D55972" w:rsidRPr="002F4B48" w:rsidRDefault="00D55972" w:rsidP="00BE0B78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F4B48">
        <w:rPr>
          <w:rFonts w:ascii="Times New Roman" w:hAnsi="Times New Roman"/>
          <w:sz w:val="26"/>
          <w:szCs w:val="26"/>
        </w:rPr>
        <w:t xml:space="preserve">При рассмотрении проекта </w:t>
      </w:r>
      <w:r w:rsidR="00744C95" w:rsidRPr="002F4B48">
        <w:rPr>
          <w:rFonts w:ascii="Times New Roman" w:hAnsi="Times New Roman"/>
          <w:sz w:val="26"/>
          <w:szCs w:val="26"/>
        </w:rPr>
        <w:t>муниципального правового акта</w:t>
      </w:r>
      <w:r w:rsidRPr="002F4B48">
        <w:rPr>
          <w:rFonts w:ascii="Times New Roman" w:hAnsi="Times New Roman"/>
          <w:sz w:val="26"/>
          <w:szCs w:val="26"/>
        </w:rPr>
        <w:t xml:space="preserve"> учитываются результаты контрольных и экспертно-аналитических мероприятий по вопросам формирования и использования средств бюджета в соответствующей сфере деятельности.</w:t>
      </w:r>
    </w:p>
    <w:p w14:paraId="0E800CD3" w14:textId="5D07D168" w:rsidR="00D55972" w:rsidRPr="002F4B48" w:rsidRDefault="00D55972" w:rsidP="00BE0B78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F4B48">
        <w:rPr>
          <w:rFonts w:ascii="Times New Roman" w:hAnsi="Times New Roman"/>
          <w:sz w:val="26"/>
          <w:szCs w:val="26"/>
        </w:rPr>
        <w:t xml:space="preserve">При проведении экспертизы проекта </w:t>
      </w:r>
      <w:r w:rsidR="00744C95" w:rsidRPr="002F4B48">
        <w:rPr>
          <w:rFonts w:ascii="Times New Roman" w:hAnsi="Times New Roman"/>
          <w:sz w:val="26"/>
          <w:szCs w:val="26"/>
        </w:rPr>
        <w:t>муниципального правового акта</w:t>
      </w:r>
      <w:r w:rsidRPr="002F4B48">
        <w:rPr>
          <w:rFonts w:ascii="Times New Roman" w:hAnsi="Times New Roman"/>
          <w:sz w:val="26"/>
          <w:szCs w:val="26"/>
        </w:rPr>
        <w:t xml:space="preserve"> проводится изучение состояния правового регулирования в соответствующей сфере.</w:t>
      </w:r>
    </w:p>
    <w:p w14:paraId="6BADF994" w14:textId="77777777" w:rsidR="00F86232" w:rsidRPr="002F4B48" w:rsidRDefault="00F86232" w:rsidP="00F86232">
      <w:pPr>
        <w:pStyle w:val="a7"/>
        <w:widowControl w:val="0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6178C461" w14:textId="31BA13AD" w:rsidR="00D55972" w:rsidRPr="002F4B48" w:rsidRDefault="00D55972" w:rsidP="000532CB">
      <w:pPr>
        <w:pStyle w:val="1"/>
        <w:keepNext w:val="0"/>
        <w:widowControl w:val="0"/>
        <w:numPr>
          <w:ilvl w:val="0"/>
          <w:numId w:val="1"/>
        </w:numPr>
        <w:tabs>
          <w:tab w:val="left" w:pos="284"/>
        </w:tabs>
        <w:spacing w:before="0" w:after="0" w:line="240" w:lineRule="auto"/>
        <w:ind w:left="0" w:right="-1" w:firstLine="0"/>
        <w:jc w:val="center"/>
        <w:rPr>
          <w:rFonts w:ascii="Times New Roman" w:hAnsi="Times New Roman"/>
          <w:sz w:val="26"/>
          <w:szCs w:val="26"/>
          <w:lang w:val="ru-RU" w:eastAsia="ru-RU"/>
        </w:rPr>
      </w:pPr>
      <w:r w:rsidRPr="002F4B48">
        <w:rPr>
          <w:rFonts w:ascii="Times New Roman" w:hAnsi="Times New Roman"/>
          <w:sz w:val="26"/>
          <w:szCs w:val="26"/>
          <w:lang w:val="ru-RU" w:eastAsia="ru-RU"/>
        </w:rPr>
        <w:t>Порядок</w:t>
      </w:r>
      <w:r w:rsidRPr="002F4B48">
        <w:rPr>
          <w:rFonts w:ascii="Times New Roman" w:hAnsi="Times New Roman"/>
          <w:sz w:val="26"/>
          <w:szCs w:val="26"/>
          <w:lang w:eastAsia="ru-RU"/>
        </w:rPr>
        <w:t xml:space="preserve"> проведени</w:t>
      </w:r>
      <w:r w:rsidRPr="002F4B48">
        <w:rPr>
          <w:rFonts w:ascii="Times New Roman" w:hAnsi="Times New Roman"/>
          <w:sz w:val="26"/>
          <w:szCs w:val="26"/>
          <w:lang w:val="ru-RU" w:eastAsia="ru-RU"/>
        </w:rPr>
        <w:t>я</w:t>
      </w:r>
      <w:r w:rsidRPr="002F4B48">
        <w:rPr>
          <w:rFonts w:ascii="Times New Roman" w:hAnsi="Times New Roman"/>
          <w:sz w:val="26"/>
          <w:szCs w:val="26"/>
          <w:lang w:eastAsia="ru-RU"/>
        </w:rPr>
        <w:t xml:space="preserve"> экспертизы</w:t>
      </w:r>
      <w:r w:rsidRPr="002F4B4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="00744C95" w:rsidRPr="002F4B48">
        <w:rPr>
          <w:rFonts w:ascii="Times New Roman" w:hAnsi="Times New Roman"/>
          <w:sz w:val="26"/>
          <w:szCs w:val="26"/>
          <w:lang w:val="ru-RU" w:eastAsia="ru-RU"/>
        </w:rPr>
        <w:t xml:space="preserve">муниципальной </w:t>
      </w:r>
      <w:r w:rsidRPr="002F4B48">
        <w:rPr>
          <w:rFonts w:ascii="Times New Roman" w:hAnsi="Times New Roman"/>
          <w:sz w:val="26"/>
          <w:szCs w:val="26"/>
          <w:lang w:val="ru-RU" w:eastAsia="ru-RU"/>
        </w:rPr>
        <w:t>программы</w:t>
      </w:r>
      <w:r w:rsidR="00750689" w:rsidRPr="002F4B48">
        <w:rPr>
          <w:rFonts w:ascii="Times New Roman" w:hAnsi="Times New Roman"/>
          <w:sz w:val="26"/>
          <w:szCs w:val="26"/>
          <w:lang w:val="ru-RU" w:eastAsia="ru-RU"/>
        </w:rPr>
        <w:t xml:space="preserve"> (проекта муниципальной программы)</w:t>
      </w:r>
    </w:p>
    <w:p w14:paraId="4A91A465" w14:textId="77777777" w:rsidR="00BE0B78" w:rsidRPr="002F4B48" w:rsidRDefault="00BE0B78" w:rsidP="000B182B">
      <w:pPr>
        <w:spacing w:after="0" w:line="240" w:lineRule="auto"/>
        <w:rPr>
          <w:sz w:val="26"/>
          <w:szCs w:val="26"/>
          <w:lang w:eastAsia="ru-RU"/>
        </w:rPr>
      </w:pPr>
    </w:p>
    <w:p w14:paraId="7112B33F" w14:textId="309B4CA1" w:rsidR="00D55972" w:rsidRPr="002F4B48" w:rsidRDefault="00D55972" w:rsidP="000B182B">
      <w:pPr>
        <w:pStyle w:val="a7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4B48">
        <w:rPr>
          <w:rFonts w:ascii="Times New Roman" w:hAnsi="Times New Roman"/>
          <w:sz w:val="26"/>
          <w:szCs w:val="26"/>
          <w:lang w:eastAsia="ru-RU"/>
        </w:rPr>
        <w:t>3.1.</w:t>
      </w:r>
      <w:r w:rsidRPr="002F4B48">
        <w:rPr>
          <w:rFonts w:ascii="Times New Roman" w:hAnsi="Times New Roman"/>
          <w:sz w:val="26"/>
          <w:szCs w:val="26"/>
          <w:lang w:eastAsia="ru-RU"/>
        </w:rPr>
        <w:tab/>
      </w:r>
      <w:r w:rsidR="000D7B51" w:rsidRPr="002F4B48">
        <w:rPr>
          <w:rFonts w:ascii="Times New Roman" w:hAnsi="Times New Roman"/>
          <w:sz w:val="26"/>
          <w:szCs w:val="26"/>
          <w:lang w:eastAsia="ru-RU"/>
        </w:rPr>
        <w:t>Э</w:t>
      </w:r>
      <w:r w:rsidRPr="002F4B48">
        <w:rPr>
          <w:rFonts w:ascii="Times New Roman" w:hAnsi="Times New Roman"/>
          <w:sz w:val="26"/>
          <w:szCs w:val="26"/>
          <w:lang w:eastAsia="ru-RU"/>
        </w:rPr>
        <w:t xml:space="preserve">кспертиза </w:t>
      </w:r>
      <w:r w:rsidR="00744C95" w:rsidRPr="002F4B48">
        <w:rPr>
          <w:rFonts w:ascii="Times New Roman" w:hAnsi="Times New Roman"/>
          <w:sz w:val="26"/>
          <w:szCs w:val="26"/>
          <w:lang w:eastAsia="ru-RU"/>
        </w:rPr>
        <w:t xml:space="preserve">муниципальной </w:t>
      </w:r>
      <w:r w:rsidRPr="002F4B48">
        <w:rPr>
          <w:rFonts w:ascii="Times New Roman" w:hAnsi="Times New Roman"/>
          <w:sz w:val="26"/>
          <w:szCs w:val="26"/>
          <w:lang w:eastAsia="ru-RU"/>
        </w:rPr>
        <w:t xml:space="preserve">программы </w:t>
      </w:r>
      <w:r w:rsidR="00750689" w:rsidRPr="002F4B48">
        <w:rPr>
          <w:rFonts w:ascii="Times New Roman" w:hAnsi="Times New Roman"/>
          <w:sz w:val="26"/>
          <w:szCs w:val="26"/>
          <w:lang w:eastAsia="ru-RU"/>
        </w:rPr>
        <w:t xml:space="preserve">(проекта муниципальной программы) </w:t>
      </w:r>
      <w:r w:rsidRPr="002F4B48">
        <w:rPr>
          <w:rFonts w:ascii="Times New Roman" w:hAnsi="Times New Roman"/>
          <w:sz w:val="26"/>
          <w:szCs w:val="26"/>
          <w:lang w:eastAsia="ru-RU"/>
        </w:rPr>
        <w:t xml:space="preserve">осуществляется в соответствии с планом работы </w:t>
      </w:r>
      <w:r w:rsidR="00625B50" w:rsidRPr="002F4B48">
        <w:rPr>
          <w:rFonts w:ascii="Times New Roman" w:hAnsi="Times New Roman"/>
          <w:sz w:val="26"/>
          <w:szCs w:val="26"/>
        </w:rPr>
        <w:t>Комиссии</w:t>
      </w:r>
      <w:r w:rsidR="00744C95" w:rsidRPr="002F4B4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F4B48">
        <w:rPr>
          <w:rFonts w:ascii="Times New Roman" w:hAnsi="Times New Roman"/>
          <w:sz w:val="26"/>
          <w:szCs w:val="26"/>
          <w:lang w:eastAsia="ru-RU"/>
        </w:rPr>
        <w:t>на соответствующий год.</w:t>
      </w:r>
    </w:p>
    <w:p w14:paraId="75737B4F" w14:textId="1B804ECD" w:rsidR="00D55972" w:rsidRPr="002F4B48" w:rsidRDefault="00D55972" w:rsidP="000B182B">
      <w:pPr>
        <w:pStyle w:val="a7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4B48">
        <w:rPr>
          <w:rFonts w:ascii="Times New Roman" w:hAnsi="Times New Roman"/>
          <w:sz w:val="26"/>
          <w:szCs w:val="26"/>
          <w:lang w:eastAsia="ru-RU"/>
        </w:rPr>
        <w:t xml:space="preserve">Планирование экспертизы </w:t>
      </w:r>
      <w:r w:rsidR="00744C95" w:rsidRPr="002F4B48">
        <w:rPr>
          <w:rFonts w:ascii="Times New Roman" w:hAnsi="Times New Roman"/>
          <w:sz w:val="26"/>
          <w:szCs w:val="26"/>
          <w:lang w:eastAsia="ru-RU"/>
        </w:rPr>
        <w:t xml:space="preserve">муниципальной </w:t>
      </w:r>
      <w:r w:rsidRPr="002F4B48">
        <w:rPr>
          <w:rFonts w:ascii="Times New Roman" w:hAnsi="Times New Roman"/>
          <w:sz w:val="26"/>
          <w:szCs w:val="26"/>
          <w:lang w:eastAsia="ru-RU"/>
        </w:rPr>
        <w:t>программы</w:t>
      </w:r>
      <w:r w:rsidR="00750689" w:rsidRPr="002F4B48">
        <w:rPr>
          <w:rFonts w:ascii="Times New Roman" w:hAnsi="Times New Roman"/>
          <w:sz w:val="26"/>
          <w:szCs w:val="26"/>
          <w:lang w:eastAsia="ru-RU"/>
        </w:rPr>
        <w:t xml:space="preserve"> (проекта муниципальной программы)</w:t>
      </w:r>
      <w:r w:rsidRPr="002F4B48">
        <w:rPr>
          <w:rFonts w:ascii="Times New Roman" w:hAnsi="Times New Roman"/>
          <w:sz w:val="26"/>
          <w:szCs w:val="26"/>
          <w:lang w:eastAsia="ru-RU"/>
        </w:rPr>
        <w:t xml:space="preserve"> осуществляется, в том числе на основании результатов контрольных и экспертно-аналитических </w:t>
      </w:r>
      <w:r w:rsidR="00625B50" w:rsidRPr="002F4B48">
        <w:rPr>
          <w:rFonts w:ascii="Times New Roman" w:hAnsi="Times New Roman"/>
          <w:sz w:val="26"/>
          <w:szCs w:val="26"/>
          <w:lang w:eastAsia="ru-RU"/>
        </w:rPr>
        <w:t>Комиссии</w:t>
      </w:r>
      <w:r w:rsidRPr="002F4B48">
        <w:rPr>
          <w:rFonts w:ascii="Times New Roman" w:hAnsi="Times New Roman"/>
          <w:sz w:val="26"/>
          <w:szCs w:val="26"/>
          <w:lang w:eastAsia="ru-RU"/>
        </w:rPr>
        <w:t>.</w:t>
      </w:r>
    </w:p>
    <w:p w14:paraId="6A4E769D" w14:textId="00CBBFA9" w:rsidR="00D55972" w:rsidRPr="002F4B48" w:rsidRDefault="00D55972" w:rsidP="000B182B">
      <w:pPr>
        <w:pStyle w:val="a7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4B48">
        <w:rPr>
          <w:rFonts w:ascii="Times New Roman" w:hAnsi="Times New Roman"/>
          <w:sz w:val="26"/>
          <w:szCs w:val="26"/>
          <w:lang w:eastAsia="ru-RU"/>
        </w:rPr>
        <w:t>3.2.</w:t>
      </w:r>
      <w:r w:rsidRPr="002F4B48">
        <w:rPr>
          <w:rFonts w:ascii="Times New Roman" w:hAnsi="Times New Roman"/>
          <w:sz w:val="26"/>
          <w:szCs w:val="26"/>
          <w:lang w:eastAsia="ru-RU"/>
        </w:rPr>
        <w:tab/>
        <w:t xml:space="preserve">Объем экспертизы </w:t>
      </w:r>
      <w:r w:rsidR="00744C95" w:rsidRPr="002F4B48">
        <w:rPr>
          <w:rFonts w:ascii="Times New Roman" w:hAnsi="Times New Roman"/>
          <w:sz w:val="26"/>
          <w:szCs w:val="26"/>
          <w:lang w:eastAsia="ru-RU"/>
        </w:rPr>
        <w:t xml:space="preserve">муниципальной </w:t>
      </w:r>
      <w:r w:rsidRPr="002F4B48">
        <w:rPr>
          <w:rFonts w:ascii="Times New Roman" w:hAnsi="Times New Roman"/>
          <w:sz w:val="26"/>
          <w:szCs w:val="26"/>
          <w:lang w:eastAsia="ru-RU"/>
        </w:rPr>
        <w:t xml:space="preserve">программы </w:t>
      </w:r>
      <w:r w:rsidR="00750689" w:rsidRPr="002F4B48">
        <w:rPr>
          <w:rFonts w:ascii="Times New Roman" w:hAnsi="Times New Roman"/>
          <w:sz w:val="26"/>
          <w:szCs w:val="26"/>
          <w:lang w:eastAsia="ru-RU"/>
        </w:rPr>
        <w:t xml:space="preserve">(проекта муниципальной программы) </w:t>
      </w:r>
      <w:r w:rsidRPr="002F4B48">
        <w:rPr>
          <w:rFonts w:ascii="Times New Roman" w:hAnsi="Times New Roman"/>
          <w:sz w:val="26"/>
          <w:szCs w:val="26"/>
          <w:lang w:eastAsia="ru-RU"/>
        </w:rPr>
        <w:t xml:space="preserve">(перечень обязательных к рассмотрению вопросов и глубина их проработки) определяется ответственным исполнителем экспертизы </w:t>
      </w:r>
      <w:r w:rsidR="00744C95" w:rsidRPr="002F4B48">
        <w:rPr>
          <w:rFonts w:ascii="Times New Roman" w:hAnsi="Times New Roman"/>
          <w:sz w:val="26"/>
          <w:szCs w:val="26"/>
          <w:lang w:eastAsia="ru-RU"/>
        </w:rPr>
        <w:t xml:space="preserve">муниципальной </w:t>
      </w:r>
      <w:r w:rsidRPr="002F4B48">
        <w:rPr>
          <w:rFonts w:ascii="Times New Roman" w:hAnsi="Times New Roman"/>
          <w:sz w:val="26"/>
          <w:szCs w:val="26"/>
          <w:lang w:eastAsia="ru-RU"/>
        </w:rPr>
        <w:t>программы исходя из целей и задач экспертизы.</w:t>
      </w:r>
    </w:p>
    <w:p w14:paraId="5F295B0C" w14:textId="06B405FE" w:rsidR="00D55972" w:rsidRPr="002F4B48" w:rsidRDefault="00D55972" w:rsidP="000B182B">
      <w:pPr>
        <w:pStyle w:val="a7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F4B48">
        <w:rPr>
          <w:rFonts w:ascii="Times New Roman" w:hAnsi="Times New Roman"/>
          <w:sz w:val="26"/>
          <w:szCs w:val="26"/>
        </w:rPr>
        <w:t>3.3.</w:t>
      </w:r>
      <w:r w:rsidRPr="002F4B48">
        <w:rPr>
          <w:rFonts w:ascii="Times New Roman" w:hAnsi="Times New Roman"/>
          <w:sz w:val="26"/>
          <w:szCs w:val="26"/>
        </w:rPr>
        <w:tab/>
        <w:t>При проведении экспертизы</w:t>
      </w:r>
      <w:r w:rsidRPr="002F4B48">
        <w:rPr>
          <w:sz w:val="26"/>
          <w:szCs w:val="26"/>
        </w:rPr>
        <w:t xml:space="preserve"> </w:t>
      </w:r>
      <w:r w:rsidR="00744C95" w:rsidRPr="002F4B48">
        <w:rPr>
          <w:rFonts w:ascii="Times New Roman" w:hAnsi="Times New Roman"/>
          <w:sz w:val="26"/>
          <w:szCs w:val="26"/>
        </w:rPr>
        <w:t xml:space="preserve">муниципальной </w:t>
      </w:r>
      <w:r w:rsidRPr="002F4B48">
        <w:rPr>
          <w:rFonts w:ascii="Times New Roman" w:hAnsi="Times New Roman"/>
          <w:sz w:val="26"/>
          <w:szCs w:val="26"/>
        </w:rPr>
        <w:t>программы</w:t>
      </w:r>
      <w:r w:rsidR="00750689" w:rsidRPr="002F4B48">
        <w:rPr>
          <w:rFonts w:ascii="Times New Roman" w:hAnsi="Times New Roman"/>
          <w:sz w:val="26"/>
          <w:szCs w:val="26"/>
        </w:rPr>
        <w:t xml:space="preserve"> </w:t>
      </w:r>
      <w:r w:rsidR="00750689" w:rsidRPr="002F4B48">
        <w:rPr>
          <w:rFonts w:ascii="Times New Roman" w:hAnsi="Times New Roman"/>
          <w:sz w:val="26"/>
          <w:szCs w:val="26"/>
          <w:lang w:eastAsia="ru-RU"/>
        </w:rPr>
        <w:t>(проекта муниципальной программы)</w:t>
      </w:r>
      <w:r w:rsidRPr="002F4B48">
        <w:rPr>
          <w:sz w:val="26"/>
          <w:szCs w:val="26"/>
        </w:rPr>
        <w:t xml:space="preserve"> </w:t>
      </w:r>
      <w:r w:rsidRPr="002F4B48">
        <w:rPr>
          <w:rFonts w:ascii="Times New Roman" w:hAnsi="Times New Roman"/>
          <w:sz w:val="26"/>
          <w:szCs w:val="26"/>
        </w:rPr>
        <w:t>оценивается:</w:t>
      </w:r>
    </w:p>
    <w:p w14:paraId="5096B86B" w14:textId="781B70A0" w:rsidR="00D55972" w:rsidRPr="002F4B48" w:rsidRDefault="00D55972" w:rsidP="000B182B">
      <w:pPr>
        <w:pStyle w:val="a7"/>
        <w:widowControl w:val="0"/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2F4B48">
        <w:rPr>
          <w:rFonts w:ascii="Times New Roman" w:hAnsi="Times New Roman"/>
          <w:sz w:val="26"/>
          <w:szCs w:val="26"/>
        </w:rPr>
        <w:t xml:space="preserve">1) соблюдение установленных требований к содержанию </w:t>
      </w:r>
      <w:r w:rsidR="00744C95" w:rsidRPr="002F4B48">
        <w:rPr>
          <w:rFonts w:ascii="Times New Roman" w:hAnsi="Times New Roman"/>
          <w:sz w:val="26"/>
          <w:szCs w:val="26"/>
        </w:rPr>
        <w:t xml:space="preserve">муниципальной </w:t>
      </w:r>
      <w:r w:rsidRPr="002F4B48">
        <w:rPr>
          <w:rFonts w:ascii="Times New Roman" w:hAnsi="Times New Roman"/>
          <w:sz w:val="26"/>
          <w:szCs w:val="26"/>
        </w:rPr>
        <w:t>программы;</w:t>
      </w:r>
    </w:p>
    <w:p w14:paraId="412DD1A3" w14:textId="224796F2" w:rsidR="00D55972" w:rsidRPr="002F4B48" w:rsidRDefault="00D55972" w:rsidP="000B182B">
      <w:pPr>
        <w:pStyle w:val="a7"/>
        <w:widowControl w:val="0"/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2F4B48">
        <w:rPr>
          <w:rFonts w:ascii="Times New Roman" w:hAnsi="Times New Roman"/>
          <w:sz w:val="26"/>
          <w:szCs w:val="26"/>
        </w:rPr>
        <w:t xml:space="preserve">2) соответствие цели </w:t>
      </w:r>
      <w:r w:rsidR="00744C95" w:rsidRPr="002F4B48">
        <w:rPr>
          <w:rFonts w:ascii="Times New Roman" w:hAnsi="Times New Roman"/>
          <w:sz w:val="26"/>
          <w:szCs w:val="26"/>
        </w:rPr>
        <w:t xml:space="preserve">муниципальной </w:t>
      </w:r>
      <w:r w:rsidRPr="002F4B48">
        <w:rPr>
          <w:rFonts w:ascii="Times New Roman" w:hAnsi="Times New Roman"/>
          <w:sz w:val="26"/>
          <w:szCs w:val="26"/>
        </w:rPr>
        <w:t xml:space="preserve">программы приоритетным целям социально-экономического развития </w:t>
      </w:r>
      <w:r w:rsidR="00625B50" w:rsidRPr="002F4B48">
        <w:rPr>
          <w:rFonts w:ascii="Times New Roman" w:hAnsi="Times New Roman"/>
          <w:sz w:val="26"/>
          <w:szCs w:val="26"/>
        </w:rPr>
        <w:t>муниципального образования «</w:t>
      </w:r>
      <w:proofErr w:type="spellStart"/>
      <w:r w:rsidR="00625B50" w:rsidRPr="002F4B48">
        <w:rPr>
          <w:rFonts w:ascii="Times New Roman" w:hAnsi="Times New Roman"/>
          <w:sz w:val="26"/>
          <w:szCs w:val="26"/>
        </w:rPr>
        <w:t>Ельниснкий</w:t>
      </w:r>
      <w:proofErr w:type="spellEnd"/>
      <w:r w:rsidR="00625B50" w:rsidRPr="002F4B48">
        <w:rPr>
          <w:rFonts w:ascii="Times New Roman" w:hAnsi="Times New Roman"/>
          <w:sz w:val="26"/>
          <w:szCs w:val="26"/>
        </w:rPr>
        <w:t xml:space="preserve"> муниципальный округ» Смоленской области</w:t>
      </w:r>
      <w:r w:rsidRPr="002F4B48">
        <w:rPr>
          <w:rFonts w:ascii="Times New Roman" w:hAnsi="Times New Roman"/>
          <w:sz w:val="26"/>
          <w:szCs w:val="26"/>
        </w:rPr>
        <w:t>;</w:t>
      </w:r>
    </w:p>
    <w:p w14:paraId="15D04238" w14:textId="77777777" w:rsidR="00D55972" w:rsidRPr="002F4B48" w:rsidRDefault="00D55972" w:rsidP="000B182B">
      <w:pPr>
        <w:pStyle w:val="a7"/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4B48">
        <w:rPr>
          <w:rFonts w:ascii="Times New Roman" w:hAnsi="Times New Roman"/>
          <w:sz w:val="26"/>
          <w:szCs w:val="26"/>
        </w:rPr>
        <w:t>3) соответствие мероприятий заявленной цели;</w:t>
      </w:r>
    </w:p>
    <w:p w14:paraId="71891650" w14:textId="5420D80B" w:rsidR="00D55972" w:rsidRPr="002F4B48" w:rsidRDefault="00D55972" w:rsidP="000B182B">
      <w:pPr>
        <w:pStyle w:val="a7"/>
        <w:widowControl w:val="0"/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2F4B48">
        <w:rPr>
          <w:rFonts w:ascii="Times New Roman" w:hAnsi="Times New Roman"/>
          <w:sz w:val="26"/>
          <w:szCs w:val="26"/>
        </w:rPr>
        <w:t xml:space="preserve">4) наличие планируемых результатов реализации </w:t>
      </w:r>
      <w:r w:rsidR="00895528" w:rsidRPr="002F4B48">
        <w:rPr>
          <w:rFonts w:ascii="Times New Roman" w:hAnsi="Times New Roman"/>
          <w:sz w:val="26"/>
          <w:szCs w:val="26"/>
        </w:rPr>
        <w:t xml:space="preserve">муниципальной </w:t>
      </w:r>
      <w:r w:rsidRPr="002F4B48">
        <w:rPr>
          <w:rFonts w:ascii="Times New Roman" w:hAnsi="Times New Roman"/>
          <w:sz w:val="26"/>
          <w:szCs w:val="26"/>
        </w:rPr>
        <w:t>программы;</w:t>
      </w:r>
    </w:p>
    <w:p w14:paraId="3329EF34" w14:textId="77777777" w:rsidR="00D55972" w:rsidRPr="002F4B48" w:rsidRDefault="00D55972" w:rsidP="000B182B">
      <w:pPr>
        <w:pStyle w:val="a7"/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4B48">
        <w:rPr>
          <w:rFonts w:ascii="Times New Roman" w:hAnsi="Times New Roman"/>
          <w:sz w:val="26"/>
          <w:szCs w:val="26"/>
        </w:rPr>
        <w:t>5) оценка обоснования стоимости программных мероприятий;</w:t>
      </w:r>
    </w:p>
    <w:p w14:paraId="6ACA6658" w14:textId="45955A02" w:rsidR="00D55972" w:rsidRPr="002F4B48" w:rsidRDefault="00D55972" w:rsidP="000B182B">
      <w:pPr>
        <w:pStyle w:val="a7"/>
        <w:widowControl w:val="0"/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2F4B48">
        <w:rPr>
          <w:rFonts w:ascii="Times New Roman" w:hAnsi="Times New Roman"/>
          <w:sz w:val="26"/>
          <w:szCs w:val="26"/>
        </w:rPr>
        <w:t xml:space="preserve">6) влияние мероприятий на достижение планируемых результатов </w:t>
      </w:r>
      <w:r w:rsidR="00895528" w:rsidRPr="002F4B48">
        <w:rPr>
          <w:rFonts w:ascii="Times New Roman" w:hAnsi="Times New Roman"/>
          <w:sz w:val="26"/>
          <w:szCs w:val="26"/>
        </w:rPr>
        <w:t xml:space="preserve">муниципальной </w:t>
      </w:r>
      <w:r w:rsidRPr="002F4B48">
        <w:rPr>
          <w:rFonts w:ascii="Times New Roman" w:hAnsi="Times New Roman"/>
          <w:sz w:val="26"/>
          <w:szCs w:val="26"/>
        </w:rPr>
        <w:t xml:space="preserve">программы, в том числе установленных в указах Президента Российской Федерации и обращениях Губернатора </w:t>
      </w:r>
      <w:r w:rsidR="00625B50" w:rsidRPr="002F4B48">
        <w:rPr>
          <w:rFonts w:ascii="Times New Roman" w:hAnsi="Times New Roman"/>
          <w:sz w:val="26"/>
          <w:szCs w:val="26"/>
        </w:rPr>
        <w:t>Смоленской области</w:t>
      </w:r>
      <w:r w:rsidRPr="002F4B48">
        <w:rPr>
          <w:rFonts w:ascii="Times New Roman" w:hAnsi="Times New Roman"/>
          <w:sz w:val="26"/>
          <w:szCs w:val="26"/>
        </w:rPr>
        <w:t>;</w:t>
      </w:r>
    </w:p>
    <w:p w14:paraId="71C5309B" w14:textId="73F2C5CC" w:rsidR="00D55972" w:rsidRPr="002F4B48" w:rsidRDefault="00D55972" w:rsidP="000B182B">
      <w:pPr>
        <w:pStyle w:val="a7"/>
        <w:widowControl w:val="0"/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2F4B48">
        <w:rPr>
          <w:rFonts w:ascii="Times New Roman" w:hAnsi="Times New Roman"/>
          <w:sz w:val="26"/>
          <w:szCs w:val="26"/>
        </w:rPr>
        <w:t xml:space="preserve">7) соответствия объемов и источников финансирования мероприятий параметрам бюджета на текущий финансовый год и на плановый период в части расходов </w:t>
      </w:r>
      <w:r w:rsidR="00895528" w:rsidRPr="002F4B48">
        <w:rPr>
          <w:rFonts w:ascii="Times New Roman" w:hAnsi="Times New Roman"/>
          <w:sz w:val="26"/>
          <w:szCs w:val="26"/>
        </w:rPr>
        <w:t xml:space="preserve">за счет местного бюджета и утвержденных бюджетных ассигнований из бюджета </w:t>
      </w:r>
      <w:proofErr w:type="gramStart"/>
      <w:r w:rsidR="00C6485C" w:rsidRPr="002F4B48">
        <w:rPr>
          <w:rFonts w:ascii="Times New Roman" w:hAnsi="Times New Roman"/>
          <w:sz w:val="26"/>
          <w:szCs w:val="26"/>
        </w:rPr>
        <w:t xml:space="preserve">Смоленской </w:t>
      </w:r>
      <w:r w:rsidR="00895528" w:rsidRPr="002F4B48">
        <w:rPr>
          <w:rFonts w:ascii="Times New Roman" w:hAnsi="Times New Roman"/>
          <w:sz w:val="26"/>
          <w:szCs w:val="26"/>
        </w:rPr>
        <w:t xml:space="preserve"> области</w:t>
      </w:r>
      <w:proofErr w:type="gramEnd"/>
      <w:r w:rsidRPr="002F4B48">
        <w:rPr>
          <w:rFonts w:ascii="Times New Roman" w:hAnsi="Times New Roman"/>
          <w:sz w:val="26"/>
          <w:szCs w:val="26"/>
        </w:rPr>
        <w:t>;</w:t>
      </w:r>
    </w:p>
    <w:p w14:paraId="34E6A737" w14:textId="2EB65157" w:rsidR="00D55972" w:rsidRPr="002F4B48" w:rsidRDefault="00D55972" w:rsidP="000B182B">
      <w:pPr>
        <w:pStyle w:val="a7"/>
        <w:widowControl w:val="0"/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2F4B48">
        <w:rPr>
          <w:rFonts w:ascii="Times New Roman" w:hAnsi="Times New Roman"/>
          <w:sz w:val="26"/>
          <w:szCs w:val="26"/>
        </w:rPr>
        <w:t xml:space="preserve">8) взаимосвязь между объемами финансирования мероприятий и </w:t>
      </w:r>
      <w:r w:rsidRPr="002F4B48">
        <w:rPr>
          <w:rFonts w:ascii="Times New Roman" w:hAnsi="Times New Roman"/>
          <w:sz w:val="26"/>
          <w:szCs w:val="26"/>
        </w:rPr>
        <w:lastRenderedPageBreak/>
        <w:t xml:space="preserve">показателями результатов реализации </w:t>
      </w:r>
      <w:r w:rsidR="00895528" w:rsidRPr="002F4B48">
        <w:rPr>
          <w:rFonts w:ascii="Times New Roman" w:hAnsi="Times New Roman"/>
          <w:sz w:val="26"/>
          <w:szCs w:val="26"/>
        </w:rPr>
        <w:t xml:space="preserve">муниципальной </w:t>
      </w:r>
      <w:r w:rsidRPr="002F4B48">
        <w:rPr>
          <w:rFonts w:ascii="Times New Roman" w:hAnsi="Times New Roman"/>
          <w:sz w:val="26"/>
          <w:szCs w:val="26"/>
        </w:rPr>
        <w:t>программы.</w:t>
      </w:r>
    </w:p>
    <w:p w14:paraId="7D78D168" w14:textId="77777777" w:rsidR="00D55972" w:rsidRPr="002F4B48" w:rsidRDefault="00E52CE1" w:rsidP="00D55972">
      <w:pPr>
        <w:pStyle w:val="1"/>
        <w:keepNext w:val="0"/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left="1701" w:right="1416" w:firstLine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F4B48">
        <w:rPr>
          <w:rFonts w:ascii="Times New Roman" w:hAnsi="Times New Roman"/>
          <w:sz w:val="26"/>
          <w:szCs w:val="26"/>
          <w:lang w:eastAsia="ru-RU"/>
        </w:rPr>
        <w:t>Оформле</w:t>
      </w:r>
      <w:r w:rsidRPr="002F4B48">
        <w:rPr>
          <w:rFonts w:ascii="Times New Roman" w:hAnsi="Times New Roman"/>
          <w:sz w:val="26"/>
          <w:szCs w:val="26"/>
          <w:lang w:val="ru-RU" w:eastAsia="ru-RU"/>
        </w:rPr>
        <w:t>ние</w:t>
      </w:r>
      <w:r w:rsidRPr="002F4B4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55972" w:rsidRPr="002F4B48">
        <w:rPr>
          <w:rFonts w:ascii="Times New Roman" w:hAnsi="Times New Roman"/>
          <w:sz w:val="26"/>
          <w:szCs w:val="26"/>
          <w:lang w:eastAsia="ru-RU"/>
        </w:rPr>
        <w:t>результатов</w:t>
      </w:r>
      <w:r w:rsidR="00D55972" w:rsidRPr="002F4B4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="00D55972" w:rsidRPr="002F4B48">
        <w:rPr>
          <w:rFonts w:ascii="Times New Roman" w:hAnsi="Times New Roman"/>
          <w:sz w:val="26"/>
          <w:szCs w:val="26"/>
          <w:lang w:eastAsia="ru-RU"/>
        </w:rPr>
        <w:t>экспертизы</w:t>
      </w:r>
    </w:p>
    <w:p w14:paraId="1F068921" w14:textId="74DFE90E" w:rsidR="00D55972" w:rsidRPr="002F4B48" w:rsidRDefault="00D55972" w:rsidP="00D86AA8">
      <w:pPr>
        <w:pStyle w:val="a"/>
        <w:ind w:left="0" w:firstLine="709"/>
        <w:rPr>
          <w:sz w:val="26"/>
          <w:szCs w:val="26"/>
        </w:rPr>
      </w:pPr>
      <w:r w:rsidRPr="002F4B48">
        <w:rPr>
          <w:rFonts w:eastAsia="Times New Roman"/>
          <w:sz w:val="26"/>
          <w:szCs w:val="26"/>
          <w:lang w:eastAsia="ru-RU"/>
        </w:rPr>
        <w:t>По результа</w:t>
      </w:r>
      <w:r w:rsidRPr="002F4B48">
        <w:rPr>
          <w:sz w:val="26"/>
          <w:szCs w:val="26"/>
          <w:lang w:eastAsia="ru-RU"/>
        </w:rPr>
        <w:t xml:space="preserve">там проведения экспертизы составляется заключение </w:t>
      </w:r>
      <w:r w:rsidR="00C6485C" w:rsidRPr="002F4B48">
        <w:rPr>
          <w:sz w:val="26"/>
          <w:szCs w:val="26"/>
        </w:rPr>
        <w:t>Комиссии</w:t>
      </w:r>
      <w:r w:rsidRPr="002F4B48">
        <w:rPr>
          <w:sz w:val="26"/>
          <w:szCs w:val="26"/>
          <w:lang w:eastAsia="ru-RU"/>
        </w:rPr>
        <w:t xml:space="preserve"> (далее – заключение)</w:t>
      </w:r>
      <w:r w:rsidRPr="002F4B48">
        <w:rPr>
          <w:sz w:val="26"/>
          <w:szCs w:val="26"/>
        </w:rPr>
        <w:t>.</w:t>
      </w:r>
    </w:p>
    <w:p w14:paraId="58C784B0" w14:textId="77777777" w:rsidR="00D55972" w:rsidRPr="002F4B48" w:rsidRDefault="00D55972" w:rsidP="00D86AA8">
      <w:pPr>
        <w:widowControl w:val="0"/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4B48">
        <w:rPr>
          <w:rFonts w:ascii="Times New Roman" w:hAnsi="Times New Roman"/>
          <w:sz w:val="26"/>
          <w:szCs w:val="26"/>
        </w:rPr>
        <w:t>Заключение по результатам экспертизы не должно содержать политических оценок.</w:t>
      </w:r>
    </w:p>
    <w:p w14:paraId="793A3BA3" w14:textId="77777777" w:rsidR="00D55972" w:rsidRPr="002F4B48" w:rsidRDefault="00D55972" w:rsidP="00D86AA8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B48">
        <w:rPr>
          <w:rFonts w:ascii="Times New Roman" w:eastAsia="Times New Roman" w:hAnsi="Times New Roman"/>
          <w:sz w:val="26"/>
          <w:szCs w:val="26"/>
          <w:lang w:eastAsia="ru-RU"/>
        </w:rPr>
        <w:t>Заключение, как правило, состоит из вводной и содержательной частей.</w:t>
      </w:r>
    </w:p>
    <w:p w14:paraId="4A0EC50A" w14:textId="71AD8614" w:rsidR="00D55972" w:rsidRPr="002F4B48" w:rsidRDefault="00D55972" w:rsidP="00D86AA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B48">
        <w:rPr>
          <w:rFonts w:ascii="Times New Roman" w:hAnsi="Times New Roman"/>
          <w:sz w:val="26"/>
          <w:szCs w:val="26"/>
          <w:lang w:eastAsia="ru-RU"/>
        </w:rPr>
        <w:t>В вводной час</w:t>
      </w:r>
      <w:r w:rsidRPr="002F4B48">
        <w:rPr>
          <w:rFonts w:ascii="Times New Roman" w:hAnsi="Times New Roman"/>
          <w:sz w:val="26"/>
          <w:szCs w:val="26"/>
        </w:rPr>
        <w:t>ти заключения указываются реквизиты документов, по результатам рассмотрения, на основании и с учетом которых проведена экспертиза,</w:t>
      </w:r>
      <w:r w:rsidRPr="002F4B48">
        <w:rPr>
          <w:rFonts w:ascii="Times New Roman" w:eastAsia="Times New Roman" w:hAnsi="Times New Roman"/>
          <w:sz w:val="26"/>
          <w:szCs w:val="26"/>
          <w:lang w:eastAsia="ru-RU"/>
        </w:rPr>
        <w:t xml:space="preserve"> а также </w:t>
      </w:r>
      <w:r w:rsidRPr="002F4B48">
        <w:rPr>
          <w:rFonts w:ascii="Times New Roman" w:hAnsi="Times New Roman"/>
          <w:sz w:val="26"/>
          <w:szCs w:val="26"/>
        </w:rPr>
        <w:t xml:space="preserve">предмет регулирования проекта </w:t>
      </w:r>
      <w:r w:rsidR="0016748C" w:rsidRPr="002F4B48">
        <w:rPr>
          <w:rFonts w:ascii="Times New Roman" w:hAnsi="Times New Roman"/>
          <w:sz w:val="26"/>
          <w:szCs w:val="26"/>
        </w:rPr>
        <w:t>муниципального правового акта,</w:t>
      </w:r>
      <w:r w:rsidRPr="002F4B48">
        <w:rPr>
          <w:rFonts w:ascii="Times New Roman" w:hAnsi="Times New Roman"/>
          <w:sz w:val="26"/>
          <w:szCs w:val="26"/>
        </w:rPr>
        <w:t xml:space="preserve"> </w:t>
      </w:r>
      <w:r w:rsidRPr="002F4B48">
        <w:rPr>
          <w:rFonts w:ascii="Times New Roman" w:eastAsia="Times New Roman" w:hAnsi="Times New Roman"/>
          <w:sz w:val="26"/>
          <w:szCs w:val="26"/>
          <w:lang w:eastAsia="ru-RU"/>
        </w:rPr>
        <w:t xml:space="preserve">сфера реализации </w:t>
      </w:r>
      <w:r w:rsidR="0016748C" w:rsidRPr="002F4B48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муниципальной </w:t>
      </w:r>
      <w:r w:rsidRPr="002F4B48">
        <w:rPr>
          <w:rFonts w:ascii="Times New Roman" w:eastAsia="Times New Roman" w:hAnsi="Times New Roman"/>
          <w:sz w:val="26"/>
          <w:szCs w:val="26"/>
          <w:lang w:eastAsia="ru-RU"/>
        </w:rPr>
        <w:t>программы</w:t>
      </w:r>
      <w:r w:rsidRPr="002F4B48">
        <w:rPr>
          <w:rFonts w:ascii="Times New Roman" w:hAnsi="Times New Roman"/>
          <w:sz w:val="26"/>
          <w:szCs w:val="26"/>
        </w:rPr>
        <w:t xml:space="preserve"> (при необходимости).</w:t>
      </w:r>
    </w:p>
    <w:p w14:paraId="33A9EEF8" w14:textId="77777777" w:rsidR="00D55972" w:rsidRPr="002F4B48" w:rsidRDefault="00D55972" w:rsidP="00D86AA8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B48">
        <w:rPr>
          <w:rFonts w:ascii="Times New Roman" w:eastAsia="Times New Roman" w:hAnsi="Times New Roman"/>
          <w:sz w:val="26"/>
          <w:szCs w:val="26"/>
          <w:lang w:eastAsia="ru-RU"/>
        </w:rPr>
        <w:t>В содержательной части заключения, как правило, отражаются следующие сведения:</w:t>
      </w:r>
    </w:p>
    <w:p w14:paraId="19416DDF" w14:textId="4176E6EC" w:rsidR="00D55972" w:rsidRPr="002F4B48" w:rsidRDefault="00D55972" w:rsidP="00D86A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4B48">
        <w:rPr>
          <w:rFonts w:ascii="Times New Roman" w:hAnsi="Times New Roman"/>
          <w:sz w:val="26"/>
          <w:szCs w:val="26"/>
        </w:rPr>
        <w:t xml:space="preserve">соответствие проекта </w:t>
      </w:r>
      <w:r w:rsidR="0016748C" w:rsidRPr="002F4B48">
        <w:rPr>
          <w:rFonts w:ascii="Times New Roman" w:hAnsi="Times New Roman"/>
          <w:sz w:val="26"/>
          <w:szCs w:val="26"/>
        </w:rPr>
        <w:t xml:space="preserve">муниципального </w:t>
      </w:r>
      <w:r w:rsidR="008C222C" w:rsidRPr="002F4B48">
        <w:rPr>
          <w:rFonts w:ascii="Times New Roman" w:hAnsi="Times New Roman"/>
          <w:sz w:val="26"/>
          <w:szCs w:val="26"/>
        </w:rPr>
        <w:t xml:space="preserve">нормативного </w:t>
      </w:r>
      <w:r w:rsidR="0016748C" w:rsidRPr="002F4B48">
        <w:rPr>
          <w:rFonts w:ascii="Times New Roman" w:hAnsi="Times New Roman"/>
          <w:sz w:val="26"/>
          <w:szCs w:val="26"/>
        </w:rPr>
        <w:t xml:space="preserve">правового акта, муниципальной </w:t>
      </w:r>
      <w:r w:rsidRPr="002F4B48">
        <w:rPr>
          <w:rFonts w:ascii="Times New Roman" w:hAnsi="Times New Roman"/>
          <w:sz w:val="26"/>
          <w:szCs w:val="26"/>
        </w:rPr>
        <w:t>программы законодательству и иным нормативным правовым актам Российской Федерации;</w:t>
      </w:r>
    </w:p>
    <w:p w14:paraId="7E20CC50" w14:textId="28FDA501" w:rsidR="00D55972" w:rsidRPr="002F4B48" w:rsidRDefault="00D55972" w:rsidP="00D86A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4B48">
        <w:rPr>
          <w:rFonts w:ascii="Times New Roman" w:hAnsi="Times New Roman"/>
          <w:sz w:val="26"/>
          <w:szCs w:val="26"/>
        </w:rPr>
        <w:t xml:space="preserve">обоснованность заявленных финансово-экономических последствий (результатов) принятия </w:t>
      </w:r>
      <w:r w:rsidR="0016748C" w:rsidRPr="002F4B48">
        <w:rPr>
          <w:rFonts w:ascii="Times New Roman" w:hAnsi="Times New Roman"/>
          <w:sz w:val="26"/>
          <w:szCs w:val="26"/>
        </w:rPr>
        <w:t xml:space="preserve">проекта муниципального правового акта, муниципальной </w:t>
      </w:r>
      <w:r w:rsidRPr="002F4B48">
        <w:rPr>
          <w:rFonts w:ascii="Times New Roman" w:hAnsi="Times New Roman"/>
          <w:sz w:val="26"/>
          <w:szCs w:val="26"/>
        </w:rPr>
        <w:t>программы;</w:t>
      </w:r>
    </w:p>
    <w:p w14:paraId="4B4B2421" w14:textId="77777777" w:rsidR="00D55972" w:rsidRPr="002F4B48" w:rsidRDefault="00D55972" w:rsidP="00D86A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4B48">
        <w:rPr>
          <w:rFonts w:ascii="Times New Roman" w:hAnsi="Times New Roman"/>
          <w:sz w:val="26"/>
          <w:szCs w:val="26"/>
        </w:rPr>
        <w:t>наличие внутренних противоречий, несогласованностей, дублирования норм (положений);</w:t>
      </w:r>
    </w:p>
    <w:p w14:paraId="1CB5E4A0" w14:textId="207E836F" w:rsidR="00D55972" w:rsidRPr="002F4B48" w:rsidRDefault="00D55972" w:rsidP="00D86A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4B48">
        <w:rPr>
          <w:rFonts w:ascii="Times New Roman" w:hAnsi="Times New Roman"/>
          <w:sz w:val="26"/>
          <w:szCs w:val="26"/>
        </w:rPr>
        <w:t>предложения и выводы.</w:t>
      </w:r>
    </w:p>
    <w:p w14:paraId="0910916A" w14:textId="25AFD508" w:rsidR="00D55972" w:rsidRPr="002F4B48" w:rsidRDefault="00D55972" w:rsidP="00D86AA8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F4B48">
        <w:rPr>
          <w:rFonts w:ascii="Times New Roman" w:hAnsi="Times New Roman"/>
          <w:sz w:val="26"/>
          <w:szCs w:val="26"/>
        </w:rPr>
        <w:t xml:space="preserve">Все выводы, отраженные в заключении, должны быть обоснованы ссылками на законодательство и положения </w:t>
      </w:r>
      <w:r w:rsidR="0016748C" w:rsidRPr="002F4B48">
        <w:rPr>
          <w:rFonts w:ascii="Times New Roman" w:hAnsi="Times New Roman"/>
          <w:sz w:val="26"/>
          <w:szCs w:val="26"/>
        </w:rPr>
        <w:t xml:space="preserve">проекта муниципального правового акта, муниципальной </w:t>
      </w:r>
      <w:r w:rsidRPr="002F4B48">
        <w:rPr>
          <w:rFonts w:ascii="Times New Roman" w:hAnsi="Times New Roman"/>
          <w:sz w:val="26"/>
          <w:szCs w:val="26"/>
        </w:rPr>
        <w:t>программы.</w:t>
      </w:r>
    </w:p>
    <w:p w14:paraId="5BA74754" w14:textId="658C5A30" w:rsidR="00D55972" w:rsidRPr="002F4B48" w:rsidRDefault="00D55972" w:rsidP="00D86AA8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F4B48">
        <w:rPr>
          <w:rFonts w:ascii="Times New Roman" w:hAnsi="Times New Roman"/>
          <w:sz w:val="26"/>
          <w:szCs w:val="26"/>
          <w:lang w:eastAsia="ru-RU"/>
        </w:rPr>
        <w:t xml:space="preserve">При обнаружении в ходе проведения экспертизы </w:t>
      </w:r>
      <w:r w:rsidR="0016748C" w:rsidRPr="002F4B48">
        <w:rPr>
          <w:rFonts w:ascii="Times New Roman" w:hAnsi="Times New Roman"/>
          <w:sz w:val="26"/>
          <w:szCs w:val="26"/>
          <w:lang w:eastAsia="ru-RU"/>
        </w:rPr>
        <w:t xml:space="preserve">проекта муниципального правового акта, муниципальной </w:t>
      </w:r>
      <w:r w:rsidRPr="002F4B48">
        <w:rPr>
          <w:rFonts w:ascii="Times New Roman" w:hAnsi="Times New Roman"/>
          <w:sz w:val="26"/>
          <w:szCs w:val="26"/>
          <w:lang w:eastAsia="ru-RU"/>
        </w:rPr>
        <w:t xml:space="preserve">программы </w:t>
      </w:r>
      <w:proofErr w:type="spellStart"/>
      <w:r w:rsidRPr="002F4B48">
        <w:rPr>
          <w:rFonts w:ascii="Times New Roman" w:hAnsi="Times New Roman"/>
          <w:sz w:val="26"/>
          <w:szCs w:val="26"/>
          <w:lang w:eastAsia="ru-RU"/>
        </w:rPr>
        <w:t>коррупциогенных</w:t>
      </w:r>
      <w:proofErr w:type="spellEnd"/>
      <w:r w:rsidRPr="002F4B48">
        <w:rPr>
          <w:rFonts w:ascii="Times New Roman" w:hAnsi="Times New Roman"/>
          <w:sz w:val="26"/>
          <w:szCs w:val="26"/>
          <w:lang w:eastAsia="ru-RU"/>
        </w:rPr>
        <w:t xml:space="preserve"> факторов в заключении должно быть сделано соответствующее указание.</w:t>
      </w:r>
    </w:p>
    <w:p w14:paraId="3B6847B8" w14:textId="49868BC1" w:rsidR="00D55972" w:rsidRPr="002F4B48" w:rsidRDefault="00D55972" w:rsidP="00D86AA8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F4B48">
        <w:rPr>
          <w:rFonts w:ascii="Times New Roman" w:hAnsi="Times New Roman"/>
          <w:sz w:val="26"/>
          <w:szCs w:val="26"/>
        </w:rPr>
        <w:t xml:space="preserve">Заключение подписывается ответственным исполнителем </w:t>
      </w:r>
      <w:r w:rsidRPr="002F4B48">
        <w:rPr>
          <w:rFonts w:ascii="Times New Roman" w:hAnsi="Times New Roman"/>
          <w:sz w:val="26"/>
          <w:szCs w:val="26"/>
          <w:lang w:eastAsia="ru-RU"/>
        </w:rPr>
        <w:t xml:space="preserve">экспертизы </w:t>
      </w:r>
      <w:r w:rsidR="0016748C" w:rsidRPr="002F4B48">
        <w:rPr>
          <w:rFonts w:ascii="Times New Roman" w:hAnsi="Times New Roman"/>
          <w:sz w:val="26"/>
          <w:szCs w:val="26"/>
          <w:lang w:eastAsia="ru-RU"/>
        </w:rPr>
        <w:t xml:space="preserve">муниципальной </w:t>
      </w:r>
      <w:r w:rsidRPr="002F4B48">
        <w:rPr>
          <w:rFonts w:ascii="Times New Roman" w:hAnsi="Times New Roman"/>
          <w:sz w:val="26"/>
          <w:szCs w:val="26"/>
          <w:lang w:eastAsia="ru-RU"/>
        </w:rPr>
        <w:t>программы</w:t>
      </w:r>
      <w:r w:rsidRPr="002F4B48">
        <w:rPr>
          <w:rFonts w:ascii="Times New Roman" w:hAnsi="Times New Roman"/>
          <w:sz w:val="26"/>
          <w:szCs w:val="26"/>
        </w:rPr>
        <w:t xml:space="preserve"> и представляется на согласование </w:t>
      </w:r>
      <w:r w:rsidR="00F86232" w:rsidRPr="002F4B48">
        <w:rPr>
          <w:rFonts w:ascii="Times New Roman" w:hAnsi="Times New Roman"/>
          <w:sz w:val="26"/>
          <w:szCs w:val="26"/>
        </w:rPr>
        <w:t>п</w:t>
      </w:r>
      <w:r w:rsidRPr="002F4B48">
        <w:rPr>
          <w:rFonts w:ascii="Times New Roman" w:hAnsi="Times New Roman"/>
          <w:sz w:val="26"/>
          <w:szCs w:val="26"/>
        </w:rPr>
        <w:t xml:space="preserve">редседателю </w:t>
      </w:r>
      <w:r w:rsidR="009D1230" w:rsidRPr="002F4B48">
        <w:rPr>
          <w:rFonts w:ascii="Times New Roman" w:hAnsi="Times New Roman"/>
          <w:sz w:val="26"/>
          <w:szCs w:val="26"/>
        </w:rPr>
        <w:t>Комиссии</w:t>
      </w:r>
      <w:r w:rsidRPr="002F4B48">
        <w:rPr>
          <w:rFonts w:ascii="Times New Roman" w:hAnsi="Times New Roman"/>
          <w:sz w:val="26"/>
          <w:szCs w:val="26"/>
        </w:rPr>
        <w:t>.</w:t>
      </w:r>
    </w:p>
    <w:p w14:paraId="2A942E65" w14:textId="1347D369" w:rsidR="00D55972" w:rsidRPr="002F4B48" w:rsidRDefault="00D55972" w:rsidP="00D86AA8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F4B48">
        <w:rPr>
          <w:rFonts w:ascii="Times New Roman" w:eastAsia="Times New Roman" w:hAnsi="Times New Roman"/>
          <w:sz w:val="26"/>
          <w:szCs w:val="26"/>
          <w:lang w:eastAsia="ru-RU"/>
        </w:rPr>
        <w:t xml:space="preserve">Заключение после его согласования вместе с сопроводительным письмом, </w:t>
      </w:r>
      <w:r w:rsidRPr="002F4B48">
        <w:rPr>
          <w:rFonts w:ascii="Times New Roman" w:hAnsi="Times New Roman"/>
          <w:sz w:val="26"/>
          <w:szCs w:val="26"/>
        </w:rPr>
        <w:t xml:space="preserve">направляется в установленном порядке в </w:t>
      </w:r>
      <w:r w:rsidR="00783182" w:rsidRPr="002F4B48">
        <w:rPr>
          <w:rFonts w:ascii="Times New Roman" w:hAnsi="Times New Roman"/>
          <w:sz w:val="26"/>
          <w:szCs w:val="26"/>
        </w:rPr>
        <w:t xml:space="preserve">орган местного самоуправления, </w:t>
      </w:r>
      <w:r w:rsidRPr="002F4B48">
        <w:rPr>
          <w:rFonts w:ascii="Times New Roman" w:hAnsi="Times New Roman"/>
          <w:sz w:val="26"/>
          <w:szCs w:val="26"/>
        </w:rPr>
        <w:t xml:space="preserve">представивший проект </w:t>
      </w:r>
      <w:r w:rsidR="0016748C" w:rsidRPr="002F4B48">
        <w:rPr>
          <w:rFonts w:ascii="Times New Roman" w:hAnsi="Times New Roman"/>
          <w:sz w:val="26"/>
          <w:szCs w:val="26"/>
        </w:rPr>
        <w:t xml:space="preserve">муниципального правового акта, муниципальному </w:t>
      </w:r>
      <w:r w:rsidRPr="002F4B48">
        <w:rPr>
          <w:rFonts w:ascii="Times New Roman" w:hAnsi="Times New Roman"/>
          <w:sz w:val="26"/>
          <w:szCs w:val="26"/>
        </w:rPr>
        <w:t>заказчику</w:t>
      </w:r>
      <w:r w:rsidRPr="002F4B48">
        <w:rPr>
          <w:sz w:val="26"/>
          <w:szCs w:val="26"/>
        </w:rPr>
        <w:t xml:space="preserve"> </w:t>
      </w:r>
      <w:r w:rsidR="0016748C" w:rsidRPr="002F4B48">
        <w:rPr>
          <w:rFonts w:ascii="Times New Roman" w:hAnsi="Times New Roman"/>
          <w:sz w:val="26"/>
          <w:szCs w:val="26"/>
        </w:rPr>
        <w:t xml:space="preserve">муниципальной </w:t>
      </w:r>
      <w:r w:rsidRPr="002F4B48">
        <w:rPr>
          <w:rFonts w:ascii="Times New Roman" w:hAnsi="Times New Roman"/>
          <w:sz w:val="26"/>
          <w:szCs w:val="26"/>
        </w:rPr>
        <w:t>программы.</w:t>
      </w:r>
    </w:p>
    <w:p w14:paraId="11C49649" w14:textId="77777777" w:rsidR="00AA38F4" w:rsidRPr="00D55972" w:rsidRDefault="00AA38F4">
      <w:pPr>
        <w:rPr>
          <w:rFonts w:ascii="Times New Roman" w:hAnsi="Times New Roman"/>
          <w:sz w:val="28"/>
          <w:szCs w:val="28"/>
        </w:rPr>
      </w:pPr>
    </w:p>
    <w:sectPr w:rsidR="00AA38F4" w:rsidRPr="00D55972" w:rsidSect="00D5597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BF405" w14:textId="77777777" w:rsidR="00084544" w:rsidRDefault="00084544" w:rsidP="00D55972">
      <w:pPr>
        <w:spacing w:after="0" w:line="240" w:lineRule="auto"/>
      </w:pPr>
      <w:r>
        <w:separator/>
      </w:r>
    </w:p>
  </w:endnote>
  <w:endnote w:type="continuationSeparator" w:id="0">
    <w:p w14:paraId="3977724F" w14:textId="77777777" w:rsidR="00084544" w:rsidRDefault="00084544" w:rsidP="00D5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B5E00" w14:textId="77777777" w:rsidR="00084544" w:rsidRDefault="00084544" w:rsidP="00D55972">
      <w:pPr>
        <w:spacing w:after="0" w:line="240" w:lineRule="auto"/>
      </w:pPr>
      <w:r>
        <w:separator/>
      </w:r>
    </w:p>
  </w:footnote>
  <w:footnote w:type="continuationSeparator" w:id="0">
    <w:p w14:paraId="3117A5BE" w14:textId="77777777" w:rsidR="00084544" w:rsidRDefault="00084544" w:rsidP="00D55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5137890"/>
      <w:docPartObj>
        <w:docPartGallery w:val="Page Numbers (Top of Page)"/>
        <w:docPartUnique/>
      </w:docPartObj>
    </w:sdtPr>
    <w:sdtEndPr/>
    <w:sdtContent>
      <w:p w14:paraId="78B864C1" w14:textId="652C12E1" w:rsidR="00D55972" w:rsidRDefault="00D5597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B48">
          <w:rPr>
            <w:noProof/>
          </w:rPr>
          <w:t>2</w:t>
        </w:r>
        <w:r>
          <w:fldChar w:fldCharType="end"/>
        </w:r>
      </w:p>
    </w:sdtContent>
  </w:sdt>
  <w:p w14:paraId="54FE4975" w14:textId="77777777" w:rsidR="00D55972" w:rsidRDefault="00D5597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66ED1"/>
    <w:multiLevelType w:val="multilevel"/>
    <w:tmpl w:val="55B4658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pStyle w:val="a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72"/>
    <w:rsid w:val="00010B1C"/>
    <w:rsid w:val="0001200D"/>
    <w:rsid w:val="0002061F"/>
    <w:rsid w:val="00026237"/>
    <w:rsid w:val="000532CB"/>
    <w:rsid w:val="00084544"/>
    <w:rsid w:val="000B182B"/>
    <w:rsid w:val="000D7B51"/>
    <w:rsid w:val="001134CB"/>
    <w:rsid w:val="00132EC2"/>
    <w:rsid w:val="0016029C"/>
    <w:rsid w:val="00162642"/>
    <w:rsid w:val="0016748C"/>
    <w:rsid w:val="00190F1C"/>
    <w:rsid w:val="001A0508"/>
    <w:rsid w:val="0022075F"/>
    <w:rsid w:val="00230B0B"/>
    <w:rsid w:val="00280D84"/>
    <w:rsid w:val="002943A0"/>
    <w:rsid w:val="002A21DA"/>
    <w:rsid w:val="002A49A7"/>
    <w:rsid w:val="002E4B26"/>
    <w:rsid w:val="002F4B48"/>
    <w:rsid w:val="003024BC"/>
    <w:rsid w:val="00314A9F"/>
    <w:rsid w:val="003A27FD"/>
    <w:rsid w:val="003B08E9"/>
    <w:rsid w:val="003E44AD"/>
    <w:rsid w:val="003F22FE"/>
    <w:rsid w:val="00442DC7"/>
    <w:rsid w:val="0046304B"/>
    <w:rsid w:val="00476A49"/>
    <w:rsid w:val="004B443D"/>
    <w:rsid w:val="00514700"/>
    <w:rsid w:val="00576ECB"/>
    <w:rsid w:val="005C6D61"/>
    <w:rsid w:val="00615C91"/>
    <w:rsid w:val="00625B50"/>
    <w:rsid w:val="00634693"/>
    <w:rsid w:val="0065271B"/>
    <w:rsid w:val="00662785"/>
    <w:rsid w:val="006C61B1"/>
    <w:rsid w:val="00713846"/>
    <w:rsid w:val="00726038"/>
    <w:rsid w:val="00744C95"/>
    <w:rsid w:val="00750689"/>
    <w:rsid w:val="00762CD6"/>
    <w:rsid w:val="00783182"/>
    <w:rsid w:val="00815F73"/>
    <w:rsid w:val="00843889"/>
    <w:rsid w:val="00895528"/>
    <w:rsid w:val="008B0AB8"/>
    <w:rsid w:val="008C222C"/>
    <w:rsid w:val="008E464E"/>
    <w:rsid w:val="00916861"/>
    <w:rsid w:val="00933A31"/>
    <w:rsid w:val="00945A20"/>
    <w:rsid w:val="00994616"/>
    <w:rsid w:val="009B5EC6"/>
    <w:rsid w:val="009C3675"/>
    <w:rsid w:val="009D1230"/>
    <w:rsid w:val="009F6E14"/>
    <w:rsid w:val="00A25878"/>
    <w:rsid w:val="00A3337F"/>
    <w:rsid w:val="00A94C91"/>
    <w:rsid w:val="00AA38F4"/>
    <w:rsid w:val="00AD22FC"/>
    <w:rsid w:val="00B10850"/>
    <w:rsid w:val="00B15807"/>
    <w:rsid w:val="00B4010F"/>
    <w:rsid w:val="00B7665D"/>
    <w:rsid w:val="00B9268D"/>
    <w:rsid w:val="00BB54A5"/>
    <w:rsid w:val="00BE0B78"/>
    <w:rsid w:val="00C5219C"/>
    <w:rsid w:val="00C5292D"/>
    <w:rsid w:val="00C6485C"/>
    <w:rsid w:val="00CE18AE"/>
    <w:rsid w:val="00D2050A"/>
    <w:rsid w:val="00D55972"/>
    <w:rsid w:val="00D6544F"/>
    <w:rsid w:val="00D73E1D"/>
    <w:rsid w:val="00D86AA8"/>
    <w:rsid w:val="00D87C6A"/>
    <w:rsid w:val="00D90F17"/>
    <w:rsid w:val="00D97626"/>
    <w:rsid w:val="00DA0F1F"/>
    <w:rsid w:val="00DA6642"/>
    <w:rsid w:val="00DA703B"/>
    <w:rsid w:val="00DB32F1"/>
    <w:rsid w:val="00DC4B43"/>
    <w:rsid w:val="00DF1A94"/>
    <w:rsid w:val="00E24338"/>
    <w:rsid w:val="00E5032C"/>
    <w:rsid w:val="00E52CE1"/>
    <w:rsid w:val="00E606A3"/>
    <w:rsid w:val="00E852E2"/>
    <w:rsid w:val="00EA688A"/>
    <w:rsid w:val="00EB5442"/>
    <w:rsid w:val="00F26C25"/>
    <w:rsid w:val="00F27696"/>
    <w:rsid w:val="00F46838"/>
    <w:rsid w:val="00F86232"/>
    <w:rsid w:val="00F97CF9"/>
    <w:rsid w:val="00FB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5B0C"/>
  <w15:docId w15:val="{5EEA7815-AF0D-4D00-AED3-7D0AFBC1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55972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D5597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55972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4">
    <w:name w:val="Title"/>
    <w:basedOn w:val="a0"/>
    <w:next w:val="a0"/>
    <w:link w:val="a5"/>
    <w:uiPriority w:val="10"/>
    <w:qFormat/>
    <w:rsid w:val="00D5597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1"/>
    <w:link w:val="a4"/>
    <w:uiPriority w:val="10"/>
    <w:rsid w:val="00D5597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Абзац списка Знак"/>
    <w:link w:val="a7"/>
    <w:uiPriority w:val="34"/>
    <w:locked/>
    <w:rsid w:val="00D55972"/>
  </w:style>
  <w:style w:type="paragraph" w:styleId="a7">
    <w:name w:val="List Paragraph"/>
    <w:basedOn w:val="a0"/>
    <w:link w:val="a6"/>
    <w:uiPriority w:val="34"/>
    <w:qFormat/>
    <w:rsid w:val="00D5597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Стильх Знак"/>
    <w:link w:val="a"/>
    <w:locked/>
    <w:rsid w:val="00D55972"/>
    <w:rPr>
      <w:rFonts w:ascii="Times New Roman" w:hAnsi="Times New Roman" w:cs="Times New Roman"/>
      <w:sz w:val="28"/>
      <w:szCs w:val="28"/>
    </w:rPr>
  </w:style>
  <w:style w:type="paragraph" w:customStyle="1" w:styleId="a">
    <w:name w:val="Стильх"/>
    <w:basedOn w:val="a7"/>
    <w:link w:val="a8"/>
    <w:qFormat/>
    <w:rsid w:val="00D55972"/>
    <w:pPr>
      <w:widowControl w:val="0"/>
      <w:numPr>
        <w:ilvl w:val="1"/>
        <w:numId w:val="1"/>
      </w:numPr>
      <w:tabs>
        <w:tab w:val="left" w:pos="1276"/>
      </w:tabs>
      <w:spacing w:after="0" w:line="240" w:lineRule="auto"/>
      <w:contextualSpacing w:val="0"/>
      <w:jc w:val="both"/>
    </w:pPr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0"/>
    <w:link w:val="aa"/>
    <w:uiPriority w:val="99"/>
    <w:unhideWhenUsed/>
    <w:rsid w:val="00D55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D55972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rsid w:val="00D55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D55972"/>
    <w:rPr>
      <w:rFonts w:ascii="Calibri" w:eastAsia="Calibri" w:hAnsi="Calibri" w:cs="Times New Roman"/>
    </w:rPr>
  </w:style>
  <w:style w:type="paragraph" w:styleId="ad">
    <w:name w:val="Balloon Text"/>
    <w:basedOn w:val="a0"/>
    <w:link w:val="ae"/>
    <w:uiPriority w:val="99"/>
    <w:semiHidden/>
    <w:unhideWhenUsed/>
    <w:rsid w:val="002A2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2A21DA"/>
    <w:rPr>
      <w:rFonts w:ascii="Segoe UI" w:eastAsia="Calibri" w:hAnsi="Segoe UI" w:cs="Segoe UI"/>
      <w:sz w:val="18"/>
      <w:szCs w:val="18"/>
    </w:rPr>
  </w:style>
  <w:style w:type="paragraph" w:styleId="af">
    <w:name w:val="Body Text"/>
    <w:basedOn w:val="a0"/>
    <w:link w:val="af0"/>
    <w:semiHidden/>
    <w:unhideWhenUsed/>
    <w:rsid w:val="0063469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1"/>
    <w:link w:val="af"/>
    <w:semiHidden/>
    <w:rsid w:val="00634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0"/>
    <w:link w:val="20"/>
    <w:semiHidden/>
    <w:unhideWhenUsed/>
    <w:rsid w:val="00634693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semiHidden/>
    <w:rsid w:val="00634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346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A4D8B-2D80-4A23-AB95-507DD5DEB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Рубан Е.Н.</dc:creator>
  <cp:lastModifiedBy>Лена</cp:lastModifiedBy>
  <cp:revision>18</cp:revision>
  <cp:lastPrinted>2024-12-06T11:43:00Z</cp:lastPrinted>
  <dcterms:created xsi:type="dcterms:W3CDTF">2025-01-21T07:21:00Z</dcterms:created>
  <dcterms:modified xsi:type="dcterms:W3CDTF">2025-01-24T06:33:00Z</dcterms:modified>
</cp:coreProperties>
</file>