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1786" w:tblpY="1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5203"/>
      </w:tblGrid>
      <w:tr w:rsidR="00565C61" w14:paraId="3211C93E" w14:textId="77777777" w:rsidTr="00565C61">
        <w:tc>
          <w:tcPr>
            <w:tcW w:w="4720" w:type="dxa"/>
          </w:tcPr>
          <w:p w14:paraId="733F482E" w14:textId="0D2CDDF0" w:rsidR="00565C61" w:rsidRDefault="008B689E" w:rsidP="00565C61">
            <w:pPr>
              <w:spacing w:line="240" w:lineRule="auto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203" w:type="dxa"/>
          </w:tcPr>
          <w:p w14:paraId="5DC0F516" w14:textId="77777777" w:rsidR="00565C61" w:rsidRPr="00E453D5" w:rsidRDefault="00565C61" w:rsidP="007136E3">
            <w:pPr>
              <w:spacing w:line="240" w:lineRule="auto"/>
              <w:jc w:val="right"/>
              <w:rPr>
                <w:iCs/>
                <w:color w:val="000000"/>
                <w:sz w:val="28"/>
                <w:szCs w:val="28"/>
              </w:rPr>
            </w:pPr>
            <w:r w:rsidRPr="00E453D5">
              <w:rPr>
                <w:iCs/>
                <w:color w:val="000000"/>
                <w:sz w:val="28"/>
                <w:szCs w:val="28"/>
              </w:rPr>
              <w:t>УТВЕРЖДЕН</w:t>
            </w:r>
          </w:p>
          <w:p w14:paraId="4C13DF53" w14:textId="77777777" w:rsidR="00453AA9" w:rsidRDefault="007136E3" w:rsidP="007136E3">
            <w:pPr>
              <w:spacing w:line="240" w:lineRule="auto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</w:t>
            </w:r>
            <w:r w:rsidR="00565C61">
              <w:rPr>
                <w:iCs/>
                <w:color w:val="000000"/>
                <w:sz w:val="28"/>
                <w:szCs w:val="28"/>
              </w:rPr>
              <w:t xml:space="preserve">аспоряжением </w:t>
            </w:r>
            <w:r w:rsidR="00565C61" w:rsidRPr="007E3A38">
              <w:rPr>
                <w:iCs/>
                <w:color w:val="000000"/>
                <w:sz w:val="28"/>
                <w:szCs w:val="28"/>
              </w:rPr>
              <w:t xml:space="preserve">Контрольно-ревизионной комиссии муниципального образования «Смоленский район» Смоленской </w:t>
            </w:r>
            <w:r w:rsidR="00565C61" w:rsidRPr="00750BC4">
              <w:rPr>
                <w:iCs/>
                <w:sz w:val="28"/>
                <w:szCs w:val="28"/>
              </w:rPr>
              <w:t xml:space="preserve">области </w:t>
            </w:r>
          </w:p>
          <w:p w14:paraId="1EB1B3A5" w14:textId="1BD2E51F" w:rsidR="00565C61" w:rsidRDefault="00565C61" w:rsidP="007136E3">
            <w:pPr>
              <w:spacing w:line="240" w:lineRule="auto"/>
              <w:jc w:val="right"/>
              <w:rPr>
                <w:iCs/>
                <w:sz w:val="28"/>
                <w:szCs w:val="28"/>
              </w:rPr>
            </w:pPr>
            <w:r w:rsidRPr="00750BC4">
              <w:rPr>
                <w:iCs/>
                <w:sz w:val="28"/>
                <w:szCs w:val="28"/>
              </w:rPr>
              <w:t>от</w:t>
            </w:r>
            <w:r w:rsidR="003B53FA">
              <w:rPr>
                <w:iCs/>
                <w:sz w:val="28"/>
                <w:szCs w:val="28"/>
              </w:rPr>
              <w:t xml:space="preserve"> 23.03.2023</w:t>
            </w:r>
            <w:r w:rsidR="004512F7">
              <w:rPr>
                <w:iCs/>
                <w:sz w:val="28"/>
                <w:szCs w:val="28"/>
              </w:rPr>
              <w:t>г.</w:t>
            </w:r>
            <w:r w:rsidRPr="00F22EBF">
              <w:rPr>
                <w:iCs/>
                <w:sz w:val="28"/>
                <w:szCs w:val="28"/>
              </w:rPr>
              <w:t xml:space="preserve"> № </w:t>
            </w:r>
            <w:r w:rsidR="003B53FA">
              <w:rPr>
                <w:iCs/>
                <w:sz w:val="28"/>
                <w:szCs w:val="28"/>
              </w:rPr>
              <w:t>04р</w:t>
            </w:r>
          </w:p>
          <w:p w14:paraId="04EFE35D" w14:textId="77777777" w:rsidR="007136E3" w:rsidRDefault="007136E3" w:rsidP="007136E3">
            <w:pPr>
              <w:spacing w:line="240" w:lineRule="auto"/>
              <w:jc w:val="right"/>
              <w:rPr>
                <w:iCs/>
                <w:sz w:val="28"/>
                <w:szCs w:val="28"/>
              </w:rPr>
            </w:pPr>
          </w:p>
          <w:p w14:paraId="3A66E04D" w14:textId="77777777" w:rsidR="004512F7" w:rsidRDefault="00B30B71" w:rsidP="004512F7">
            <w:pPr>
              <w:spacing w:line="240" w:lineRule="auto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Рассмотрен Советом депутатов </w:t>
            </w:r>
            <w:proofErr w:type="spellStart"/>
            <w:r>
              <w:rPr>
                <w:iCs/>
                <w:sz w:val="28"/>
                <w:szCs w:val="28"/>
              </w:rPr>
              <w:t>Ельнинского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района </w:t>
            </w:r>
          </w:p>
          <w:p w14:paraId="2D63164A" w14:textId="2C52FD88" w:rsidR="004512F7" w:rsidRDefault="00C91792" w:rsidP="004512F7">
            <w:pPr>
              <w:spacing w:line="240" w:lineRule="auto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Смоленской области</w:t>
            </w:r>
            <w:r w:rsidR="00B30B71">
              <w:rPr>
                <w:iCs/>
                <w:sz w:val="28"/>
                <w:szCs w:val="28"/>
              </w:rPr>
              <w:t xml:space="preserve"> </w:t>
            </w:r>
          </w:p>
          <w:p w14:paraId="4E8727E1" w14:textId="6C27D4D4" w:rsidR="00B30B71" w:rsidRPr="007E3A38" w:rsidRDefault="00B30B71" w:rsidP="00453AA9">
            <w:pPr>
              <w:spacing w:line="240" w:lineRule="auto"/>
              <w:jc w:val="right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sz w:val="28"/>
                <w:szCs w:val="28"/>
              </w:rPr>
              <w:t xml:space="preserve">решение от </w:t>
            </w:r>
            <w:r w:rsidR="003B53FA">
              <w:rPr>
                <w:iCs/>
                <w:sz w:val="28"/>
                <w:szCs w:val="28"/>
              </w:rPr>
              <w:t>25.05.</w:t>
            </w:r>
            <w:r>
              <w:rPr>
                <w:iCs/>
                <w:sz w:val="28"/>
                <w:szCs w:val="28"/>
              </w:rPr>
              <w:t>20</w:t>
            </w:r>
            <w:r w:rsidR="003B53FA">
              <w:rPr>
                <w:iCs/>
                <w:sz w:val="28"/>
                <w:szCs w:val="28"/>
              </w:rPr>
              <w:t>23</w:t>
            </w:r>
            <w:r w:rsidR="00453AA9">
              <w:rPr>
                <w:iCs/>
                <w:sz w:val="28"/>
                <w:szCs w:val="28"/>
              </w:rPr>
              <w:t xml:space="preserve"> г.</w:t>
            </w:r>
            <w:r>
              <w:rPr>
                <w:iCs/>
                <w:sz w:val="28"/>
                <w:szCs w:val="28"/>
              </w:rPr>
              <w:t xml:space="preserve"> № </w:t>
            </w:r>
            <w:r w:rsidR="003B53FA">
              <w:rPr>
                <w:iCs/>
                <w:sz w:val="28"/>
                <w:szCs w:val="28"/>
              </w:rPr>
              <w:t>54</w:t>
            </w:r>
          </w:p>
        </w:tc>
      </w:tr>
    </w:tbl>
    <w:p w14:paraId="29E831EA" w14:textId="77777777" w:rsidR="00555FDA" w:rsidRDefault="00555FDA" w:rsidP="00E43D27">
      <w:pPr>
        <w:widowControl/>
        <w:adjustRightInd/>
        <w:spacing w:line="240" w:lineRule="auto"/>
        <w:ind w:right="69"/>
        <w:textAlignment w:val="auto"/>
        <w:rPr>
          <w:b/>
          <w:sz w:val="28"/>
          <w:szCs w:val="28"/>
        </w:rPr>
      </w:pPr>
    </w:p>
    <w:p w14:paraId="37F654C1" w14:textId="2E623601" w:rsidR="00802C60" w:rsidRDefault="007E3A38" w:rsidP="00802C60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7E3A38">
        <w:rPr>
          <w:b/>
          <w:bCs/>
          <w:color w:val="000000"/>
          <w:sz w:val="28"/>
          <w:szCs w:val="28"/>
        </w:rPr>
        <w:t xml:space="preserve">Отчет о деятельности Контрольно-ревизионной комиссии муниципального </w:t>
      </w:r>
      <w:bookmarkStart w:id="0" w:name="_GoBack"/>
      <w:bookmarkEnd w:id="0"/>
      <w:r w:rsidRPr="007E3A38">
        <w:rPr>
          <w:b/>
          <w:bCs/>
          <w:color w:val="000000"/>
          <w:sz w:val="28"/>
          <w:szCs w:val="28"/>
        </w:rPr>
        <w:t>образования «</w:t>
      </w:r>
      <w:proofErr w:type="spellStart"/>
      <w:r w:rsidR="00603981">
        <w:rPr>
          <w:b/>
          <w:bCs/>
          <w:color w:val="000000"/>
          <w:sz w:val="28"/>
          <w:szCs w:val="28"/>
        </w:rPr>
        <w:t>Ельнинский</w:t>
      </w:r>
      <w:proofErr w:type="spellEnd"/>
      <w:r w:rsidRPr="007E3A38">
        <w:rPr>
          <w:b/>
          <w:bCs/>
          <w:color w:val="000000"/>
          <w:sz w:val="28"/>
          <w:szCs w:val="28"/>
        </w:rPr>
        <w:t xml:space="preserve"> район» Смоленской о</w:t>
      </w:r>
      <w:r w:rsidR="00603981">
        <w:rPr>
          <w:b/>
          <w:bCs/>
          <w:color w:val="000000"/>
          <w:sz w:val="28"/>
          <w:szCs w:val="28"/>
        </w:rPr>
        <w:t>бласти за 202</w:t>
      </w:r>
      <w:r w:rsidR="004512F7">
        <w:rPr>
          <w:b/>
          <w:bCs/>
          <w:color w:val="000000"/>
          <w:sz w:val="28"/>
          <w:szCs w:val="28"/>
        </w:rPr>
        <w:t>2</w:t>
      </w:r>
      <w:r w:rsidRPr="007E3A38">
        <w:rPr>
          <w:b/>
          <w:bCs/>
          <w:color w:val="000000"/>
          <w:sz w:val="28"/>
          <w:szCs w:val="28"/>
        </w:rPr>
        <w:t xml:space="preserve"> год</w:t>
      </w:r>
    </w:p>
    <w:p w14:paraId="001E3FD7" w14:textId="77777777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</w:p>
    <w:p w14:paraId="2383D8C6" w14:textId="2AD7BED9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r w:rsidRPr="00C431F8">
        <w:rPr>
          <w:color w:val="000000"/>
          <w:sz w:val="28"/>
          <w:szCs w:val="28"/>
        </w:rPr>
        <w:t>Отчет о деятельности Контрольно-ревизионной комиссии муниципального образования «</w:t>
      </w:r>
      <w:proofErr w:type="spellStart"/>
      <w:r w:rsidR="00603981">
        <w:rPr>
          <w:color w:val="000000"/>
          <w:sz w:val="28"/>
          <w:szCs w:val="28"/>
        </w:rPr>
        <w:t>Ельнинский</w:t>
      </w:r>
      <w:proofErr w:type="spellEnd"/>
      <w:r w:rsidRPr="00C431F8">
        <w:rPr>
          <w:color w:val="000000"/>
          <w:sz w:val="28"/>
          <w:szCs w:val="28"/>
        </w:rPr>
        <w:t xml:space="preserve"> район» Смоленской области (далее – Контрол</w:t>
      </w:r>
      <w:r w:rsidR="00603981">
        <w:rPr>
          <w:color w:val="000000"/>
          <w:sz w:val="28"/>
          <w:szCs w:val="28"/>
        </w:rPr>
        <w:t>ьно-ревизионная комиссия) за 202</w:t>
      </w:r>
      <w:r w:rsidR="004512F7">
        <w:rPr>
          <w:color w:val="000000"/>
          <w:sz w:val="28"/>
          <w:szCs w:val="28"/>
        </w:rPr>
        <w:t>2</w:t>
      </w:r>
      <w:r w:rsidRPr="00C431F8">
        <w:rPr>
          <w:color w:val="000000"/>
          <w:sz w:val="28"/>
          <w:szCs w:val="28"/>
        </w:rPr>
        <w:t xml:space="preserve"> год подготовлен в соответствии с требованиями ч.</w:t>
      </w:r>
      <w:r w:rsidR="002823FB">
        <w:rPr>
          <w:color w:val="000000"/>
          <w:sz w:val="28"/>
          <w:szCs w:val="28"/>
        </w:rPr>
        <w:t> 2 ст. </w:t>
      </w:r>
      <w:r w:rsidRPr="00C431F8">
        <w:rPr>
          <w:color w:val="000000"/>
          <w:sz w:val="28"/>
          <w:szCs w:val="28"/>
        </w:rPr>
        <w:t xml:space="preserve">19 Федерального закона от </w:t>
      </w:r>
      <w:r w:rsidR="00D75CD7">
        <w:rPr>
          <w:color w:val="000000"/>
          <w:sz w:val="28"/>
          <w:szCs w:val="28"/>
        </w:rPr>
        <w:t>0</w:t>
      </w:r>
      <w:r w:rsidRPr="00C431F8">
        <w:rPr>
          <w:color w:val="000000"/>
          <w:sz w:val="28"/>
          <w:szCs w:val="28"/>
        </w:rPr>
        <w:t>7</w:t>
      </w:r>
      <w:r w:rsidR="00D75CD7">
        <w:rPr>
          <w:color w:val="000000"/>
          <w:sz w:val="28"/>
          <w:szCs w:val="28"/>
        </w:rPr>
        <w:t>.02.</w:t>
      </w:r>
      <w:r w:rsidRPr="00C431F8">
        <w:rPr>
          <w:color w:val="000000"/>
          <w:sz w:val="28"/>
          <w:szCs w:val="28"/>
        </w:rPr>
        <w:t>2011</w:t>
      </w:r>
      <w:r w:rsidR="00D75CD7">
        <w:rPr>
          <w:color w:val="000000"/>
          <w:sz w:val="28"/>
          <w:szCs w:val="28"/>
        </w:rPr>
        <w:t xml:space="preserve"> </w:t>
      </w:r>
      <w:r w:rsidRPr="00C431F8">
        <w:rPr>
          <w:color w:val="00000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009A4">
        <w:rPr>
          <w:color w:val="000000"/>
          <w:sz w:val="28"/>
          <w:szCs w:val="28"/>
        </w:rPr>
        <w:t xml:space="preserve"> (далее – Закон № 6-ФЗ)</w:t>
      </w:r>
      <w:r w:rsidR="000A6084">
        <w:rPr>
          <w:color w:val="000000"/>
          <w:sz w:val="28"/>
          <w:szCs w:val="28"/>
        </w:rPr>
        <w:t>, п. </w:t>
      </w:r>
      <w:r w:rsidR="00603981">
        <w:rPr>
          <w:color w:val="000000"/>
          <w:sz w:val="28"/>
          <w:szCs w:val="28"/>
        </w:rPr>
        <w:t>4.27</w:t>
      </w:r>
      <w:r w:rsidRPr="00C431F8">
        <w:rPr>
          <w:color w:val="000000"/>
          <w:sz w:val="28"/>
          <w:szCs w:val="28"/>
        </w:rPr>
        <w:t xml:space="preserve"> Положения о Контрольно-ревизионной комиссии муниципального образования «</w:t>
      </w:r>
      <w:proofErr w:type="spellStart"/>
      <w:r w:rsidR="00603981">
        <w:rPr>
          <w:color w:val="000000"/>
          <w:sz w:val="28"/>
          <w:szCs w:val="28"/>
        </w:rPr>
        <w:t>Ельнинский</w:t>
      </w:r>
      <w:proofErr w:type="spellEnd"/>
      <w:r w:rsidRPr="00C431F8">
        <w:rPr>
          <w:color w:val="000000"/>
          <w:sz w:val="28"/>
          <w:szCs w:val="28"/>
        </w:rPr>
        <w:t xml:space="preserve"> район» Смоленской области, утвержденного решением </w:t>
      </w:r>
      <w:proofErr w:type="spellStart"/>
      <w:r w:rsidR="00603981">
        <w:rPr>
          <w:color w:val="000000"/>
          <w:sz w:val="28"/>
          <w:szCs w:val="28"/>
        </w:rPr>
        <w:t>Ельнинского</w:t>
      </w:r>
      <w:proofErr w:type="spellEnd"/>
      <w:r w:rsidR="00603981">
        <w:rPr>
          <w:color w:val="000000"/>
          <w:sz w:val="28"/>
          <w:szCs w:val="28"/>
        </w:rPr>
        <w:t xml:space="preserve"> районного Совета депутатов </w:t>
      </w:r>
      <w:r w:rsidRPr="00C431F8">
        <w:rPr>
          <w:color w:val="000000"/>
          <w:sz w:val="28"/>
          <w:szCs w:val="28"/>
        </w:rPr>
        <w:t xml:space="preserve"> от </w:t>
      </w:r>
      <w:r w:rsidR="00603981">
        <w:rPr>
          <w:color w:val="000000"/>
          <w:sz w:val="28"/>
          <w:szCs w:val="28"/>
        </w:rPr>
        <w:t>16.09.2021</w:t>
      </w:r>
      <w:r w:rsidR="00A671EB">
        <w:rPr>
          <w:color w:val="000000"/>
          <w:sz w:val="28"/>
          <w:szCs w:val="28"/>
        </w:rPr>
        <w:t xml:space="preserve"> </w:t>
      </w:r>
      <w:r w:rsidR="00603981">
        <w:rPr>
          <w:color w:val="000000"/>
          <w:sz w:val="28"/>
          <w:szCs w:val="28"/>
        </w:rPr>
        <w:t>года № 44</w:t>
      </w:r>
      <w:r w:rsidRPr="00C431F8">
        <w:rPr>
          <w:color w:val="000000"/>
          <w:sz w:val="28"/>
          <w:szCs w:val="28"/>
        </w:rPr>
        <w:t>.</w:t>
      </w:r>
    </w:p>
    <w:p w14:paraId="141FEA38" w14:textId="6724CEDF" w:rsidR="00C431F8" w:rsidRDefault="00C431F8" w:rsidP="00C431F8">
      <w:pPr>
        <w:spacing w:line="240" w:lineRule="auto"/>
        <w:ind w:firstLine="709"/>
        <w:rPr>
          <w:color w:val="000000"/>
          <w:sz w:val="28"/>
          <w:szCs w:val="28"/>
        </w:rPr>
      </w:pPr>
      <w:r w:rsidRPr="00C431F8">
        <w:rPr>
          <w:color w:val="000000"/>
          <w:sz w:val="28"/>
          <w:szCs w:val="28"/>
        </w:rPr>
        <w:t xml:space="preserve">В представленном отчете отражены основные направления деятельности Контрольно-ревизионной комиссии в </w:t>
      </w:r>
      <w:r w:rsidR="00781844">
        <w:rPr>
          <w:color w:val="000000"/>
          <w:sz w:val="28"/>
          <w:szCs w:val="28"/>
        </w:rPr>
        <w:t>202</w:t>
      </w:r>
      <w:r w:rsidR="004512F7">
        <w:rPr>
          <w:color w:val="000000"/>
          <w:sz w:val="28"/>
          <w:szCs w:val="28"/>
        </w:rPr>
        <w:t>2</w:t>
      </w:r>
      <w:r w:rsidRPr="00C431F8">
        <w:rPr>
          <w:color w:val="000000"/>
          <w:sz w:val="28"/>
          <w:szCs w:val="28"/>
        </w:rPr>
        <w:t xml:space="preserve"> году, результаты контрольных и экспертно</w:t>
      </w:r>
      <w:r w:rsidR="004512F7">
        <w:rPr>
          <w:color w:val="000000"/>
          <w:sz w:val="28"/>
          <w:szCs w:val="28"/>
        </w:rPr>
        <w:t>-</w:t>
      </w:r>
      <w:r w:rsidRPr="00C431F8">
        <w:rPr>
          <w:color w:val="000000"/>
          <w:sz w:val="28"/>
          <w:szCs w:val="28"/>
        </w:rPr>
        <w:t>аналитических мероприятий, а также иных направлений деятельности.</w:t>
      </w:r>
    </w:p>
    <w:p w14:paraId="27691061" w14:textId="77777777" w:rsidR="00C431F8" w:rsidRDefault="00C431F8" w:rsidP="00802C60">
      <w:pPr>
        <w:spacing w:line="240" w:lineRule="auto"/>
        <w:jc w:val="center"/>
        <w:rPr>
          <w:color w:val="000000"/>
          <w:sz w:val="28"/>
          <w:szCs w:val="28"/>
        </w:rPr>
      </w:pPr>
    </w:p>
    <w:p w14:paraId="766FBE88" w14:textId="6CB33268" w:rsidR="00C431F8" w:rsidRPr="00781844" w:rsidRDefault="007B4745" w:rsidP="00781844">
      <w:pPr>
        <w:pStyle w:val="af"/>
        <w:numPr>
          <w:ilvl w:val="0"/>
          <w:numId w:val="3"/>
        </w:numPr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DB0F2C">
        <w:rPr>
          <w:color w:val="000000"/>
          <w:sz w:val="28"/>
          <w:szCs w:val="28"/>
        </w:rPr>
        <w:t>Общие положения</w:t>
      </w:r>
    </w:p>
    <w:p w14:paraId="66D0481B" w14:textId="62DB58E8" w:rsidR="00781844" w:rsidRDefault="00EB7448" w:rsidP="00EB7448">
      <w:pPr>
        <w:spacing w:line="240" w:lineRule="auto"/>
        <w:ind w:firstLine="708"/>
        <w:rPr>
          <w:color w:val="000000"/>
          <w:sz w:val="28"/>
          <w:szCs w:val="28"/>
        </w:rPr>
      </w:pPr>
      <w:r w:rsidRPr="00EB7448">
        <w:rPr>
          <w:color w:val="000000"/>
          <w:sz w:val="28"/>
          <w:szCs w:val="28"/>
        </w:rPr>
        <w:t xml:space="preserve">Контрольно-ревизионная </w:t>
      </w:r>
      <w:proofErr w:type="gramStart"/>
      <w:r w:rsidRPr="00EB7448">
        <w:rPr>
          <w:color w:val="000000"/>
          <w:sz w:val="28"/>
          <w:szCs w:val="28"/>
        </w:rPr>
        <w:t>комиссия</w:t>
      </w:r>
      <w:r w:rsidR="00614D36">
        <w:rPr>
          <w:color w:val="000000"/>
          <w:sz w:val="28"/>
          <w:szCs w:val="28"/>
        </w:rPr>
        <w:t xml:space="preserve"> </w:t>
      </w:r>
      <w:r w:rsidR="00781844">
        <w:rPr>
          <w:color w:val="000000"/>
          <w:sz w:val="28"/>
          <w:szCs w:val="28"/>
        </w:rPr>
        <w:t xml:space="preserve"> является</w:t>
      </w:r>
      <w:proofErr w:type="gramEnd"/>
      <w:r w:rsidR="00781844">
        <w:rPr>
          <w:color w:val="000000"/>
          <w:sz w:val="28"/>
          <w:szCs w:val="28"/>
        </w:rPr>
        <w:t xml:space="preserve">  постоянно действующим органом внешнего муниципального финансового контроля, </w:t>
      </w:r>
      <w:r w:rsidR="00614D36">
        <w:rPr>
          <w:color w:val="000000"/>
          <w:sz w:val="28"/>
          <w:szCs w:val="28"/>
        </w:rPr>
        <w:t xml:space="preserve">образована </w:t>
      </w:r>
      <w:proofErr w:type="spellStart"/>
      <w:r w:rsidR="00781844">
        <w:rPr>
          <w:color w:val="000000"/>
          <w:sz w:val="28"/>
          <w:szCs w:val="28"/>
        </w:rPr>
        <w:t>Ельнинским</w:t>
      </w:r>
      <w:proofErr w:type="spellEnd"/>
      <w:r w:rsidR="00781844">
        <w:rPr>
          <w:color w:val="000000"/>
          <w:sz w:val="28"/>
          <w:szCs w:val="28"/>
        </w:rPr>
        <w:t xml:space="preserve"> районным Советом депутатов и подотчетна ему</w:t>
      </w:r>
      <w:r w:rsidR="00614D36">
        <w:rPr>
          <w:color w:val="000000"/>
          <w:sz w:val="28"/>
          <w:szCs w:val="28"/>
        </w:rPr>
        <w:t>.</w:t>
      </w:r>
      <w:r w:rsidRPr="00EB7448">
        <w:rPr>
          <w:color w:val="000000"/>
          <w:sz w:val="28"/>
          <w:szCs w:val="28"/>
        </w:rPr>
        <w:t xml:space="preserve"> </w:t>
      </w:r>
    </w:p>
    <w:p w14:paraId="37ED5327" w14:textId="62EB6AB5" w:rsidR="00EB7448" w:rsidRDefault="00781844" w:rsidP="00EB7448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октября 2021 года о</w:t>
      </w:r>
      <w:r w:rsidR="00EB7448" w:rsidRPr="00EB7448">
        <w:rPr>
          <w:color w:val="000000"/>
          <w:sz w:val="28"/>
          <w:szCs w:val="28"/>
        </w:rPr>
        <w:t>бладает организационной и функциональной независимостью, осуществляет свою деятельность самостоятельно.</w:t>
      </w:r>
    </w:p>
    <w:p w14:paraId="7C6990F2" w14:textId="54039093" w:rsidR="001A1930" w:rsidRPr="00EB7448" w:rsidRDefault="001A1930" w:rsidP="001A1930">
      <w:pPr>
        <w:spacing w:line="240" w:lineRule="auto"/>
        <w:ind w:firstLine="708"/>
        <w:rPr>
          <w:color w:val="000000"/>
          <w:sz w:val="28"/>
          <w:szCs w:val="28"/>
        </w:rPr>
      </w:pPr>
      <w:r w:rsidRPr="00181E7F">
        <w:rPr>
          <w:color w:val="000000"/>
          <w:sz w:val="28"/>
          <w:szCs w:val="28"/>
        </w:rPr>
        <w:t>Контрольно</w:t>
      </w:r>
      <w:r>
        <w:rPr>
          <w:color w:val="000000"/>
          <w:sz w:val="28"/>
          <w:szCs w:val="28"/>
        </w:rPr>
        <w:t>-</w:t>
      </w:r>
      <w:r w:rsidRPr="00181E7F">
        <w:rPr>
          <w:color w:val="000000"/>
          <w:sz w:val="28"/>
          <w:szCs w:val="28"/>
        </w:rPr>
        <w:t>ревизионн</w:t>
      </w:r>
      <w:r>
        <w:rPr>
          <w:color w:val="000000"/>
          <w:sz w:val="28"/>
          <w:szCs w:val="28"/>
        </w:rPr>
        <w:t>ой</w:t>
      </w:r>
      <w:r w:rsidRPr="00181E7F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</w:t>
      </w:r>
      <w:r w:rsidRPr="00181E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переданы</w:t>
      </w:r>
      <w:r w:rsidRPr="00181E7F">
        <w:rPr>
          <w:color w:val="000000"/>
          <w:sz w:val="28"/>
          <w:szCs w:val="28"/>
        </w:rPr>
        <w:t xml:space="preserve"> полномочия</w:t>
      </w:r>
      <w:r>
        <w:rPr>
          <w:color w:val="000000"/>
          <w:sz w:val="28"/>
          <w:szCs w:val="28"/>
        </w:rPr>
        <w:t xml:space="preserve"> </w:t>
      </w:r>
      <w:r w:rsidRPr="00181E7F">
        <w:rPr>
          <w:color w:val="000000"/>
          <w:sz w:val="28"/>
          <w:szCs w:val="28"/>
        </w:rPr>
        <w:t xml:space="preserve">Контрольно-ревизионных комиссий </w:t>
      </w:r>
      <w:proofErr w:type="spellStart"/>
      <w:r>
        <w:rPr>
          <w:color w:val="000000"/>
          <w:sz w:val="28"/>
          <w:szCs w:val="28"/>
        </w:rPr>
        <w:t>Ельниснкого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81E7F">
        <w:rPr>
          <w:color w:val="000000"/>
          <w:sz w:val="28"/>
          <w:szCs w:val="28"/>
        </w:rPr>
        <w:t>района Смоленской области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Бобровичского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81E7F">
        <w:rPr>
          <w:color w:val="000000"/>
          <w:sz w:val="28"/>
          <w:szCs w:val="28"/>
        </w:rPr>
        <w:t>района Смоленской области</w:t>
      </w:r>
      <w:r>
        <w:rPr>
          <w:color w:val="000000"/>
          <w:sz w:val="28"/>
          <w:szCs w:val="28"/>
        </w:rPr>
        <w:t>,</w:t>
      </w:r>
      <w:r w:rsidRPr="00857F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Коробецкого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81E7F">
        <w:rPr>
          <w:color w:val="000000"/>
          <w:sz w:val="28"/>
          <w:szCs w:val="28"/>
        </w:rPr>
        <w:t>района Смоленской области</w:t>
      </w:r>
      <w:r w:rsidRPr="00857F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Леонидовского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Ельнинского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181E7F">
        <w:rPr>
          <w:color w:val="000000"/>
          <w:sz w:val="28"/>
          <w:szCs w:val="28"/>
        </w:rPr>
        <w:t xml:space="preserve">района Смоленской </w:t>
      </w:r>
      <w:proofErr w:type="gramStart"/>
      <w:r w:rsidRPr="00181E7F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,  </w:t>
      </w:r>
      <w:r w:rsidRPr="00181E7F">
        <w:rPr>
          <w:color w:val="000000"/>
          <w:sz w:val="28"/>
          <w:szCs w:val="28"/>
        </w:rPr>
        <w:t>по</w:t>
      </w:r>
      <w:proofErr w:type="gramEnd"/>
      <w:r w:rsidRPr="00181E7F">
        <w:rPr>
          <w:color w:val="000000"/>
          <w:sz w:val="28"/>
          <w:szCs w:val="28"/>
        </w:rPr>
        <w:t xml:space="preserve"> осуществлению внешнего муниципального финансового контроля</w:t>
      </w:r>
      <w:r>
        <w:rPr>
          <w:color w:val="000000"/>
          <w:sz w:val="28"/>
          <w:szCs w:val="28"/>
        </w:rPr>
        <w:t>.</w:t>
      </w:r>
    </w:p>
    <w:p w14:paraId="269BE0CD" w14:textId="0621C4AA" w:rsidR="002A1889" w:rsidRPr="002A1889" w:rsidRDefault="0054326F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соответствие со ст.</w:t>
      </w:r>
      <w:r w:rsidR="000A60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 Закона № 6-ФЗ, д</w:t>
      </w:r>
      <w:r w:rsidR="00D03F9D" w:rsidRPr="00D03F9D">
        <w:rPr>
          <w:color w:val="000000"/>
          <w:sz w:val="28"/>
          <w:szCs w:val="28"/>
        </w:rPr>
        <w:t xml:space="preserve">еятельность Контрольно-ревизионной комиссии в </w:t>
      </w:r>
      <w:r w:rsidR="00781844">
        <w:rPr>
          <w:color w:val="000000"/>
          <w:sz w:val="28"/>
          <w:szCs w:val="28"/>
        </w:rPr>
        <w:t>202</w:t>
      </w:r>
      <w:r w:rsidR="00F957E4">
        <w:rPr>
          <w:color w:val="000000"/>
          <w:sz w:val="28"/>
          <w:szCs w:val="28"/>
        </w:rPr>
        <w:t>2</w:t>
      </w:r>
      <w:r w:rsidR="00781844">
        <w:rPr>
          <w:color w:val="000000"/>
          <w:sz w:val="28"/>
          <w:szCs w:val="28"/>
        </w:rPr>
        <w:t xml:space="preserve"> </w:t>
      </w:r>
      <w:r w:rsidR="00D03F9D" w:rsidRPr="00D03F9D">
        <w:rPr>
          <w:color w:val="000000"/>
          <w:sz w:val="28"/>
          <w:szCs w:val="28"/>
        </w:rPr>
        <w:t xml:space="preserve">году осуществлялась </w:t>
      </w:r>
      <w:r>
        <w:rPr>
          <w:color w:val="000000"/>
          <w:sz w:val="28"/>
          <w:szCs w:val="28"/>
        </w:rPr>
        <w:t>на основании</w:t>
      </w:r>
      <w:r w:rsidR="00D03F9D" w:rsidRPr="00D03F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разработанного</w:t>
      </w:r>
      <w:r w:rsidR="00D03F9D" w:rsidRPr="00D03F9D">
        <w:rPr>
          <w:color w:val="000000"/>
          <w:sz w:val="28"/>
          <w:szCs w:val="28"/>
        </w:rPr>
        <w:t xml:space="preserve"> </w:t>
      </w:r>
      <w:r w:rsidR="00943BFF">
        <w:rPr>
          <w:color w:val="000000"/>
          <w:sz w:val="28"/>
          <w:szCs w:val="28"/>
        </w:rPr>
        <w:t xml:space="preserve">и утвержденного </w:t>
      </w:r>
      <w:r w:rsidR="00D03F9D" w:rsidRPr="00D03F9D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а</w:t>
      </w:r>
      <w:r w:rsidR="00D03F9D" w:rsidRPr="00D03F9D">
        <w:rPr>
          <w:color w:val="000000"/>
          <w:sz w:val="28"/>
          <w:szCs w:val="28"/>
        </w:rPr>
        <w:t xml:space="preserve"> работы</w:t>
      </w:r>
      <w:r w:rsidR="00140485">
        <w:rPr>
          <w:color w:val="000000"/>
          <w:sz w:val="28"/>
          <w:szCs w:val="28"/>
        </w:rPr>
        <w:t xml:space="preserve"> на </w:t>
      </w:r>
      <w:r w:rsidR="00781844">
        <w:rPr>
          <w:color w:val="000000"/>
          <w:sz w:val="28"/>
          <w:szCs w:val="28"/>
        </w:rPr>
        <w:t>202</w:t>
      </w:r>
      <w:r w:rsidR="00F957E4">
        <w:rPr>
          <w:color w:val="000000"/>
          <w:sz w:val="28"/>
          <w:szCs w:val="28"/>
        </w:rPr>
        <w:t>2</w:t>
      </w:r>
      <w:r w:rsidR="00140485">
        <w:rPr>
          <w:color w:val="000000"/>
          <w:sz w:val="28"/>
          <w:szCs w:val="28"/>
        </w:rPr>
        <w:t xml:space="preserve"> год</w:t>
      </w:r>
      <w:r w:rsidR="002A1889" w:rsidRPr="002A1889">
        <w:t xml:space="preserve"> </w:t>
      </w:r>
      <w:r w:rsidR="002A1889" w:rsidRPr="002A1889">
        <w:rPr>
          <w:color w:val="000000"/>
          <w:sz w:val="28"/>
          <w:szCs w:val="28"/>
        </w:rPr>
        <w:t>по следующим направлениям:</w:t>
      </w:r>
    </w:p>
    <w:p w14:paraId="450BE5F3" w14:textId="77777777" w:rsidR="002A1889" w:rsidRPr="002A1889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t>- экспертно-аналитическая деятельность;</w:t>
      </w:r>
    </w:p>
    <w:p w14:paraId="74816E12" w14:textId="2321CDAF" w:rsidR="002A1889" w:rsidRPr="002A1889" w:rsidRDefault="000A6084" w:rsidP="002A1889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контрольная деятельност</w:t>
      </w:r>
      <w:r w:rsidR="009836E5">
        <w:rPr>
          <w:color w:val="000000"/>
          <w:sz w:val="28"/>
          <w:szCs w:val="28"/>
        </w:rPr>
        <w:t>ь</w:t>
      </w:r>
      <w:r w:rsidR="002A1889" w:rsidRPr="002A1889">
        <w:rPr>
          <w:color w:val="000000"/>
          <w:sz w:val="28"/>
          <w:szCs w:val="28"/>
        </w:rPr>
        <w:t>;</w:t>
      </w:r>
    </w:p>
    <w:p w14:paraId="24689DBB" w14:textId="77777777" w:rsidR="00703B49" w:rsidRPr="00700E4C" w:rsidRDefault="002A1889" w:rsidP="002A1889">
      <w:pPr>
        <w:spacing w:line="240" w:lineRule="auto"/>
        <w:ind w:firstLine="708"/>
        <w:rPr>
          <w:color w:val="000000"/>
          <w:sz w:val="28"/>
          <w:szCs w:val="28"/>
        </w:rPr>
      </w:pPr>
      <w:r w:rsidRPr="002A1889">
        <w:rPr>
          <w:color w:val="000000"/>
          <w:sz w:val="28"/>
          <w:szCs w:val="28"/>
        </w:rPr>
        <w:lastRenderedPageBreak/>
        <w:t xml:space="preserve">- </w:t>
      </w:r>
      <w:r w:rsidR="00C431F8">
        <w:rPr>
          <w:color w:val="000000"/>
          <w:sz w:val="28"/>
          <w:szCs w:val="28"/>
        </w:rPr>
        <w:t xml:space="preserve">информационная и </w:t>
      </w:r>
      <w:r w:rsidRPr="002A1889">
        <w:rPr>
          <w:color w:val="000000"/>
          <w:sz w:val="28"/>
          <w:szCs w:val="28"/>
        </w:rPr>
        <w:t>организационн</w:t>
      </w:r>
      <w:r w:rsidR="00C431F8">
        <w:rPr>
          <w:color w:val="000000"/>
          <w:sz w:val="28"/>
          <w:szCs w:val="28"/>
        </w:rPr>
        <w:t>ая</w:t>
      </w:r>
      <w:r w:rsidRPr="002A1889">
        <w:rPr>
          <w:color w:val="000000"/>
          <w:sz w:val="28"/>
          <w:szCs w:val="28"/>
        </w:rPr>
        <w:t xml:space="preserve"> </w:t>
      </w:r>
      <w:r w:rsidR="00C431F8">
        <w:rPr>
          <w:color w:val="000000"/>
          <w:sz w:val="28"/>
          <w:szCs w:val="28"/>
        </w:rPr>
        <w:t>деятельность</w:t>
      </w:r>
      <w:r w:rsidRPr="002A1889">
        <w:rPr>
          <w:color w:val="000000"/>
          <w:sz w:val="28"/>
          <w:szCs w:val="28"/>
        </w:rPr>
        <w:t>.</w:t>
      </w:r>
      <w:r w:rsidR="00D03F9D" w:rsidRPr="00D03F9D">
        <w:rPr>
          <w:color w:val="000000"/>
          <w:sz w:val="28"/>
          <w:szCs w:val="28"/>
        </w:rPr>
        <w:t xml:space="preserve"> </w:t>
      </w:r>
    </w:p>
    <w:p w14:paraId="5C77C5B4" w14:textId="3A8B20AE" w:rsidR="00703B49" w:rsidRPr="00140485" w:rsidRDefault="00703B49" w:rsidP="00703B49">
      <w:pPr>
        <w:spacing w:line="240" w:lineRule="auto"/>
        <w:rPr>
          <w:color w:val="000000"/>
          <w:sz w:val="28"/>
          <w:szCs w:val="28"/>
        </w:rPr>
      </w:pPr>
      <w:r w:rsidRPr="00140485">
        <w:rPr>
          <w:color w:val="000000"/>
          <w:sz w:val="28"/>
          <w:szCs w:val="28"/>
        </w:rPr>
        <w:t xml:space="preserve">       Формирование плана осуществлялось исходя из полномочий Контрольно-ревизионной комиссии, включая проведение обязательных мероприятий, предусмотренных Бюджетным кодексом РФ, с учетом результатов предыдущих контрольных и экспертно-аналитических мероприятий, а также на основании поручений</w:t>
      </w:r>
      <w:r w:rsidR="00A009A4">
        <w:rPr>
          <w:color w:val="000000"/>
          <w:sz w:val="28"/>
          <w:szCs w:val="28"/>
        </w:rPr>
        <w:t xml:space="preserve"> </w:t>
      </w:r>
      <w:proofErr w:type="spellStart"/>
      <w:r w:rsidR="009828B2">
        <w:rPr>
          <w:color w:val="000000"/>
          <w:sz w:val="28"/>
          <w:szCs w:val="28"/>
        </w:rPr>
        <w:t>Ел</w:t>
      </w:r>
      <w:r w:rsidR="00857F4E">
        <w:rPr>
          <w:color w:val="000000"/>
          <w:sz w:val="28"/>
          <w:szCs w:val="28"/>
        </w:rPr>
        <w:t>ь</w:t>
      </w:r>
      <w:r w:rsidR="009828B2">
        <w:rPr>
          <w:color w:val="000000"/>
          <w:sz w:val="28"/>
          <w:szCs w:val="28"/>
        </w:rPr>
        <w:t>нинского</w:t>
      </w:r>
      <w:proofErr w:type="spellEnd"/>
      <w:r w:rsidR="009828B2">
        <w:rPr>
          <w:color w:val="000000"/>
          <w:sz w:val="28"/>
          <w:szCs w:val="28"/>
        </w:rPr>
        <w:t xml:space="preserve"> районного Совета депутатов</w:t>
      </w:r>
      <w:r w:rsidRPr="00140485">
        <w:rPr>
          <w:color w:val="000000"/>
          <w:sz w:val="28"/>
          <w:szCs w:val="28"/>
        </w:rPr>
        <w:t>,</w:t>
      </w:r>
      <w:r w:rsidR="00F957E4">
        <w:rPr>
          <w:color w:val="000000"/>
          <w:sz w:val="28"/>
          <w:szCs w:val="28"/>
        </w:rPr>
        <w:t xml:space="preserve"> Главы муниципального образования «</w:t>
      </w:r>
      <w:proofErr w:type="spellStart"/>
      <w:r w:rsidR="00F957E4">
        <w:rPr>
          <w:color w:val="000000"/>
          <w:sz w:val="28"/>
          <w:szCs w:val="28"/>
        </w:rPr>
        <w:t>Ельнинский</w:t>
      </w:r>
      <w:proofErr w:type="spellEnd"/>
      <w:r w:rsidR="00F957E4">
        <w:rPr>
          <w:color w:val="000000"/>
          <w:sz w:val="28"/>
          <w:szCs w:val="28"/>
        </w:rPr>
        <w:t xml:space="preserve"> район» Смоленской области (далее – Глава </w:t>
      </w:r>
      <w:proofErr w:type="gramStart"/>
      <w:r w:rsidR="00F957E4">
        <w:rPr>
          <w:color w:val="000000"/>
          <w:sz w:val="28"/>
          <w:szCs w:val="28"/>
        </w:rPr>
        <w:t>района)</w:t>
      </w:r>
      <w:r w:rsidRPr="00140485">
        <w:rPr>
          <w:color w:val="000000"/>
          <w:sz w:val="28"/>
          <w:szCs w:val="28"/>
        </w:rPr>
        <w:t xml:space="preserve"> </w:t>
      </w:r>
      <w:r w:rsidR="00BD6AA2">
        <w:rPr>
          <w:color w:val="000000"/>
          <w:sz w:val="28"/>
          <w:szCs w:val="28"/>
        </w:rPr>
        <w:t xml:space="preserve"> </w:t>
      </w:r>
      <w:r w:rsidR="00F83363">
        <w:rPr>
          <w:color w:val="000000"/>
          <w:sz w:val="28"/>
          <w:szCs w:val="28"/>
        </w:rPr>
        <w:t>предложений</w:t>
      </w:r>
      <w:proofErr w:type="gramEnd"/>
      <w:r w:rsidR="00F83363">
        <w:rPr>
          <w:color w:val="000000"/>
          <w:sz w:val="28"/>
          <w:szCs w:val="28"/>
        </w:rPr>
        <w:t xml:space="preserve"> </w:t>
      </w:r>
      <w:r w:rsidR="00A009A4">
        <w:rPr>
          <w:color w:val="000000"/>
          <w:sz w:val="28"/>
          <w:szCs w:val="28"/>
        </w:rPr>
        <w:t>Глав и депутатов</w:t>
      </w:r>
      <w:r w:rsidR="00F957E4">
        <w:rPr>
          <w:color w:val="000000"/>
          <w:sz w:val="28"/>
          <w:szCs w:val="28"/>
        </w:rPr>
        <w:t xml:space="preserve"> городского и сельских поселений.</w:t>
      </w:r>
    </w:p>
    <w:p w14:paraId="5409F537" w14:textId="731D5A92" w:rsidR="007731EA" w:rsidRPr="006D180E" w:rsidRDefault="00857F4E" w:rsidP="007731E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84"/>
        </w:tabs>
        <w:suppressAutoHyphens/>
        <w:autoSpaceDE w:val="0"/>
        <w:spacing w:after="150" w:line="240" w:lineRule="auto"/>
      </w:pPr>
      <w:r>
        <w:rPr>
          <w:color w:val="000000"/>
          <w:sz w:val="28"/>
          <w:szCs w:val="28"/>
        </w:rPr>
        <w:t>П</w:t>
      </w:r>
      <w:r w:rsidR="00477C2E" w:rsidRPr="00477C2E">
        <w:rPr>
          <w:color w:val="000000"/>
          <w:sz w:val="28"/>
          <w:szCs w:val="28"/>
        </w:rPr>
        <w:t xml:space="preserve">ланом работы Контрольно-ревизионной комиссии на </w:t>
      </w:r>
      <w:r>
        <w:rPr>
          <w:color w:val="000000"/>
          <w:sz w:val="28"/>
          <w:szCs w:val="28"/>
        </w:rPr>
        <w:t>202</w:t>
      </w:r>
      <w:r w:rsidR="00F957E4">
        <w:rPr>
          <w:color w:val="000000"/>
          <w:sz w:val="28"/>
          <w:szCs w:val="28"/>
        </w:rPr>
        <w:t>2</w:t>
      </w:r>
      <w:r w:rsidR="00A671EB">
        <w:rPr>
          <w:color w:val="000000"/>
          <w:sz w:val="28"/>
          <w:szCs w:val="28"/>
        </w:rPr>
        <w:t xml:space="preserve"> </w:t>
      </w:r>
      <w:r w:rsidR="00477C2E" w:rsidRPr="00477C2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было </w:t>
      </w:r>
      <w:r w:rsidRPr="006D180E">
        <w:rPr>
          <w:color w:val="000000" w:themeColor="text1"/>
          <w:sz w:val="28"/>
          <w:szCs w:val="28"/>
        </w:rPr>
        <w:t>предусмотрено</w:t>
      </w:r>
      <w:r w:rsidR="002B0A00" w:rsidRPr="006D180E">
        <w:rPr>
          <w:color w:val="000000" w:themeColor="text1"/>
          <w:sz w:val="28"/>
          <w:szCs w:val="28"/>
        </w:rPr>
        <w:t xml:space="preserve"> проведение 1</w:t>
      </w:r>
      <w:r w:rsidR="00BB729C" w:rsidRPr="006D180E">
        <w:rPr>
          <w:color w:val="000000" w:themeColor="text1"/>
          <w:sz w:val="28"/>
          <w:szCs w:val="28"/>
        </w:rPr>
        <w:t>1</w:t>
      </w:r>
      <w:r w:rsidRPr="006D180E">
        <w:rPr>
          <w:color w:val="000000" w:themeColor="text1"/>
          <w:sz w:val="28"/>
          <w:szCs w:val="28"/>
        </w:rPr>
        <w:t xml:space="preserve"> контрольных </w:t>
      </w:r>
      <w:proofErr w:type="gramStart"/>
      <w:r w:rsidRPr="006D180E">
        <w:rPr>
          <w:color w:val="000000" w:themeColor="text1"/>
          <w:sz w:val="28"/>
          <w:szCs w:val="28"/>
        </w:rPr>
        <w:t xml:space="preserve">мероприятий,  </w:t>
      </w:r>
      <w:r w:rsidR="00684C5D" w:rsidRPr="006D180E">
        <w:rPr>
          <w:color w:val="000000" w:themeColor="text1"/>
          <w:sz w:val="28"/>
          <w:szCs w:val="28"/>
        </w:rPr>
        <w:t>проведено</w:t>
      </w:r>
      <w:proofErr w:type="gramEnd"/>
      <w:r w:rsidR="002B0A00" w:rsidRPr="006D180E">
        <w:rPr>
          <w:color w:val="000000" w:themeColor="text1"/>
          <w:sz w:val="28"/>
          <w:szCs w:val="28"/>
        </w:rPr>
        <w:t xml:space="preserve"> </w:t>
      </w:r>
      <w:r w:rsidR="00BB729C" w:rsidRPr="006D180E">
        <w:rPr>
          <w:color w:val="000000" w:themeColor="text1"/>
          <w:sz w:val="28"/>
          <w:szCs w:val="28"/>
        </w:rPr>
        <w:t>11</w:t>
      </w:r>
      <w:r w:rsidR="007731EA" w:rsidRPr="006D180E">
        <w:rPr>
          <w:color w:val="000000" w:themeColor="text1"/>
          <w:sz w:val="28"/>
          <w:szCs w:val="28"/>
        </w:rPr>
        <w:t xml:space="preserve">, </w:t>
      </w:r>
      <w:r w:rsidR="007731EA" w:rsidRPr="006D180E">
        <w:rPr>
          <w:color w:val="2C2C2C"/>
        </w:rPr>
        <w:t xml:space="preserve"> </w:t>
      </w:r>
      <w:r w:rsidR="007731EA" w:rsidRPr="006D180E">
        <w:rPr>
          <w:color w:val="2C2C2C"/>
          <w:sz w:val="28"/>
          <w:szCs w:val="28"/>
          <w:highlight w:val="white"/>
        </w:rPr>
        <w:t xml:space="preserve">   </w:t>
      </w:r>
      <w:r w:rsidR="007731EA" w:rsidRPr="006D180E">
        <w:rPr>
          <w:color w:val="000000"/>
          <w:sz w:val="28"/>
          <w:szCs w:val="28"/>
          <w:highlight w:val="white"/>
        </w:rPr>
        <w:t xml:space="preserve">По результатам всех проведенных контрольных мероприятий </w:t>
      </w:r>
      <w:r w:rsidR="006D180E" w:rsidRPr="006D180E">
        <w:rPr>
          <w:color w:val="000000"/>
          <w:sz w:val="28"/>
          <w:szCs w:val="28"/>
          <w:highlight w:val="white"/>
        </w:rPr>
        <w:t>составлены Акты проверок, н</w:t>
      </w:r>
      <w:r w:rsidR="007731EA" w:rsidRPr="006D180E">
        <w:rPr>
          <w:color w:val="000000"/>
          <w:sz w:val="28"/>
          <w:szCs w:val="28"/>
          <w:highlight w:val="white"/>
        </w:rPr>
        <w:t>есогласий или возражений со стороны должностных лиц проверяемых объектов по результатам рассмотрения актов в устном либо в письменном виде не поступало. В ходе проведения контрольных мероприятий осуществлялась методическая помощь, в связи, с чем часть нарушений устранены в процессе проведения контрольного мероприятия.</w:t>
      </w:r>
    </w:p>
    <w:p w14:paraId="79E8821F" w14:textId="7EA2705D" w:rsidR="00477C2E" w:rsidRPr="001A1930" w:rsidRDefault="007731EA" w:rsidP="001A193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284"/>
        </w:tabs>
        <w:suppressAutoHyphens/>
        <w:autoSpaceDE w:val="0"/>
        <w:spacing w:after="150" w:line="240" w:lineRule="auto"/>
        <w:ind w:left="57" w:hanging="57"/>
      </w:pPr>
      <w:r>
        <w:rPr>
          <w:color w:val="000000"/>
          <w:sz w:val="28"/>
          <w:szCs w:val="28"/>
        </w:rPr>
        <w:t xml:space="preserve">     Отчеты о результатах проведенных контрольных мероприятий были   направлены </w:t>
      </w:r>
      <w:proofErr w:type="spellStart"/>
      <w:r w:rsidR="001A1930">
        <w:rPr>
          <w:color w:val="000000"/>
          <w:sz w:val="28"/>
          <w:szCs w:val="28"/>
        </w:rPr>
        <w:t>Ельнинский</w:t>
      </w:r>
      <w:proofErr w:type="spellEnd"/>
      <w:r w:rsidR="001A1930">
        <w:rPr>
          <w:color w:val="000000"/>
          <w:sz w:val="28"/>
          <w:szCs w:val="28"/>
        </w:rPr>
        <w:t xml:space="preserve"> районный</w:t>
      </w:r>
      <w:r>
        <w:rPr>
          <w:color w:val="000000"/>
          <w:sz w:val="28"/>
          <w:szCs w:val="28"/>
        </w:rPr>
        <w:t xml:space="preserve"> Совет депутатов и Главе муниципального образования, Советам депутатов </w:t>
      </w:r>
      <w:r w:rsidR="001A1930">
        <w:rPr>
          <w:color w:val="000000"/>
          <w:sz w:val="28"/>
          <w:szCs w:val="28"/>
        </w:rPr>
        <w:t>городских и сельских поселений и были заслушаны в течении года на заседаниях представительных органов.</w:t>
      </w:r>
      <w:r>
        <w:rPr>
          <w:color w:val="000000"/>
          <w:sz w:val="28"/>
          <w:szCs w:val="28"/>
        </w:rPr>
        <w:t xml:space="preserve"> </w:t>
      </w:r>
      <w:r w:rsidR="002E44D7">
        <w:rPr>
          <w:color w:val="000000"/>
          <w:sz w:val="28"/>
          <w:szCs w:val="28"/>
        </w:rPr>
        <w:t xml:space="preserve">  </w:t>
      </w:r>
    </w:p>
    <w:p w14:paraId="15458945" w14:textId="77777777" w:rsidR="009D2695" w:rsidRDefault="009D2695" w:rsidP="005D268C">
      <w:pPr>
        <w:pStyle w:val="af"/>
        <w:spacing w:line="240" w:lineRule="auto"/>
        <w:ind w:left="1428"/>
        <w:rPr>
          <w:color w:val="000000"/>
          <w:sz w:val="28"/>
          <w:szCs w:val="28"/>
        </w:rPr>
      </w:pPr>
    </w:p>
    <w:p w14:paraId="1E805BC2" w14:textId="4F505AF0" w:rsidR="005D268C" w:rsidRPr="00565C61" w:rsidRDefault="00D84210" w:rsidP="00565C61">
      <w:pPr>
        <w:pStyle w:val="af"/>
        <w:numPr>
          <w:ilvl w:val="0"/>
          <w:numId w:val="3"/>
        </w:num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5D268C" w:rsidRPr="00F65CA0">
        <w:rPr>
          <w:color w:val="000000"/>
          <w:sz w:val="28"/>
          <w:szCs w:val="28"/>
        </w:rPr>
        <w:t>кспертно-аналитически</w:t>
      </w:r>
      <w:r w:rsidR="00D30B7D">
        <w:rPr>
          <w:color w:val="000000"/>
          <w:sz w:val="28"/>
          <w:szCs w:val="28"/>
        </w:rPr>
        <w:t>е</w:t>
      </w:r>
      <w:r w:rsidR="005D268C" w:rsidRPr="00F65CA0">
        <w:rPr>
          <w:color w:val="000000"/>
          <w:sz w:val="28"/>
          <w:szCs w:val="28"/>
        </w:rPr>
        <w:t xml:space="preserve"> мероприяти</w:t>
      </w:r>
      <w:r w:rsidR="00D30B7D">
        <w:rPr>
          <w:color w:val="000000"/>
          <w:sz w:val="28"/>
          <w:szCs w:val="28"/>
        </w:rPr>
        <w:t>я</w:t>
      </w:r>
    </w:p>
    <w:p w14:paraId="3D4CDA33" w14:textId="00DA45FD" w:rsidR="005D268C" w:rsidRDefault="00D84210" w:rsidP="005D268C">
      <w:pPr>
        <w:spacing w:line="240" w:lineRule="auto"/>
        <w:ind w:firstLine="708"/>
        <w:rPr>
          <w:color w:val="000000"/>
          <w:sz w:val="28"/>
          <w:szCs w:val="28"/>
        </w:rPr>
      </w:pPr>
      <w:r w:rsidRPr="003A4D11">
        <w:rPr>
          <w:color w:val="000000" w:themeColor="text1"/>
          <w:sz w:val="28"/>
          <w:szCs w:val="28"/>
        </w:rPr>
        <w:t>За 202</w:t>
      </w:r>
      <w:r w:rsidR="00BB729C" w:rsidRPr="003A4D11">
        <w:rPr>
          <w:color w:val="000000" w:themeColor="text1"/>
          <w:sz w:val="28"/>
          <w:szCs w:val="28"/>
        </w:rPr>
        <w:t>2</w:t>
      </w:r>
      <w:r w:rsidRPr="003A4D11">
        <w:rPr>
          <w:color w:val="000000" w:themeColor="text1"/>
          <w:sz w:val="28"/>
          <w:szCs w:val="28"/>
        </w:rPr>
        <w:t xml:space="preserve"> год проведено</w:t>
      </w:r>
      <w:r w:rsidR="003A4D11">
        <w:rPr>
          <w:color w:val="000000" w:themeColor="text1"/>
          <w:sz w:val="28"/>
          <w:szCs w:val="28"/>
        </w:rPr>
        <w:t xml:space="preserve"> 9</w:t>
      </w:r>
      <w:r w:rsidR="00F62D62" w:rsidRPr="003A4D11">
        <w:rPr>
          <w:color w:val="000000" w:themeColor="text1"/>
          <w:sz w:val="28"/>
          <w:szCs w:val="28"/>
        </w:rPr>
        <w:t>8</w:t>
      </w:r>
      <w:r w:rsidR="00BB729C" w:rsidRPr="003A4D11">
        <w:rPr>
          <w:color w:val="000000" w:themeColor="text1"/>
          <w:sz w:val="28"/>
          <w:szCs w:val="28"/>
        </w:rPr>
        <w:t xml:space="preserve"> экспертно-</w:t>
      </w:r>
      <w:r w:rsidRPr="003A4D11">
        <w:rPr>
          <w:color w:val="000000" w:themeColor="text1"/>
          <w:sz w:val="28"/>
          <w:szCs w:val="28"/>
        </w:rPr>
        <w:t>аналитическ</w:t>
      </w:r>
      <w:r w:rsidR="00FA4831" w:rsidRPr="003A4D11">
        <w:rPr>
          <w:color w:val="000000" w:themeColor="text1"/>
          <w:sz w:val="28"/>
          <w:szCs w:val="28"/>
        </w:rPr>
        <w:t>их</w:t>
      </w:r>
      <w:r w:rsidRPr="003A4D11">
        <w:rPr>
          <w:color w:val="000000" w:themeColor="text1"/>
          <w:sz w:val="28"/>
          <w:szCs w:val="28"/>
        </w:rPr>
        <w:t xml:space="preserve"> мероприяти</w:t>
      </w:r>
      <w:r w:rsidR="00FA4831" w:rsidRPr="003A4D11">
        <w:rPr>
          <w:color w:val="000000" w:themeColor="text1"/>
          <w:sz w:val="28"/>
          <w:szCs w:val="28"/>
        </w:rPr>
        <w:t>й</w:t>
      </w:r>
      <w:r w:rsidR="005D268C" w:rsidRPr="003A4D11">
        <w:rPr>
          <w:color w:val="000000" w:themeColor="text1"/>
          <w:sz w:val="28"/>
          <w:szCs w:val="28"/>
        </w:rPr>
        <w:t xml:space="preserve">, в том </w:t>
      </w:r>
      <w:r w:rsidR="005D268C" w:rsidRPr="005F128F">
        <w:rPr>
          <w:color w:val="000000"/>
          <w:sz w:val="28"/>
          <w:szCs w:val="28"/>
        </w:rPr>
        <w:t>числе:</w:t>
      </w:r>
    </w:p>
    <w:p w14:paraId="7DACD8CC" w14:textId="128CDD0C" w:rsidR="005D268C" w:rsidRDefault="006C140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A4D11">
        <w:rPr>
          <w:color w:val="000000"/>
          <w:sz w:val="28"/>
          <w:szCs w:val="28"/>
        </w:rPr>
        <w:t>1</w:t>
      </w:r>
      <w:r w:rsidR="00FA2011">
        <w:rPr>
          <w:color w:val="000000"/>
          <w:sz w:val="28"/>
          <w:szCs w:val="28"/>
        </w:rPr>
        <w:t xml:space="preserve"> заключение</w:t>
      </w:r>
      <w:r w:rsidR="005D268C">
        <w:rPr>
          <w:color w:val="000000"/>
          <w:sz w:val="28"/>
          <w:szCs w:val="28"/>
        </w:rPr>
        <w:t xml:space="preserve"> по финансовой экспертизе проектов</w:t>
      </w:r>
      <w:r w:rsidR="00FA2011">
        <w:rPr>
          <w:color w:val="000000"/>
          <w:sz w:val="28"/>
          <w:szCs w:val="28"/>
        </w:rPr>
        <w:t xml:space="preserve"> постановления</w:t>
      </w:r>
      <w:r w:rsidR="000A6084">
        <w:rPr>
          <w:color w:val="000000"/>
          <w:sz w:val="28"/>
          <w:szCs w:val="28"/>
        </w:rPr>
        <w:t xml:space="preserve"> об утверждении</w:t>
      </w:r>
      <w:r w:rsidR="00FA2011">
        <w:rPr>
          <w:color w:val="000000"/>
          <w:sz w:val="28"/>
          <w:szCs w:val="28"/>
        </w:rPr>
        <w:t xml:space="preserve"> муниципальной</w:t>
      </w:r>
      <w:r w:rsidR="005D268C">
        <w:rPr>
          <w:color w:val="000000"/>
          <w:sz w:val="28"/>
          <w:szCs w:val="28"/>
        </w:rPr>
        <w:t xml:space="preserve"> программ</w:t>
      </w:r>
      <w:r w:rsidR="00FA2011">
        <w:rPr>
          <w:color w:val="000000"/>
          <w:sz w:val="28"/>
          <w:szCs w:val="28"/>
        </w:rPr>
        <w:t>ы</w:t>
      </w:r>
      <w:r w:rsidR="005D268C">
        <w:rPr>
          <w:color w:val="000000"/>
          <w:sz w:val="28"/>
          <w:szCs w:val="28"/>
        </w:rPr>
        <w:t>;</w:t>
      </w:r>
    </w:p>
    <w:p w14:paraId="6B05F28F" w14:textId="20B96B71" w:rsidR="005D268C" w:rsidRDefault="00A92A75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268C">
        <w:rPr>
          <w:color w:val="000000"/>
          <w:sz w:val="28"/>
          <w:szCs w:val="28"/>
        </w:rPr>
        <w:t xml:space="preserve"> </w:t>
      </w:r>
      <w:r w:rsidR="003A4D1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5D268C">
        <w:rPr>
          <w:color w:val="000000"/>
          <w:sz w:val="28"/>
          <w:szCs w:val="28"/>
        </w:rPr>
        <w:t>заключений на о</w:t>
      </w:r>
      <w:r w:rsidR="005D268C" w:rsidRPr="008C0F07">
        <w:rPr>
          <w:color w:val="000000"/>
          <w:sz w:val="28"/>
          <w:szCs w:val="28"/>
        </w:rPr>
        <w:t>тчет</w:t>
      </w:r>
      <w:r w:rsidR="00C3718C">
        <w:rPr>
          <w:color w:val="000000"/>
          <w:sz w:val="28"/>
          <w:szCs w:val="28"/>
        </w:rPr>
        <w:t>ы</w:t>
      </w:r>
      <w:r w:rsidR="005D268C" w:rsidRPr="008C0F07">
        <w:rPr>
          <w:color w:val="000000"/>
          <w:sz w:val="28"/>
          <w:szCs w:val="28"/>
        </w:rPr>
        <w:t xml:space="preserve"> об исполнении </w:t>
      </w:r>
      <w:r w:rsidR="00FA2011">
        <w:rPr>
          <w:color w:val="000000"/>
          <w:sz w:val="28"/>
          <w:szCs w:val="28"/>
        </w:rPr>
        <w:t>местного бюджета, в том числе</w:t>
      </w:r>
      <w:r w:rsidR="009C2D66">
        <w:rPr>
          <w:color w:val="000000"/>
          <w:sz w:val="28"/>
          <w:szCs w:val="28"/>
        </w:rPr>
        <w:t>:</w:t>
      </w:r>
      <w:r w:rsidR="00FA2011">
        <w:rPr>
          <w:color w:val="000000"/>
          <w:sz w:val="28"/>
          <w:szCs w:val="28"/>
        </w:rPr>
        <w:t xml:space="preserve"> 1 заключение об исполнении бюджета муниципального образования «</w:t>
      </w:r>
      <w:proofErr w:type="spellStart"/>
      <w:r w:rsidR="00FA2011">
        <w:rPr>
          <w:color w:val="000000"/>
          <w:sz w:val="28"/>
          <w:szCs w:val="28"/>
        </w:rPr>
        <w:t>Ельнинский</w:t>
      </w:r>
      <w:proofErr w:type="spellEnd"/>
      <w:r w:rsidR="00FA2011">
        <w:rPr>
          <w:color w:val="000000"/>
          <w:sz w:val="28"/>
          <w:szCs w:val="28"/>
        </w:rPr>
        <w:t xml:space="preserve"> район»</w:t>
      </w:r>
      <w:r w:rsidR="00DE090A">
        <w:rPr>
          <w:color w:val="000000"/>
          <w:sz w:val="28"/>
          <w:szCs w:val="28"/>
        </w:rPr>
        <w:t xml:space="preserve"> Смоленской области за 2021 </w:t>
      </w:r>
      <w:r w:rsidR="000A56BB">
        <w:rPr>
          <w:color w:val="000000"/>
          <w:sz w:val="28"/>
          <w:szCs w:val="28"/>
        </w:rPr>
        <w:t>год, 4 заключения об исполнении местного бюджета за 2021 год,</w:t>
      </w:r>
      <w:r w:rsidR="009C2D66">
        <w:rPr>
          <w:color w:val="000000"/>
          <w:sz w:val="28"/>
          <w:szCs w:val="28"/>
        </w:rPr>
        <w:t xml:space="preserve"> согласно соглашений</w:t>
      </w:r>
      <w:r w:rsidR="000A56BB">
        <w:rPr>
          <w:color w:val="000000"/>
          <w:sz w:val="28"/>
          <w:szCs w:val="28"/>
        </w:rPr>
        <w:t xml:space="preserve"> о передаче полномочий;</w:t>
      </w:r>
    </w:p>
    <w:p w14:paraId="380446AC" w14:textId="67124DF8" w:rsidR="00606703" w:rsidRDefault="000B7EF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4D11">
        <w:rPr>
          <w:color w:val="000000"/>
          <w:sz w:val="28"/>
          <w:szCs w:val="28"/>
        </w:rPr>
        <w:t>11</w:t>
      </w:r>
      <w:r w:rsidR="00606703">
        <w:rPr>
          <w:color w:val="000000"/>
          <w:sz w:val="28"/>
          <w:szCs w:val="28"/>
        </w:rPr>
        <w:t xml:space="preserve"> заключений на отчеты главных администраторов (распорядителей) средств бюджета района и поселений за 2021 год</w:t>
      </w:r>
      <w:r w:rsidR="009C2D66">
        <w:rPr>
          <w:color w:val="000000"/>
          <w:sz w:val="28"/>
          <w:szCs w:val="28"/>
        </w:rPr>
        <w:t xml:space="preserve"> (</w:t>
      </w:r>
      <w:r w:rsidR="00BA2BF8">
        <w:rPr>
          <w:color w:val="000000"/>
          <w:sz w:val="28"/>
          <w:szCs w:val="28"/>
        </w:rPr>
        <w:t>7 заключений по муниципальному образованию «</w:t>
      </w:r>
      <w:proofErr w:type="spellStart"/>
      <w:r w:rsidR="00BA2BF8">
        <w:rPr>
          <w:color w:val="000000"/>
          <w:sz w:val="28"/>
          <w:szCs w:val="28"/>
        </w:rPr>
        <w:t>Ельнинский</w:t>
      </w:r>
      <w:proofErr w:type="spellEnd"/>
      <w:r w:rsidR="00BA2BF8">
        <w:rPr>
          <w:color w:val="000000"/>
          <w:sz w:val="28"/>
          <w:szCs w:val="28"/>
        </w:rPr>
        <w:t xml:space="preserve"> район» Смоленской области, 4 заключения по переданным полномочиям)</w:t>
      </w:r>
      <w:r w:rsidR="00606703">
        <w:rPr>
          <w:color w:val="000000"/>
          <w:sz w:val="28"/>
          <w:szCs w:val="28"/>
        </w:rPr>
        <w:t>;</w:t>
      </w:r>
    </w:p>
    <w:p w14:paraId="72649D83" w14:textId="3D54E9DA" w:rsidR="002B0A00" w:rsidRDefault="002B0A0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B7E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 заключений на о</w:t>
      </w:r>
      <w:r w:rsidRPr="008C0F07">
        <w:rPr>
          <w:color w:val="000000"/>
          <w:sz w:val="28"/>
          <w:szCs w:val="28"/>
        </w:rPr>
        <w:t>тчет</w:t>
      </w:r>
      <w:r>
        <w:rPr>
          <w:color w:val="000000"/>
          <w:sz w:val="28"/>
          <w:szCs w:val="28"/>
        </w:rPr>
        <w:t>ы</w:t>
      </w:r>
      <w:r w:rsidRPr="008C0F07">
        <w:rPr>
          <w:color w:val="000000"/>
          <w:sz w:val="28"/>
          <w:szCs w:val="28"/>
        </w:rPr>
        <w:t xml:space="preserve"> об исполнении бюджет</w:t>
      </w:r>
      <w:r>
        <w:rPr>
          <w:color w:val="000000"/>
          <w:sz w:val="28"/>
          <w:szCs w:val="28"/>
        </w:rPr>
        <w:t>ов района и поселений</w:t>
      </w:r>
      <w:r w:rsidRPr="008C0F07">
        <w:rPr>
          <w:color w:val="000000"/>
          <w:sz w:val="28"/>
          <w:szCs w:val="28"/>
        </w:rPr>
        <w:t xml:space="preserve"> за </w:t>
      </w:r>
      <w:r w:rsidR="000B7EFC">
        <w:rPr>
          <w:color w:val="000000"/>
          <w:sz w:val="28"/>
          <w:szCs w:val="28"/>
        </w:rPr>
        <w:t xml:space="preserve">1 квартал, полугодие и девять месяцев </w:t>
      </w:r>
      <w:r w:rsidRPr="008C0F0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3A4D11">
        <w:rPr>
          <w:color w:val="000000"/>
          <w:sz w:val="28"/>
          <w:szCs w:val="28"/>
        </w:rPr>
        <w:t>2</w:t>
      </w:r>
      <w:r w:rsidRPr="008C0F07">
        <w:rPr>
          <w:color w:val="000000"/>
          <w:sz w:val="28"/>
          <w:szCs w:val="28"/>
        </w:rPr>
        <w:t xml:space="preserve"> год</w:t>
      </w:r>
      <w:r w:rsidR="000B7EFC">
        <w:rPr>
          <w:color w:val="000000"/>
          <w:sz w:val="28"/>
          <w:szCs w:val="28"/>
        </w:rPr>
        <w:t>а</w:t>
      </w:r>
      <w:r w:rsidR="000E082E">
        <w:rPr>
          <w:color w:val="000000"/>
          <w:sz w:val="28"/>
          <w:szCs w:val="28"/>
        </w:rPr>
        <w:t xml:space="preserve"> (3 заключения по муниципальному образованию «</w:t>
      </w:r>
      <w:proofErr w:type="spellStart"/>
      <w:r w:rsidR="000E082E">
        <w:rPr>
          <w:color w:val="000000"/>
          <w:sz w:val="28"/>
          <w:szCs w:val="28"/>
        </w:rPr>
        <w:t>Ельнинский</w:t>
      </w:r>
      <w:proofErr w:type="spellEnd"/>
      <w:r w:rsidR="000E082E">
        <w:rPr>
          <w:color w:val="000000"/>
          <w:sz w:val="28"/>
          <w:szCs w:val="28"/>
        </w:rPr>
        <w:t xml:space="preserve"> район» Смоленской области, 12 заключений по переданным полномочиям)</w:t>
      </w:r>
      <w:r>
        <w:rPr>
          <w:color w:val="000000"/>
          <w:sz w:val="28"/>
          <w:szCs w:val="28"/>
        </w:rPr>
        <w:t>;</w:t>
      </w:r>
    </w:p>
    <w:p w14:paraId="07B4562B" w14:textId="6165F43A" w:rsidR="005D268C" w:rsidRDefault="005D268C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0670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заключений </w:t>
      </w:r>
      <w:r w:rsidRPr="008C0F07">
        <w:rPr>
          <w:color w:val="000000"/>
          <w:sz w:val="28"/>
          <w:szCs w:val="28"/>
        </w:rPr>
        <w:t>на проект</w:t>
      </w:r>
      <w:r>
        <w:rPr>
          <w:color w:val="000000"/>
          <w:sz w:val="28"/>
          <w:szCs w:val="28"/>
        </w:rPr>
        <w:t>ы</w:t>
      </w:r>
      <w:r w:rsidRPr="008C0F07">
        <w:rPr>
          <w:color w:val="000000"/>
          <w:sz w:val="28"/>
          <w:szCs w:val="28"/>
        </w:rPr>
        <w:t xml:space="preserve"> </w:t>
      </w:r>
      <w:proofErr w:type="gramStart"/>
      <w:r w:rsidRPr="008C0F07">
        <w:rPr>
          <w:color w:val="000000"/>
          <w:sz w:val="28"/>
          <w:szCs w:val="28"/>
        </w:rPr>
        <w:t>решени</w:t>
      </w:r>
      <w:r w:rsidR="00750BC4">
        <w:rPr>
          <w:color w:val="000000"/>
          <w:sz w:val="28"/>
          <w:szCs w:val="28"/>
        </w:rPr>
        <w:t>й</w:t>
      </w:r>
      <w:r w:rsidRPr="008C0F07">
        <w:rPr>
          <w:color w:val="000000"/>
          <w:sz w:val="28"/>
          <w:szCs w:val="28"/>
        </w:rPr>
        <w:t xml:space="preserve"> </w:t>
      </w:r>
      <w:r w:rsidR="00606703">
        <w:rPr>
          <w:color w:val="000000"/>
          <w:sz w:val="28"/>
          <w:szCs w:val="28"/>
        </w:rPr>
        <w:t xml:space="preserve"> о</w:t>
      </w:r>
      <w:proofErr w:type="gramEnd"/>
      <w:r w:rsidR="00606703">
        <w:rPr>
          <w:color w:val="000000"/>
          <w:sz w:val="28"/>
          <w:szCs w:val="28"/>
        </w:rPr>
        <w:t xml:space="preserve"> бюджете</w:t>
      </w:r>
      <w:r w:rsidRPr="008C0F07">
        <w:rPr>
          <w:color w:val="000000"/>
          <w:sz w:val="28"/>
          <w:szCs w:val="28"/>
        </w:rPr>
        <w:t xml:space="preserve"> на </w:t>
      </w:r>
      <w:r w:rsidRPr="00D31157">
        <w:rPr>
          <w:color w:val="000000"/>
          <w:sz w:val="28"/>
          <w:szCs w:val="28"/>
        </w:rPr>
        <w:t>20</w:t>
      </w:r>
      <w:r w:rsidR="00606703">
        <w:rPr>
          <w:color w:val="000000"/>
          <w:sz w:val="28"/>
          <w:szCs w:val="28"/>
        </w:rPr>
        <w:t>2</w:t>
      </w:r>
      <w:r w:rsidR="003A4D11">
        <w:rPr>
          <w:color w:val="000000"/>
          <w:sz w:val="28"/>
          <w:szCs w:val="28"/>
        </w:rPr>
        <w:t>3</w:t>
      </w:r>
      <w:r w:rsidRPr="00D31157">
        <w:rPr>
          <w:color w:val="000000"/>
          <w:sz w:val="28"/>
          <w:szCs w:val="28"/>
        </w:rPr>
        <w:t xml:space="preserve"> год и плановый период 20</w:t>
      </w:r>
      <w:r w:rsidR="003C20B5">
        <w:rPr>
          <w:color w:val="000000"/>
          <w:sz w:val="28"/>
          <w:szCs w:val="28"/>
        </w:rPr>
        <w:t>2</w:t>
      </w:r>
      <w:r w:rsidR="003A4D11">
        <w:rPr>
          <w:color w:val="000000"/>
          <w:sz w:val="28"/>
          <w:szCs w:val="28"/>
        </w:rPr>
        <w:t>4</w:t>
      </w:r>
      <w:r w:rsidRPr="00D31157">
        <w:rPr>
          <w:color w:val="000000"/>
          <w:sz w:val="28"/>
          <w:szCs w:val="28"/>
        </w:rPr>
        <w:t xml:space="preserve"> и 20</w:t>
      </w:r>
      <w:r w:rsidR="0038218C">
        <w:rPr>
          <w:color w:val="000000"/>
          <w:sz w:val="28"/>
          <w:szCs w:val="28"/>
        </w:rPr>
        <w:t>2</w:t>
      </w:r>
      <w:r w:rsidR="003A4D11">
        <w:rPr>
          <w:color w:val="000000"/>
          <w:sz w:val="28"/>
          <w:szCs w:val="28"/>
        </w:rPr>
        <w:t>5</w:t>
      </w:r>
      <w:r w:rsidRPr="00D31157">
        <w:rPr>
          <w:color w:val="000000"/>
          <w:sz w:val="28"/>
          <w:szCs w:val="28"/>
        </w:rPr>
        <w:t xml:space="preserve"> годов</w:t>
      </w:r>
      <w:r w:rsidR="0055729E">
        <w:rPr>
          <w:color w:val="000000"/>
          <w:sz w:val="28"/>
          <w:szCs w:val="28"/>
        </w:rPr>
        <w:t xml:space="preserve"> (1 заключение по муниципальному образованию «</w:t>
      </w:r>
      <w:proofErr w:type="spellStart"/>
      <w:r w:rsidR="0055729E">
        <w:rPr>
          <w:color w:val="000000"/>
          <w:sz w:val="28"/>
          <w:szCs w:val="28"/>
        </w:rPr>
        <w:t>Ельнинский</w:t>
      </w:r>
      <w:proofErr w:type="spellEnd"/>
      <w:r w:rsidR="0055729E">
        <w:rPr>
          <w:color w:val="000000"/>
          <w:sz w:val="28"/>
          <w:szCs w:val="28"/>
        </w:rPr>
        <w:t xml:space="preserve"> район» Смоленской области, 4 заключения по переданным полномочиям) </w:t>
      </w:r>
      <w:r>
        <w:rPr>
          <w:color w:val="000000"/>
          <w:sz w:val="28"/>
          <w:szCs w:val="28"/>
        </w:rPr>
        <w:t>;</w:t>
      </w:r>
    </w:p>
    <w:p w14:paraId="2C5A528A" w14:textId="43DBF989" w:rsidR="005D268C" w:rsidRDefault="008F2040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4D11">
        <w:rPr>
          <w:color w:val="000000"/>
          <w:sz w:val="28"/>
          <w:szCs w:val="28"/>
        </w:rPr>
        <w:t>20</w:t>
      </w:r>
      <w:r w:rsidR="00606703">
        <w:rPr>
          <w:color w:val="000000"/>
          <w:sz w:val="28"/>
          <w:szCs w:val="28"/>
        </w:rPr>
        <w:t xml:space="preserve"> </w:t>
      </w:r>
      <w:r w:rsidR="005D268C">
        <w:rPr>
          <w:color w:val="000000"/>
          <w:sz w:val="28"/>
          <w:szCs w:val="28"/>
        </w:rPr>
        <w:t>заключени</w:t>
      </w:r>
      <w:r w:rsidR="00C97C23">
        <w:rPr>
          <w:color w:val="000000"/>
          <w:sz w:val="28"/>
          <w:szCs w:val="28"/>
        </w:rPr>
        <w:t>й</w:t>
      </w:r>
      <w:r w:rsidR="005D268C">
        <w:rPr>
          <w:color w:val="000000"/>
          <w:sz w:val="28"/>
          <w:szCs w:val="28"/>
        </w:rPr>
        <w:t xml:space="preserve"> на проекты решений </w:t>
      </w:r>
      <w:r w:rsidR="005D268C" w:rsidRPr="00FE6272">
        <w:rPr>
          <w:color w:val="000000"/>
          <w:sz w:val="28"/>
          <w:szCs w:val="28"/>
        </w:rPr>
        <w:t>о внесении изменений и дополнений в бюджет</w:t>
      </w:r>
      <w:r w:rsidR="000A6084">
        <w:rPr>
          <w:color w:val="000000"/>
          <w:sz w:val="28"/>
          <w:szCs w:val="28"/>
        </w:rPr>
        <w:t>ы</w:t>
      </w:r>
      <w:r w:rsidR="000A6084" w:rsidRPr="000A6084">
        <w:t xml:space="preserve"> </w:t>
      </w:r>
      <w:r w:rsidR="00606703">
        <w:rPr>
          <w:sz w:val="28"/>
          <w:szCs w:val="28"/>
        </w:rPr>
        <w:t>на 202</w:t>
      </w:r>
      <w:r w:rsidR="003A4D11">
        <w:rPr>
          <w:sz w:val="28"/>
          <w:szCs w:val="28"/>
        </w:rPr>
        <w:t>2</w:t>
      </w:r>
      <w:r w:rsidR="0038218C" w:rsidRPr="0038218C">
        <w:rPr>
          <w:sz w:val="28"/>
          <w:szCs w:val="28"/>
        </w:rPr>
        <w:t xml:space="preserve"> год и плановый период 20</w:t>
      </w:r>
      <w:r w:rsidR="00606703">
        <w:rPr>
          <w:sz w:val="28"/>
          <w:szCs w:val="28"/>
        </w:rPr>
        <w:t>2</w:t>
      </w:r>
      <w:r w:rsidR="003A4D11">
        <w:rPr>
          <w:sz w:val="28"/>
          <w:szCs w:val="28"/>
        </w:rPr>
        <w:t>3</w:t>
      </w:r>
      <w:r w:rsidR="0038218C" w:rsidRPr="0038218C">
        <w:rPr>
          <w:sz w:val="28"/>
          <w:szCs w:val="28"/>
        </w:rPr>
        <w:t xml:space="preserve"> и 20</w:t>
      </w:r>
      <w:r w:rsidR="00507B98">
        <w:rPr>
          <w:sz w:val="28"/>
          <w:szCs w:val="28"/>
        </w:rPr>
        <w:t>2</w:t>
      </w:r>
      <w:r w:rsidR="003A4D11">
        <w:rPr>
          <w:sz w:val="28"/>
          <w:szCs w:val="28"/>
        </w:rPr>
        <w:t>4</w:t>
      </w:r>
      <w:r w:rsidR="00507B98">
        <w:rPr>
          <w:sz w:val="28"/>
          <w:szCs w:val="28"/>
        </w:rPr>
        <w:t xml:space="preserve"> годов</w:t>
      </w:r>
      <w:r w:rsidR="0038218C" w:rsidRPr="0038218C">
        <w:t xml:space="preserve"> </w:t>
      </w:r>
      <w:proofErr w:type="spellStart"/>
      <w:r w:rsidR="001D0A86">
        <w:rPr>
          <w:color w:val="000000"/>
          <w:sz w:val="28"/>
          <w:szCs w:val="28"/>
        </w:rPr>
        <w:t>Ельнинского</w:t>
      </w:r>
      <w:proofErr w:type="spellEnd"/>
      <w:r w:rsidR="000A6084" w:rsidRPr="000A6084">
        <w:rPr>
          <w:color w:val="000000"/>
          <w:sz w:val="28"/>
          <w:szCs w:val="28"/>
        </w:rPr>
        <w:t xml:space="preserve"> района</w:t>
      </w:r>
      <w:r w:rsidR="005A38FD">
        <w:rPr>
          <w:color w:val="000000"/>
          <w:sz w:val="28"/>
          <w:szCs w:val="28"/>
        </w:rPr>
        <w:t xml:space="preserve">, городского </w:t>
      </w:r>
      <w:r w:rsidR="000A6084" w:rsidRPr="000A6084">
        <w:rPr>
          <w:color w:val="000000"/>
          <w:sz w:val="28"/>
          <w:szCs w:val="28"/>
        </w:rPr>
        <w:t>и сельских поселений</w:t>
      </w:r>
      <w:r w:rsidR="00C97C23">
        <w:rPr>
          <w:color w:val="000000"/>
          <w:sz w:val="28"/>
          <w:szCs w:val="28"/>
        </w:rPr>
        <w:t xml:space="preserve"> (3 заключения по муниципальному образованию </w:t>
      </w:r>
      <w:r w:rsidR="00C97C23">
        <w:rPr>
          <w:color w:val="000000"/>
          <w:sz w:val="28"/>
          <w:szCs w:val="28"/>
        </w:rPr>
        <w:lastRenderedPageBreak/>
        <w:t>«</w:t>
      </w:r>
      <w:proofErr w:type="spellStart"/>
      <w:r w:rsidR="00C97C23">
        <w:rPr>
          <w:color w:val="000000"/>
          <w:sz w:val="28"/>
          <w:szCs w:val="28"/>
        </w:rPr>
        <w:t>Ельнинск</w:t>
      </w:r>
      <w:r w:rsidR="00CC7EEC">
        <w:rPr>
          <w:color w:val="000000"/>
          <w:sz w:val="28"/>
          <w:szCs w:val="28"/>
        </w:rPr>
        <w:t>ий</w:t>
      </w:r>
      <w:proofErr w:type="spellEnd"/>
      <w:r w:rsidR="00CC7EEC">
        <w:rPr>
          <w:color w:val="000000"/>
          <w:sz w:val="28"/>
          <w:szCs w:val="28"/>
        </w:rPr>
        <w:t xml:space="preserve"> район» Смоленской области, 17</w:t>
      </w:r>
      <w:r w:rsidR="00C97C23">
        <w:rPr>
          <w:color w:val="000000"/>
          <w:sz w:val="28"/>
          <w:szCs w:val="28"/>
        </w:rPr>
        <w:t xml:space="preserve"> заключений по переданным полномочиям)</w:t>
      </w:r>
      <w:r w:rsidR="00606703">
        <w:rPr>
          <w:color w:val="000000"/>
          <w:sz w:val="28"/>
          <w:szCs w:val="28"/>
        </w:rPr>
        <w:t>;</w:t>
      </w:r>
    </w:p>
    <w:p w14:paraId="32C8A07A" w14:textId="34527EF5" w:rsidR="00606703" w:rsidRDefault="00606703" w:rsidP="005D268C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A4D1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заключения по результатам п</w:t>
      </w:r>
      <w:r w:rsidR="002B0A00">
        <w:rPr>
          <w:color w:val="000000"/>
          <w:sz w:val="28"/>
          <w:szCs w:val="28"/>
        </w:rPr>
        <w:t xml:space="preserve">роведения аудита в сфере закупок; </w:t>
      </w:r>
    </w:p>
    <w:p w14:paraId="201D4456" w14:textId="1B90AF90" w:rsidR="008F2040" w:rsidRDefault="005A38FD" w:rsidP="001B3BF4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A4D11">
        <w:rPr>
          <w:color w:val="000000"/>
          <w:sz w:val="28"/>
          <w:szCs w:val="28"/>
        </w:rPr>
        <w:t>38</w:t>
      </w:r>
      <w:r w:rsidR="000B7EFC">
        <w:rPr>
          <w:color w:val="000000"/>
          <w:sz w:val="28"/>
          <w:szCs w:val="28"/>
        </w:rPr>
        <w:t xml:space="preserve"> заключений на проекты решений связанных с </w:t>
      </w:r>
      <w:proofErr w:type="gramStart"/>
      <w:r w:rsidR="000B7EFC">
        <w:rPr>
          <w:color w:val="000000"/>
          <w:sz w:val="28"/>
          <w:szCs w:val="28"/>
        </w:rPr>
        <w:t xml:space="preserve">распоряжением </w:t>
      </w:r>
      <w:r w:rsidR="00F62D62">
        <w:rPr>
          <w:color w:val="000000"/>
          <w:sz w:val="28"/>
          <w:szCs w:val="28"/>
        </w:rPr>
        <w:t xml:space="preserve"> и</w:t>
      </w:r>
      <w:proofErr w:type="gramEnd"/>
      <w:r w:rsidR="00F62D62">
        <w:rPr>
          <w:color w:val="000000"/>
          <w:sz w:val="28"/>
          <w:szCs w:val="28"/>
        </w:rPr>
        <w:t xml:space="preserve"> использованием </w:t>
      </w:r>
      <w:r w:rsidR="000B7EFC">
        <w:rPr>
          <w:color w:val="000000"/>
          <w:sz w:val="28"/>
          <w:szCs w:val="28"/>
        </w:rPr>
        <w:t>муниципального имущества</w:t>
      </w:r>
      <w:r w:rsidR="00F62D62">
        <w:rPr>
          <w:color w:val="000000"/>
          <w:sz w:val="28"/>
          <w:szCs w:val="28"/>
        </w:rPr>
        <w:t>, изменением установленных налоговых ставок.</w:t>
      </w:r>
    </w:p>
    <w:p w14:paraId="01864CD4" w14:textId="21FBFA03" w:rsidR="00086D2E" w:rsidRDefault="00086D2E" w:rsidP="00116D4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экспертно-аналитических мероприятий </w:t>
      </w:r>
      <w:r w:rsidR="002D19E8">
        <w:rPr>
          <w:color w:val="000000"/>
          <w:sz w:val="28"/>
          <w:szCs w:val="28"/>
        </w:rPr>
        <w:t>выявлялись</w:t>
      </w:r>
      <w:r>
        <w:rPr>
          <w:color w:val="000000"/>
          <w:sz w:val="28"/>
          <w:szCs w:val="28"/>
        </w:rPr>
        <w:t xml:space="preserve"> </w:t>
      </w:r>
      <w:r w:rsidR="00A373F9">
        <w:rPr>
          <w:color w:val="000000"/>
          <w:sz w:val="28"/>
          <w:szCs w:val="28"/>
        </w:rPr>
        <w:t>технические</w:t>
      </w:r>
      <w:r w:rsidRPr="00BC43FA">
        <w:rPr>
          <w:color w:val="000000"/>
          <w:sz w:val="28"/>
          <w:szCs w:val="28"/>
        </w:rPr>
        <w:t xml:space="preserve"> ошибки</w:t>
      </w:r>
      <w:r w:rsidR="007A0A45" w:rsidRPr="00BC43FA">
        <w:rPr>
          <w:color w:val="000000"/>
          <w:sz w:val="28"/>
          <w:szCs w:val="28"/>
        </w:rPr>
        <w:t xml:space="preserve"> как в текстовой части проектов нормативно-правовых актов, так и в суммовых показателях приложени</w:t>
      </w:r>
      <w:r w:rsidR="00BC43FA" w:rsidRPr="00BC43FA">
        <w:rPr>
          <w:color w:val="000000"/>
          <w:sz w:val="28"/>
          <w:szCs w:val="28"/>
        </w:rPr>
        <w:t>й</w:t>
      </w:r>
      <w:r w:rsidR="007A0A45" w:rsidRPr="00BC43FA">
        <w:rPr>
          <w:color w:val="000000"/>
          <w:sz w:val="28"/>
          <w:szCs w:val="28"/>
        </w:rPr>
        <w:t xml:space="preserve"> к ним</w:t>
      </w:r>
      <w:r w:rsidR="00CC7EEC">
        <w:rPr>
          <w:color w:val="000000"/>
          <w:sz w:val="28"/>
          <w:szCs w:val="28"/>
        </w:rPr>
        <w:t>, установлено нарушение порядка передачи</w:t>
      </w:r>
      <w:r w:rsidR="00335740">
        <w:rPr>
          <w:color w:val="000000"/>
          <w:sz w:val="28"/>
          <w:szCs w:val="28"/>
        </w:rPr>
        <w:t xml:space="preserve"> имущества</w:t>
      </w:r>
      <w:r w:rsidR="00CC7EEC">
        <w:rPr>
          <w:color w:val="000000"/>
          <w:sz w:val="28"/>
          <w:szCs w:val="28"/>
        </w:rPr>
        <w:t xml:space="preserve"> из одного муниципального образования в другое, данное нарушение устранено по результатам экспертно-аналитического мероприятия.</w:t>
      </w:r>
    </w:p>
    <w:p w14:paraId="15ABDF67" w14:textId="339851CC" w:rsidR="006A2539" w:rsidRPr="000D7438" w:rsidRDefault="006A2539" w:rsidP="00116D4D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0D7438">
        <w:rPr>
          <w:color w:val="000000" w:themeColor="text1"/>
          <w:sz w:val="28"/>
          <w:szCs w:val="28"/>
        </w:rPr>
        <w:t>По результатам экспертно-аналитических мероприятий</w:t>
      </w:r>
      <w:r w:rsidR="005B4D9D">
        <w:rPr>
          <w:color w:val="000000" w:themeColor="text1"/>
          <w:sz w:val="28"/>
          <w:szCs w:val="28"/>
        </w:rPr>
        <w:t xml:space="preserve"> фактов нецелевого и неэффективного использования бюджетных средств не выявлено. </w:t>
      </w:r>
    </w:p>
    <w:p w14:paraId="04D44170" w14:textId="77777777" w:rsidR="00DB0F2C" w:rsidRDefault="00DB0F2C" w:rsidP="005D268C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641214F8" w14:textId="40F7B1A5" w:rsidR="00944835" w:rsidRPr="00565C61" w:rsidRDefault="00072FDA" w:rsidP="00565C61">
      <w:pPr>
        <w:pStyle w:val="af"/>
        <w:numPr>
          <w:ilvl w:val="0"/>
          <w:numId w:val="3"/>
        </w:num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мероприятия</w:t>
      </w:r>
    </w:p>
    <w:p w14:paraId="665742BE" w14:textId="400D063C" w:rsidR="00915839" w:rsidRPr="00F950F2" w:rsidRDefault="00072FDA" w:rsidP="00F950F2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A22282">
        <w:rPr>
          <w:color w:val="000000" w:themeColor="text1"/>
          <w:sz w:val="28"/>
          <w:szCs w:val="28"/>
        </w:rPr>
        <w:t>В 202</w:t>
      </w:r>
      <w:r w:rsidR="00BB729C" w:rsidRPr="00A22282">
        <w:rPr>
          <w:color w:val="000000" w:themeColor="text1"/>
          <w:sz w:val="28"/>
          <w:szCs w:val="28"/>
        </w:rPr>
        <w:t>2</w:t>
      </w:r>
      <w:r w:rsidR="00D1022B" w:rsidRPr="00A22282">
        <w:rPr>
          <w:color w:val="000000" w:themeColor="text1"/>
          <w:sz w:val="28"/>
          <w:szCs w:val="28"/>
        </w:rPr>
        <w:t xml:space="preserve"> году Контрольно-ревизионной комиссией было </w:t>
      </w:r>
      <w:proofErr w:type="gramStart"/>
      <w:r w:rsidR="00D1022B" w:rsidRPr="00A22282">
        <w:rPr>
          <w:color w:val="000000" w:themeColor="text1"/>
          <w:sz w:val="28"/>
          <w:szCs w:val="28"/>
        </w:rPr>
        <w:t xml:space="preserve">проведено </w:t>
      </w:r>
      <w:r w:rsidR="00640399">
        <w:rPr>
          <w:color w:val="000000" w:themeColor="text1"/>
          <w:sz w:val="28"/>
          <w:szCs w:val="28"/>
        </w:rPr>
        <w:t xml:space="preserve"> всего</w:t>
      </w:r>
      <w:proofErr w:type="gramEnd"/>
      <w:r w:rsidR="00640399">
        <w:rPr>
          <w:color w:val="000000" w:themeColor="text1"/>
          <w:sz w:val="28"/>
          <w:szCs w:val="28"/>
        </w:rPr>
        <w:t xml:space="preserve"> </w:t>
      </w:r>
      <w:r w:rsidR="00D13715" w:rsidRPr="00A22282">
        <w:rPr>
          <w:color w:val="000000" w:themeColor="text1"/>
          <w:sz w:val="28"/>
          <w:szCs w:val="28"/>
        </w:rPr>
        <w:t>11</w:t>
      </w:r>
      <w:r w:rsidR="00D1022B" w:rsidRPr="00A22282">
        <w:rPr>
          <w:color w:val="000000" w:themeColor="text1"/>
          <w:sz w:val="28"/>
          <w:szCs w:val="28"/>
        </w:rPr>
        <w:t xml:space="preserve"> контрольных мероприятий</w:t>
      </w:r>
      <w:r w:rsidR="005C0FC9">
        <w:rPr>
          <w:color w:val="000000" w:themeColor="text1"/>
          <w:sz w:val="28"/>
          <w:szCs w:val="28"/>
        </w:rPr>
        <w:t xml:space="preserve"> ( 4 по муниципальному образованию «</w:t>
      </w:r>
      <w:proofErr w:type="spellStart"/>
      <w:r w:rsidR="005C0FC9">
        <w:rPr>
          <w:color w:val="000000" w:themeColor="text1"/>
          <w:sz w:val="28"/>
          <w:szCs w:val="28"/>
        </w:rPr>
        <w:t>Ельнинский</w:t>
      </w:r>
      <w:proofErr w:type="spellEnd"/>
      <w:r w:rsidR="005C0FC9">
        <w:rPr>
          <w:color w:val="000000" w:themeColor="text1"/>
          <w:sz w:val="28"/>
          <w:szCs w:val="28"/>
        </w:rPr>
        <w:t xml:space="preserve"> район» Смоленской области, 7 по переданным полномочиям)</w:t>
      </w:r>
      <w:r w:rsidR="00D1022B" w:rsidRPr="00A22282">
        <w:rPr>
          <w:color w:val="000000" w:themeColor="text1"/>
          <w:sz w:val="28"/>
          <w:szCs w:val="28"/>
        </w:rPr>
        <w:t>, по итогам</w:t>
      </w:r>
      <w:r w:rsidR="005C0FC9">
        <w:rPr>
          <w:color w:val="000000" w:themeColor="text1"/>
          <w:sz w:val="28"/>
          <w:szCs w:val="28"/>
        </w:rPr>
        <w:t xml:space="preserve"> проведенных контрольных мероприятий </w:t>
      </w:r>
      <w:r w:rsidR="00D1022B" w:rsidRPr="00A22282">
        <w:rPr>
          <w:color w:val="000000" w:themeColor="text1"/>
          <w:sz w:val="28"/>
          <w:szCs w:val="28"/>
        </w:rPr>
        <w:t xml:space="preserve"> составлено </w:t>
      </w:r>
      <w:r w:rsidR="00D13715" w:rsidRPr="00A22282">
        <w:rPr>
          <w:color w:val="000000" w:themeColor="text1"/>
          <w:sz w:val="28"/>
          <w:szCs w:val="28"/>
        </w:rPr>
        <w:t>11</w:t>
      </w:r>
      <w:r w:rsidR="00565C61" w:rsidRPr="00A22282">
        <w:rPr>
          <w:color w:val="000000" w:themeColor="text1"/>
          <w:sz w:val="28"/>
          <w:szCs w:val="28"/>
        </w:rPr>
        <w:t xml:space="preserve"> </w:t>
      </w:r>
      <w:r w:rsidR="00D1022B" w:rsidRPr="00A22282">
        <w:rPr>
          <w:color w:val="000000" w:themeColor="text1"/>
          <w:sz w:val="28"/>
          <w:szCs w:val="28"/>
        </w:rPr>
        <w:t>акт</w:t>
      </w:r>
      <w:r w:rsidR="006F1543" w:rsidRPr="00A22282">
        <w:rPr>
          <w:color w:val="000000" w:themeColor="text1"/>
          <w:sz w:val="28"/>
          <w:szCs w:val="28"/>
        </w:rPr>
        <w:t>ов, подписанных без разногласий:</w:t>
      </w:r>
      <w:r w:rsidR="00D1022B" w:rsidRPr="00A22282">
        <w:rPr>
          <w:color w:val="000000" w:themeColor="text1"/>
          <w:sz w:val="28"/>
          <w:szCs w:val="28"/>
        </w:rPr>
        <w:t xml:space="preserve"> </w:t>
      </w:r>
    </w:p>
    <w:p w14:paraId="7E73DF92" w14:textId="462E540A" w:rsidR="00625826" w:rsidRPr="00335740" w:rsidRDefault="00AA1111" w:rsidP="0062582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15839" w:rsidRPr="00335740">
        <w:rPr>
          <w:rFonts w:ascii="Times New Roman" w:hAnsi="Times New Roman"/>
          <w:sz w:val="28"/>
          <w:szCs w:val="28"/>
        </w:rPr>
        <w:t xml:space="preserve">. </w:t>
      </w:r>
      <w:r w:rsidR="00625826" w:rsidRPr="00335740">
        <w:rPr>
          <w:rFonts w:ascii="Times New Roman" w:hAnsi="Times New Roman"/>
          <w:sz w:val="28"/>
          <w:szCs w:val="28"/>
        </w:rPr>
        <w:t>Контрольное мероприятие по проверке установленного порядка управления и распоряжения, эффективность использования имущества казны, находящегося в собственности муниципального образования «</w:t>
      </w:r>
      <w:proofErr w:type="spellStart"/>
      <w:r w:rsidR="00625826" w:rsidRPr="00335740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625826" w:rsidRPr="00335740">
        <w:rPr>
          <w:rFonts w:ascii="Times New Roman" w:hAnsi="Times New Roman"/>
          <w:sz w:val="28"/>
          <w:szCs w:val="28"/>
        </w:rPr>
        <w:t xml:space="preserve"> район» С</w:t>
      </w:r>
      <w:r w:rsidR="005E0653" w:rsidRPr="00335740">
        <w:rPr>
          <w:rFonts w:ascii="Times New Roman" w:hAnsi="Times New Roman"/>
          <w:sz w:val="28"/>
          <w:szCs w:val="28"/>
        </w:rPr>
        <w:t>моленской об</w:t>
      </w:r>
      <w:r>
        <w:rPr>
          <w:rFonts w:ascii="Times New Roman" w:hAnsi="Times New Roman"/>
          <w:sz w:val="28"/>
          <w:szCs w:val="28"/>
        </w:rPr>
        <w:t>ласти в 2021 году, по результатам которого установлено, следующее</w:t>
      </w:r>
      <w:r w:rsidR="00D411D3" w:rsidRPr="00335740">
        <w:rPr>
          <w:rFonts w:ascii="Times New Roman" w:hAnsi="Times New Roman"/>
          <w:sz w:val="28"/>
          <w:szCs w:val="28"/>
        </w:rPr>
        <w:t>:</w:t>
      </w:r>
    </w:p>
    <w:p w14:paraId="0CBC8637" w14:textId="1D7726D6" w:rsidR="00625826" w:rsidRPr="00335740" w:rsidRDefault="00625826" w:rsidP="00A97D8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335740">
        <w:rPr>
          <w:rFonts w:ascii="Times New Roman" w:hAnsi="Times New Roman"/>
          <w:sz w:val="28"/>
          <w:szCs w:val="28"/>
        </w:rPr>
        <w:t xml:space="preserve">- </w:t>
      </w:r>
      <w:r w:rsidR="00A97D86">
        <w:rPr>
          <w:rFonts w:ascii="Times New Roman" w:hAnsi="Times New Roman"/>
          <w:sz w:val="28"/>
          <w:szCs w:val="28"/>
        </w:rPr>
        <w:t xml:space="preserve">нарушение </w:t>
      </w:r>
      <w:proofErr w:type="gramStart"/>
      <w:r w:rsidR="00A97D86">
        <w:rPr>
          <w:rFonts w:ascii="Times New Roman" w:hAnsi="Times New Roman"/>
          <w:sz w:val="28"/>
          <w:szCs w:val="28"/>
        </w:rPr>
        <w:t xml:space="preserve">требований  </w:t>
      </w:r>
      <w:r w:rsidR="00A97D86" w:rsidRPr="00A23C5B">
        <w:rPr>
          <w:rFonts w:ascii="Times New Roman" w:hAnsi="Times New Roman"/>
          <w:sz w:val="26"/>
          <w:szCs w:val="26"/>
        </w:rPr>
        <w:t>Приказом</w:t>
      </w:r>
      <w:proofErr w:type="gramEnd"/>
      <w:r w:rsidR="00A97D86" w:rsidRPr="00A23C5B">
        <w:rPr>
          <w:rFonts w:ascii="Times New Roman" w:hAnsi="Times New Roman"/>
          <w:sz w:val="26"/>
          <w:szCs w:val="26"/>
        </w:rPr>
        <w:t xml:space="preserve"> № 424 Минэкономразвития РФ</w:t>
      </w:r>
      <w:r w:rsidR="00A97D86">
        <w:rPr>
          <w:rFonts w:ascii="Times New Roman" w:hAnsi="Times New Roman"/>
          <w:sz w:val="26"/>
          <w:szCs w:val="26"/>
        </w:rPr>
        <w:t>, в части установления порядка и ведения Реестра муниципальной казны</w:t>
      </w:r>
    </w:p>
    <w:p w14:paraId="60DD3F61" w14:textId="1F12D28E" w:rsidR="00AA1111" w:rsidRDefault="00A97D86" w:rsidP="00A97D86">
      <w:pPr>
        <w:widowControl/>
        <w:tabs>
          <w:tab w:val="left" w:pos="0"/>
          <w:tab w:val="left" w:pos="851"/>
        </w:tabs>
        <w:adjustRightInd/>
        <w:spacing w:line="240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- д</w:t>
      </w:r>
      <w:r w:rsidR="00AA1111" w:rsidRPr="00A97D86">
        <w:rPr>
          <w:sz w:val="26"/>
          <w:szCs w:val="26"/>
        </w:rPr>
        <w:t xml:space="preserve">опускается отражение основных средств в бухгалтерском учете с балансовой стоимостью равной нолю, отсутствие балансовой и остаточной стоимости, кадастровой стоимости в реестре. </w:t>
      </w:r>
    </w:p>
    <w:p w14:paraId="30244F41" w14:textId="742DEEED" w:rsidR="00A97D86" w:rsidRPr="00A97D86" w:rsidRDefault="00A97D86" w:rsidP="00A97D86">
      <w:pPr>
        <w:widowControl/>
        <w:tabs>
          <w:tab w:val="left" w:pos="0"/>
          <w:tab w:val="left" w:pos="851"/>
        </w:tabs>
        <w:adjustRightInd/>
        <w:spacing w:line="240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            Замечания устранены по результатам проверки.</w:t>
      </w:r>
    </w:p>
    <w:p w14:paraId="37904BB7" w14:textId="77777777" w:rsidR="00730D22" w:rsidRDefault="00730D22" w:rsidP="00915839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0ACA979" w14:textId="2319C809" w:rsidR="00FE491D" w:rsidRPr="00007AAB" w:rsidRDefault="006A0E10" w:rsidP="00007AAB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FE491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411D3" w:rsidRPr="00D411D3">
        <w:rPr>
          <w:rFonts w:ascii="Times New Roman" w:hAnsi="Times New Roman"/>
          <w:color w:val="000000" w:themeColor="text1"/>
          <w:sz w:val="28"/>
          <w:szCs w:val="28"/>
        </w:rPr>
        <w:t>Контрольное мероприятие по проверке законности, результативности (эффективности и экономности) использования средств бюджета муниципального образования «</w:t>
      </w:r>
      <w:proofErr w:type="spellStart"/>
      <w:r w:rsidR="00D411D3" w:rsidRPr="00D411D3">
        <w:rPr>
          <w:rFonts w:ascii="Times New Roman" w:hAnsi="Times New Roman"/>
          <w:color w:val="000000" w:themeColor="text1"/>
          <w:sz w:val="28"/>
          <w:szCs w:val="28"/>
        </w:rPr>
        <w:t>Ельнинский</w:t>
      </w:r>
      <w:proofErr w:type="spellEnd"/>
      <w:r w:rsidR="00D411D3" w:rsidRPr="00D411D3">
        <w:rPr>
          <w:rFonts w:ascii="Times New Roman" w:hAnsi="Times New Roman"/>
          <w:color w:val="000000" w:themeColor="text1"/>
          <w:sz w:val="28"/>
          <w:szCs w:val="28"/>
        </w:rPr>
        <w:t xml:space="preserve"> район» Смоленской области в рамках реализации муниципальной  подпрограммы «Развитие краеведения как основы формирования благоприятной культурной среды </w:t>
      </w:r>
      <w:proofErr w:type="spellStart"/>
      <w:r w:rsidR="00D411D3" w:rsidRPr="00D411D3">
        <w:rPr>
          <w:rFonts w:ascii="Times New Roman" w:hAnsi="Times New Roman"/>
          <w:color w:val="000000" w:themeColor="text1"/>
          <w:sz w:val="28"/>
          <w:szCs w:val="28"/>
        </w:rPr>
        <w:t>Ельнинского</w:t>
      </w:r>
      <w:proofErr w:type="spellEnd"/>
      <w:r w:rsidR="00D411D3" w:rsidRPr="00D411D3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области» муниципальной программы «Развитие культуры в муниципальном образовании «</w:t>
      </w:r>
      <w:proofErr w:type="spellStart"/>
      <w:r w:rsidR="00D411D3" w:rsidRPr="00D411D3">
        <w:rPr>
          <w:rFonts w:ascii="Times New Roman" w:hAnsi="Times New Roman"/>
          <w:color w:val="000000" w:themeColor="text1"/>
          <w:sz w:val="28"/>
          <w:szCs w:val="28"/>
        </w:rPr>
        <w:t>Ельнинский</w:t>
      </w:r>
      <w:proofErr w:type="spellEnd"/>
      <w:r w:rsidR="00D411D3" w:rsidRPr="00D411D3">
        <w:rPr>
          <w:rFonts w:ascii="Times New Roman" w:hAnsi="Times New Roman"/>
          <w:color w:val="000000" w:themeColor="text1"/>
          <w:sz w:val="28"/>
          <w:szCs w:val="28"/>
        </w:rPr>
        <w:t xml:space="preserve"> район» Смоленской области в 2019-2021 годах</w:t>
      </w:r>
      <w:r w:rsidR="00007AA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7AAB">
        <w:rPr>
          <w:rFonts w:ascii="Times New Roman" w:hAnsi="Times New Roman"/>
          <w:sz w:val="28"/>
          <w:szCs w:val="28"/>
        </w:rPr>
        <w:t>по результатам которого установлено, следующее</w:t>
      </w:r>
      <w:r w:rsidR="00007AAB" w:rsidRPr="00335740">
        <w:rPr>
          <w:rFonts w:ascii="Times New Roman" w:hAnsi="Times New Roman"/>
          <w:sz w:val="28"/>
          <w:szCs w:val="28"/>
        </w:rPr>
        <w:t>:</w:t>
      </w:r>
    </w:p>
    <w:p w14:paraId="3C087CEA" w14:textId="03EEC849" w:rsidR="00D411D3" w:rsidRDefault="00D411D3" w:rsidP="00D411D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D411D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C410F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</w:t>
      </w:r>
      <w:r w:rsidR="007C410F">
        <w:rPr>
          <w:rFonts w:ascii="Times New Roman" w:hAnsi="Times New Roman"/>
          <w:sz w:val="28"/>
          <w:szCs w:val="28"/>
        </w:rPr>
        <w:t xml:space="preserve"> Постановления</w:t>
      </w:r>
      <w:r w:rsidR="006A0E10">
        <w:rPr>
          <w:rFonts w:ascii="Times New Roman" w:hAnsi="Times New Roman"/>
          <w:sz w:val="28"/>
          <w:szCs w:val="28"/>
        </w:rPr>
        <w:t xml:space="preserve"> Госкомстата России </w:t>
      </w:r>
      <w:r w:rsidRPr="00D411D3">
        <w:rPr>
          <w:rFonts w:ascii="Times New Roman" w:hAnsi="Times New Roman"/>
          <w:sz w:val="28"/>
          <w:szCs w:val="28"/>
        </w:rPr>
        <w:t xml:space="preserve">от 05.01.2004 </w:t>
      </w:r>
      <w:r w:rsidRPr="00D411D3">
        <w:rPr>
          <w:rFonts w:ascii="Times New Roman" w:hAnsi="Times New Roman"/>
          <w:sz w:val="28"/>
          <w:szCs w:val="28"/>
        </w:rPr>
        <w:br/>
        <w:t>№ 1</w:t>
      </w:r>
      <w:r w:rsidR="007C410F">
        <w:rPr>
          <w:rFonts w:ascii="Times New Roman" w:hAnsi="Times New Roman"/>
          <w:sz w:val="28"/>
          <w:szCs w:val="28"/>
        </w:rPr>
        <w:t xml:space="preserve">, в части ведения, составления и </w:t>
      </w:r>
      <w:r w:rsidR="006A0E10">
        <w:rPr>
          <w:rFonts w:ascii="Times New Roman" w:hAnsi="Times New Roman"/>
          <w:sz w:val="28"/>
          <w:szCs w:val="28"/>
        </w:rPr>
        <w:t xml:space="preserve">утверждения штатного расписания. </w:t>
      </w:r>
    </w:p>
    <w:p w14:paraId="176D31D3" w14:textId="3A836C5D" w:rsidR="007F4264" w:rsidRDefault="0049196E" w:rsidP="007F4264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Рекомендовано</w:t>
      </w:r>
      <w:r w:rsidRPr="00D411D3">
        <w:rPr>
          <w:rFonts w:ascii="Times New Roman" w:hAnsi="Times New Roman"/>
          <w:color w:val="000000" w:themeColor="text1"/>
          <w:sz w:val="28"/>
          <w:szCs w:val="28"/>
        </w:rPr>
        <w:t xml:space="preserve"> внести изменения в положение об оплате труда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D411D3">
        <w:rPr>
          <w:rFonts w:ascii="Times New Roman" w:hAnsi="Times New Roman"/>
          <w:color w:val="000000" w:themeColor="text1"/>
          <w:sz w:val="28"/>
          <w:szCs w:val="28"/>
        </w:rPr>
        <w:t>штатны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411D3">
        <w:rPr>
          <w:rFonts w:ascii="Times New Roman" w:hAnsi="Times New Roman"/>
          <w:color w:val="000000" w:themeColor="text1"/>
          <w:sz w:val="28"/>
          <w:szCs w:val="28"/>
        </w:rPr>
        <w:t xml:space="preserve"> расписани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 для последующего применения в работе. </w:t>
      </w:r>
    </w:p>
    <w:p w14:paraId="5B7FDB53" w14:textId="33A4244D" w:rsidR="00602FC2" w:rsidRDefault="007F4264" w:rsidP="0049196E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02FC2" w:rsidRPr="00602FC2">
        <w:rPr>
          <w:rFonts w:ascii="Times New Roman" w:hAnsi="Times New Roman"/>
          <w:sz w:val="28"/>
          <w:szCs w:val="28"/>
        </w:rPr>
        <w:t xml:space="preserve">выявлены </w:t>
      </w:r>
      <w:r w:rsidR="00602FC2" w:rsidRPr="00602FC2">
        <w:rPr>
          <w:rFonts w:ascii="Times New Roman" w:hAnsi="Times New Roman"/>
          <w:color w:val="000000"/>
          <w:sz w:val="28"/>
          <w:szCs w:val="28"/>
        </w:rPr>
        <w:t>технические ошибки</w:t>
      </w:r>
      <w:r w:rsidR="00602FC2">
        <w:rPr>
          <w:rFonts w:ascii="Times New Roman" w:hAnsi="Times New Roman"/>
          <w:color w:val="000000" w:themeColor="text1"/>
          <w:sz w:val="28"/>
          <w:szCs w:val="28"/>
        </w:rPr>
        <w:t>, устраненные в ходе проверки.</w:t>
      </w:r>
      <w:r w:rsidR="00602FC2" w:rsidRPr="00602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B117AF6" w14:textId="77777777" w:rsidR="007F4264" w:rsidRDefault="007F4264" w:rsidP="0049196E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1AC444" w14:textId="3AF4A3D9" w:rsidR="00007AAB" w:rsidRPr="00335740" w:rsidRDefault="006A0E10" w:rsidP="00007AAB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A32518" w:rsidRPr="008F14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32518">
        <w:rPr>
          <w:rFonts w:ascii="Times New Roman" w:hAnsi="Times New Roman"/>
          <w:sz w:val="28"/>
          <w:szCs w:val="28"/>
        </w:rPr>
        <w:t>К</w:t>
      </w:r>
      <w:r w:rsidR="00F950F2">
        <w:rPr>
          <w:rFonts w:ascii="Times New Roman" w:hAnsi="Times New Roman"/>
          <w:sz w:val="28"/>
          <w:szCs w:val="28"/>
        </w:rPr>
        <w:t>онтрольное мероприятие</w:t>
      </w:r>
      <w:r w:rsidR="00A32518" w:rsidRPr="008F148C">
        <w:rPr>
          <w:rFonts w:ascii="Times New Roman" w:hAnsi="Times New Roman"/>
          <w:sz w:val="28"/>
          <w:szCs w:val="28"/>
        </w:rPr>
        <w:t xml:space="preserve"> по проверке законности, результативности (эффективности и экономности) использования средств бюджета  муниципального образования «</w:t>
      </w:r>
      <w:proofErr w:type="spellStart"/>
      <w:r w:rsidR="00A32518" w:rsidRPr="008F148C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A32518" w:rsidRPr="008F148C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spellStart"/>
      <w:r w:rsidR="00A32518" w:rsidRPr="008F148C">
        <w:rPr>
          <w:rFonts w:ascii="Times New Roman" w:hAnsi="Times New Roman"/>
          <w:sz w:val="28"/>
          <w:szCs w:val="28"/>
        </w:rPr>
        <w:t>Ельнинской</w:t>
      </w:r>
      <w:proofErr w:type="spellEnd"/>
      <w:r w:rsidR="00A32518" w:rsidRPr="008F148C">
        <w:rPr>
          <w:rFonts w:ascii="Times New Roman" w:hAnsi="Times New Roman"/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в рамках </w:t>
      </w:r>
      <w:r w:rsidR="00A32518" w:rsidRPr="008F148C">
        <w:rPr>
          <w:rFonts w:ascii="Times New Roman" w:hAnsi="Times New Roman"/>
          <w:color w:val="000000"/>
          <w:sz w:val="28"/>
          <w:szCs w:val="28"/>
        </w:rPr>
        <w:t>реализации муниципальной программы «Поддержка общественной организации ветеранов (пенсионеров) войны, труда, вооруженных сил и правоохранительных органов в муниципальном образовании «</w:t>
      </w:r>
      <w:proofErr w:type="spellStart"/>
      <w:r w:rsidR="00A32518" w:rsidRPr="008F148C">
        <w:rPr>
          <w:rFonts w:ascii="Times New Roman" w:hAnsi="Times New Roman"/>
          <w:color w:val="000000"/>
          <w:sz w:val="28"/>
          <w:szCs w:val="28"/>
        </w:rPr>
        <w:t>Ельнинский</w:t>
      </w:r>
      <w:proofErr w:type="spellEnd"/>
      <w:r w:rsidR="00A32518" w:rsidRPr="008F148C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 в 2019-2021 годах</w:t>
      </w:r>
      <w:r w:rsidR="00A32518">
        <w:rPr>
          <w:rFonts w:ascii="Times New Roman" w:hAnsi="Times New Roman"/>
          <w:color w:val="000000"/>
          <w:sz w:val="28"/>
          <w:szCs w:val="28"/>
        </w:rPr>
        <w:t>»</w:t>
      </w:r>
      <w:r w:rsidR="00007A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07AAB">
        <w:rPr>
          <w:rFonts w:ascii="Times New Roman" w:hAnsi="Times New Roman"/>
          <w:sz w:val="28"/>
          <w:szCs w:val="28"/>
        </w:rPr>
        <w:t>по результатам которого установлено</w:t>
      </w:r>
      <w:r w:rsidR="00007AAB" w:rsidRPr="00335740">
        <w:rPr>
          <w:rFonts w:ascii="Times New Roman" w:hAnsi="Times New Roman"/>
          <w:sz w:val="28"/>
          <w:szCs w:val="28"/>
        </w:rPr>
        <w:t>:</w:t>
      </w:r>
    </w:p>
    <w:p w14:paraId="4501F5A3" w14:textId="2ADD4754" w:rsidR="00A32518" w:rsidRDefault="00A32518" w:rsidP="00007AAB">
      <w:pPr>
        <w:pStyle w:val="af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393864" w14:textId="0E61C524" w:rsidR="00A32518" w:rsidRDefault="00A32518" w:rsidP="00A3251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364F">
        <w:rPr>
          <w:rFonts w:ascii="Times New Roman" w:hAnsi="Times New Roman"/>
          <w:color w:val="000000" w:themeColor="text1"/>
          <w:sz w:val="28"/>
          <w:szCs w:val="28"/>
        </w:rPr>
        <w:t>- в ходе проверки было установлено, что в организации отсутствует нормативн</w:t>
      </w:r>
      <w:r w:rsidR="00F950F2">
        <w:rPr>
          <w:rFonts w:ascii="Times New Roman" w:hAnsi="Times New Roman"/>
          <w:color w:val="000000" w:themeColor="text1"/>
          <w:sz w:val="28"/>
          <w:szCs w:val="28"/>
        </w:rPr>
        <w:t>ый документ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>, регламентирующий порядок определения и критерии оценки активных участников организации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57064465" w14:textId="77777777" w:rsidR="006A0E10" w:rsidRDefault="00A32518" w:rsidP="00A3251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364F">
        <w:rPr>
          <w:rFonts w:ascii="Times New Roman" w:hAnsi="Times New Roman"/>
          <w:color w:val="000000" w:themeColor="text1"/>
          <w:sz w:val="28"/>
          <w:szCs w:val="28"/>
        </w:rPr>
        <w:t xml:space="preserve">Рекомендовано разработать нормативный документ (положение или иное), регламентирующий порядок определения и критерии оценки активных участников организации. </w:t>
      </w:r>
    </w:p>
    <w:p w14:paraId="69354DC9" w14:textId="6E2D32E4" w:rsidR="00A32518" w:rsidRPr="0025364F" w:rsidRDefault="00A32518" w:rsidP="00A3251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364F">
        <w:rPr>
          <w:rFonts w:ascii="Times New Roman" w:hAnsi="Times New Roman"/>
          <w:color w:val="000000" w:themeColor="text1"/>
          <w:sz w:val="28"/>
          <w:szCs w:val="28"/>
        </w:rPr>
        <w:t>Рекомендации приняты к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проведена соответствующая работа.</w:t>
      </w:r>
    </w:p>
    <w:p w14:paraId="3CF602CB" w14:textId="6B904CFE" w:rsidR="00A32518" w:rsidRDefault="007F4264" w:rsidP="00A3251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рекомендации Комиссии произведена работа по</w:t>
      </w:r>
      <w:r w:rsidR="00A325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518" w:rsidRPr="0025364F">
        <w:rPr>
          <w:rFonts w:ascii="Times New Roman" w:hAnsi="Times New Roman"/>
          <w:color w:val="000000" w:themeColor="text1"/>
          <w:sz w:val="28"/>
          <w:szCs w:val="28"/>
        </w:rPr>
        <w:t>переводу денежных средств в безналичном виде на счета подотчетных лиц вместо снятия наличных денежных средств</w:t>
      </w:r>
      <w:r w:rsidR="00A32518">
        <w:rPr>
          <w:rFonts w:ascii="Times New Roman" w:hAnsi="Times New Roman"/>
          <w:color w:val="000000" w:themeColor="text1"/>
          <w:sz w:val="28"/>
          <w:szCs w:val="28"/>
        </w:rPr>
        <w:t xml:space="preserve">, что привело к </w:t>
      </w:r>
      <w:r w:rsidR="00A32518" w:rsidRPr="0025364F">
        <w:rPr>
          <w:rFonts w:ascii="Times New Roman" w:hAnsi="Times New Roman"/>
          <w:color w:val="000000" w:themeColor="text1"/>
          <w:sz w:val="28"/>
          <w:szCs w:val="28"/>
        </w:rPr>
        <w:t>экономи</w:t>
      </w:r>
      <w:r w:rsidR="00A32518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32518" w:rsidRPr="0025364F">
        <w:rPr>
          <w:rFonts w:ascii="Times New Roman" w:hAnsi="Times New Roman"/>
          <w:color w:val="000000" w:themeColor="text1"/>
          <w:sz w:val="28"/>
          <w:szCs w:val="28"/>
        </w:rPr>
        <w:t xml:space="preserve"> средств муниципальной программы</w:t>
      </w:r>
      <w:r w:rsidR="00A3251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9E69CBE" w14:textId="77777777" w:rsidR="006A0E10" w:rsidRDefault="006A0E10" w:rsidP="00A3251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42490D" w14:textId="59E32470" w:rsidR="00007AAB" w:rsidRDefault="00007AAB" w:rsidP="00007AAB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Контрольное</w:t>
      </w:r>
      <w:r w:rsidRPr="0058777B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 по</w:t>
      </w:r>
      <w:r w:rsidRPr="00587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8777B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е</w:t>
      </w:r>
      <w:r w:rsidRPr="0058777B">
        <w:rPr>
          <w:rFonts w:ascii="Times New Roman" w:hAnsi="Times New Roman"/>
          <w:sz w:val="28"/>
          <w:szCs w:val="28"/>
        </w:rPr>
        <w:t xml:space="preserve"> законности, результативности (эффективности и экономности) использования средств бюджета муниципального образования «</w:t>
      </w:r>
      <w:proofErr w:type="spellStart"/>
      <w:r w:rsidRPr="0058777B">
        <w:rPr>
          <w:rFonts w:ascii="Times New Roman" w:hAnsi="Times New Roman"/>
          <w:sz w:val="28"/>
          <w:szCs w:val="28"/>
        </w:rPr>
        <w:t>Ельнинский</w:t>
      </w:r>
      <w:proofErr w:type="spellEnd"/>
      <w:r w:rsidRPr="0058777B">
        <w:rPr>
          <w:rFonts w:ascii="Times New Roman" w:hAnsi="Times New Roman"/>
          <w:sz w:val="28"/>
          <w:szCs w:val="28"/>
        </w:rPr>
        <w:t xml:space="preserve"> район» Смоленской области направленных на подготовку и проведение выборов </w:t>
      </w:r>
      <w:proofErr w:type="spellStart"/>
      <w:r w:rsidRPr="0058777B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58777B">
        <w:rPr>
          <w:rFonts w:ascii="Times New Roman" w:hAnsi="Times New Roman"/>
          <w:sz w:val="28"/>
          <w:szCs w:val="28"/>
        </w:rPr>
        <w:t xml:space="preserve"> районного Совета депутатов седьмого созыва</w:t>
      </w:r>
      <w:r>
        <w:rPr>
          <w:rFonts w:ascii="Times New Roman" w:hAnsi="Times New Roman"/>
          <w:sz w:val="28"/>
          <w:szCs w:val="28"/>
        </w:rPr>
        <w:t xml:space="preserve"> в 2022 году, по результатам которого установлено</w:t>
      </w:r>
      <w:r w:rsidRPr="00335740">
        <w:rPr>
          <w:rFonts w:ascii="Times New Roman" w:hAnsi="Times New Roman"/>
          <w:sz w:val="28"/>
          <w:szCs w:val="28"/>
        </w:rPr>
        <w:t>:</w:t>
      </w:r>
    </w:p>
    <w:p w14:paraId="1FF925F5" w14:textId="7A7A7A05" w:rsidR="00007AAB" w:rsidRDefault="00007AAB" w:rsidP="00007AAB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3706">
        <w:rPr>
          <w:rFonts w:ascii="Times New Roman" w:hAnsi="Times New Roman"/>
          <w:sz w:val="28"/>
          <w:szCs w:val="28"/>
        </w:rPr>
        <w:t xml:space="preserve">- </w:t>
      </w:r>
      <w:r w:rsidR="005C0FC9">
        <w:rPr>
          <w:rFonts w:ascii="Times New Roman" w:hAnsi="Times New Roman"/>
          <w:sz w:val="28"/>
          <w:szCs w:val="28"/>
        </w:rPr>
        <w:t>в нарушение установленных инструкций отчет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 без пояснительной записки</w:t>
      </w:r>
      <w:r w:rsidRPr="00AF37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0343D7" w14:textId="5A3E816A" w:rsidR="00640399" w:rsidRDefault="005C0FC9" w:rsidP="00007AAB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07AA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007AAB" w:rsidRPr="00602FC2">
        <w:rPr>
          <w:rFonts w:ascii="Times New Roman" w:hAnsi="Times New Roman"/>
          <w:sz w:val="28"/>
          <w:szCs w:val="28"/>
        </w:rPr>
        <w:t xml:space="preserve">выявлены </w:t>
      </w:r>
      <w:r w:rsidR="00007AAB" w:rsidRPr="00602FC2">
        <w:rPr>
          <w:rFonts w:ascii="Times New Roman" w:hAnsi="Times New Roman"/>
          <w:color w:val="000000"/>
          <w:sz w:val="28"/>
          <w:szCs w:val="28"/>
        </w:rPr>
        <w:t>технические ошибки</w:t>
      </w:r>
      <w:r w:rsidR="00007AAB">
        <w:rPr>
          <w:rFonts w:ascii="Times New Roman" w:hAnsi="Times New Roman"/>
          <w:color w:val="000000" w:themeColor="text1"/>
          <w:sz w:val="28"/>
          <w:szCs w:val="28"/>
        </w:rPr>
        <w:t>, устраненные в ходе проверки.</w:t>
      </w:r>
      <w:r w:rsidR="00F969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BDB5760" w14:textId="77777777" w:rsidR="005C0FC9" w:rsidRDefault="005C0FC9" w:rsidP="00A3251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C7570C" w14:textId="1B782976" w:rsidR="00640399" w:rsidRDefault="005C0FC9" w:rsidP="00A3251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мероприятия по переданным полномочиям: </w:t>
      </w:r>
    </w:p>
    <w:p w14:paraId="5BA50B51" w14:textId="2A0BB34F" w:rsidR="00640399" w:rsidRPr="006F1543" w:rsidRDefault="00640399" w:rsidP="00901A68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6F1543">
        <w:rPr>
          <w:rFonts w:ascii="Times New Roman" w:hAnsi="Times New Roman"/>
          <w:sz w:val="28"/>
          <w:szCs w:val="28"/>
        </w:rPr>
        <w:t xml:space="preserve">1. Контрольное мероприятие по проверке </w:t>
      </w:r>
      <w:r w:rsidRPr="006F1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законности, результативности (эффективности и экономности) использования средств бюджета </w:t>
      </w:r>
      <w:proofErr w:type="spellStart"/>
      <w:r w:rsidRPr="006F1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Ельнинского</w:t>
      </w:r>
      <w:proofErr w:type="spellEnd"/>
      <w:r w:rsidRPr="006F1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6F1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Ельнинского</w:t>
      </w:r>
      <w:proofErr w:type="spellEnd"/>
      <w:r w:rsidRPr="006F15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 МУП «Водоканал» в соответствии с предоставляемой субсидией в 2019-2021 годах</w:t>
      </w:r>
      <w:r w:rsidR="00901A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01A68">
        <w:rPr>
          <w:rFonts w:ascii="Times New Roman" w:hAnsi="Times New Roman"/>
          <w:sz w:val="28"/>
          <w:szCs w:val="28"/>
        </w:rPr>
        <w:t>по результатам которого установлено</w:t>
      </w:r>
      <w:r w:rsidR="00901A68" w:rsidRPr="00335740">
        <w:rPr>
          <w:rFonts w:ascii="Times New Roman" w:hAnsi="Times New Roman"/>
          <w:sz w:val="28"/>
          <w:szCs w:val="28"/>
        </w:rPr>
        <w:t>:</w:t>
      </w:r>
    </w:p>
    <w:p w14:paraId="65B00FD2" w14:textId="60CBE893" w:rsidR="00640399" w:rsidRDefault="00640399" w:rsidP="0064039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6F154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установлено отсутствие должного контроля со стороны уполномоченного органа</w:t>
      </w:r>
      <w:r w:rsidR="00311499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11499">
        <w:rPr>
          <w:rFonts w:ascii="Times New Roman" w:hAnsi="Times New Roman"/>
          <w:sz w:val="28"/>
          <w:szCs w:val="28"/>
        </w:rPr>
        <w:t>Ельнинский</w:t>
      </w:r>
      <w:proofErr w:type="spellEnd"/>
      <w:r w:rsidR="00311499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288C3B49" w14:textId="2CA25066" w:rsidR="00901A68" w:rsidRDefault="00901A68" w:rsidP="0064039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F6CA1B" w14:textId="2E96ACDD" w:rsidR="00901A68" w:rsidRPr="00564FF9" w:rsidRDefault="00901A68" w:rsidP="00564FF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Pr="00901A68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Контрольное мероприятие по проверке установленного порядка управления и распоряжения, эффективность использования имущества казны, находящегося в собственности </w:t>
      </w:r>
      <w:proofErr w:type="spellStart"/>
      <w:r w:rsidRPr="00901A68">
        <w:rPr>
          <w:rFonts w:ascii="Times New Roman" w:hAnsi="Times New Roman"/>
          <w:color w:val="000000" w:themeColor="text1"/>
          <w:sz w:val="28"/>
          <w:szCs w:val="28"/>
        </w:rPr>
        <w:t>Ельнинского</w:t>
      </w:r>
      <w:proofErr w:type="spellEnd"/>
      <w:r w:rsidRPr="00901A68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901A68">
        <w:rPr>
          <w:rFonts w:ascii="Times New Roman" w:hAnsi="Times New Roman"/>
          <w:color w:val="000000" w:themeColor="text1"/>
          <w:sz w:val="28"/>
          <w:szCs w:val="28"/>
        </w:rPr>
        <w:t>Ельнинского</w:t>
      </w:r>
      <w:proofErr w:type="spellEnd"/>
      <w:r w:rsidRPr="00901A68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в 2021 году</w:t>
      </w:r>
      <w:r w:rsidR="00564FF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01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F9">
        <w:rPr>
          <w:rFonts w:ascii="Times New Roman" w:hAnsi="Times New Roman"/>
          <w:sz w:val="28"/>
          <w:szCs w:val="28"/>
        </w:rPr>
        <w:t>по результатам которого установлено</w:t>
      </w:r>
      <w:r w:rsidR="00564FF9" w:rsidRPr="00335740">
        <w:rPr>
          <w:rFonts w:ascii="Times New Roman" w:hAnsi="Times New Roman"/>
          <w:sz w:val="28"/>
          <w:szCs w:val="28"/>
        </w:rPr>
        <w:t>:</w:t>
      </w:r>
    </w:p>
    <w:p w14:paraId="08B428B5" w14:textId="3CD1F232" w:rsidR="00901A68" w:rsidRDefault="00901A68" w:rsidP="00901A6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01A6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B014C7">
        <w:rPr>
          <w:rFonts w:ascii="Times New Roman" w:hAnsi="Times New Roman"/>
          <w:color w:val="000000" w:themeColor="text1"/>
          <w:sz w:val="28"/>
          <w:szCs w:val="28"/>
        </w:rPr>
        <w:t xml:space="preserve">нарушение требований </w:t>
      </w:r>
      <w:r w:rsidR="00B014C7" w:rsidRPr="00433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Приказа Министерства экономического развития РФ от 30.08.2011 № 424</w:t>
      </w:r>
      <w:r w:rsidR="00B014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части установления порядка и ведения реестра муниципальной казны;</w:t>
      </w:r>
    </w:p>
    <w:p w14:paraId="5D453EEE" w14:textId="282D11F2" w:rsidR="00106D82" w:rsidRDefault="00106D82" w:rsidP="00901A68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31FB7">
        <w:rPr>
          <w:rFonts w:ascii="Times New Roman" w:hAnsi="Times New Roman"/>
          <w:sz w:val="26"/>
          <w:szCs w:val="26"/>
        </w:rPr>
        <w:t>нарушение Инструкции № 157н</w:t>
      </w:r>
      <w:r>
        <w:rPr>
          <w:rFonts w:ascii="Times New Roman" w:hAnsi="Times New Roman"/>
          <w:sz w:val="26"/>
          <w:szCs w:val="26"/>
        </w:rPr>
        <w:t xml:space="preserve"> в части определения стоимости земельных участков при постановке на учет;</w:t>
      </w:r>
    </w:p>
    <w:p w14:paraId="64163266" w14:textId="2E4E398B" w:rsidR="00106D82" w:rsidRDefault="00106D82" w:rsidP="00901A68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нарушения установленных требований и правил при учете, в том </w:t>
      </w:r>
      <w:proofErr w:type="gramStart"/>
      <w:r>
        <w:rPr>
          <w:rFonts w:ascii="Times New Roman" w:hAnsi="Times New Roman"/>
          <w:sz w:val="26"/>
          <w:szCs w:val="26"/>
        </w:rPr>
        <w:t>числе  бухгалтерском</w:t>
      </w:r>
      <w:proofErr w:type="gramEnd"/>
      <w:r>
        <w:rPr>
          <w:rFonts w:ascii="Times New Roman" w:hAnsi="Times New Roman"/>
          <w:sz w:val="26"/>
          <w:szCs w:val="26"/>
        </w:rPr>
        <w:t>, имущества муниципальной, отсутствие нормативных актов.</w:t>
      </w:r>
    </w:p>
    <w:p w14:paraId="580A980D" w14:textId="787C29F1" w:rsidR="00106D82" w:rsidRDefault="00106D82" w:rsidP="00106D8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364F">
        <w:rPr>
          <w:rFonts w:ascii="Times New Roman" w:hAnsi="Times New Roman"/>
          <w:color w:val="000000" w:themeColor="text1"/>
          <w:sz w:val="28"/>
          <w:szCs w:val="28"/>
        </w:rPr>
        <w:t>Рекомендации приняты к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проведена соответствующая работа.</w:t>
      </w:r>
    </w:p>
    <w:p w14:paraId="4E61F32B" w14:textId="05D21256" w:rsidR="00106D82" w:rsidRDefault="00106D82" w:rsidP="00106D8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5A6141" w14:textId="05A0C790" w:rsidR="00106D82" w:rsidRPr="004504E9" w:rsidRDefault="00106D82" w:rsidP="00106D82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4504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Контрольное мероприятие </w:t>
      </w:r>
      <w:r w:rsidRPr="004504E9">
        <w:rPr>
          <w:rFonts w:ascii="Times New Roman" w:hAnsi="Times New Roman"/>
          <w:sz w:val="28"/>
          <w:szCs w:val="28"/>
        </w:rPr>
        <w:t xml:space="preserve">по проверке законности, результативности (эффективности и экономности) использования средств бюджета </w:t>
      </w:r>
      <w:proofErr w:type="spellStart"/>
      <w:r w:rsidRPr="004504E9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4504E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504E9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4504E9">
        <w:rPr>
          <w:rFonts w:ascii="Times New Roman" w:hAnsi="Times New Roman"/>
          <w:sz w:val="28"/>
          <w:szCs w:val="28"/>
        </w:rPr>
        <w:t xml:space="preserve"> района Смоленской области в рамках реализации программных мероприятий «Организация и проведение культурно-массовых, спортивных, патриотических мероприятий» муниципальной программы «Ельня – город воинской славы» в 2020-2021 годах:</w:t>
      </w:r>
    </w:p>
    <w:p w14:paraId="7B51ECE0" w14:textId="3AD671F8" w:rsidR="00106D82" w:rsidRDefault="00106D82" w:rsidP="00106D8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504E9">
        <w:rPr>
          <w:rFonts w:ascii="Times New Roman" w:hAnsi="Times New Roman"/>
          <w:sz w:val="28"/>
          <w:szCs w:val="28"/>
        </w:rPr>
        <w:t xml:space="preserve">- </w:t>
      </w:r>
      <w:r w:rsidRPr="004504E9">
        <w:rPr>
          <w:rFonts w:ascii="Times New Roman" w:hAnsi="Times New Roman"/>
          <w:color w:val="000000" w:themeColor="text1"/>
          <w:sz w:val="28"/>
          <w:szCs w:val="28"/>
        </w:rPr>
        <w:t>в ходе проведения контрольного мероприятия нарушений и недостатков не выявлено.</w:t>
      </w:r>
    </w:p>
    <w:p w14:paraId="739187A0" w14:textId="0C872318" w:rsidR="00106D82" w:rsidRDefault="00106D82" w:rsidP="00106D8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C99B8F7" w14:textId="0FDC956D" w:rsidR="00106D82" w:rsidRDefault="00106D82" w:rsidP="00106D82">
      <w:pPr>
        <w:pStyle w:val="af9"/>
        <w:numPr>
          <w:ilvl w:val="0"/>
          <w:numId w:val="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574D45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Контрольное мероприятие по проверке законности, результативности </w:t>
      </w:r>
      <w:r w:rsidRPr="00574D45">
        <w:rPr>
          <w:rFonts w:ascii="Times New Roman" w:hAnsi="Times New Roman"/>
          <w:sz w:val="28"/>
          <w:szCs w:val="28"/>
        </w:rPr>
        <w:t xml:space="preserve">(эффективности и экономности) использования средств бюджета </w:t>
      </w:r>
      <w:proofErr w:type="spellStart"/>
      <w:r w:rsidRPr="00574D45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574D4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574D45"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574D45">
        <w:rPr>
          <w:rFonts w:ascii="Times New Roman" w:hAnsi="Times New Roman"/>
          <w:sz w:val="28"/>
          <w:szCs w:val="28"/>
        </w:rPr>
        <w:t xml:space="preserve"> района Смоленской области в рамках реализации программных мероприятий «Ремонт памятников, захоронений и благоустройство территорий вокруг них» муниципальной программы «Ельня – город воинской славы» в 2020-2021 годах</w:t>
      </w:r>
      <w:r>
        <w:rPr>
          <w:rFonts w:ascii="Times New Roman" w:hAnsi="Times New Roman"/>
          <w:sz w:val="28"/>
          <w:szCs w:val="28"/>
        </w:rPr>
        <w:t>:</w:t>
      </w:r>
    </w:p>
    <w:p w14:paraId="69F31838" w14:textId="23DA9818" w:rsidR="00901A68" w:rsidRPr="00E56180" w:rsidRDefault="00106D82" w:rsidP="00E56180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504E9">
        <w:rPr>
          <w:rFonts w:ascii="Times New Roman" w:hAnsi="Times New Roman"/>
          <w:sz w:val="28"/>
          <w:szCs w:val="28"/>
        </w:rPr>
        <w:t xml:space="preserve">- </w:t>
      </w:r>
      <w:r w:rsidRPr="004504E9">
        <w:rPr>
          <w:rFonts w:ascii="Times New Roman" w:hAnsi="Times New Roman"/>
          <w:color w:val="000000" w:themeColor="text1"/>
          <w:sz w:val="28"/>
          <w:szCs w:val="28"/>
        </w:rPr>
        <w:t>в ходе проведения контрольного мероприятия нарушений и недостатков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за исключением технических, </w:t>
      </w:r>
      <w:r w:rsidRPr="004504E9">
        <w:rPr>
          <w:rFonts w:ascii="Times New Roman" w:hAnsi="Times New Roman"/>
          <w:color w:val="000000" w:themeColor="text1"/>
          <w:sz w:val="28"/>
          <w:szCs w:val="28"/>
        </w:rPr>
        <w:t xml:space="preserve">не выявлено. </w:t>
      </w:r>
    </w:p>
    <w:p w14:paraId="69695410" w14:textId="77777777" w:rsidR="00395D47" w:rsidRDefault="00395D47" w:rsidP="00395D47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</w:p>
    <w:p w14:paraId="7B249FD8" w14:textId="49C56C97" w:rsidR="00335740" w:rsidRPr="00730D22" w:rsidRDefault="00395D47" w:rsidP="00395D47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E5618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35740" w:rsidRPr="00730D2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35740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Контрольное мероприятие по проверке установленного порядка управления и распоряжения, эффективность использования имущества казны, находящегося в собственности </w:t>
      </w:r>
      <w:proofErr w:type="spellStart"/>
      <w:r w:rsidR="00335740">
        <w:rPr>
          <w:rFonts w:ascii="Times New Roman" w:hAnsi="Times New Roman"/>
          <w:color w:val="000000" w:themeColor="text1"/>
          <w:sz w:val="28"/>
          <w:szCs w:val="28"/>
        </w:rPr>
        <w:t>Бобровичского</w:t>
      </w:r>
      <w:proofErr w:type="spellEnd"/>
      <w:r w:rsidR="0033574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35740">
        <w:rPr>
          <w:rFonts w:ascii="Times New Roman" w:hAnsi="Times New Roman"/>
          <w:color w:val="000000" w:themeColor="text1"/>
          <w:sz w:val="28"/>
          <w:szCs w:val="28"/>
        </w:rPr>
        <w:t>Ельнинского</w:t>
      </w:r>
      <w:proofErr w:type="spellEnd"/>
      <w:r w:rsidR="00335740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в 2021 году</w:t>
      </w:r>
      <w:r w:rsidR="00E56180">
        <w:rPr>
          <w:rFonts w:ascii="Times New Roman" w:hAnsi="Times New Roman"/>
          <w:color w:val="000000" w:themeColor="text1"/>
          <w:sz w:val="28"/>
          <w:szCs w:val="28"/>
        </w:rPr>
        <w:t>, по результатам которого установлено</w:t>
      </w:r>
      <w:r w:rsidR="0033574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3C9DDA1" w14:textId="424CD97A" w:rsidR="00E56180" w:rsidRDefault="00335740" w:rsidP="00E56180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3381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56180" w:rsidRPr="00901A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180">
        <w:rPr>
          <w:rFonts w:ascii="Times New Roman" w:hAnsi="Times New Roman"/>
          <w:color w:val="000000" w:themeColor="text1"/>
          <w:sz w:val="28"/>
          <w:szCs w:val="28"/>
        </w:rPr>
        <w:t xml:space="preserve">нарушение требований </w:t>
      </w:r>
      <w:r w:rsidR="00E56180" w:rsidRPr="00433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Приказа Министерства экономического развития РФ от 30.08.2011 № 424</w:t>
      </w:r>
      <w:r w:rsidR="00E5618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части установления порядка и ведения реестра муниципальной казны;</w:t>
      </w:r>
    </w:p>
    <w:p w14:paraId="75BF2B65" w14:textId="77777777" w:rsidR="00E56180" w:rsidRDefault="00E56180" w:rsidP="00E56180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364F">
        <w:rPr>
          <w:rFonts w:ascii="Times New Roman" w:hAnsi="Times New Roman"/>
          <w:color w:val="000000" w:themeColor="text1"/>
          <w:sz w:val="28"/>
          <w:szCs w:val="28"/>
        </w:rPr>
        <w:t>Рекомендации приняты к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проведена соответствующая работа.</w:t>
      </w:r>
    </w:p>
    <w:p w14:paraId="10E24364" w14:textId="0E525CA4" w:rsidR="007C410F" w:rsidRDefault="007C410F" w:rsidP="00E56180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40194F" w14:textId="102045BF" w:rsidR="007C410F" w:rsidRDefault="007C410F" w:rsidP="005C67DD">
      <w:pPr>
        <w:pStyle w:val="af9"/>
        <w:numPr>
          <w:ilvl w:val="0"/>
          <w:numId w:val="11"/>
        </w:numPr>
        <w:ind w:left="0" w:firstLine="71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180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Контрольное мероприятие по проверке установленного порядка управления и распоряжения, эффективности использования имущества казны, находящегося в собственности </w:t>
      </w:r>
      <w:proofErr w:type="spellStart"/>
      <w:r w:rsidRPr="00E56180">
        <w:rPr>
          <w:rFonts w:ascii="Times New Roman" w:hAnsi="Times New Roman"/>
          <w:color w:val="000000" w:themeColor="text1"/>
          <w:sz w:val="28"/>
          <w:szCs w:val="28"/>
        </w:rPr>
        <w:t>Коробецкого</w:t>
      </w:r>
      <w:proofErr w:type="spellEnd"/>
      <w:r w:rsidRPr="00E5618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E56180">
        <w:rPr>
          <w:rFonts w:ascii="Times New Roman" w:hAnsi="Times New Roman"/>
          <w:color w:val="000000" w:themeColor="text1"/>
          <w:sz w:val="28"/>
          <w:szCs w:val="28"/>
        </w:rPr>
        <w:t>Ельнинского</w:t>
      </w:r>
      <w:proofErr w:type="spellEnd"/>
      <w:r w:rsidRPr="00E56180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в 2</w:t>
      </w:r>
      <w:r w:rsidR="00E56180" w:rsidRPr="00E56180">
        <w:rPr>
          <w:rFonts w:ascii="Times New Roman" w:hAnsi="Times New Roman"/>
          <w:color w:val="000000" w:themeColor="text1"/>
          <w:sz w:val="28"/>
          <w:szCs w:val="28"/>
        </w:rPr>
        <w:t>021 году, по результатам которого установлено</w:t>
      </w:r>
      <w:r w:rsidRPr="00E5618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280A1763" w14:textId="62528A4E" w:rsidR="00E56180" w:rsidRDefault="00E56180" w:rsidP="00E56180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- нарушение требований </w:t>
      </w:r>
      <w:r w:rsidRPr="00433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Приказа Министерства экономического развития РФ от 30.08.2011 № 424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части установления порядка и ведения реестра муниципальной казны;</w:t>
      </w:r>
    </w:p>
    <w:p w14:paraId="1390ADC0" w14:textId="28592B6C" w:rsidR="005C67DD" w:rsidRPr="00E56180" w:rsidRDefault="005C67DD" w:rsidP="00E56180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- нарушение </w:t>
      </w:r>
      <w:r w:rsidR="00EA0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ст. 215 ГК РФ.</w:t>
      </w:r>
    </w:p>
    <w:p w14:paraId="604BF6E1" w14:textId="0E28F637" w:rsidR="00E56180" w:rsidRDefault="00E56180" w:rsidP="00E56180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>Рекомендации приняты к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проведена соответствующая работа.</w:t>
      </w:r>
    </w:p>
    <w:p w14:paraId="77C2259B" w14:textId="62FED978" w:rsidR="007C410F" w:rsidRPr="00E56180" w:rsidRDefault="007C410F" w:rsidP="00EA0334">
      <w:pPr>
        <w:pStyle w:val="af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29AFB4" w14:textId="1129411C" w:rsidR="007C410F" w:rsidRPr="00E56180" w:rsidRDefault="00EA0334" w:rsidP="007C410F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7C410F" w:rsidRPr="00E56180">
        <w:rPr>
          <w:rFonts w:ascii="Times New Roman" w:hAnsi="Times New Roman"/>
          <w:color w:val="000000" w:themeColor="text1"/>
          <w:sz w:val="28"/>
          <w:szCs w:val="28"/>
        </w:rPr>
        <w:t xml:space="preserve">. Контрольное мероприятие по проверке установленного порядка управления и распоряжения, эффективности использования имущества казны, находящегося в собственности </w:t>
      </w:r>
      <w:proofErr w:type="spellStart"/>
      <w:r w:rsidR="007C410F" w:rsidRPr="00E56180">
        <w:rPr>
          <w:rFonts w:ascii="Times New Roman" w:hAnsi="Times New Roman"/>
          <w:color w:val="000000" w:themeColor="text1"/>
          <w:sz w:val="28"/>
          <w:szCs w:val="28"/>
        </w:rPr>
        <w:t>Леонидовского</w:t>
      </w:r>
      <w:proofErr w:type="spellEnd"/>
      <w:r w:rsidR="007C410F" w:rsidRPr="00E56180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C410F" w:rsidRPr="00E56180">
        <w:rPr>
          <w:rFonts w:ascii="Times New Roman" w:hAnsi="Times New Roman"/>
          <w:color w:val="000000" w:themeColor="text1"/>
          <w:sz w:val="28"/>
          <w:szCs w:val="28"/>
        </w:rPr>
        <w:t>Ельнинского</w:t>
      </w:r>
      <w:proofErr w:type="spellEnd"/>
      <w:r w:rsidR="007C410F" w:rsidRPr="00E56180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Смоленской области в 2021 году, </w:t>
      </w:r>
      <w:r w:rsidRPr="00E56180">
        <w:rPr>
          <w:rFonts w:ascii="Times New Roman" w:hAnsi="Times New Roman"/>
          <w:color w:val="000000" w:themeColor="text1"/>
          <w:sz w:val="28"/>
          <w:szCs w:val="28"/>
        </w:rPr>
        <w:t>по результатам которого установлено</w:t>
      </w:r>
      <w:r w:rsidR="007C410F" w:rsidRPr="00E5618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2A37C10" w14:textId="673D3F84" w:rsidR="00EA0334" w:rsidRDefault="007C410F" w:rsidP="00EA0334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618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A0334">
        <w:rPr>
          <w:rFonts w:ascii="Times New Roman" w:hAnsi="Times New Roman"/>
          <w:color w:val="000000" w:themeColor="text1"/>
          <w:sz w:val="28"/>
          <w:szCs w:val="28"/>
        </w:rPr>
        <w:t xml:space="preserve">    нарушение требований </w:t>
      </w:r>
      <w:r w:rsidR="00EA0334" w:rsidRPr="0043381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Приказа Министерства экономического развития РФ от 30.08.2011 № 424</w:t>
      </w:r>
      <w:r w:rsidR="00EA0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части установления порядка ведения реестра муниципальной казны;</w:t>
      </w:r>
    </w:p>
    <w:p w14:paraId="5BC5413F" w14:textId="5A3F393E" w:rsidR="00EA0334" w:rsidRPr="00E56180" w:rsidRDefault="00D16393" w:rsidP="00EA0334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- нарушение ст. 215 ГК РФ.</w:t>
      </w:r>
    </w:p>
    <w:p w14:paraId="65EACED1" w14:textId="41C4FC7F" w:rsidR="002256FE" w:rsidRPr="001A1930" w:rsidRDefault="00EA0334" w:rsidP="001A1930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>Рекомендации приняты к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25364F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проведена соответствующая работа.</w:t>
      </w:r>
    </w:p>
    <w:p w14:paraId="010E0561" w14:textId="165FD3AD" w:rsidR="009C41B7" w:rsidRPr="009A02B5" w:rsidRDefault="009A02B5" w:rsidP="009A02B5">
      <w:pPr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87F6A" w:rsidRPr="009A02B5">
        <w:rPr>
          <w:color w:val="000000"/>
          <w:sz w:val="28"/>
          <w:szCs w:val="28"/>
        </w:rPr>
        <w:t>Обеспечение деятельности Контрольно-ревизионной комиссии</w:t>
      </w:r>
    </w:p>
    <w:p w14:paraId="11F119B5" w14:textId="77777777" w:rsidR="00A45376" w:rsidRDefault="00A45376" w:rsidP="009C41B7">
      <w:pPr>
        <w:spacing w:line="240" w:lineRule="auto"/>
        <w:ind w:firstLine="708"/>
        <w:rPr>
          <w:color w:val="000000"/>
          <w:sz w:val="28"/>
          <w:szCs w:val="28"/>
        </w:rPr>
      </w:pPr>
      <w:r w:rsidRPr="00A45376">
        <w:rPr>
          <w:color w:val="000000"/>
          <w:sz w:val="28"/>
          <w:szCs w:val="28"/>
        </w:rPr>
        <w:t>При осуществлении полномочий по внешнему муниципальному финансовому контролю Контрольно-ревизионн</w:t>
      </w:r>
      <w:r>
        <w:rPr>
          <w:color w:val="000000"/>
          <w:sz w:val="28"/>
          <w:szCs w:val="28"/>
        </w:rPr>
        <w:t>ая</w:t>
      </w:r>
      <w:r w:rsidRPr="00A45376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Pr="00A45376">
        <w:rPr>
          <w:color w:val="000000"/>
          <w:sz w:val="28"/>
          <w:szCs w:val="28"/>
        </w:rPr>
        <w:t xml:space="preserve"> руководствуется Конституцией РФ</w:t>
      </w:r>
      <w:r w:rsidR="00DA11D2">
        <w:rPr>
          <w:color w:val="000000"/>
          <w:sz w:val="28"/>
          <w:szCs w:val="28"/>
        </w:rPr>
        <w:t>,</w:t>
      </w:r>
      <w:r w:rsidRPr="00A45376">
        <w:rPr>
          <w:color w:val="000000"/>
          <w:sz w:val="28"/>
          <w:szCs w:val="28"/>
        </w:rPr>
        <w:t xml:space="preserve"> законодательством РФ, законодательством Смоленской области, муниципальными нормативными правовыми актами, Регламентом </w:t>
      </w:r>
      <w:r w:rsidR="00865333" w:rsidRPr="00865333">
        <w:rPr>
          <w:color w:val="000000"/>
          <w:sz w:val="28"/>
          <w:szCs w:val="28"/>
        </w:rPr>
        <w:t>Контрольно-ревизионной комиссии</w:t>
      </w:r>
      <w:r w:rsidRPr="00A45376">
        <w:rPr>
          <w:color w:val="000000"/>
          <w:sz w:val="28"/>
          <w:szCs w:val="28"/>
        </w:rPr>
        <w:t xml:space="preserve">, а также стандартами внешнего муниципального финансового контроля </w:t>
      </w:r>
      <w:r w:rsidR="00865333" w:rsidRPr="00865333">
        <w:rPr>
          <w:color w:val="000000"/>
          <w:sz w:val="28"/>
          <w:szCs w:val="28"/>
        </w:rPr>
        <w:t>Контрольно-ревизионной комиссии</w:t>
      </w:r>
      <w:r w:rsidRPr="00A45376">
        <w:rPr>
          <w:color w:val="000000"/>
          <w:sz w:val="28"/>
          <w:szCs w:val="28"/>
        </w:rPr>
        <w:t>.</w:t>
      </w:r>
    </w:p>
    <w:p w14:paraId="75D9D4CD" w14:textId="5E628684" w:rsidR="00DC0BEB" w:rsidRDefault="00DC0BEB" w:rsidP="00565C61">
      <w:pPr>
        <w:spacing w:line="240" w:lineRule="auto"/>
        <w:ind w:firstLine="708"/>
        <w:rPr>
          <w:color w:val="000000"/>
          <w:sz w:val="28"/>
          <w:szCs w:val="28"/>
        </w:rPr>
      </w:pPr>
      <w:r w:rsidRPr="009C41B7">
        <w:rPr>
          <w:color w:val="000000"/>
          <w:sz w:val="28"/>
          <w:szCs w:val="28"/>
        </w:rPr>
        <w:t>Информационно-технологическое обеспечение Контрольно-ревизионной комиссии соответствует современным технологическим стандартам. Имеется доступ к сети «Интернет», базам нормативно-правовых документов.</w:t>
      </w:r>
      <w:r w:rsidR="00565C61">
        <w:rPr>
          <w:color w:val="000000"/>
          <w:sz w:val="28"/>
          <w:szCs w:val="28"/>
        </w:rPr>
        <w:t xml:space="preserve"> </w:t>
      </w:r>
      <w:r w:rsidRPr="009C41B7">
        <w:rPr>
          <w:color w:val="000000"/>
          <w:sz w:val="28"/>
          <w:szCs w:val="28"/>
        </w:rPr>
        <w:t>Обеспечен доступ к информации об организации деятельности Контрольно-ревизионной комиссии, путем размещения информации на официальном сайте Администрации муниципального образования «</w:t>
      </w:r>
      <w:proofErr w:type="spellStart"/>
      <w:r w:rsidR="00FC7557">
        <w:rPr>
          <w:color w:val="000000"/>
          <w:sz w:val="28"/>
          <w:szCs w:val="28"/>
        </w:rPr>
        <w:t>Ельнинский</w:t>
      </w:r>
      <w:proofErr w:type="spellEnd"/>
      <w:r w:rsidRPr="009C41B7">
        <w:rPr>
          <w:color w:val="000000"/>
          <w:sz w:val="28"/>
          <w:szCs w:val="28"/>
        </w:rPr>
        <w:t xml:space="preserve"> район» Смоле</w:t>
      </w:r>
      <w:r w:rsidR="009C41B7">
        <w:rPr>
          <w:color w:val="000000"/>
          <w:sz w:val="28"/>
          <w:szCs w:val="28"/>
        </w:rPr>
        <w:t>нской области в сети «Интернет».</w:t>
      </w:r>
    </w:p>
    <w:p w14:paraId="1E58A123" w14:textId="04999EC7" w:rsidR="00FF4E28" w:rsidRPr="00FF4E28" w:rsidRDefault="00FF4E28" w:rsidP="00FF4E28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FF4E28">
        <w:rPr>
          <w:color w:val="000000" w:themeColor="text1"/>
          <w:sz w:val="28"/>
          <w:szCs w:val="28"/>
        </w:rPr>
        <w:t xml:space="preserve">За 2022 год разработано и утверждено 7 </w:t>
      </w:r>
      <w:proofErr w:type="gramStart"/>
      <w:r w:rsidRPr="00FF4E28">
        <w:rPr>
          <w:color w:val="000000" w:themeColor="text1"/>
          <w:sz w:val="28"/>
          <w:szCs w:val="28"/>
        </w:rPr>
        <w:t>локальных нормативных актов</w:t>
      </w:r>
      <w:proofErr w:type="gramEnd"/>
      <w:r w:rsidRPr="00FF4E28">
        <w:rPr>
          <w:color w:val="000000" w:themeColor="text1"/>
          <w:sz w:val="28"/>
          <w:szCs w:val="28"/>
        </w:rPr>
        <w:t xml:space="preserve"> регламентирующих порядок организации и деятельности</w:t>
      </w:r>
      <w:r>
        <w:rPr>
          <w:color w:val="000000" w:themeColor="text1"/>
          <w:sz w:val="28"/>
          <w:szCs w:val="28"/>
        </w:rPr>
        <w:t xml:space="preserve"> Контрольно-</w:t>
      </w:r>
      <w:r w:rsidRPr="00FF4E28">
        <w:rPr>
          <w:color w:val="000000" w:themeColor="text1"/>
          <w:sz w:val="28"/>
          <w:szCs w:val="28"/>
        </w:rPr>
        <w:t>ревизионной комиссии, в том числе</w:t>
      </w:r>
      <w:r>
        <w:rPr>
          <w:color w:val="000000" w:themeColor="text1"/>
          <w:sz w:val="28"/>
          <w:szCs w:val="28"/>
        </w:rPr>
        <w:t xml:space="preserve"> создана экспертная комиссия по работе с архивом, утверждено положение об архиве Контрольно-</w:t>
      </w:r>
      <w:r w:rsidRPr="00FF4E28">
        <w:rPr>
          <w:color w:val="000000" w:themeColor="text1"/>
          <w:sz w:val="28"/>
          <w:szCs w:val="28"/>
        </w:rPr>
        <w:t>ревизионной комиссии</w:t>
      </w:r>
      <w:r>
        <w:rPr>
          <w:color w:val="000000" w:themeColor="text1"/>
          <w:sz w:val="28"/>
          <w:szCs w:val="28"/>
        </w:rPr>
        <w:t>, утверждена комиссия по списанию материальных ценностей и основных средств Контрольно-ревизионной комиссии.</w:t>
      </w:r>
    </w:p>
    <w:p w14:paraId="40C5AB4B" w14:textId="55034F5B" w:rsidR="00DC0BEB" w:rsidRPr="00A22282" w:rsidRDefault="00DC0BEB" w:rsidP="008D49BD">
      <w:pPr>
        <w:spacing w:line="240" w:lineRule="auto"/>
        <w:ind w:firstLine="708"/>
        <w:rPr>
          <w:color w:val="000000" w:themeColor="text1"/>
          <w:sz w:val="28"/>
          <w:szCs w:val="28"/>
        </w:rPr>
      </w:pPr>
      <w:r w:rsidRPr="00A22282">
        <w:rPr>
          <w:color w:val="000000" w:themeColor="text1"/>
          <w:sz w:val="28"/>
          <w:szCs w:val="28"/>
        </w:rPr>
        <w:t>Финансовое обеспечение деятельности Контрольно-ревизионной комиссии осуществлялось в пределах бюджетных средств, предусмотренных на эти цели в бюджете муниципального образования «</w:t>
      </w:r>
      <w:proofErr w:type="spellStart"/>
      <w:r w:rsidR="00B33DDE" w:rsidRPr="00A22282">
        <w:rPr>
          <w:color w:val="000000" w:themeColor="text1"/>
          <w:sz w:val="28"/>
          <w:szCs w:val="28"/>
        </w:rPr>
        <w:t>Ельнинский</w:t>
      </w:r>
      <w:proofErr w:type="spellEnd"/>
      <w:r w:rsidRPr="00A22282">
        <w:rPr>
          <w:color w:val="000000" w:themeColor="text1"/>
          <w:sz w:val="28"/>
          <w:szCs w:val="28"/>
        </w:rPr>
        <w:t xml:space="preserve"> район» Смоленской области на </w:t>
      </w:r>
      <w:r w:rsidR="00B33DDE" w:rsidRPr="00A22282">
        <w:rPr>
          <w:color w:val="000000" w:themeColor="text1"/>
          <w:sz w:val="28"/>
          <w:szCs w:val="28"/>
        </w:rPr>
        <w:t>20</w:t>
      </w:r>
      <w:r w:rsidR="00FF4E28" w:rsidRPr="00A22282">
        <w:rPr>
          <w:color w:val="000000" w:themeColor="text1"/>
          <w:sz w:val="28"/>
          <w:szCs w:val="28"/>
        </w:rPr>
        <w:t>22</w:t>
      </w:r>
      <w:r w:rsidRPr="00A22282">
        <w:rPr>
          <w:color w:val="000000" w:themeColor="text1"/>
          <w:sz w:val="28"/>
          <w:szCs w:val="28"/>
        </w:rPr>
        <w:t xml:space="preserve"> год.</w:t>
      </w:r>
    </w:p>
    <w:p w14:paraId="63A752F1" w14:textId="21AA5441" w:rsidR="00DC0BEB" w:rsidRPr="00C6537D" w:rsidRDefault="00E35609" w:rsidP="00C6537D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="00BD3BEE">
        <w:rPr>
          <w:color w:val="000000"/>
          <w:sz w:val="28"/>
          <w:szCs w:val="28"/>
        </w:rPr>
        <w:t>татная численность сотрудников Контрольно-ревизионной комиссии составл</w:t>
      </w:r>
      <w:r>
        <w:rPr>
          <w:color w:val="000000"/>
          <w:sz w:val="28"/>
          <w:szCs w:val="28"/>
        </w:rPr>
        <w:t>яет</w:t>
      </w:r>
      <w:r w:rsidR="00BD3BEE">
        <w:rPr>
          <w:color w:val="000000"/>
          <w:sz w:val="28"/>
          <w:szCs w:val="28"/>
        </w:rPr>
        <w:t xml:space="preserve"> </w:t>
      </w:r>
      <w:r w:rsidR="00B33DDE">
        <w:rPr>
          <w:color w:val="000000"/>
          <w:sz w:val="28"/>
          <w:szCs w:val="28"/>
        </w:rPr>
        <w:t>2</w:t>
      </w:r>
      <w:r w:rsidR="00BD3BEE">
        <w:rPr>
          <w:color w:val="000000"/>
          <w:sz w:val="28"/>
          <w:szCs w:val="28"/>
        </w:rPr>
        <w:t xml:space="preserve"> человека</w:t>
      </w:r>
      <w:r w:rsidR="00B33DDE">
        <w:rPr>
          <w:color w:val="000000"/>
          <w:sz w:val="28"/>
          <w:szCs w:val="28"/>
        </w:rPr>
        <w:t>.</w:t>
      </w:r>
    </w:p>
    <w:p w14:paraId="2525CDFB" w14:textId="77777777" w:rsidR="00DC0BEB" w:rsidRDefault="00DC0BEB" w:rsidP="00A504FC">
      <w:pPr>
        <w:spacing w:line="240" w:lineRule="auto"/>
        <w:ind w:firstLine="708"/>
        <w:rPr>
          <w:color w:val="000000"/>
          <w:sz w:val="28"/>
          <w:szCs w:val="28"/>
        </w:rPr>
      </w:pPr>
      <w:r w:rsidRPr="00057ECE">
        <w:rPr>
          <w:color w:val="000000"/>
          <w:sz w:val="28"/>
          <w:szCs w:val="28"/>
        </w:rPr>
        <w:t xml:space="preserve">Все сотрудники </w:t>
      </w:r>
      <w:r w:rsidR="00E35609" w:rsidRPr="00E35609">
        <w:rPr>
          <w:color w:val="000000"/>
          <w:sz w:val="28"/>
          <w:szCs w:val="28"/>
        </w:rPr>
        <w:t xml:space="preserve">Контрольно-ревизионной комиссии </w:t>
      </w:r>
      <w:r w:rsidRPr="00057ECE">
        <w:rPr>
          <w:color w:val="000000"/>
          <w:sz w:val="28"/>
          <w:szCs w:val="28"/>
        </w:rPr>
        <w:t xml:space="preserve">имеют высшее </w:t>
      </w:r>
      <w:r w:rsidR="00057ECE">
        <w:rPr>
          <w:color w:val="000000"/>
          <w:sz w:val="28"/>
          <w:szCs w:val="28"/>
        </w:rPr>
        <w:t>профессиональное</w:t>
      </w:r>
      <w:r w:rsidRPr="00057ECE">
        <w:rPr>
          <w:color w:val="000000"/>
          <w:sz w:val="28"/>
          <w:szCs w:val="28"/>
        </w:rPr>
        <w:t xml:space="preserve"> образование.</w:t>
      </w:r>
    </w:p>
    <w:p w14:paraId="3D03C355" w14:textId="3471F55F" w:rsidR="00F83363" w:rsidRDefault="00F83363" w:rsidP="00CF1442">
      <w:pPr>
        <w:spacing w:line="240" w:lineRule="auto"/>
        <w:ind w:firstLine="708"/>
        <w:rPr>
          <w:color w:val="000000"/>
          <w:sz w:val="28"/>
          <w:szCs w:val="28"/>
        </w:rPr>
      </w:pPr>
      <w:r w:rsidRPr="00F83363">
        <w:rPr>
          <w:color w:val="000000"/>
          <w:sz w:val="28"/>
          <w:szCs w:val="28"/>
        </w:rPr>
        <w:t>План работы Контро</w:t>
      </w:r>
      <w:r w:rsidR="00B0458A">
        <w:rPr>
          <w:color w:val="000000"/>
          <w:sz w:val="28"/>
          <w:szCs w:val="28"/>
        </w:rPr>
        <w:t>льно-ревизионной комиссии на 2022</w:t>
      </w:r>
      <w:r w:rsidRPr="00F83363">
        <w:rPr>
          <w:color w:val="000000"/>
          <w:sz w:val="28"/>
          <w:szCs w:val="28"/>
        </w:rPr>
        <w:t xml:space="preserve"> год </w:t>
      </w:r>
      <w:r w:rsidR="00D1022B">
        <w:rPr>
          <w:color w:val="000000"/>
          <w:sz w:val="28"/>
          <w:szCs w:val="28"/>
        </w:rPr>
        <w:t xml:space="preserve">был </w:t>
      </w:r>
      <w:r w:rsidRPr="00F83363">
        <w:rPr>
          <w:color w:val="000000"/>
          <w:sz w:val="28"/>
          <w:szCs w:val="28"/>
        </w:rPr>
        <w:t xml:space="preserve">сформирован с учетом осуществления </w:t>
      </w:r>
      <w:r w:rsidR="00D1022B">
        <w:rPr>
          <w:color w:val="000000"/>
          <w:sz w:val="28"/>
          <w:szCs w:val="28"/>
        </w:rPr>
        <w:t xml:space="preserve">всех </w:t>
      </w:r>
      <w:r w:rsidRPr="00F83363">
        <w:rPr>
          <w:color w:val="000000"/>
          <w:sz w:val="28"/>
          <w:szCs w:val="28"/>
        </w:rPr>
        <w:t>возложенных полномочий в виде экспертно-аналитических мероприятий и обеспечения периодичности проведения контрольных мероприятий.</w:t>
      </w:r>
    </w:p>
    <w:p w14:paraId="311590E3" w14:textId="4AE54897" w:rsidR="009A02B5" w:rsidRDefault="009A02B5" w:rsidP="00CF1442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анализа и мониторинга бюджетного процесса, а </w:t>
      </w:r>
      <w:proofErr w:type="gramStart"/>
      <w:r>
        <w:rPr>
          <w:color w:val="000000"/>
          <w:sz w:val="28"/>
          <w:szCs w:val="28"/>
        </w:rPr>
        <w:t>также  проведения</w:t>
      </w:r>
      <w:proofErr w:type="gramEnd"/>
      <w:r>
        <w:rPr>
          <w:color w:val="000000"/>
          <w:sz w:val="28"/>
          <w:szCs w:val="28"/>
        </w:rPr>
        <w:t xml:space="preserve"> оперативного анализа исполнения и контроля за организацией исполнения муниципального бюджета и бюджетов городского и сельских поселений было рассмотрено 14 вопросов, на каждый из них направлен соответствующий ответ.</w:t>
      </w:r>
    </w:p>
    <w:p w14:paraId="59A24821" w14:textId="2321A8EF" w:rsidR="00D1022B" w:rsidRPr="00D1022B" w:rsidRDefault="009A02B5" w:rsidP="00D1022B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1022B" w:rsidRPr="00D1022B">
        <w:rPr>
          <w:color w:val="000000"/>
          <w:sz w:val="28"/>
          <w:szCs w:val="28"/>
        </w:rPr>
        <w:t xml:space="preserve">В части совершенствования </w:t>
      </w:r>
      <w:r w:rsidR="00D1022B">
        <w:rPr>
          <w:color w:val="000000"/>
          <w:sz w:val="28"/>
          <w:szCs w:val="28"/>
        </w:rPr>
        <w:t>своей</w:t>
      </w:r>
      <w:r w:rsidR="00D1022B" w:rsidRPr="00D1022B">
        <w:rPr>
          <w:color w:val="000000"/>
          <w:sz w:val="28"/>
          <w:szCs w:val="28"/>
        </w:rPr>
        <w:t xml:space="preserve"> деятельности </w:t>
      </w:r>
      <w:r w:rsidR="00B33DDE">
        <w:rPr>
          <w:color w:val="000000"/>
          <w:sz w:val="28"/>
          <w:szCs w:val="28"/>
        </w:rPr>
        <w:t>в 202</w:t>
      </w:r>
      <w:r w:rsidR="00774BF5">
        <w:rPr>
          <w:color w:val="000000"/>
          <w:sz w:val="28"/>
          <w:szCs w:val="28"/>
        </w:rPr>
        <w:t>3</w:t>
      </w:r>
      <w:r w:rsidR="00D1022B">
        <w:rPr>
          <w:color w:val="000000"/>
          <w:sz w:val="28"/>
          <w:szCs w:val="28"/>
        </w:rPr>
        <w:t xml:space="preserve"> году </w:t>
      </w:r>
      <w:r w:rsidR="00D1022B" w:rsidRPr="00D1022B">
        <w:rPr>
          <w:color w:val="000000"/>
          <w:sz w:val="28"/>
          <w:szCs w:val="28"/>
        </w:rPr>
        <w:t>Контрольно-</w:t>
      </w:r>
      <w:bookmarkStart w:id="1" w:name="_Hlk33542561"/>
      <w:r w:rsidR="00D1022B" w:rsidRPr="00D1022B">
        <w:rPr>
          <w:color w:val="000000"/>
          <w:sz w:val="28"/>
          <w:szCs w:val="28"/>
        </w:rPr>
        <w:lastRenderedPageBreak/>
        <w:t>ревизионной комисси</w:t>
      </w:r>
      <w:r w:rsidR="00D1022B">
        <w:rPr>
          <w:color w:val="000000"/>
          <w:sz w:val="28"/>
          <w:szCs w:val="28"/>
        </w:rPr>
        <w:t>ей</w:t>
      </w:r>
      <w:r w:rsidR="00D1022B" w:rsidRPr="00D1022B">
        <w:rPr>
          <w:color w:val="000000"/>
          <w:sz w:val="28"/>
          <w:szCs w:val="28"/>
        </w:rPr>
        <w:t xml:space="preserve"> </w:t>
      </w:r>
      <w:bookmarkEnd w:id="1"/>
      <w:r w:rsidR="00D1022B" w:rsidRPr="00D1022B">
        <w:rPr>
          <w:color w:val="000000"/>
          <w:sz w:val="28"/>
          <w:szCs w:val="28"/>
        </w:rPr>
        <w:t>будет продолжена работа по изучению, анализу и обобщению опыта муниципальных контрольно-счетных органов.</w:t>
      </w:r>
      <w:r w:rsidR="00D1022B" w:rsidRPr="00D1022B">
        <w:t xml:space="preserve"> </w:t>
      </w:r>
      <w:r w:rsidR="00D1022B" w:rsidRPr="00D1022B">
        <w:rPr>
          <w:color w:val="000000"/>
          <w:sz w:val="28"/>
          <w:szCs w:val="28"/>
        </w:rPr>
        <w:t>Основные задачи Контрольно-ревизионной комисси</w:t>
      </w:r>
      <w:r w:rsidR="00D1022B">
        <w:rPr>
          <w:color w:val="000000"/>
          <w:sz w:val="28"/>
          <w:szCs w:val="28"/>
        </w:rPr>
        <w:t xml:space="preserve">и </w:t>
      </w:r>
      <w:r w:rsidR="00D1022B" w:rsidRPr="00D1022B">
        <w:rPr>
          <w:color w:val="000000"/>
          <w:sz w:val="28"/>
          <w:szCs w:val="28"/>
        </w:rPr>
        <w:t>на 20</w:t>
      </w:r>
      <w:r w:rsidR="00B33DDE">
        <w:rPr>
          <w:color w:val="000000"/>
          <w:sz w:val="28"/>
          <w:szCs w:val="28"/>
        </w:rPr>
        <w:t>2</w:t>
      </w:r>
      <w:r w:rsidR="00774BF5">
        <w:rPr>
          <w:color w:val="000000"/>
          <w:sz w:val="28"/>
          <w:szCs w:val="28"/>
        </w:rPr>
        <w:t>3</w:t>
      </w:r>
      <w:r w:rsidR="00D1022B" w:rsidRPr="00D1022B">
        <w:rPr>
          <w:color w:val="000000"/>
          <w:sz w:val="28"/>
          <w:szCs w:val="28"/>
        </w:rPr>
        <w:t xml:space="preserve"> год:</w:t>
      </w:r>
    </w:p>
    <w:p w14:paraId="41B5FAB9" w14:textId="0A0B0475" w:rsidR="00D1022B" w:rsidRPr="00D1022B" w:rsidRDefault="00CA3F82" w:rsidP="00D1022B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022B" w:rsidRPr="00D1022B">
        <w:rPr>
          <w:color w:val="000000"/>
          <w:sz w:val="28"/>
          <w:szCs w:val="28"/>
        </w:rPr>
        <w:t xml:space="preserve"> продолжение работы по выявлению нарушений в финансово-бюджетной сфере и при распоряжении и управлении объектами муниципальной собственности;</w:t>
      </w:r>
    </w:p>
    <w:p w14:paraId="732E9044" w14:textId="49E663D6" w:rsidR="00D1022B" w:rsidRPr="00D1022B" w:rsidRDefault="00CA3F82" w:rsidP="00D1022B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022B" w:rsidRPr="00D1022B">
        <w:rPr>
          <w:color w:val="000000"/>
          <w:sz w:val="28"/>
          <w:szCs w:val="28"/>
        </w:rPr>
        <w:t>контроль за полнотой и своевременностью принятия мер к устранению нарушений и недостатков, выявленных в ходе контрольных мероприятий;</w:t>
      </w:r>
    </w:p>
    <w:p w14:paraId="44F2A198" w14:textId="65DC80A9" w:rsidR="00D1022B" w:rsidRDefault="00CA3F82" w:rsidP="00D1022B">
      <w:pPr>
        <w:spacing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022B" w:rsidRPr="00D1022B">
        <w:rPr>
          <w:color w:val="000000"/>
          <w:sz w:val="28"/>
          <w:szCs w:val="28"/>
        </w:rPr>
        <w:t xml:space="preserve">совместная работа с </w:t>
      </w:r>
      <w:r w:rsidR="00774BF5">
        <w:rPr>
          <w:color w:val="000000"/>
          <w:sz w:val="28"/>
          <w:szCs w:val="28"/>
        </w:rPr>
        <w:t>А</w:t>
      </w:r>
      <w:r w:rsidR="00D1022B" w:rsidRPr="00D1022B">
        <w:rPr>
          <w:color w:val="000000"/>
          <w:sz w:val="28"/>
          <w:szCs w:val="28"/>
        </w:rPr>
        <w:t xml:space="preserve">дминистрацией </w:t>
      </w:r>
      <w:r w:rsidR="00D1022B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B33DDE">
        <w:rPr>
          <w:color w:val="000000"/>
          <w:sz w:val="28"/>
          <w:szCs w:val="28"/>
        </w:rPr>
        <w:t>Ельнинский</w:t>
      </w:r>
      <w:proofErr w:type="spellEnd"/>
      <w:r w:rsidR="00B33DDE">
        <w:rPr>
          <w:color w:val="000000"/>
          <w:sz w:val="28"/>
          <w:szCs w:val="28"/>
        </w:rPr>
        <w:t xml:space="preserve"> </w:t>
      </w:r>
      <w:r w:rsidR="00D1022B">
        <w:rPr>
          <w:color w:val="000000"/>
          <w:sz w:val="28"/>
          <w:szCs w:val="28"/>
        </w:rPr>
        <w:t>район» Смоленской области</w:t>
      </w:r>
      <w:r w:rsidR="00D1022B" w:rsidRPr="00D1022B">
        <w:rPr>
          <w:color w:val="000000"/>
          <w:sz w:val="28"/>
          <w:szCs w:val="28"/>
        </w:rPr>
        <w:t>, администраци</w:t>
      </w:r>
      <w:r w:rsidR="00D1022B">
        <w:rPr>
          <w:color w:val="000000"/>
          <w:sz w:val="28"/>
          <w:szCs w:val="28"/>
        </w:rPr>
        <w:t>ями</w:t>
      </w:r>
      <w:r w:rsidR="00D1022B" w:rsidRPr="00D1022B">
        <w:rPr>
          <w:color w:val="000000"/>
          <w:sz w:val="28"/>
          <w:szCs w:val="28"/>
        </w:rPr>
        <w:t xml:space="preserve"> сельских поселений с целью усиления финансовой дисциплины и эффективности использования бюджетных средств и муниципальной собственности.</w:t>
      </w:r>
    </w:p>
    <w:p w14:paraId="22DC7BC7" w14:textId="77777777" w:rsidR="00D1022B" w:rsidRDefault="00D1022B" w:rsidP="00CF1442">
      <w:pPr>
        <w:spacing w:line="240" w:lineRule="auto"/>
        <w:ind w:firstLine="708"/>
        <w:rPr>
          <w:color w:val="000000"/>
          <w:sz w:val="28"/>
          <w:szCs w:val="28"/>
        </w:rPr>
      </w:pPr>
    </w:p>
    <w:p w14:paraId="7AB09259" w14:textId="0BFD141E" w:rsidR="00E3159A" w:rsidRDefault="00E3159A" w:rsidP="00DB51FC">
      <w:pPr>
        <w:spacing w:line="240" w:lineRule="auto"/>
        <w:rPr>
          <w:color w:val="000000"/>
          <w:sz w:val="28"/>
          <w:szCs w:val="28"/>
        </w:rPr>
      </w:pPr>
    </w:p>
    <w:p w14:paraId="06F974F4" w14:textId="77777777" w:rsidR="00D1022B" w:rsidRDefault="00D1022B" w:rsidP="00DB51FC">
      <w:pPr>
        <w:spacing w:line="240" w:lineRule="auto"/>
        <w:rPr>
          <w:color w:val="000000"/>
          <w:sz w:val="28"/>
          <w:szCs w:val="28"/>
        </w:rPr>
      </w:pPr>
    </w:p>
    <w:p w14:paraId="65D49CF3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28960D0A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1F7F0EA7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6861E439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0E7D4A75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779E259F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09162AAB" w14:textId="11E7B794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017A5EDE" w14:textId="4E9623AB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70E339BA" w14:textId="582A7B5F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70CBCD71" w14:textId="55955166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5C609EE1" w14:textId="01BBFC01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23BF52CF" w14:textId="7DD89BA0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79D74474" w14:textId="526A15BE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4AD100C0" w14:textId="4F16A0B6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32205397" w14:textId="1D3389CB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5D3A0497" w14:textId="15CEF883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40208365" w14:textId="77777777" w:rsidR="007C4EB4" w:rsidRDefault="007C4EB4" w:rsidP="00DB51FC">
      <w:pPr>
        <w:spacing w:line="240" w:lineRule="auto"/>
        <w:rPr>
          <w:color w:val="000000"/>
          <w:sz w:val="28"/>
          <w:szCs w:val="28"/>
        </w:rPr>
      </w:pPr>
    </w:p>
    <w:p w14:paraId="326F96CC" w14:textId="77777777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7DF8DE2E" w14:textId="3ED1DAFB" w:rsidR="0010072C" w:rsidRDefault="0010072C" w:rsidP="00DB51FC">
      <w:pPr>
        <w:spacing w:line="240" w:lineRule="auto"/>
        <w:rPr>
          <w:color w:val="000000"/>
          <w:sz w:val="28"/>
          <w:szCs w:val="28"/>
        </w:rPr>
      </w:pPr>
    </w:p>
    <w:p w14:paraId="13CAB58A" w14:textId="62A32741" w:rsidR="004A34C5" w:rsidRDefault="004A34C5" w:rsidP="00DB51FC">
      <w:pPr>
        <w:spacing w:line="240" w:lineRule="auto"/>
        <w:rPr>
          <w:color w:val="000000"/>
          <w:sz w:val="28"/>
          <w:szCs w:val="28"/>
        </w:rPr>
      </w:pPr>
    </w:p>
    <w:p w14:paraId="2825C454" w14:textId="63C417A2" w:rsidR="004A34C5" w:rsidRDefault="004A34C5" w:rsidP="00DB51FC">
      <w:pPr>
        <w:spacing w:line="240" w:lineRule="auto"/>
        <w:rPr>
          <w:color w:val="000000"/>
          <w:sz w:val="28"/>
          <w:szCs w:val="28"/>
        </w:rPr>
      </w:pPr>
    </w:p>
    <w:p w14:paraId="74CBA065" w14:textId="13734EC2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49A13221" w14:textId="4D553F8D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5A73E148" w14:textId="671DFB7D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0445CE38" w14:textId="416C93D7" w:rsidR="00B33DDE" w:rsidRDefault="00B33DDE" w:rsidP="00DB51FC">
      <w:pPr>
        <w:spacing w:line="240" w:lineRule="auto"/>
        <w:rPr>
          <w:color w:val="000000"/>
          <w:sz w:val="28"/>
          <w:szCs w:val="28"/>
        </w:rPr>
      </w:pPr>
    </w:p>
    <w:p w14:paraId="46D8AA79" w14:textId="77777777" w:rsidR="00A22282" w:rsidRDefault="00A22282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</w:p>
    <w:p w14:paraId="7774F602" w14:textId="77777777" w:rsidR="00A22282" w:rsidRDefault="00A22282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</w:p>
    <w:p w14:paraId="14E1B05E" w14:textId="77777777" w:rsidR="00A22282" w:rsidRDefault="00A22282" w:rsidP="00F73744">
      <w:pPr>
        <w:widowControl/>
        <w:tabs>
          <w:tab w:val="left" w:pos="0"/>
          <w:tab w:val="center" w:pos="4677"/>
          <w:tab w:val="right" w:pos="9355"/>
        </w:tabs>
        <w:adjustRightInd/>
        <w:spacing w:line="240" w:lineRule="auto"/>
        <w:ind w:firstLine="709"/>
        <w:jc w:val="right"/>
        <w:textAlignment w:val="auto"/>
        <w:rPr>
          <w:sz w:val="22"/>
          <w:szCs w:val="22"/>
          <w:lang w:val="x-none" w:eastAsia="x-none"/>
        </w:rPr>
      </w:pPr>
    </w:p>
    <w:sectPr w:rsidR="00A22282" w:rsidSect="00C300EF">
      <w:footerReference w:type="even" r:id="rId8"/>
      <w:footerReference w:type="default" r:id="rId9"/>
      <w:pgSz w:w="11906" w:h="16838"/>
      <w:pgMar w:top="709" w:right="707" w:bottom="1135" w:left="1276" w:header="708" w:footer="4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FEB3E" w14:textId="77777777" w:rsidR="00CC57A4" w:rsidRDefault="00CC57A4">
      <w:r>
        <w:separator/>
      </w:r>
    </w:p>
  </w:endnote>
  <w:endnote w:type="continuationSeparator" w:id="0">
    <w:p w14:paraId="178F1739" w14:textId="77777777" w:rsidR="00CC57A4" w:rsidRDefault="00CC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E776" w14:textId="77777777" w:rsidR="00281ED7" w:rsidRDefault="00281ED7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64B9" w14:textId="77777777" w:rsidR="00281ED7" w:rsidRDefault="00281ED7" w:rsidP="008648B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1910" w14:textId="2D635E82" w:rsidR="00281ED7" w:rsidRDefault="00281ED7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B53FA">
      <w:rPr>
        <w:rStyle w:val="a8"/>
        <w:noProof/>
      </w:rPr>
      <w:t>7</w:t>
    </w:r>
    <w:r>
      <w:rPr>
        <w:rStyle w:val="a8"/>
      </w:rPr>
      <w:fldChar w:fldCharType="end"/>
    </w:r>
  </w:p>
  <w:p w14:paraId="531F86DA" w14:textId="77777777" w:rsidR="00281ED7" w:rsidRDefault="00281ED7" w:rsidP="008648B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CEB1" w14:textId="77777777" w:rsidR="00CC57A4" w:rsidRDefault="00CC57A4">
      <w:r>
        <w:separator/>
      </w:r>
    </w:p>
  </w:footnote>
  <w:footnote w:type="continuationSeparator" w:id="0">
    <w:p w14:paraId="5901ECB7" w14:textId="77777777" w:rsidR="00CC57A4" w:rsidRDefault="00CC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763"/>
    <w:multiLevelType w:val="hybridMultilevel"/>
    <w:tmpl w:val="C1B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F33"/>
    <w:multiLevelType w:val="hybridMultilevel"/>
    <w:tmpl w:val="C63EE822"/>
    <w:lvl w:ilvl="0" w:tplc="F70C0AA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DC46A3"/>
    <w:multiLevelType w:val="multilevel"/>
    <w:tmpl w:val="3E04A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E5A6453"/>
    <w:multiLevelType w:val="hybridMultilevel"/>
    <w:tmpl w:val="BA4EF248"/>
    <w:lvl w:ilvl="0" w:tplc="7C72A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953361"/>
    <w:multiLevelType w:val="hybridMultilevel"/>
    <w:tmpl w:val="2C1800CE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11F1630"/>
    <w:multiLevelType w:val="hybridMultilevel"/>
    <w:tmpl w:val="891C5684"/>
    <w:lvl w:ilvl="0" w:tplc="493A9A3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CF341E0"/>
    <w:multiLevelType w:val="hybridMultilevel"/>
    <w:tmpl w:val="D25CC568"/>
    <w:lvl w:ilvl="0" w:tplc="71D2E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6F3D4EE4"/>
    <w:multiLevelType w:val="hybridMultilevel"/>
    <w:tmpl w:val="E9888282"/>
    <w:lvl w:ilvl="0" w:tplc="D38E7AC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3"/>
    <w:rsid w:val="0000251E"/>
    <w:rsid w:val="00002AC3"/>
    <w:rsid w:val="00002CD7"/>
    <w:rsid w:val="00003E76"/>
    <w:rsid w:val="00007AAB"/>
    <w:rsid w:val="0001309D"/>
    <w:rsid w:val="00013FE4"/>
    <w:rsid w:val="000143FE"/>
    <w:rsid w:val="000178DC"/>
    <w:rsid w:val="000236F8"/>
    <w:rsid w:val="000246FC"/>
    <w:rsid w:val="000330C0"/>
    <w:rsid w:val="00037E74"/>
    <w:rsid w:val="00042113"/>
    <w:rsid w:val="0004237E"/>
    <w:rsid w:val="00042C3E"/>
    <w:rsid w:val="00052FB4"/>
    <w:rsid w:val="000566A6"/>
    <w:rsid w:val="00056C44"/>
    <w:rsid w:val="00057ECE"/>
    <w:rsid w:val="000616B4"/>
    <w:rsid w:val="00062E0D"/>
    <w:rsid w:val="000658C1"/>
    <w:rsid w:val="0006681A"/>
    <w:rsid w:val="00066886"/>
    <w:rsid w:val="0006706E"/>
    <w:rsid w:val="0007116C"/>
    <w:rsid w:val="00072AF9"/>
    <w:rsid w:val="00072FDA"/>
    <w:rsid w:val="000744FC"/>
    <w:rsid w:val="00075263"/>
    <w:rsid w:val="00075296"/>
    <w:rsid w:val="00077B85"/>
    <w:rsid w:val="000815D6"/>
    <w:rsid w:val="0008246E"/>
    <w:rsid w:val="00086D2E"/>
    <w:rsid w:val="00087F6A"/>
    <w:rsid w:val="00093AB4"/>
    <w:rsid w:val="000979E4"/>
    <w:rsid w:val="000A2500"/>
    <w:rsid w:val="000A56BB"/>
    <w:rsid w:val="000A6084"/>
    <w:rsid w:val="000B2EB1"/>
    <w:rsid w:val="000B37F6"/>
    <w:rsid w:val="000B3859"/>
    <w:rsid w:val="000B64B5"/>
    <w:rsid w:val="000B7EFC"/>
    <w:rsid w:val="000C00AC"/>
    <w:rsid w:val="000C0D7B"/>
    <w:rsid w:val="000C12E3"/>
    <w:rsid w:val="000C1EA1"/>
    <w:rsid w:val="000C2D84"/>
    <w:rsid w:val="000D326F"/>
    <w:rsid w:val="000D6D8D"/>
    <w:rsid w:val="000D7438"/>
    <w:rsid w:val="000E082E"/>
    <w:rsid w:val="000E1766"/>
    <w:rsid w:val="000E3302"/>
    <w:rsid w:val="000E3A7B"/>
    <w:rsid w:val="000E48A5"/>
    <w:rsid w:val="000E49B4"/>
    <w:rsid w:val="000E794F"/>
    <w:rsid w:val="000E7FB6"/>
    <w:rsid w:val="0010072C"/>
    <w:rsid w:val="00101363"/>
    <w:rsid w:val="0010176D"/>
    <w:rsid w:val="001033F7"/>
    <w:rsid w:val="00103DA7"/>
    <w:rsid w:val="00106D82"/>
    <w:rsid w:val="0010753A"/>
    <w:rsid w:val="001111B5"/>
    <w:rsid w:val="00111427"/>
    <w:rsid w:val="00115F72"/>
    <w:rsid w:val="00116D4D"/>
    <w:rsid w:val="00123DAF"/>
    <w:rsid w:val="00126182"/>
    <w:rsid w:val="00137032"/>
    <w:rsid w:val="00140485"/>
    <w:rsid w:val="001472F9"/>
    <w:rsid w:val="00150E37"/>
    <w:rsid w:val="0016645B"/>
    <w:rsid w:val="00170182"/>
    <w:rsid w:val="00174B92"/>
    <w:rsid w:val="001774F1"/>
    <w:rsid w:val="00181E7F"/>
    <w:rsid w:val="00182205"/>
    <w:rsid w:val="00183D5C"/>
    <w:rsid w:val="00186A46"/>
    <w:rsid w:val="001937F8"/>
    <w:rsid w:val="00194901"/>
    <w:rsid w:val="001A1930"/>
    <w:rsid w:val="001B125D"/>
    <w:rsid w:val="001B1F44"/>
    <w:rsid w:val="001B36FD"/>
    <w:rsid w:val="001B3BF4"/>
    <w:rsid w:val="001B3FD0"/>
    <w:rsid w:val="001B747D"/>
    <w:rsid w:val="001C7BC3"/>
    <w:rsid w:val="001C7ED9"/>
    <w:rsid w:val="001D0A86"/>
    <w:rsid w:val="001D3158"/>
    <w:rsid w:val="001D4922"/>
    <w:rsid w:val="001E314F"/>
    <w:rsid w:val="001E605E"/>
    <w:rsid w:val="001F0136"/>
    <w:rsid w:val="001F151B"/>
    <w:rsid w:val="001F2D03"/>
    <w:rsid w:val="001F2E21"/>
    <w:rsid w:val="001F3BA4"/>
    <w:rsid w:val="00200E0C"/>
    <w:rsid w:val="002011F5"/>
    <w:rsid w:val="0020121C"/>
    <w:rsid w:val="0020756A"/>
    <w:rsid w:val="0021147A"/>
    <w:rsid w:val="00211C8C"/>
    <w:rsid w:val="002122EF"/>
    <w:rsid w:val="0021456F"/>
    <w:rsid w:val="00216508"/>
    <w:rsid w:val="002169DB"/>
    <w:rsid w:val="002175FD"/>
    <w:rsid w:val="0022024B"/>
    <w:rsid w:val="00220E02"/>
    <w:rsid w:val="00220F4D"/>
    <w:rsid w:val="00221E1C"/>
    <w:rsid w:val="002256FE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2444"/>
    <w:rsid w:val="0025364F"/>
    <w:rsid w:val="00260288"/>
    <w:rsid w:val="00262B08"/>
    <w:rsid w:val="0026466F"/>
    <w:rsid w:val="00264BFB"/>
    <w:rsid w:val="00272057"/>
    <w:rsid w:val="002736DA"/>
    <w:rsid w:val="002744DA"/>
    <w:rsid w:val="00275DAE"/>
    <w:rsid w:val="00281ED7"/>
    <w:rsid w:val="002823FB"/>
    <w:rsid w:val="00282FAA"/>
    <w:rsid w:val="002877E5"/>
    <w:rsid w:val="002935AD"/>
    <w:rsid w:val="002A099C"/>
    <w:rsid w:val="002A1889"/>
    <w:rsid w:val="002A3BA0"/>
    <w:rsid w:val="002A3C04"/>
    <w:rsid w:val="002B0A00"/>
    <w:rsid w:val="002B2E2C"/>
    <w:rsid w:val="002B7526"/>
    <w:rsid w:val="002C0DEA"/>
    <w:rsid w:val="002C1CA2"/>
    <w:rsid w:val="002C7137"/>
    <w:rsid w:val="002D19E8"/>
    <w:rsid w:val="002D2898"/>
    <w:rsid w:val="002D41D8"/>
    <w:rsid w:val="002D5B5A"/>
    <w:rsid w:val="002E1ADB"/>
    <w:rsid w:val="002E44D7"/>
    <w:rsid w:val="002F4EA2"/>
    <w:rsid w:val="003011CE"/>
    <w:rsid w:val="00302F30"/>
    <w:rsid w:val="003035BF"/>
    <w:rsid w:val="00303A1D"/>
    <w:rsid w:val="00303C23"/>
    <w:rsid w:val="00304645"/>
    <w:rsid w:val="00304AED"/>
    <w:rsid w:val="00307028"/>
    <w:rsid w:val="003079D1"/>
    <w:rsid w:val="00310EB8"/>
    <w:rsid w:val="00311499"/>
    <w:rsid w:val="00312B3A"/>
    <w:rsid w:val="003142C5"/>
    <w:rsid w:val="003145AC"/>
    <w:rsid w:val="0031721B"/>
    <w:rsid w:val="00320A3E"/>
    <w:rsid w:val="00323063"/>
    <w:rsid w:val="00325D23"/>
    <w:rsid w:val="0033031D"/>
    <w:rsid w:val="0033405B"/>
    <w:rsid w:val="00335740"/>
    <w:rsid w:val="00336CF7"/>
    <w:rsid w:val="0033771C"/>
    <w:rsid w:val="003379C6"/>
    <w:rsid w:val="00337F39"/>
    <w:rsid w:val="0034117F"/>
    <w:rsid w:val="00342E92"/>
    <w:rsid w:val="00343267"/>
    <w:rsid w:val="00345899"/>
    <w:rsid w:val="00346654"/>
    <w:rsid w:val="00347910"/>
    <w:rsid w:val="00350A55"/>
    <w:rsid w:val="00351C12"/>
    <w:rsid w:val="003549EF"/>
    <w:rsid w:val="003609AE"/>
    <w:rsid w:val="00362200"/>
    <w:rsid w:val="00364074"/>
    <w:rsid w:val="00366A38"/>
    <w:rsid w:val="003708B4"/>
    <w:rsid w:val="00371550"/>
    <w:rsid w:val="00371D55"/>
    <w:rsid w:val="0037212A"/>
    <w:rsid w:val="00374628"/>
    <w:rsid w:val="00381196"/>
    <w:rsid w:val="00381D85"/>
    <w:rsid w:val="0038218C"/>
    <w:rsid w:val="00384DDA"/>
    <w:rsid w:val="003859BE"/>
    <w:rsid w:val="003873A5"/>
    <w:rsid w:val="00393FE3"/>
    <w:rsid w:val="00395D47"/>
    <w:rsid w:val="0039763F"/>
    <w:rsid w:val="003A4D11"/>
    <w:rsid w:val="003A5AE7"/>
    <w:rsid w:val="003A665C"/>
    <w:rsid w:val="003B0EB8"/>
    <w:rsid w:val="003B3866"/>
    <w:rsid w:val="003B53FA"/>
    <w:rsid w:val="003C20B5"/>
    <w:rsid w:val="003C3333"/>
    <w:rsid w:val="003C457C"/>
    <w:rsid w:val="003C58AD"/>
    <w:rsid w:val="003C6B53"/>
    <w:rsid w:val="003D006A"/>
    <w:rsid w:val="003D3C49"/>
    <w:rsid w:val="003D50C8"/>
    <w:rsid w:val="003E2305"/>
    <w:rsid w:val="003E41E0"/>
    <w:rsid w:val="003E4811"/>
    <w:rsid w:val="003E4FAB"/>
    <w:rsid w:val="003E51B0"/>
    <w:rsid w:val="003E7E9F"/>
    <w:rsid w:val="003F763A"/>
    <w:rsid w:val="004136FF"/>
    <w:rsid w:val="004254DB"/>
    <w:rsid w:val="00426D94"/>
    <w:rsid w:val="00432619"/>
    <w:rsid w:val="00432BB3"/>
    <w:rsid w:val="00433817"/>
    <w:rsid w:val="00434682"/>
    <w:rsid w:val="0043515A"/>
    <w:rsid w:val="00437283"/>
    <w:rsid w:val="00441709"/>
    <w:rsid w:val="00441EB1"/>
    <w:rsid w:val="00445637"/>
    <w:rsid w:val="0044655C"/>
    <w:rsid w:val="004504E9"/>
    <w:rsid w:val="004512F7"/>
    <w:rsid w:val="004526DB"/>
    <w:rsid w:val="00453AA9"/>
    <w:rsid w:val="00457E54"/>
    <w:rsid w:val="00461BC2"/>
    <w:rsid w:val="00463A74"/>
    <w:rsid w:val="00463DAC"/>
    <w:rsid w:val="00465157"/>
    <w:rsid w:val="004675F8"/>
    <w:rsid w:val="00470991"/>
    <w:rsid w:val="00472191"/>
    <w:rsid w:val="00473D90"/>
    <w:rsid w:val="00476DF9"/>
    <w:rsid w:val="00476F00"/>
    <w:rsid w:val="00477C2E"/>
    <w:rsid w:val="004813A0"/>
    <w:rsid w:val="00481B8B"/>
    <w:rsid w:val="004833E7"/>
    <w:rsid w:val="00487DE1"/>
    <w:rsid w:val="0049196E"/>
    <w:rsid w:val="004941E7"/>
    <w:rsid w:val="004A0AA3"/>
    <w:rsid w:val="004A0FBB"/>
    <w:rsid w:val="004A2F22"/>
    <w:rsid w:val="004A34C5"/>
    <w:rsid w:val="004A42A6"/>
    <w:rsid w:val="004A57F3"/>
    <w:rsid w:val="004B0755"/>
    <w:rsid w:val="004B220A"/>
    <w:rsid w:val="004B2DA4"/>
    <w:rsid w:val="004D292C"/>
    <w:rsid w:val="004E3E58"/>
    <w:rsid w:val="004E7AE9"/>
    <w:rsid w:val="004F26F6"/>
    <w:rsid w:val="004F2C5E"/>
    <w:rsid w:val="004F42AA"/>
    <w:rsid w:val="004F4A90"/>
    <w:rsid w:val="004F4E2D"/>
    <w:rsid w:val="004F50D1"/>
    <w:rsid w:val="00503187"/>
    <w:rsid w:val="00507B98"/>
    <w:rsid w:val="00513177"/>
    <w:rsid w:val="00513A27"/>
    <w:rsid w:val="00522192"/>
    <w:rsid w:val="00523A1B"/>
    <w:rsid w:val="005246EE"/>
    <w:rsid w:val="00536789"/>
    <w:rsid w:val="00537C3F"/>
    <w:rsid w:val="00540684"/>
    <w:rsid w:val="0054326F"/>
    <w:rsid w:val="0054381C"/>
    <w:rsid w:val="00543C8E"/>
    <w:rsid w:val="00546C44"/>
    <w:rsid w:val="0055027C"/>
    <w:rsid w:val="00553111"/>
    <w:rsid w:val="00553298"/>
    <w:rsid w:val="005536B1"/>
    <w:rsid w:val="00555FDA"/>
    <w:rsid w:val="0055729E"/>
    <w:rsid w:val="00562C8F"/>
    <w:rsid w:val="00563A15"/>
    <w:rsid w:val="00564FF9"/>
    <w:rsid w:val="00565C61"/>
    <w:rsid w:val="00567818"/>
    <w:rsid w:val="00574D45"/>
    <w:rsid w:val="00575199"/>
    <w:rsid w:val="0057704E"/>
    <w:rsid w:val="00585DED"/>
    <w:rsid w:val="0058777B"/>
    <w:rsid w:val="005A38FD"/>
    <w:rsid w:val="005A7DF7"/>
    <w:rsid w:val="005B4D9D"/>
    <w:rsid w:val="005B7CE8"/>
    <w:rsid w:val="005C0FC9"/>
    <w:rsid w:val="005C4AE4"/>
    <w:rsid w:val="005C67DD"/>
    <w:rsid w:val="005D268C"/>
    <w:rsid w:val="005D47B6"/>
    <w:rsid w:val="005D52E5"/>
    <w:rsid w:val="005D56D5"/>
    <w:rsid w:val="005D68B8"/>
    <w:rsid w:val="005E0653"/>
    <w:rsid w:val="005E0747"/>
    <w:rsid w:val="005E2100"/>
    <w:rsid w:val="005E41ED"/>
    <w:rsid w:val="005E76B7"/>
    <w:rsid w:val="005F0AC9"/>
    <w:rsid w:val="005F128F"/>
    <w:rsid w:val="005F485D"/>
    <w:rsid w:val="00602D2B"/>
    <w:rsid w:val="00602FC2"/>
    <w:rsid w:val="0060326E"/>
    <w:rsid w:val="0060388E"/>
    <w:rsid w:val="00603981"/>
    <w:rsid w:val="00606703"/>
    <w:rsid w:val="0061041C"/>
    <w:rsid w:val="00612714"/>
    <w:rsid w:val="00614D36"/>
    <w:rsid w:val="006173F4"/>
    <w:rsid w:val="006257A3"/>
    <w:rsid w:val="00625826"/>
    <w:rsid w:val="006274AF"/>
    <w:rsid w:val="00631170"/>
    <w:rsid w:val="00631F99"/>
    <w:rsid w:val="0063499A"/>
    <w:rsid w:val="00640399"/>
    <w:rsid w:val="00640BA3"/>
    <w:rsid w:val="00642175"/>
    <w:rsid w:val="0064728E"/>
    <w:rsid w:val="00657728"/>
    <w:rsid w:val="00661F55"/>
    <w:rsid w:val="00663FD3"/>
    <w:rsid w:val="006774CC"/>
    <w:rsid w:val="006830B5"/>
    <w:rsid w:val="006832DE"/>
    <w:rsid w:val="006833EB"/>
    <w:rsid w:val="00684C5D"/>
    <w:rsid w:val="00685734"/>
    <w:rsid w:val="00694F9B"/>
    <w:rsid w:val="006A0E10"/>
    <w:rsid w:val="006A2539"/>
    <w:rsid w:val="006A6B31"/>
    <w:rsid w:val="006A7754"/>
    <w:rsid w:val="006A7FE3"/>
    <w:rsid w:val="006B0D18"/>
    <w:rsid w:val="006B1D57"/>
    <w:rsid w:val="006B5292"/>
    <w:rsid w:val="006B5EC1"/>
    <w:rsid w:val="006C1400"/>
    <w:rsid w:val="006C1E61"/>
    <w:rsid w:val="006C4159"/>
    <w:rsid w:val="006C44D9"/>
    <w:rsid w:val="006C7DAF"/>
    <w:rsid w:val="006D0CFE"/>
    <w:rsid w:val="006D180E"/>
    <w:rsid w:val="006D4B6A"/>
    <w:rsid w:val="006D74B1"/>
    <w:rsid w:val="006E4F1B"/>
    <w:rsid w:val="006E59FE"/>
    <w:rsid w:val="006E75A1"/>
    <w:rsid w:val="006E79DD"/>
    <w:rsid w:val="006F1543"/>
    <w:rsid w:val="006F5274"/>
    <w:rsid w:val="00700E8D"/>
    <w:rsid w:val="00702B8A"/>
    <w:rsid w:val="00703B49"/>
    <w:rsid w:val="007076F7"/>
    <w:rsid w:val="00711A79"/>
    <w:rsid w:val="007136E3"/>
    <w:rsid w:val="007142DE"/>
    <w:rsid w:val="00714E3E"/>
    <w:rsid w:val="00717DAB"/>
    <w:rsid w:val="00720044"/>
    <w:rsid w:val="007203CE"/>
    <w:rsid w:val="007237AC"/>
    <w:rsid w:val="00730D22"/>
    <w:rsid w:val="0074519B"/>
    <w:rsid w:val="00746619"/>
    <w:rsid w:val="00750BC4"/>
    <w:rsid w:val="007515FD"/>
    <w:rsid w:val="007557FD"/>
    <w:rsid w:val="0076016C"/>
    <w:rsid w:val="00766BDD"/>
    <w:rsid w:val="007705AC"/>
    <w:rsid w:val="007731EA"/>
    <w:rsid w:val="00774368"/>
    <w:rsid w:val="00774BF5"/>
    <w:rsid w:val="00776447"/>
    <w:rsid w:val="00776547"/>
    <w:rsid w:val="0078108A"/>
    <w:rsid w:val="00781844"/>
    <w:rsid w:val="0078199F"/>
    <w:rsid w:val="00781C29"/>
    <w:rsid w:val="0078710F"/>
    <w:rsid w:val="00790A09"/>
    <w:rsid w:val="00793171"/>
    <w:rsid w:val="00796122"/>
    <w:rsid w:val="00797C4C"/>
    <w:rsid w:val="007A0A45"/>
    <w:rsid w:val="007A2094"/>
    <w:rsid w:val="007A60EB"/>
    <w:rsid w:val="007B2F01"/>
    <w:rsid w:val="007B429D"/>
    <w:rsid w:val="007B4745"/>
    <w:rsid w:val="007B47FD"/>
    <w:rsid w:val="007B4B4F"/>
    <w:rsid w:val="007C410F"/>
    <w:rsid w:val="007C4259"/>
    <w:rsid w:val="007C4EB4"/>
    <w:rsid w:val="007C5960"/>
    <w:rsid w:val="007D0D06"/>
    <w:rsid w:val="007D3FCA"/>
    <w:rsid w:val="007D464D"/>
    <w:rsid w:val="007D5F03"/>
    <w:rsid w:val="007E3A38"/>
    <w:rsid w:val="007E7216"/>
    <w:rsid w:val="007F1EB8"/>
    <w:rsid w:val="007F4264"/>
    <w:rsid w:val="00800763"/>
    <w:rsid w:val="00802322"/>
    <w:rsid w:val="00802C60"/>
    <w:rsid w:val="00805536"/>
    <w:rsid w:val="00805E4B"/>
    <w:rsid w:val="00806699"/>
    <w:rsid w:val="00806BF8"/>
    <w:rsid w:val="00810C4A"/>
    <w:rsid w:val="008125D6"/>
    <w:rsid w:val="008144A7"/>
    <w:rsid w:val="008225D5"/>
    <w:rsid w:val="00823193"/>
    <w:rsid w:val="0082586C"/>
    <w:rsid w:val="00825B3D"/>
    <w:rsid w:val="008277D2"/>
    <w:rsid w:val="00827A63"/>
    <w:rsid w:val="008479BF"/>
    <w:rsid w:val="00850162"/>
    <w:rsid w:val="00855263"/>
    <w:rsid w:val="00857F4E"/>
    <w:rsid w:val="00862D44"/>
    <w:rsid w:val="00863C25"/>
    <w:rsid w:val="008648B3"/>
    <w:rsid w:val="00865333"/>
    <w:rsid w:val="00867947"/>
    <w:rsid w:val="00880205"/>
    <w:rsid w:val="00883E97"/>
    <w:rsid w:val="0089132D"/>
    <w:rsid w:val="0089325C"/>
    <w:rsid w:val="00894075"/>
    <w:rsid w:val="00894698"/>
    <w:rsid w:val="00895AFE"/>
    <w:rsid w:val="00895F08"/>
    <w:rsid w:val="008A1300"/>
    <w:rsid w:val="008A4BEA"/>
    <w:rsid w:val="008A77BD"/>
    <w:rsid w:val="008B3B18"/>
    <w:rsid w:val="008B41D8"/>
    <w:rsid w:val="008B47DD"/>
    <w:rsid w:val="008B4EEA"/>
    <w:rsid w:val="008B689E"/>
    <w:rsid w:val="008B765E"/>
    <w:rsid w:val="008C0F07"/>
    <w:rsid w:val="008C2877"/>
    <w:rsid w:val="008D046E"/>
    <w:rsid w:val="008D3DD0"/>
    <w:rsid w:val="008D3F8D"/>
    <w:rsid w:val="008D46D5"/>
    <w:rsid w:val="008D49BD"/>
    <w:rsid w:val="008D56D4"/>
    <w:rsid w:val="008E0FD6"/>
    <w:rsid w:val="008F148C"/>
    <w:rsid w:val="008F2040"/>
    <w:rsid w:val="008F2603"/>
    <w:rsid w:val="008F509A"/>
    <w:rsid w:val="008F6711"/>
    <w:rsid w:val="00901935"/>
    <w:rsid w:val="00901A68"/>
    <w:rsid w:val="0090282D"/>
    <w:rsid w:val="0090400E"/>
    <w:rsid w:val="00911132"/>
    <w:rsid w:val="00911C05"/>
    <w:rsid w:val="009147D9"/>
    <w:rsid w:val="00915839"/>
    <w:rsid w:val="00920540"/>
    <w:rsid w:val="00920B25"/>
    <w:rsid w:val="00924B6E"/>
    <w:rsid w:val="009254D7"/>
    <w:rsid w:val="00925A73"/>
    <w:rsid w:val="00926B61"/>
    <w:rsid w:val="00927F99"/>
    <w:rsid w:val="00932C0F"/>
    <w:rsid w:val="00932C8E"/>
    <w:rsid w:val="0093443F"/>
    <w:rsid w:val="00934838"/>
    <w:rsid w:val="00943BFF"/>
    <w:rsid w:val="00944835"/>
    <w:rsid w:val="00950749"/>
    <w:rsid w:val="009507C5"/>
    <w:rsid w:val="009513C9"/>
    <w:rsid w:val="0095573F"/>
    <w:rsid w:val="009611F2"/>
    <w:rsid w:val="00965773"/>
    <w:rsid w:val="00966966"/>
    <w:rsid w:val="00972146"/>
    <w:rsid w:val="00976A60"/>
    <w:rsid w:val="00980074"/>
    <w:rsid w:val="00981FF4"/>
    <w:rsid w:val="009828B2"/>
    <w:rsid w:val="00983527"/>
    <w:rsid w:val="009836E5"/>
    <w:rsid w:val="0098578B"/>
    <w:rsid w:val="009862F3"/>
    <w:rsid w:val="00991B5A"/>
    <w:rsid w:val="00992CAE"/>
    <w:rsid w:val="009A02B5"/>
    <w:rsid w:val="009A36B5"/>
    <w:rsid w:val="009A4234"/>
    <w:rsid w:val="009A6352"/>
    <w:rsid w:val="009B3262"/>
    <w:rsid w:val="009C0554"/>
    <w:rsid w:val="009C2D66"/>
    <w:rsid w:val="009C41B7"/>
    <w:rsid w:val="009D044D"/>
    <w:rsid w:val="009D118F"/>
    <w:rsid w:val="009D247C"/>
    <w:rsid w:val="009D2695"/>
    <w:rsid w:val="009D3A27"/>
    <w:rsid w:val="009D4C90"/>
    <w:rsid w:val="009D5225"/>
    <w:rsid w:val="009D5895"/>
    <w:rsid w:val="009D6CA0"/>
    <w:rsid w:val="009E2146"/>
    <w:rsid w:val="009E55B6"/>
    <w:rsid w:val="009E7EEB"/>
    <w:rsid w:val="009F6560"/>
    <w:rsid w:val="00A009A4"/>
    <w:rsid w:val="00A06038"/>
    <w:rsid w:val="00A07C65"/>
    <w:rsid w:val="00A10DDA"/>
    <w:rsid w:val="00A137FD"/>
    <w:rsid w:val="00A15F12"/>
    <w:rsid w:val="00A21BC5"/>
    <w:rsid w:val="00A21DA6"/>
    <w:rsid w:val="00A22282"/>
    <w:rsid w:val="00A232DB"/>
    <w:rsid w:val="00A245D3"/>
    <w:rsid w:val="00A24B1B"/>
    <w:rsid w:val="00A2547C"/>
    <w:rsid w:val="00A25E7A"/>
    <w:rsid w:val="00A32518"/>
    <w:rsid w:val="00A36726"/>
    <w:rsid w:val="00A373F9"/>
    <w:rsid w:val="00A45376"/>
    <w:rsid w:val="00A504FC"/>
    <w:rsid w:val="00A54BA5"/>
    <w:rsid w:val="00A57B27"/>
    <w:rsid w:val="00A60511"/>
    <w:rsid w:val="00A62CB9"/>
    <w:rsid w:val="00A633A8"/>
    <w:rsid w:val="00A652CF"/>
    <w:rsid w:val="00A670F4"/>
    <w:rsid w:val="00A671EB"/>
    <w:rsid w:val="00A713DF"/>
    <w:rsid w:val="00A81C7F"/>
    <w:rsid w:val="00A915EB"/>
    <w:rsid w:val="00A929BC"/>
    <w:rsid w:val="00A92A75"/>
    <w:rsid w:val="00A92D94"/>
    <w:rsid w:val="00A96B73"/>
    <w:rsid w:val="00A96F35"/>
    <w:rsid w:val="00A97482"/>
    <w:rsid w:val="00A97D86"/>
    <w:rsid w:val="00AA1111"/>
    <w:rsid w:val="00AB383E"/>
    <w:rsid w:val="00AC30AB"/>
    <w:rsid w:val="00AC63EA"/>
    <w:rsid w:val="00AD0F5F"/>
    <w:rsid w:val="00AD38E1"/>
    <w:rsid w:val="00AD60B9"/>
    <w:rsid w:val="00AD75F2"/>
    <w:rsid w:val="00AD7BCE"/>
    <w:rsid w:val="00AD7D82"/>
    <w:rsid w:val="00AD7FE1"/>
    <w:rsid w:val="00AE0A68"/>
    <w:rsid w:val="00AE4923"/>
    <w:rsid w:val="00AF0985"/>
    <w:rsid w:val="00AF20DA"/>
    <w:rsid w:val="00AF2A4A"/>
    <w:rsid w:val="00AF3706"/>
    <w:rsid w:val="00AF6EEB"/>
    <w:rsid w:val="00B014C7"/>
    <w:rsid w:val="00B0458A"/>
    <w:rsid w:val="00B06A6D"/>
    <w:rsid w:val="00B10601"/>
    <w:rsid w:val="00B1362F"/>
    <w:rsid w:val="00B15EDE"/>
    <w:rsid w:val="00B170E9"/>
    <w:rsid w:val="00B20B1B"/>
    <w:rsid w:val="00B25E51"/>
    <w:rsid w:val="00B305D1"/>
    <w:rsid w:val="00B30B71"/>
    <w:rsid w:val="00B33DDE"/>
    <w:rsid w:val="00B34FCA"/>
    <w:rsid w:val="00B35A9A"/>
    <w:rsid w:val="00B441E8"/>
    <w:rsid w:val="00B45A90"/>
    <w:rsid w:val="00B52F90"/>
    <w:rsid w:val="00B56BB9"/>
    <w:rsid w:val="00B57A30"/>
    <w:rsid w:val="00B61C30"/>
    <w:rsid w:val="00B64440"/>
    <w:rsid w:val="00B6467A"/>
    <w:rsid w:val="00B648DB"/>
    <w:rsid w:val="00B66918"/>
    <w:rsid w:val="00B70EF5"/>
    <w:rsid w:val="00B72A0B"/>
    <w:rsid w:val="00B73C5F"/>
    <w:rsid w:val="00B73D40"/>
    <w:rsid w:val="00B8123E"/>
    <w:rsid w:val="00B81876"/>
    <w:rsid w:val="00B848F9"/>
    <w:rsid w:val="00B86F3F"/>
    <w:rsid w:val="00B92598"/>
    <w:rsid w:val="00B94684"/>
    <w:rsid w:val="00B95AA4"/>
    <w:rsid w:val="00BA2BF8"/>
    <w:rsid w:val="00BA2C70"/>
    <w:rsid w:val="00BA4AAF"/>
    <w:rsid w:val="00BA6D5C"/>
    <w:rsid w:val="00BB00D9"/>
    <w:rsid w:val="00BB06A8"/>
    <w:rsid w:val="00BB6DB3"/>
    <w:rsid w:val="00BB729C"/>
    <w:rsid w:val="00BC1A3D"/>
    <w:rsid w:val="00BC43FA"/>
    <w:rsid w:val="00BD0A31"/>
    <w:rsid w:val="00BD159F"/>
    <w:rsid w:val="00BD3BEE"/>
    <w:rsid w:val="00BD5A44"/>
    <w:rsid w:val="00BD6AA2"/>
    <w:rsid w:val="00BE1223"/>
    <w:rsid w:val="00BE1E68"/>
    <w:rsid w:val="00BE2355"/>
    <w:rsid w:val="00BE3B7B"/>
    <w:rsid w:val="00BE4DC7"/>
    <w:rsid w:val="00C04C16"/>
    <w:rsid w:val="00C0522E"/>
    <w:rsid w:val="00C07DFF"/>
    <w:rsid w:val="00C10654"/>
    <w:rsid w:val="00C10BD2"/>
    <w:rsid w:val="00C119D0"/>
    <w:rsid w:val="00C207B8"/>
    <w:rsid w:val="00C20F75"/>
    <w:rsid w:val="00C21C93"/>
    <w:rsid w:val="00C254C2"/>
    <w:rsid w:val="00C261F2"/>
    <w:rsid w:val="00C300EF"/>
    <w:rsid w:val="00C3294C"/>
    <w:rsid w:val="00C36A93"/>
    <w:rsid w:val="00C37075"/>
    <w:rsid w:val="00C3718C"/>
    <w:rsid w:val="00C41EEA"/>
    <w:rsid w:val="00C431F8"/>
    <w:rsid w:val="00C4455C"/>
    <w:rsid w:val="00C46242"/>
    <w:rsid w:val="00C544F1"/>
    <w:rsid w:val="00C54905"/>
    <w:rsid w:val="00C55AB8"/>
    <w:rsid w:val="00C60C0B"/>
    <w:rsid w:val="00C61172"/>
    <w:rsid w:val="00C61FE9"/>
    <w:rsid w:val="00C6537D"/>
    <w:rsid w:val="00C67D50"/>
    <w:rsid w:val="00C71284"/>
    <w:rsid w:val="00C76D86"/>
    <w:rsid w:val="00C80621"/>
    <w:rsid w:val="00C902C9"/>
    <w:rsid w:val="00C91792"/>
    <w:rsid w:val="00C92973"/>
    <w:rsid w:val="00C94695"/>
    <w:rsid w:val="00C97B5B"/>
    <w:rsid w:val="00C97C23"/>
    <w:rsid w:val="00CA139E"/>
    <w:rsid w:val="00CA246F"/>
    <w:rsid w:val="00CA267B"/>
    <w:rsid w:val="00CA3F82"/>
    <w:rsid w:val="00CA40A3"/>
    <w:rsid w:val="00CA70C4"/>
    <w:rsid w:val="00CB0497"/>
    <w:rsid w:val="00CB0BEC"/>
    <w:rsid w:val="00CB1DCD"/>
    <w:rsid w:val="00CB4C22"/>
    <w:rsid w:val="00CB6EAC"/>
    <w:rsid w:val="00CB788C"/>
    <w:rsid w:val="00CC183C"/>
    <w:rsid w:val="00CC3E53"/>
    <w:rsid w:val="00CC57A4"/>
    <w:rsid w:val="00CC5C0B"/>
    <w:rsid w:val="00CC7D96"/>
    <w:rsid w:val="00CC7EEC"/>
    <w:rsid w:val="00CD224F"/>
    <w:rsid w:val="00CD2432"/>
    <w:rsid w:val="00CD50B9"/>
    <w:rsid w:val="00CF1442"/>
    <w:rsid w:val="00D01416"/>
    <w:rsid w:val="00D03F9D"/>
    <w:rsid w:val="00D1022B"/>
    <w:rsid w:val="00D13715"/>
    <w:rsid w:val="00D16393"/>
    <w:rsid w:val="00D172E9"/>
    <w:rsid w:val="00D30B7D"/>
    <w:rsid w:val="00D31157"/>
    <w:rsid w:val="00D3210B"/>
    <w:rsid w:val="00D345B9"/>
    <w:rsid w:val="00D351C4"/>
    <w:rsid w:val="00D37569"/>
    <w:rsid w:val="00D411D3"/>
    <w:rsid w:val="00D4336D"/>
    <w:rsid w:val="00D458BA"/>
    <w:rsid w:val="00D56EBF"/>
    <w:rsid w:val="00D60A1B"/>
    <w:rsid w:val="00D656BA"/>
    <w:rsid w:val="00D70295"/>
    <w:rsid w:val="00D716E7"/>
    <w:rsid w:val="00D74319"/>
    <w:rsid w:val="00D75B29"/>
    <w:rsid w:val="00D75CD7"/>
    <w:rsid w:val="00D773FA"/>
    <w:rsid w:val="00D84210"/>
    <w:rsid w:val="00D8772E"/>
    <w:rsid w:val="00DA0CC5"/>
    <w:rsid w:val="00DA11D2"/>
    <w:rsid w:val="00DA12A7"/>
    <w:rsid w:val="00DA2900"/>
    <w:rsid w:val="00DA303B"/>
    <w:rsid w:val="00DB0F2C"/>
    <w:rsid w:val="00DB2DF4"/>
    <w:rsid w:val="00DB39E5"/>
    <w:rsid w:val="00DB51FC"/>
    <w:rsid w:val="00DB59A2"/>
    <w:rsid w:val="00DB663D"/>
    <w:rsid w:val="00DC0909"/>
    <w:rsid w:val="00DC0B09"/>
    <w:rsid w:val="00DC0BEB"/>
    <w:rsid w:val="00DD2B73"/>
    <w:rsid w:val="00DD3B7F"/>
    <w:rsid w:val="00DE090A"/>
    <w:rsid w:val="00DE0DA1"/>
    <w:rsid w:val="00DE1974"/>
    <w:rsid w:val="00DE1CA1"/>
    <w:rsid w:val="00DE3CAD"/>
    <w:rsid w:val="00DE7464"/>
    <w:rsid w:val="00DE77E9"/>
    <w:rsid w:val="00DF5450"/>
    <w:rsid w:val="00DF66E7"/>
    <w:rsid w:val="00DF6762"/>
    <w:rsid w:val="00E030C3"/>
    <w:rsid w:val="00E10E9E"/>
    <w:rsid w:val="00E11523"/>
    <w:rsid w:val="00E13AC7"/>
    <w:rsid w:val="00E157F7"/>
    <w:rsid w:val="00E16C9C"/>
    <w:rsid w:val="00E20082"/>
    <w:rsid w:val="00E22522"/>
    <w:rsid w:val="00E25793"/>
    <w:rsid w:val="00E30739"/>
    <w:rsid w:val="00E3094A"/>
    <w:rsid w:val="00E30C76"/>
    <w:rsid w:val="00E3159A"/>
    <w:rsid w:val="00E35609"/>
    <w:rsid w:val="00E43D27"/>
    <w:rsid w:val="00E44332"/>
    <w:rsid w:val="00E452BB"/>
    <w:rsid w:val="00E453D5"/>
    <w:rsid w:val="00E47680"/>
    <w:rsid w:val="00E53155"/>
    <w:rsid w:val="00E56180"/>
    <w:rsid w:val="00E654F1"/>
    <w:rsid w:val="00E7043D"/>
    <w:rsid w:val="00E70839"/>
    <w:rsid w:val="00E72969"/>
    <w:rsid w:val="00E74E42"/>
    <w:rsid w:val="00E76F1D"/>
    <w:rsid w:val="00E806FE"/>
    <w:rsid w:val="00E9037E"/>
    <w:rsid w:val="00E91055"/>
    <w:rsid w:val="00E92574"/>
    <w:rsid w:val="00E93542"/>
    <w:rsid w:val="00E95433"/>
    <w:rsid w:val="00E96605"/>
    <w:rsid w:val="00EA0334"/>
    <w:rsid w:val="00EA1CD8"/>
    <w:rsid w:val="00EA3975"/>
    <w:rsid w:val="00EB7448"/>
    <w:rsid w:val="00EC32FA"/>
    <w:rsid w:val="00EC4623"/>
    <w:rsid w:val="00EC4D2D"/>
    <w:rsid w:val="00EC65C9"/>
    <w:rsid w:val="00ED0777"/>
    <w:rsid w:val="00ED3900"/>
    <w:rsid w:val="00ED633D"/>
    <w:rsid w:val="00ED6BB1"/>
    <w:rsid w:val="00ED7FD5"/>
    <w:rsid w:val="00EE10DB"/>
    <w:rsid w:val="00EF1791"/>
    <w:rsid w:val="00EF4140"/>
    <w:rsid w:val="00EF62A1"/>
    <w:rsid w:val="00EF7C2A"/>
    <w:rsid w:val="00F072D5"/>
    <w:rsid w:val="00F07923"/>
    <w:rsid w:val="00F118F6"/>
    <w:rsid w:val="00F15DDD"/>
    <w:rsid w:val="00F162D4"/>
    <w:rsid w:val="00F20310"/>
    <w:rsid w:val="00F22EBF"/>
    <w:rsid w:val="00F24101"/>
    <w:rsid w:val="00F2545F"/>
    <w:rsid w:val="00F26621"/>
    <w:rsid w:val="00F26E27"/>
    <w:rsid w:val="00F3151A"/>
    <w:rsid w:val="00F31C60"/>
    <w:rsid w:val="00F35BD1"/>
    <w:rsid w:val="00F369AA"/>
    <w:rsid w:val="00F37E8C"/>
    <w:rsid w:val="00F4298F"/>
    <w:rsid w:val="00F43B89"/>
    <w:rsid w:val="00F43E9C"/>
    <w:rsid w:val="00F52C13"/>
    <w:rsid w:val="00F52F62"/>
    <w:rsid w:val="00F62D62"/>
    <w:rsid w:val="00F6591C"/>
    <w:rsid w:val="00F65CA0"/>
    <w:rsid w:val="00F67858"/>
    <w:rsid w:val="00F732FD"/>
    <w:rsid w:val="00F73744"/>
    <w:rsid w:val="00F75757"/>
    <w:rsid w:val="00F76A00"/>
    <w:rsid w:val="00F83363"/>
    <w:rsid w:val="00F847B1"/>
    <w:rsid w:val="00F8489C"/>
    <w:rsid w:val="00F90B81"/>
    <w:rsid w:val="00F9388F"/>
    <w:rsid w:val="00F94A83"/>
    <w:rsid w:val="00F950F2"/>
    <w:rsid w:val="00F957E4"/>
    <w:rsid w:val="00F969EA"/>
    <w:rsid w:val="00F97787"/>
    <w:rsid w:val="00FA2011"/>
    <w:rsid w:val="00FA26B3"/>
    <w:rsid w:val="00FA2778"/>
    <w:rsid w:val="00FA30D6"/>
    <w:rsid w:val="00FA4831"/>
    <w:rsid w:val="00FA4CC0"/>
    <w:rsid w:val="00FA4F08"/>
    <w:rsid w:val="00FA5521"/>
    <w:rsid w:val="00FA6AAE"/>
    <w:rsid w:val="00FB06E7"/>
    <w:rsid w:val="00FB7092"/>
    <w:rsid w:val="00FC7557"/>
    <w:rsid w:val="00FD18D3"/>
    <w:rsid w:val="00FD1C07"/>
    <w:rsid w:val="00FD20C0"/>
    <w:rsid w:val="00FD7118"/>
    <w:rsid w:val="00FD76E8"/>
    <w:rsid w:val="00FE491D"/>
    <w:rsid w:val="00FE6272"/>
    <w:rsid w:val="00FE7752"/>
    <w:rsid w:val="00FF4E28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79579"/>
  <w15:docId w15:val="{43B95F93-6D5A-4E6A-918A-20CC6A4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CA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paragraph" w:styleId="2">
    <w:name w:val="heading 2"/>
    <w:basedOn w:val="a"/>
    <w:next w:val="a"/>
    <w:link w:val="20"/>
    <w:semiHidden/>
    <w:unhideWhenUsed/>
    <w:qFormat/>
    <w:rsid w:val="00F254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3">
    <w:name w:val="Заголовок №2_"/>
    <w:link w:val="24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5">
    <w:name w:val="Основной текст (2)_"/>
    <w:link w:val="26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4">
    <w:name w:val="Заголовок №2"/>
    <w:basedOn w:val="a"/>
    <w:link w:val="23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6">
    <w:name w:val="Основной текст (2)"/>
    <w:basedOn w:val="a"/>
    <w:link w:val="25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uiPriority w:val="1"/>
    <w:qFormat/>
    <w:rsid w:val="007E3A38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25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7">
    <w:name w:val="Сетка таблицы2"/>
    <w:basedOn w:val="a1"/>
    <w:next w:val="a5"/>
    <w:uiPriority w:val="59"/>
    <w:rsid w:val="00DE1C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C216-40F6-458A-B0EC-05D7903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7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KRK_3</cp:lastModifiedBy>
  <cp:revision>98</cp:revision>
  <cp:lastPrinted>2023-05-18T08:36:00Z</cp:lastPrinted>
  <dcterms:created xsi:type="dcterms:W3CDTF">2022-03-14T11:21:00Z</dcterms:created>
  <dcterms:modified xsi:type="dcterms:W3CDTF">2023-05-31T07:58:00Z</dcterms:modified>
</cp:coreProperties>
</file>