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140694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031C98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CF0788">
        <w:rPr>
          <w:sz w:val="28"/>
        </w:rPr>
        <w:t>14.01.</w:t>
      </w:r>
      <w:r w:rsidR="00F74B60">
        <w:rPr>
          <w:sz w:val="28"/>
        </w:rPr>
        <w:t>2021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CF0788">
        <w:rPr>
          <w:sz w:val="28"/>
        </w:rPr>
        <w:t>11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F74B60" w:rsidP="008C7623">
      <w:pPr>
        <w:ind w:right="5421"/>
        <w:jc w:val="both"/>
        <w:rPr>
          <w:sz w:val="28"/>
          <w:szCs w:val="28"/>
        </w:rPr>
      </w:pPr>
      <w:r w:rsidRPr="00F74B60">
        <w:rPr>
          <w:sz w:val="28"/>
          <w:szCs w:val="28"/>
        </w:rPr>
        <w:t>О внесении изменений в муниципальную программу «Комплексные меры противодействия незаконному обороту наркотиков в муниципальном образовании «Ельнинский район» Смоленской области»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DC7DA8" w:rsidP="005F5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 (в редакции постановлений Администрации муниципального образования «Ельнинский район» Смоленской области от 25.12.2014 № 852, </w:t>
      </w:r>
      <w:r>
        <w:rPr>
          <w:sz w:val="28"/>
          <w:szCs w:val="28"/>
        </w:rPr>
        <w:br/>
        <w:t xml:space="preserve">от 28.10.2016 № 1069),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3D85" w:rsidRDefault="00903D85" w:rsidP="00903D85">
      <w:pPr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</w:t>
      </w:r>
      <w:r w:rsidR="00F74B60" w:rsidRPr="00F74B60">
        <w:rPr>
          <w:sz w:val="28"/>
          <w:szCs w:val="28"/>
        </w:rPr>
        <w:t>«Комплексные меры противодействия незаконному обороту наркотиков в муниципальном образовании «Ельнинский район» Смоленской области», утверждённую постановлением Администрации муниципального образования «Ельнинский район» Смоленской области от 21.10.2013 № 715 (в редакции постановлений Администрации муниципального образования «Ельнинский район» Смоленской области от 19.02.2015 № 98, от 18.11.2015 № 451,  от 20.01.2016 № 23,  от 26.01.2017 № 58, от 12.01.2018 № 26, от 14.03.2019 № 176,</w:t>
      </w:r>
      <w:r w:rsidR="00013FF5" w:rsidRPr="00DC7DA8">
        <w:rPr>
          <w:sz w:val="28"/>
          <w:szCs w:val="28"/>
        </w:rPr>
        <w:t xml:space="preserve"> </w:t>
      </w:r>
      <w:r w:rsidR="00F74B60" w:rsidRPr="00F74B60">
        <w:rPr>
          <w:sz w:val="28"/>
          <w:szCs w:val="28"/>
        </w:rPr>
        <w:t>от 24.01.2020 № 26</w:t>
      </w:r>
      <w:proofErr w:type="gramEnd"/>
      <w:r w:rsidR="00F74B60" w:rsidRPr="00F74B60">
        <w:rPr>
          <w:sz w:val="28"/>
          <w:szCs w:val="28"/>
        </w:rPr>
        <w:t>)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031C98" w:rsidRDefault="00031C98" w:rsidP="00910831">
      <w:pPr>
        <w:ind w:firstLine="709"/>
        <w:jc w:val="both"/>
        <w:rPr>
          <w:color w:val="000000"/>
          <w:sz w:val="28"/>
          <w:szCs w:val="28"/>
        </w:rPr>
      </w:pPr>
      <w:r w:rsidRPr="0077429E">
        <w:rPr>
          <w:color w:val="000000"/>
          <w:sz w:val="28"/>
          <w:szCs w:val="28"/>
        </w:rPr>
        <w:t xml:space="preserve">1.1. </w:t>
      </w:r>
      <w:r w:rsidR="00910831">
        <w:rPr>
          <w:color w:val="000000"/>
          <w:sz w:val="28"/>
          <w:szCs w:val="28"/>
        </w:rPr>
        <w:t>Позицию «Объемы ассигнований муниципальной программы» паспорта программы изложить в следующей редакции:</w:t>
      </w:r>
    </w:p>
    <w:p w:rsidR="00910831" w:rsidRDefault="00910831" w:rsidP="00910831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910831" w:rsidRPr="00D22601" w:rsidTr="00BE4F66">
        <w:tc>
          <w:tcPr>
            <w:tcW w:w="2802" w:type="dxa"/>
          </w:tcPr>
          <w:p w:rsidR="00910831" w:rsidRPr="00850574" w:rsidRDefault="00910831" w:rsidP="00BE4F66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 xml:space="preserve">Объемы </w:t>
            </w:r>
            <w:r w:rsidRPr="00850574">
              <w:rPr>
                <w:kern w:val="28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7229" w:type="dxa"/>
          </w:tcPr>
          <w:p w:rsidR="00F74B60" w:rsidRPr="00F74B60" w:rsidRDefault="00F74B60" w:rsidP="00F74B60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lastRenderedPageBreak/>
              <w:t>Общий объём асс</w:t>
            </w:r>
            <w:r w:rsidR="00676334">
              <w:rPr>
                <w:sz w:val="28"/>
                <w:szCs w:val="28"/>
              </w:rPr>
              <w:t>игнований программы составляет 8</w:t>
            </w:r>
            <w:r w:rsidRPr="00F74B60">
              <w:rPr>
                <w:sz w:val="28"/>
                <w:szCs w:val="28"/>
              </w:rPr>
              <w:t xml:space="preserve">0,0 </w:t>
            </w:r>
            <w:r w:rsidRPr="00F74B60">
              <w:rPr>
                <w:sz w:val="28"/>
                <w:szCs w:val="28"/>
              </w:rPr>
              <w:lastRenderedPageBreak/>
              <w:t>тыс. рублей, в том числе по годам:</w:t>
            </w:r>
          </w:p>
          <w:p w:rsidR="00F74B60" w:rsidRPr="00F74B60" w:rsidRDefault="00F74B60" w:rsidP="00F74B60">
            <w:pPr>
              <w:jc w:val="both"/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>2014 год – 10.0 тыс. рублей;</w:t>
            </w:r>
          </w:p>
          <w:p w:rsidR="00F74B60" w:rsidRPr="00F74B60" w:rsidRDefault="00F74B60" w:rsidP="00F74B60">
            <w:pPr>
              <w:jc w:val="both"/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>2015 год – 10.0 тыс. рублей;</w:t>
            </w:r>
          </w:p>
          <w:p w:rsidR="00F74B60" w:rsidRPr="00F74B60" w:rsidRDefault="00F74B60" w:rsidP="00F74B60">
            <w:pPr>
              <w:jc w:val="both"/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 xml:space="preserve">2016 год – 10.0 тыс. рублей; </w:t>
            </w:r>
          </w:p>
          <w:p w:rsidR="00F74B60" w:rsidRPr="00F74B60" w:rsidRDefault="00F74B60" w:rsidP="00F74B60">
            <w:pPr>
              <w:jc w:val="both"/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>2017 год – 10.0 тыс. рублей;</w:t>
            </w:r>
          </w:p>
          <w:p w:rsidR="00F74B60" w:rsidRPr="00F74B60" w:rsidRDefault="00F74B60" w:rsidP="00F74B60">
            <w:pPr>
              <w:jc w:val="both"/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>2018 год – 10.0 тыс. рублей;</w:t>
            </w:r>
          </w:p>
          <w:p w:rsidR="00F74B60" w:rsidRPr="00F74B60" w:rsidRDefault="00F74B60" w:rsidP="00F74B60">
            <w:pPr>
              <w:jc w:val="both"/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>2019 год – 10.0 тыс. рублей;</w:t>
            </w:r>
          </w:p>
          <w:p w:rsidR="00F74B60" w:rsidRPr="00F74B60" w:rsidRDefault="00F74B60" w:rsidP="00F74B60">
            <w:pPr>
              <w:jc w:val="both"/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>2020 год – 10,0 тыс. рублей;</w:t>
            </w:r>
          </w:p>
          <w:p w:rsidR="00F74B60" w:rsidRPr="00F74B60" w:rsidRDefault="00F74B60" w:rsidP="00F74B60">
            <w:pPr>
              <w:jc w:val="both"/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>2021 год – 10,0 тыс. рублей.</w:t>
            </w:r>
          </w:p>
          <w:p w:rsidR="00F74B60" w:rsidRPr="00F74B60" w:rsidRDefault="00F74B60" w:rsidP="00F74B60">
            <w:pPr>
              <w:jc w:val="both"/>
              <w:rPr>
                <w:sz w:val="28"/>
                <w:szCs w:val="28"/>
              </w:rPr>
            </w:pPr>
          </w:p>
          <w:p w:rsidR="00F74B60" w:rsidRPr="005E159D" w:rsidRDefault="00F74B60" w:rsidP="00F74B60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B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</w:tbl>
    <w:p w:rsidR="00910831" w:rsidRDefault="00910831" w:rsidP="00910831">
      <w:pPr>
        <w:ind w:firstLine="709"/>
        <w:jc w:val="both"/>
        <w:rPr>
          <w:sz w:val="28"/>
        </w:rPr>
      </w:pPr>
    </w:p>
    <w:p w:rsidR="00F74B60" w:rsidRPr="00F74B60" w:rsidRDefault="00DC7DA8" w:rsidP="00F74B60">
      <w:pPr>
        <w:ind w:firstLine="709"/>
        <w:jc w:val="both"/>
        <w:rPr>
          <w:sz w:val="28"/>
        </w:rPr>
      </w:pPr>
      <w:r>
        <w:rPr>
          <w:sz w:val="28"/>
        </w:rPr>
        <w:t>1.2.</w:t>
      </w:r>
      <w:r w:rsidR="00F74B60" w:rsidRPr="00F74B60">
        <w:rPr>
          <w:sz w:val="28"/>
        </w:rPr>
        <w:tab/>
        <w:t>Раздел 3. «Обоснование ресурсного обеспечения муниципальной программы» изложить в следующей редакции:</w:t>
      </w:r>
    </w:p>
    <w:p w:rsidR="00F74B60" w:rsidRPr="00F74B60" w:rsidRDefault="00F74B60" w:rsidP="00F74B60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F74B60">
        <w:rPr>
          <w:sz w:val="28"/>
        </w:rPr>
        <w:t>Реализация мероприятий программы осуществляется за счёт средств бюджета муниципального образования «Ельнинский район» Смоленской области в пределах средств, предусмотренных на её реализацию в решении о бюджете на очередной финансовый год.</w:t>
      </w:r>
    </w:p>
    <w:p w:rsidR="00F74B60" w:rsidRPr="00F74B60" w:rsidRDefault="00F74B60" w:rsidP="00F74B60">
      <w:pPr>
        <w:ind w:firstLine="709"/>
        <w:jc w:val="both"/>
        <w:rPr>
          <w:sz w:val="28"/>
        </w:rPr>
      </w:pPr>
      <w:r w:rsidRPr="00F74B60">
        <w:rPr>
          <w:sz w:val="28"/>
        </w:rPr>
        <w:t>Общий объём ассигнований программы 2014 - 2021 гг. составляет 80,0</w:t>
      </w:r>
      <w:r w:rsidR="00676334">
        <w:rPr>
          <w:sz w:val="28"/>
        </w:rPr>
        <w:t xml:space="preserve"> </w:t>
      </w:r>
      <w:r w:rsidRPr="00F74B60">
        <w:rPr>
          <w:sz w:val="28"/>
        </w:rPr>
        <w:t>тыс. рублей, в том числе по годам:</w:t>
      </w:r>
    </w:p>
    <w:p w:rsidR="00F74B60" w:rsidRPr="00F74B60" w:rsidRDefault="00F74B60" w:rsidP="00F74B60">
      <w:pPr>
        <w:ind w:firstLine="709"/>
        <w:jc w:val="both"/>
        <w:rPr>
          <w:sz w:val="28"/>
        </w:rPr>
      </w:pPr>
      <w:r w:rsidRPr="00F74B60">
        <w:rPr>
          <w:sz w:val="28"/>
        </w:rPr>
        <w:t>2014 год – 10,0 тыс. рублей;</w:t>
      </w:r>
    </w:p>
    <w:p w:rsidR="00F74B60" w:rsidRPr="00F74B60" w:rsidRDefault="00F74B60" w:rsidP="00F74B60">
      <w:pPr>
        <w:ind w:firstLine="709"/>
        <w:jc w:val="both"/>
        <w:rPr>
          <w:sz w:val="28"/>
        </w:rPr>
      </w:pPr>
      <w:r w:rsidRPr="00F74B60">
        <w:rPr>
          <w:sz w:val="28"/>
        </w:rPr>
        <w:t>2015 год – 10,0 тыс. рублей;</w:t>
      </w:r>
    </w:p>
    <w:p w:rsidR="00F74B60" w:rsidRPr="00F74B60" w:rsidRDefault="00F74B60" w:rsidP="00F74B60">
      <w:pPr>
        <w:ind w:firstLine="709"/>
        <w:jc w:val="both"/>
        <w:rPr>
          <w:sz w:val="28"/>
        </w:rPr>
      </w:pPr>
      <w:r w:rsidRPr="00F74B60">
        <w:rPr>
          <w:sz w:val="28"/>
        </w:rPr>
        <w:t xml:space="preserve">2016 год – 10,0 тыс. рублей; </w:t>
      </w:r>
    </w:p>
    <w:p w:rsidR="00F74B60" w:rsidRPr="00F74B60" w:rsidRDefault="00F74B60" w:rsidP="00F74B60">
      <w:pPr>
        <w:ind w:firstLine="709"/>
        <w:jc w:val="both"/>
        <w:rPr>
          <w:sz w:val="28"/>
        </w:rPr>
      </w:pPr>
      <w:r w:rsidRPr="00F74B60">
        <w:rPr>
          <w:sz w:val="28"/>
        </w:rPr>
        <w:t>2017 год – 10,0 тыс. рублей;</w:t>
      </w:r>
    </w:p>
    <w:p w:rsidR="00F74B60" w:rsidRPr="00F74B60" w:rsidRDefault="00F74B60" w:rsidP="00F74B60">
      <w:pPr>
        <w:ind w:firstLine="709"/>
        <w:jc w:val="both"/>
        <w:rPr>
          <w:sz w:val="28"/>
        </w:rPr>
      </w:pPr>
      <w:r w:rsidRPr="00F74B60">
        <w:rPr>
          <w:sz w:val="28"/>
        </w:rPr>
        <w:t>2018 год – 10,0 тыс. рублей;</w:t>
      </w:r>
    </w:p>
    <w:p w:rsidR="00F74B60" w:rsidRPr="00F74B60" w:rsidRDefault="00F74B60" w:rsidP="00F74B60">
      <w:pPr>
        <w:ind w:firstLine="709"/>
        <w:jc w:val="both"/>
        <w:rPr>
          <w:sz w:val="28"/>
        </w:rPr>
      </w:pPr>
      <w:r w:rsidRPr="00F74B60">
        <w:rPr>
          <w:sz w:val="28"/>
        </w:rPr>
        <w:t>2019 год – 10,0 тыс. рублей;</w:t>
      </w:r>
    </w:p>
    <w:p w:rsidR="00F74B60" w:rsidRPr="00F74B60" w:rsidRDefault="00F74B60" w:rsidP="00F74B60">
      <w:pPr>
        <w:ind w:firstLine="709"/>
        <w:jc w:val="both"/>
        <w:rPr>
          <w:sz w:val="28"/>
        </w:rPr>
      </w:pPr>
      <w:r w:rsidRPr="00F74B60">
        <w:rPr>
          <w:sz w:val="28"/>
        </w:rPr>
        <w:t>2020 год – 10,0 тыс. рублей;</w:t>
      </w:r>
    </w:p>
    <w:p w:rsidR="00F74B60" w:rsidRPr="00F74B60" w:rsidRDefault="00F74B60" w:rsidP="00F74B60">
      <w:pPr>
        <w:ind w:firstLine="709"/>
        <w:jc w:val="both"/>
        <w:rPr>
          <w:sz w:val="28"/>
        </w:rPr>
      </w:pPr>
      <w:r w:rsidRPr="00F74B60">
        <w:rPr>
          <w:sz w:val="28"/>
        </w:rPr>
        <w:t>2021 год – 10,0 тыс. рублей.</w:t>
      </w:r>
    </w:p>
    <w:p w:rsidR="00F74B60" w:rsidRDefault="00F74B60" w:rsidP="00F74B60">
      <w:pPr>
        <w:ind w:firstLine="709"/>
        <w:jc w:val="both"/>
        <w:rPr>
          <w:sz w:val="28"/>
        </w:rPr>
      </w:pPr>
      <w:r w:rsidRPr="00F74B60">
        <w:rPr>
          <w:sz w:val="28"/>
        </w:rPr>
        <w:t>Объёмы ассигнований за счёт средств районного бюджета подлежат ежегодному уточнению на соответствующий финансовый год и плановый период</w:t>
      </w:r>
      <w:proofErr w:type="gramStart"/>
      <w:r w:rsidRPr="00F74B60">
        <w:rPr>
          <w:sz w:val="28"/>
        </w:rPr>
        <w:t>.</w:t>
      </w:r>
      <w:r>
        <w:rPr>
          <w:sz w:val="28"/>
        </w:rPr>
        <w:t>».</w:t>
      </w:r>
      <w:proofErr w:type="gramEnd"/>
    </w:p>
    <w:p w:rsidR="00F74B60" w:rsidRDefault="003110D2" w:rsidP="00031C98">
      <w:pPr>
        <w:ind w:firstLine="709"/>
        <w:jc w:val="both"/>
        <w:rPr>
          <w:sz w:val="28"/>
        </w:rPr>
      </w:pPr>
      <w:r>
        <w:rPr>
          <w:sz w:val="28"/>
        </w:rPr>
        <w:t xml:space="preserve">2. Приложение № 2 </w:t>
      </w:r>
      <w:r w:rsidR="00F74B60" w:rsidRPr="00F74B60">
        <w:rPr>
          <w:sz w:val="28"/>
        </w:rPr>
        <w:t>«План реализации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Смоленской области» изложить в новой редакции (прилагается).</w:t>
      </w:r>
    </w:p>
    <w:p w:rsidR="000D5D20" w:rsidRPr="00D67ED2" w:rsidRDefault="003110D2" w:rsidP="00F74B60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031C98">
        <w:rPr>
          <w:sz w:val="28"/>
          <w:szCs w:val="28"/>
        </w:rPr>
        <w:t xml:space="preserve">. </w:t>
      </w:r>
      <w:proofErr w:type="gramStart"/>
      <w:r w:rsidR="00031C98" w:rsidRPr="00D67ED2">
        <w:rPr>
          <w:sz w:val="28"/>
          <w:szCs w:val="28"/>
        </w:rPr>
        <w:t>Контроль за</w:t>
      </w:r>
      <w:proofErr w:type="gramEnd"/>
      <w:r w:rsidR="00031C98" w:rsidRPr="00D67ED2">
        <w:rPr>
          <w:sz w:val="28"/>
          <w:szCs w:val="28"/>
        </w:rPr>
        <w:t xml:space="preserve"> исполнением настоящего постановления возложить на </w:t>
      </w:r>
      <w:r w:rsidR="00F74B60" w:rsidRPr="00F74B60">
        <w:rPr>
          <w:sz w:val="28"/>
          <w:szCs w:val="28"/>
        </w:rPr>
        <w:t>заместителя Главы муниципального образования «Ельнинский район» Смоленской области М.А. Пысина.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  <w:p w:rsidR="00F74B60" w:rsidRDefault="00F74B6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F74B60" w:rsidRPr="00F74B60" w:rsidRDefault="00F74B60" w:rsidP="00F74B60">
            <w:pPr>
              <w:pStyle w:val="a3"/>
              <w:ind w:right="-55"/>
              <w:jc w:val="both"/>
              <w:rPr>
                <w:sz w:val="28"/>
              </w:rPr>
            </w:pPr>
            <w:r w:rsidRPr="00F74B60">
              <w:rPr>
                <w:sz w:val="28"/>
              </w:rPr>
              <w:t>Исп. М.А. Пысин</w:t>
            </w:r>
          </w:p>
          <w:p w:rsidR="00F74B60" w:rsidRPr="00F74B60" w:rsidRDefault="00F74B60" w:rsidP="00F74B60">
            <w:pPr>
              <w:pStyle w:val="a3"/>
              <w:ind w:right="-55"/>
              <w:jc w:val="both"/>
              <w:rPr>
                <w:sz w:val="28"/>
              </w:rPr>
            </w:pPr>
            <w:r w:rsidRPr="00F74B60">
              <w:rPr>
                <w:sz w:val="28"/>
              </w:rPr>
              <w:t>тел. 4-25-74</w:t>
            </w:r>
          </w:p>
          <w:p w:rsidR="00F74B60" w:rsidRPr="00D67ED2" w:rsidRDefault="00BE4F66" w:rsidP="00F74B60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11.01.</w:t>
            </w:r>
            <w:r w:rsidR="00F74B60" w:rsidRPr="00F74B60">
              <w:rPr>
                <w:sz w:val="28"/>
              </w:rPr>
              <w:t>2021 г.</w:t>
            </w:r>
          </w:p>
        </w:tc>
        <w:tc>
          <w:tcPr>
            <w:tcW w:w="4936" w:type="dxa"/>
          </w:tcPr>
          <w:p w:rsidR="00F74B60" w:rsidRPr="00F74B60" w:rsidRDefault="006046F5" w:rsidP="00F74B60">
            <w:pPr>
              <w:rPr>
                <w:sz w:val="28"/>
                <w:szCs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F74B60" w:rsidRPr="00F74B60">
              <w:rPr>
                <w:sz w:val="28"/>
                <w:szCs w:val="28"/>
              </w:rPr>
              <w:t>прокуратура,</w:t>
            </w:r>
          </w:p>
          <w:p w:rsidR="006046F5" w:rsidRPr="00F74B60" w:rsidRDefault="00F74B60" w:rsidP="00F74B60">
            <w:pPr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>ведущий специалист по делам молодёжи, отдел экономики, финансовое управление, бухгалтерия.</w:t>
            </w:r>
          </w:p>
        </w:tc>
      </w:tr>
      <w:tr w:rsidR="00D67ED2" w:rsidRPr="00D67ED2" w:rsidTr="004F1E29">
        <w:tc>
          <w:tcPr>
            <w:tcW w:w="4917" w:type="dxa"/>
          </w:tcPr>
          <w:p w:rsidR="00F74B60" w:rsidRDefault="00F74B6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F74B60" w:rsidRPr="00F74B60" w:rsidRDefault="00F74B60" w:rsidP="00F74B60">
            <w:pPr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>М.А. Пысин</w:t>
            </w:r>
          </w:p>
          <w:p w:rsidR="00F74B60" w:rsidRPr="00F74B60" w:rsidRDefault="00F74B60" w:rsidP="00F74B60">
            <w:pPr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>тел. 4-25-74</w:t>
            </w:r>
          </w:p>
          <w:p w:rsidR="00F74B60" w:rsidRPr="00F74B60" w:rsidRDefault="00BE4F66" w:rsidP="00F74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  <w:r w:rsidR="00F74B60" w:rsidRPr="00F74B60">
              <w:rPr>
                <w:sz w:val="28"/>
                <w:szCs w:val="28"/>
              </w:rPr>
              <w:t>2021 г.</w:t>
            </w:r>
          </w:p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031C98"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F74B60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F74B60">
              <w:rPr>
                <w:sz w:val="28"/>
                <w:szCs w:val="28"/>
              </w:rPr>
              <w:t>21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31C98" w:rsidRPr="00D67ED2" w:rsidTr="004F1E29">
        <w:tc>
          <w:tcPr>
            <w:tcW w:w="4917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31C98" w:rsidRDefault="00F74B6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2021</w:t>
            </w:r>
            <w:r w:rsidR="00031C98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031C98" w:rsidRPr="00D67ED2" w:rsidTr="004F1E29">
        <w:tc>
          <w:tcPr>
            <w:tcW w:w="4917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31C98" w:rsidP="00031C9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Макаренкова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F74B60">
              <w:rPr>
                <w:sz w:val="28"/>
                <w:szCs w:val="28"/>
              </w:rPr>
              <w:t>21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031C98" w:rsidRPr="00D67ED2" w:rsidTr="004F1E29">
        <w:tc>
          <w:tcPr>
            <w:tcW w:w="4917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31C98" w:rsidRPr="00D67ED2" w:rsidTr="004F1E29">
        <w:tc>
          <w:tcPr>
            <w:tcW w:w="4917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F74B60">
              <w:rPr>
                <w:sz w:val="28"/>
                <w:szCs w:val="28"/>
              </w:rPr>
              <w:t>2</w:t>
            </w:r>
            <w:r w:rsidRPr="00D67ED2">
              <w:rPr>
                <w:sz w:val="28"/>
                <w:szCs w:val="28"/>
              </w:rPr>
              <w:t>1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110D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031C98"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="000963C6">
              <w:rPr>
                <w:sz w:val="28"/>
                <w:szCs w:val="28"/>
                <w:lang w:val="en-US"/>
              </w:rPr>
              <w:t xml:space="preserve"> </w:t>
            </w:r>
            <w:r w:rsidR="000963C6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20</w:t>
            </w:r>
            <w:r w:rsidR="00F74B60">
              <w:rPr>
                <w:sz w:val="28"/>
                <w:szCs w:val="28"/>
              </w:rPr>
              <w:t>21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963C6" w:rsidRPr="00D67ED2" w:rsidRDefault="000963C6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031C98" w:rsidRDefault="00031C98" w:rsidP="00CD081D">
      <w:pPr>
        <w:pStyle w:val="a3"/>
        <w:ind w:left="0" w:right="-55" w:firstLine="0"/>
        <w:jc w:val="both"/>
        <w:rPr>
          <w:sz w:val="28"/>
        </w:rPr>
        <w:sectPr w:rsidR="00031C98" w:rsidSect="00DC7DA8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C7DA8" w:rsidRDefault="00DC7DA8" w:rsidP="00466A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7DA8" w:rsidRDefault="00DC7DA8" w:rsidP="00466A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C7DA8" w:rsidRDefault="00DC7DA8" w:rsidP="00DC7DA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C7DA8" w:rsidRDefault="00DC7DA8" w:rsidP="00DC7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«Ельнинский район» </w:t>
      </w:r>
    </w:p>
    <w:p w:rsidR="00DC7DA8" w:rsidRDefault="00DC7DA8" w:rsidP="00466A1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C7DA8" w:rsidRDefault="00DC7DA8" w:rsidP="00466A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DC7DA8" w:rsidRDefault="00DC7DA8" w:rsidP="00466A1D">
      <w:pPr>
        <w:jc w:val="right"/>
        <w:rPr>
          <w:sz w:val="28"/>
          <w:szCs w:val="28"/>
        </w:rPr>
      </w:pPr>
    </w:p>
    <w:p w:rsidR="00031C98" w:rsidRPr="00116A7B" w:rsidRDefault="00031C98" w:rsidP="00466A1D">
      <w:pPr>
        <w:jc w:val="right"/>
        <w:rPr>
          <w:sz w:val="28"/>
          <w:szCs w:val="28"/>
        </w:rPr>
      </w:pPr>
      <w:r w:rsidRPr="00116A7B">
        <w:rPr>
          <w:sz w:val="28"/>
          <w:szCs w:val="28"/>
        </w:rPr>
        <w:t>Приложение № 2</w:t>
      </w:r>
    </w:p>
    <w:p w:rsidR="00F74B60" w:rsidRPr="00F74B60" w:rsidRDefault="00031C98" w:rsidP="00F74B60">
      <w:pPr>
        <w:ind w:left="9639"/>
        <w:jc w:val="right"/>
        <w:rPr>
          <w:sz w:val="28"/>
          <w:szCs w:val="28"/>
        </w:rPr>
      </w:pPr>
      <w:r w:rsidRPr="00116A7B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116A7B">
        <w:rPr>
          <w:sz w:val="28"/>
          <w:szCs w:val="28"/>
        </w:rPr>
        <w:t xml:space="preserve"> </w:t>
      </w:r>
      <w:r w:rsidR="00F74B60" w:rsidRPr="00F74B60">
        <w:rPr>
          <w:sz w:val="28"/>
          <w:szCs w:val="28"/>
        </w:rPr>
        <w:t xml:space="preserve">«Комплексные меры противодействия незаконному обороту наркотиков в муниципальном образовании «Ельнинский район» </w:t>
      </w:r>
    </w:p>
    <w:p w:rsidR="00031C98" w:rsidRPr="0093408D" w:rsidRDefault="00F74B60" w:rsidP="00F74B60">
      <w:pPr>
        <w:ind w:left="9639"/>
        <w:jc w:val="right"/>
        <w:rPr>
          <w:sz w:val="24"/>
          <w:szCs w:val="24"/>
        </w:rPr>
      </w:pPr>
      <w:r w:rsidRPr="00F74B60">
        <w:rPr>
          <w:sz w:val="28"/>
          <w:szCs w:val="28"/>
        </w:rPr>
        <w:t>Смоленской области»</w:t>
      </w:r>
    </w:p>
    <w:p w:rsidR="00031C98" w:rsidRDefault="00031C98" w:rsidP="00031C98">
      <w:pPr>
        <w:jc w:val="center"/>
        <w:rPr>
          <w:b/>
          <w:sz w:val="28"/>
          <w:szCs w:val="28"/>
        </w:rPr>
      </w:pPr>
      <w:proofErr w:type="gramStart"/>
      <w:r w:rsidRPr="00116A7B">
        <w:rPr>
          <w:b/>
          <w:sz w:val="28"/>
          <w:szCs w:val="28"/>
        </w:rPr>
        <w:t>П</w:t>
      </w:r>
      <w:proofErr w:type="gramEnd"/>
      <w:r w:rsidRPr="00116A7B">
        <w:rPr>
          <w:b/>
          <w:sz w:val="28"/>
          <w:szCs w:val="28"/>
        </w:rPr>
        <w:t xml:space="preserve"> Л А Н</w:t>
      </w:r>
    </w:p>
    <w:p w:rsidR="00F74B60" w:rsidRPr="00F74B60" w:rsidRDefault="00F74B60" w:rsidP="00F74B60">
      <w:pPr>
        <w:jc w:val="center"/>
        <w:rPr>
          <w:b/>
          <w:bCs/>
          <w:sz w:val="28"/>
          <w:szCs w:val="28"/>
        </w:rPr>
      </w:pPr>
      <w:r w:rsidRPr="00F74B60">
        <w:rPr>
          <w:b/>
          <w:bCs/>
          <w:sz w:val="28"/>
          <w:szCs w:val="28"/>
        </w:rPr>
        <w:t>реализации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Смоленской области»</w:t>
      </w:r>
    </w:p>
    <w:p w:rsidR="00031C98" w:rsidRPr="00116A7B" w:rsidRDefault="00031C98" w:rsidP="00031C98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123"/>
        <w:gridCol w:w="1125"/>
        <w:gridCol w:w="987"/>
        <w:gridCol w:w="727"/>
        <w:gridCol w:w="728"/>
        <w:gridCol w:w="728"/>
        <w:gridCol w:w="729"/>
        <w:gridCol w:w="728"/>
        <w:gridCol w:w="728"/>
        <w:gridCol w:w="733"/>
        <w:gridCol w:w="731"/>
        <w:gridCol w:w="728"/>
        <w:gridCol w:w="729"/>
        <w:gridCol w:w="728"/>
        <w:gridCol w:w="728"/>
        <w:gridCol w:w="729"/>
        <w:gridCol w:w="728"/>
        <w:gridCol w:w="728"/>
        <w:gridCol w:w="730"/>
      </w:tblGrid>
      <w:tr w:rsidR="000963C6" w:rsidRPr="00BE4F66" w:rsidTr="000963C6">
        <w:trPr>
          <w:trHeight w:val="795"/>
        </w:trPr>
        <w:tc>
          <w:tcPr>
            <w:tcW w:w="1123" w:type="dxa"/>
            <w:vMerge w:val="restart"/>
            <w:shd w:val="clear" w:color="auto" w:fill="auto"/>
          </w:tcPr>
          <w:p w:rsidR="000963C6" w:rsidRPr="00BE4F66" w:rsidRDefault="000963C6" w:rsidP="00BE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0963C6" w:rsidRPr="00BE4F66" w:rsidRDefault="000963C6" w:rsidP="00BE4F66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Исполнитель</w:t>
            </w:r>
          </w:p>
          <w:p w:rsidR="000963C6" w:rsidRPr="00BE4F66" w:rsidRDefault="000963C6" w:rsidP="00BE4F66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мероприятия   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0963C6" w:rsidRPr="00BE4F66" w:rsidRDefault="000963C6" w:rsidP="000963C6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0963C6" w:rsidRPr="00BE4F66" w:rsidRDefault="000963C6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83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C6" w:rsidRPr="00BE4F66" w:rsidRDefault="000963C6" w:rsidP="0009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82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3C6" w:rsidRPr="00BE4F66" w:rsidRDefault="000963C6" w:rsidP="0009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E4F66" w:rsidRPr="00BE4F66" w:rsidTr="000963C6">
        <w:trPr>
          <w:trHeight w:val="1140"/>
        </w:trPr>
        <w:tc>
          <w:tcPr>
            <w:tcW w:w="1123" w:type="dxa"/>
            <w:vMerge/>
            <w:shd w:val="clear" w:color="auto" w:fill="auto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154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</w:tr>
      <w:tr w:rsidR="004463C2" w:rsidRPr="00BE4F66" w:rsidTr="00BE4F66">
        <w:trPr>
          <w:trHeight w:val="708"/>
        </w:trPr>
        <w:tc>
          <w:tcPr>
            <w:tcW w:w="16018" w:type="dxa"/>
            <w:gridSpan w:val="20"/>
            <w:shd w:val="clear" w:color="auto" w:fill="auto"/>
          </w:tcPr>
          <w:p w:rsidR="00F74B60" w:rsidRPr="00BE4F66" w:rsidRDefault="00F74B60" w:rsidP="004463C2">
            <w:pPr>
              <w:ind w:right="-2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Цель муниципальной программы: </w:t>
            </w:r>
          </w:p>
          <w:p w:rsidR="00F74B60" w:rsidRPr="00BE4F66" w:rsidRDefault="00F74B60" w:rsidP="004463C2">
            <w:pPr>
              <w:ind w:right="-2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 сокращение масштабов незаконного оборота наркотиков, распространения наркомании, а также связанных с ней преступлений и правонарушений на территории муниципального образования «Ельнинский район» Смоленской области;</w:t>
            </w:r>
          </w:p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 межведомственное взаимодействие в сфере профилактики наркомании, обеспечение общественного порядка на территории муниципального образования, выявление причин и условий, способствующих совершению правонарушений и преступлений</w:t>
            </w:r>
          </w:p>
        </w:tc>
      </w:tr>
      <w:tr w:rsidR="00BE4F66" w:rsidRPr="00BE4F66" w:rsidTr="000963C6">
        <w:trPr>
          <w:trHeight w:val="565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сокращение масштабов незаконного потребления наркотических средств и психотропных веществ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(% по отношению к аналогичному показателю 2013 года)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BE4F66" w:rsidRPr="00BE4F66" w:rsidTr="000963C6">
        <w:trPr>
          <w:trHeight w:val="1104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эффективности выявления причин и пресечения совершения преступ</w:t>
            </w:r>
            <w:r w:rsidRPr="00BE4F6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лений, связанных с незаконным оборотом наркотиков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(% по отношению к аналогичному показателю 2013 года)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BE4F66" w:rsidRPr="00BE4F66" w:rsidTr="000963C6">
        <w:trPr>
          <w:trHeight w:val="859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формирование негативного общественного отношения к незаконному обороту наркотиков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(% по отношению к аналогичному показате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лю 2013 года)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463C2" w:rsidRPr="00BE4F66" w:rsidTr="00BE4F66">
        <w:trPr>
          <w:trHeight w:val="417"/>
        </w:trPr>
        <w:tc>
          <w:tcPr>
            <w:tcW w:w="16018" w:type="dxa"/>
            <w:gridSpan w:val="20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Основное мероприятие 1. </w:t>
            </w:r>
            <w:r w:rsidRPr="00BE4F6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Организационные и правовые мероприятия, направленные на противодействие незаконному обороту наркотиков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bCs/>
                <w:sz w:val="24"/>
                <w:szCs w:val="24"/>
                <w:lang w:eastAsia="en-US"/>
              </w:rPr>
              <w:t>1. Организационные и правовые мероприятия, направленные на противодействие незаконному обороту наркотиков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МКПЗН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0963C6">
            <w:pPr>
              <w:widowControl w:val="0"/>
              <w:autoSpaceDE w:val="0"/>
              <w:autoSpaceDN w:val="0"/>
              <w:adjustRightInd w:val="0"/>
              <w:ind w:right="-13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tabs>
                <w:tab w:val="left" w:pos="317"/>
              </w:tabs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1. Кол-во мероприятий районного уровня</w:t>
            </w:r>
            <w:proofErr w:type="gramStart"/>
            <w:r w:rsidRPr="00BE4F66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gram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д. изм.).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gramEnd"/>
          </w:p>
        </w:tc>
        <w:tc>
          <w:tcPr>
            <w:tcW w:w="1125" w:type="dxa"/>
            <w:shd w:val="clear" w:color="auto" w:fill="auto"/>
            <w:vAlign w:val="center"/>
          </w:tcPr>
          <w:p w:rsidR="00F74B60" w:rsidRPr="00BE4F66" w:rsidRDefault="00F74B60" w:rsidP="000963C6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1.1. Внесение изменен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ий в состав межведомственной комиссии по противодействию злоупотребления наркотических средств и их незаконному обороту в соответствии с федеральным и областным законодательством (далее - МКПЗН)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Администрация муниципального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0963C6">
            <w:pPr>
              <w:widowControl w:val="0"/>
              <w:autoSpaceDE w:val="0"/>
              <w:autoSpaceDN w:val="0"/>
              <w:adjustRightInd w:val="0"/>
              <w:ind w:right="-13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средства бюджета муниципального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1.2. Осуществление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корректировки Долгосрочной муниципальной целевой программы «Комплексные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Администрация муницип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ального образования «Ельнинский район» Смоленской области, МКПЗН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0963C6">
            <w:pPr>
              <w:widowControl w:val="0"/>
              <w:autoSpaceDE w:val="0"/>
              <w:autoSpaceDN w:val="0"/>
              <w:adjustRightInd w:val="0"/>
              <w:ind w:right="-13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 бюджета муниципа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1.3 Проведение анкетирования в целях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выявления «групп риска» по предрасположенности к потреблению наркотиков среди учащихся общеобразовательных школ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 образования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0963C6">
            <w:pPr>
              <w:widowControl w:val="0"/>
              <w:autoSpaceDE w:val="0"/>
              <w:autoSpaceDN w:val="0"/>
              <w:adjustRightInd w:val="0"/>
              <w:ind w:right="-13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1.4 Изучение интересов несовершеннолетних «групп риска», их поведения. Разработка индивидуальных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 оказания помощи таким детям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 образования, 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0963C6">
            <w:pPr>
              <w:widowControl w:val="0"/>
              <w:autoSpaceDE w:val="0"/>
              <w:autoSpaceDN w:val="0"/>
              <w:adjustRightInd w:val="0"/>
              <w:ind w:right="-13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1.5 Проведение семинаров-совещаний для руководителей общеобразовательных учреждений по вопросам профилактики злоупотребления наркотических и 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веществ 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образования, 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0963C6">
            <w:pPr>
              <w:widowControl w:val="0"/>
              <w:autoSpaceDE w:val="0"/>
              <w:autoSpaceDN w:val="0"/>
              <w:adjustRightInd w:val="0"/>
              <w:ind w:right="-13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1.6  Проведение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семинаров с заместителями директоров по воспитательной работе, психологами, классными руководителями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МКПЗН,</w:t>
            </w:r>
          </w:p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отдел образова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ния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0963C6">
            <w:pPr>
              <w:widowControl w:val="0"/>
              <w:autoSpaceDE w:val="0"/>
              <w:autoSpaceDN w:val="0"/>
              <w:adjustRightInd w:val="0"/>
              <w:ind w:right="-13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 бюджета муниципа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1.7 Дальнейшая работа по подготовке волонтерских групп для работы по ранней профилактике потребления несовершеннолетними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наркотических и 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веществ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 образования, </w:t>
            </w:r>
            <w:r w:rsidRPr="00BE4F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отделение полиции по </w:t>
            </w:r>
            <w:proofErr w:type="spellStart"/>
            <w:r w:rsidRPr="00BE4F66">
              <w:rPr>
                <w:rFonts w:eastAsia="Calibri"/>
                <w:color w:val="000000"/>
                <w:sz w:val="24"/>
                <w:szCs w:val="24"/>
                <w:lang w:eastAsia="en-US"/>
              </w:rPr>
              <w:t>Ельнинскому</w:t>
            </w:r>
            <w:proofErr w:type="spellEnd"/>
            <w:r w:rsidRPr="00BE4F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району межмуниципального отдела МВД России «Дорогобужский» (далее – отделение полиции) </w:t>
            </w:r>
            <w:r w:rsidRPr="00BE4F6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0963C6">
            <w:pPr>
              <w:widowControl w:val="0"/>
              <w:autoSpaceDE w:val="0"/>
              <w:autoSpaceDN w:val="0"/>
              <w:adjustRightInd w:val="0"/>
              <w:ind w:right="-13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1.8 Приобретение и распространение памяток, буклетов, плакатов, тематически направленных на профилактику незаконного потребления наркотиков, семейную профилактику наркомании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0963C6">
            <w:pPr>
              <w:widowControl w:val="0"/>
              <w:autoSpaceDE w:val="0"/>
              <w:autoSpaceDN w:val="0"/>
              <w:adjustRightInd w:val="0"/>
              <w:ind w:right="-13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1.9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Организация публикаций в районной газете «Знамя» и выступлений на телевидении по вопросам профилактики наркотических средств и 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веществ, а также материалов, пропагандирующих здоровый образ жизни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редакция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газеты «Знамя», МБУ «Редакция Ельнинского ТРЦ»,</w:t>
            </w:r>
          </w:p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отдел образования, отдел культуры,</w:t>
            </w:r>
          </w:p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отделение полиции </w:t>
            </w:r>
          </w:p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(по согласованию) </w:t>
            </w:r>
          </w:p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ОГБУЗ «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Ельнинская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ЦРБ»</w:t>
            </w:r>
          </w:p>
          <w:p w:rsidR="00F74B60" w:rsidRPr="00BE4F66" w:rsidRDefault="00F74B60" w:rsidP="004463C2">
            <w:pPr>
              <w:ind w:right="-101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0963C6">
            <w:pPr>
              <w:widowControl w:val="0"/>
              <w:autoSpaceDE w:val="0"/>
              <w:autoSpaceDN w:val="0"/>
              <w:adjustRightInd w:val="0"/>
              <w:ind w:right="-13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средства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463C2" w:rsidRPr="00BE4F66" w:rsidTr="00BE4F66">
        <w:trPr>
          <w:trHeight w:val="417"/>
        </w:trPr>
        <w:tc>
          <w:tcPr>
            <w:tcW w:w="16018" w:type="dxa"/>
            <w:gridSpan w:val="20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Основное мероприятие 2. </w:t>
            </w:r>
            <w:r w:rsidRPr="00BE4F6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bCs/>
                <w:sz w:val="24"/>
                <w:szCs w:val="24"/>
                <w:lang w:eastAsia="en-US"/>
              </w:rPr>
              <w:t>2. Профилактическ</w:t>
            </w:r>
            <w:r w:rsidRPr="00BE4F6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ие мероприятия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МКПЗН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74,0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10, 0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1. Кол-во мероприятий районного уровня</w:t>
            </w:r>
            <w:proofErr w:type="gramStart"/>
            <w:r w:rsidRPr="00BE4F66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gram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д. изм.)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2.1. Проведение районного мероприятия «Мы выбираем ЖИЗНЬ!»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отдел образования,</w:t>
            </w:r>
          </w:p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КДНиЗП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>, отделение полиции 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2.2. Проведение районной научно-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практической конференции «Формирование здорового образа жизни и профилактика незаконного оборота наркотиков среди подростков»</w:t>
            </w:r>
          </w:p>
          <w:p w:rsidR="00F74B60" w:rsidRPr="00BE4F66" w:rsidRDefault="00F74B60" w:rsidP="00BE4F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 образования,</w:t>
            </w:r>
          </w:p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ОГБУЗ «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Ельнинская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ЦРБ»</w:t>
            </w:r>
          </w:p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(по согласованию),</w:t>
            </w:r>
          </w:p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отделение полиции 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средства бюджета муниципального образования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3,0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2.3 Организация и проведение цикла мероприятий по правовому воспитанию молодежи, тематич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еских встреч с работниками правоохранительных органов, юристами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МКПЗН, отдел образования, отделение полиции 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2.4 Участие в акции «Планета спорт» среди учащихся общеобразовательных учреждений с целью профилактики здорового образа жизни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50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отдел образования</w:t>
            </w:r>
          </w:p>
          <w:p w:rsidR="00F74B60" w:rsidRPr="00BE4F66" w:rsidRDefault="00F74B60" w:rsidP="004463C2">
            <w:pPr>
              <w:ind w:right="-15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2.5 Организация и проведение информ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ационно-просветительских мероприятий антинаркотической направленности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 культуры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3,0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2.6 Совершенствование работы кружков, секций, клубов по интересам на базе образовательных учреждений и учреждений клубного типа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отдел образования, отдел культуры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2.7 Проведение районно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й акции «Нет – наркотикам»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ведущий специалист по молодёжн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ой политике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средства бюджета муниципального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8,0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2.8 Организация </w:t>
            </w:r>
            <w:proofErr w:type="gramStart"/>
            <w:r w:rsidRPr="00BE4F66">
              <w:rPr>
                <w:rFonts w:eastAsia="Calibri"/>
                <w:sz w:val="24"/>
                <w:szCs w:val="24"/>
                <w:lang w:eastAsia="en-US"/>
              </w:rPr>
              <w:t>интернет-уроков</w:t>
            </w:r>
            <w:proofErr w:type="gram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по профилактике вредных привычек на базе образовательных учреждений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2.9 Организация работы школы полезных наук антинаркотической направленности при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МБУК «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Ельнинская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МЦБС»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 культуры (МБУК «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Ельнинская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МЦБС»)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2.10 Регулярное проведение для молодежи оперативно-профилактических операций «Подросток-игла», «Без наркотиков»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образования, 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КДНиЗП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>, ОГБУЗ «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Ельнинская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ЦРБ»</w:t>
            </w:r>
          </w:p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(по согласованию), отделение полиции 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2.11 Использование возможностей дискотек, молодежных вечеров для профила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ктической деятельности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 культуры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2.12 Проведение творческого конкурса «Все краски творчества против наркотиков!» (конкурсная программа для детей до 15 лет)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отдел культуры (МБОУ ДОД ДМШ г. Ельня)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2.13 Конкурс рисунков и плакатов «Не навреди самому себе»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2.14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Организация и проведение 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видеолектория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«Имею право знать!»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средства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291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2.15 «Круглый стол» с участием врача нарколога, психолога «Опасность пагубных привычек»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ОГБУЗ «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Ельнинская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ЦРБ» 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2.16 Проведение спортивных мероприятий, направленных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пропаганду здорового образа жизни «Здоровая нация в здоровой стране»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44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 культуры (ДЮСШ)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муниципального образования «Ельнинский район»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16,0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463C2" w:rsidRPr="00BE4F66" w:rsidTr="00BE4F66">
        <w:trPr>
          <w:trHeight w:val="417"/>
        </w:trPr>
        <w:tc>
          <w:tcPr>
            <w:tcW w:w="16018" w:type="dxa"/>
            <w:gridSpan w:val="20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Основное мероприятие 3. </w:t>
            </w:r>
            <w:proofErr w:type="gramStart"/>
            <w:r w:rsidRPr="00BE4F6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Медико-социальная</w:t>
            </w:r>
            <w:proofErr w:type="gramEnd"/>
            <w:r w:rsidRPr="00BE4F6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и психологическая реабилитация больных наркоманией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BE4F66">
              <w:rPr>
                <w:rFonts w:eastAsia="Calibri"/>
                <w:bCs/>
                <w:sz w:val="24"/>
                <w:szCs w:val="24"/>
                <w:lang w:eastAsia="en-US"/>
              </w:rPr>
              <w:t>Медико-социальная</w:t>
            </w:r>
            <w:proofErr w:type="gramEnd"/>
            <w:r w:rsidRPr="00BE4F6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психологическая реабилитация больных наркоманией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МКПЗН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1. Кол-во мероприятий районного уровня</w:t>
            </w:r>
            <w:proofErr w:type="gramStart"/>
            <w:r w:rsidRPr="00BE4F66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gram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д. изм.).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3.1. Организация и работа с лицами, склонными к незаконному потреблению наркотиков:</w:t>
            </w:r>
          </w:p>
          <w:p w:rsidR="00F74B60" w:rsidRPr="00BE4F66" w:rsidRDefault="00F74B60" w:rsidP="00BE4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- в порядке, установленном законодательством, направлять в областной наркологический диспансер на освидетельствование, лечение и реабилитацию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лиц, допускающих немедицинское употребление наркотиков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ОГБУЗ» 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Ельнинская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ЦРБ»</w:t>
            </w:r>
          </w:p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(по согласованию), отделение полиции </w:t>
            </w:r>
          </w:p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3.2. Проведение </w:t>
            </w:r>
            <w:proofErr w:type="gramStart"/>
            <w:r w:rsidRPr="00BE4F66">
              <w:rPr>
                <w:rFonts w:eastAsia="Calibri"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реабилитации больных наркоманией при участии русской православной церкви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ОГБУЗ «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Ельнинская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ЦРБ»</w:t>
            </w:r>
          </w:p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(по согласованию), настоятель церкви Святого Илии Пророка</w:t>
            </w:r>
          </w:p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3.3  Приобретение </w:t>
            </w:r>
            <w:proofErr w:type="gramStart"/>
            <w:r w:rsidRPr="00BE4F66">
              <w:rPr>
                <w:rFonts w:eastAsia="Calibri"/>
                <w:sz w:val="24"/>
                <w:szCs w:val="24"/>
                <w:lang w:eastAsia="en-US"/>
              </w:rPr>
              <w:t>экспресс-тестов</w:t>
            </w:r>
            <w:proofErr w:type="gram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и реактивов для проведения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тестирования на предмет выявления лиц, потребляющих наркотические средства, психотропные и сильнодействующие вещества без назначения врача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ОГБУЗ «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Ельнинская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ЦРБ»</w:t>
            </w:r>
          </w:p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3.4 Проведение индивидуальных консультаций с привлечением специалистов (наркологов, психологов) с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больными, состоящими на учете в наркологических службах и уклоняющихся, о природе наркомании как заболевания, необходимости прохождения полного курса лечения для достижения стойкой ремиссии и освобождения от наркотической зависимости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ОГБУЗ «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Ельнинская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ЦРБ»</w:t>
            </w:r>
          </w:p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463C2" w:rsidRPr="00BE4F66" w:rsidTr="00BE4F66">
        <w:trPr>
          <w:trHeight w:val="417"/>
        </w:trPr>
        <w:tc>
          <w:tcPr>
            <w:tcW w:w="16018" w:type="dxa"/>
            <w:gridSpan w:val="20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Основное мероприятие 4. </w:t>
            </w:r>
            <w:r w:rsidRPr="00BE4F6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BE4F6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BE4F6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производством и оборотом наркотиков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r w:rsidRPr="00BE4F6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BE4F66">
              <w:rPr>
                <w:rFonts w:eastAsia="Calibri"/>
                <w:bCs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BE4F6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производством и оборотом наркотиков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МКПЗН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1. Кол-во мероприятий районного уровня (ед. изм.)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4.1 Обеспечение необходимых мер по хранению и</w:t>
            </w:r>
          </w:p>
          <w:p w:rsidR="00F74B60" w:rsidRPr="00BE4F66" w:rsidRDefault="00F74B60" w:rsidP="00BE4F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транспортировке наркотических лекарств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енных препаратов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ОГБУЗ «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Ельнинская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ЦРБ»</w:t>
            </w:r>
          </w:p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4.2 Осуществление системы мер по выполнению Приказа Министерства здравоохранения РФ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br/>
              <w:t xml:space="preserve">от 12.11.2007г. № 330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br/>
              <w:t>«О мерах учета, хранения, выписывания и использования наркотических лекарственных средств»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ОГБУЗ «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Ельнинская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ЦРБ»</w:t>
            </w:r>
          </w:p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ind w:right="-123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463C2" w:rsidRPr="00BE4F66" w:rsidTr="00BE4F66">
        <w:trPr>
          <w:trHeight w:val="417"/>
        </w:trPr>
        <w:tc>
          <w:tcPr>
            <w:tcW w:w="16018" w:type="dxa"/>
            <w:gridSpan w:val="20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Основное мероприятие 5. </w:t>
            </w:r>
            <w:r w:rsidRPr="00BE4F6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Ограничение доступности наркотиков в целях пресечения их незаконного оборота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5. </w:t>
            </w:r>
            <w:r w:rsidRPr="00BE4F66">
              <w:rPr>
                <w:rFonts w:eastAsia="Calibri"/>
                <w:bCs/>
                <w:sz w:val="24"/>
                <w:szCs w:val="24"/>
                <w:lang w:eastAsia="en-US"/>
              </w:rPr>
              <w:t>Ограничение доступности наркотиков в целях пресечения их незаконного оборота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215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МКПЗН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1. Кол-во мероприятий районного уровня (ед. изм.)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74B60" w:rsidRPr="00BE4F66" w:rsidRDefault="00F74B60" w:rsidP="00BE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5.1 Участие в проведении областных комплексных оперативно-профилактических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операций, направленных на выявление и предупреждение распространения наркотических средств растительного происхождения и синтетических наркотиков. Привлечение к ответственности виновных лиц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отделение полиции (по согласованию), 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t>Сафоновский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МРО УФСНК РФ 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5.2 Проведение комплексных операти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вно-профилактических операций, направленных на выявление и пресечение преступлений и иных правонарушений, связанных с незаконным оборотом наркотиков 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отделение полиции (по согласованию), </w:t>
            </w:r>
            <w:proofErr w:type="spellStart"/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Сафоновский</w:t>
            </w:r>
            <w:proofErr w:type="spell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МРО УФСНК РФ 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 бюджета муниципального образова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</w:tcPr>
          <w:p w:rsidR="00F74B60" w:rsidRPr="00BE4F66" w:rsidRDefault="00F74B60" w:rsidP="00BE4F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5.3 Проведение комплекса мероприятий по выявлению лиц,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предоставляющих жилые и нежилые помещения для незаконного потребления наркотиков, пресечению их противоправной деятельности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отделение полиции (по согласованию), Администрации </w:t>
            </w:r>
            <w:proofErr w:type="gramStart"/>
            <w:r w:rsidRPr="00BE4F66">
              <w:rPr>
                <w:rFonts w:eastAsia="Calibri"/>
                <w:sz w:val="24"/>
                <w:szCs w:val="24"/>
                <w:lang w:eastAsia="en-US"/>
              </w:rPr>
              <w:t>городског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proofErr w:type="gramEnd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и сельских поселений 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средства бюджета муниципального образования «Ельнинский 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BE4F66" w:rsidRPr="00BE4F66" w:rsidTr="000963C6">
        <w:trPr>
          <w:trHeight w:val="417"/>
        </w:trPr>
        <w:tc>
          <w:tcPr>
            <w:tcW w:w="1123" w:type="dxa"/>
            <w:shd w:val="clear" w:color="auto" w:fill="auto"/>
            <w:vAlign w:val="center"/>
          </w:tcPr>
          <w:p w:rsidR="00F74B60" w:rsidRPr="00BE4F66" w:rsidRDefault="00F74B60" w:rsidP="00BE4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5.4</w:t>
            </w:r>
            <w:proofErr w:type="gramStart"/>
            <w:r w:rsidRPr="00BE4F66">
              <w:rPr>
                <w:rFonts w:eastAsia="Calibri"/>
                <w:sz w:val="24"/>
                <w:szCs w:val="24"/>
                <w:lang w:eastAsia="en-US"/>
              </w:rPr>
              <w:t xml:space="preserve"> Н</w:t>
            </w:r>
            <w:proofErr w:type="gramEnd"/>
            <w:r w:rsidRPr="00BE4F66">
              <w:rPr>
                <w:rFonts w:eastAsia="Calibri"/>
                <w:sz w:val="24"/>
                <w:szCs w:val="24"/>
                <w:lang w:eastAsia="en-US"/>
              </w:rPr>
              <w:t>а заседании МКПЗН рассматривать отчет правоохранительных органов о результатах административн</w:t>
            </w: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ой практики по выявлению правонарушений в сфере незаконного оборота наркотиков, вырабатывать совместные меры, способствующие повышению эффективности данной работы</w:t>
            </w:r>
          </w:p>
        </w:tc>
        <w:tc>
          <w:tcPr>
            <w:tcW w:w="1123" w:type="dxa"/>
            <w:shd w:val="clear" w:color="auto" w:fill="auto"/>
          </w:tcPr>
          <w:p w:rsidR="00F74B60" w:rsidRPr="00BE4F66" w:rsidRDefault="00F74B60" w:rsidP="004463C2">
            <w:pPr>
              <w:ind w:right="-11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lastRenderedPageBreak/>
              <w:t>МКПЗН, отделение полиции (по согласованию)</w:t>
            </w:r>
          </w:p>
        </w:tc>
        <w:tc>
          <w:tcPr>
            <w:tcW w:w="1125" w:type="dxa"/>
            <w:shd w:val="clear" w:color="auto" w:fill="auto"/>
          </w:tcPr>
          <w:p w:rsidR="00F74B60" w:rsidRPr="00BE4F66" w:rsidRDefault="00F74B60" w:rsidP="00BE4F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74B60" w:rsidRPr="00BE4F66" w:rsidRDefault="00F74B60" w:rsidP="004463C2">
            <w:pPr>
              <w:widowControl w:val="0"/>
              <w:autoSpaceDE w:val="0"/>
              <w:autoSpaceDN w:val="0"/>
              <w:adjustRightInd w:val="0"/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-2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74B60" w:rsidRPr="00BE4F66" w:rsidRDefault="00F74B60" w:rsidP="004463C2">
            <w:pPr>
              <w:ind w:right="98"/>
              <w:rPr>
                <w:rFonts w:eastAsia="Calibri"/>
                <w:sz w:val="24"/>
                <w:szCs w:val="24"/>
                <w:lang w:eastAsia="en-US"/>
              </w:rPr>
            </w:pPr>
            <w:r w:rsidRPr="00BE4F6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</w:tbl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F74B60" w:rsidRDefault="00F74B60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sectPr w:rsidR="00F74B60" w:rsidSect="00466A1D">
      <w:pgSz w:w="16838" w:h="11906" w:orient="landscape"/>
      <w:pgMar w:top="1134" w:right="113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D1" w:rsidRDefault="00F048D1">
      <w:r>
        <w:separator/>
      </w:r>
    </w:p>
  </w:endnote>
  <w:endnote w:type="continuationSeparator" w:id="0">
    <w:p w:rsidR="00F048D1" w:rsidRDefault="00F0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93" w:rsidRPr="00E67693" w:rsidRDefault="00E67693">
    <w:pPr>
      <w:pStyle w:val="ab"/>
      <w:rPr>
        <w:sz w:val="16"/>
      </w:rPr>
    </w:pPr>
    <w:r>
      <w:rPr>
        <w:sz w:val="16"/>
      </w:rPr>
      <w:t xml:space="preserve">Рег. № 0011 от 14.01.2021,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14.01.2021 16:55:55;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14.01.2021 16:56:18,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D1" w:rsidRDefault="00F048D1">
      <w:r>
        <w:separator/>
      </w:r>
    </w:p>
  </w:footnote>
  <w:footnote w:type="continuationSeparator" w:id="0">
    <w:p w:rsidR="00F048D1" w:rsidRDefault="00F0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6" w:rsidRDefault="00E84E2F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E4F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F66" w:rsidRDefault="00BE4F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6" w:rsidRDefault="00E84E2F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E4F6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0788">
      <w:rPr>
        <w:rStyle w:val="a9"/>
        <w:noProof/>
      </w:rPr>
      <w:t>34</w:t>
    </w:r>
    <w:r>
      <w:rPr>
        <w:rStyle w:val="a9"/>
      </w:rPr>
      <w:fldChar w:fldCharType="end"/>
    </w:r>
  </w:p>
  <w:p w:rsidR="00BE4F66" w:rsidRDefault="00BE4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13FF5"/>
    <w:rsid w:val="00031C98"/>
    <w:rsid w:val="0004244F"/>
    <w:rsid w:val="00073E82"/>
    <w:rsid w:val="0007407E"/>
    <w:rsid w:val="000963C6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11F4"/>
    <w:rsid w:val="001032D5"/>
    <w:rsid w:val="0011129E"/>
    <w:rsid w:val="001133D2"/>
    <w:rsid w:val="00140694"/>
    <w:rsid w:val="00171485"/>
    <w:rsid w:val="00190F9C"/>
    <w:rsid w:val="001969DC"/>
    <w:rsid w:val="001B4738"/>
    <w:rsid w:val="001C220E"/>
    <w:rsid w:val="001F4CDF"/>
    <w:rsid w:val="001F64A1"/>
    <w:rsid w:val="00210726"/>
    <w:rsid w:val="00237271"/>
    <w:rsid w:val="0024287D"/>
    <w:rsid w:val="002479BC"/>
    <w:rsid w:val="0025656C"/>
    <w:rsid w:val="002B05DB"/>
    <w:rsid w:val="002B0B54"/>
    <w:rsid w:val="002B4EB1"/>
    <w:rsid w:val="002C4275"/>
    <w:rsid w:val="002D6FC2"/>
    <w:rsid w:val="00301298"/>
    <w:rsid w:val="003110D2"/>
    <w:rsid w:val="00347E29"/>
    <w:rsid w:val="00361486"/>
    <w:rsid w:val="003A762A"/>
    <w:rsid w:val="003E3199"/>
    <w:rsid w:val="003F6449"/>
    <w:rsid w:val="0040610E"/>
    <w:rsid w:val="00411BBA"/>
    <w:rsid w:val="004463C2"/>
    <w:rsid w:val="00450F3D"/>
    <w:rsid w:val="004516A7"/>
    <w:rsid w:val="0046218A"/>
    <w:rsid w:val="00466A1D"/>
    <w:rsid w:val="00476DE3"/>
    <w:rsid w:val="00477140"/>
    <w:rsid w:val="00480093"/>
    <w:rsid w:val="004A7C42"/>
    <w:rsid w:val="004B02EB"/>
    <w:rsid w:val="004B2AA9"/>
    <w:rsid w:val="004D6FF0"/>
    <w:rsid w:val="004E2B5B"/>
    <w:rsid w:val="004F193E"/>
    <w:rsid w:val="004F1E29"/>
    <w:rsid w:val="00527E9F"/>
    <w:rsid w:val="00564F8F"/>
    <w:rsid w:val="005E6FA8"/>
    <w:rsid w:val="005F5E8F"/>
    <w:rsid w:val="00603E78"/>
    <w:rsid w:val="006046F5"/>
    <w:rsid w:val="006561AD"/>
    <w:rsid w:val="00662123"/>
    <w:rsid w:val="00667029"/>
    <w:rsid w:val="00676334"/>
    <w:rsid w:val="00685135"/>
    <w:rsid w:val="006A1B29"/>
    <w:rsid w:val="006B2ECD"/>
    <w:rsid w:val="006C4E50"/>
    <w:rsid w:val="006F1C88"/>
    <w:rsid w:val="007109A0"/>
    <w:rsid w:val="00774E1C"/>
    <w:rsid w:val="00790CF2"/>
    <w:rsid w:val="007A3696"/>
    <w:rsid w:val="007A63F6"/>
    <w:rsid w:val="007A7486"/>
    <w:rsid w:val="007A7D30"/>
    <w:rsid w:val="007C4E51"/>
    <w:rsid w:val="007D1448"/>
    <w:rsid w:val="007E45B2"/>
    <w:rsid w:val="007E49B3"/>
    <w:rsid w:val="007F3D05"/>
    <w:rsid w:val="00803C2B"/>
    <w:rsid w:val="00820C9C"/>
    <w:rsid w:val="008277AA"/>
    <w:rsid w:val="00837437"/>
    <w:rsid w:val="00864CA9"/>
    <w:rsid w:val="00872671"/>
    <w:rsid w:val="00877DE7"/>
    <w:rsid w:val="00893A51"/>
    <w:rsid w:val="00897B99"/>
    <w:rsid w:val="00897F8D"/>
    <w:rsid w:val="008A552D"/>
    <w:rsid w:val="008C7623"/>
    <w:rsid w:val="00903D85"/>
    <w:rsid w:val="009066E4"/>
    <w:rsid w:val="00907FE6"/>
    <w:rsid w:val="00910831"/>
    <w:rsid w:val="009234D3"/>
    <w:rsid w:val="00937F29"/>
    <w:rsid w:val="00974088"/>
    <w:rsid w:val="00985CCC"/>
    <w:rsid w:val="009B235B"/>
    <w:rsid w:val="009D7AE4"/>
    <w:rsid w:val="009E7341"/>
    <w:rsid w:val="00A161D1"/>
    <w:rsid w:val="00A27815"/>
    <w:rsid w:val="00A54AB0"/>
    <w:rsid w:val="00A71242"/>
    <w:rsid w:val="00A76C5C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1DF1"/>
    <w:rsid w:val="00BC5911"/>
    <w:rsid w:val="00BE4F66"/>
    <w:rsid w:val="00BE5882"/>
    <w:rsid w:val="00BF02BF"/>
    <w:rsid w:val="00C16457"/>
    <w:rsid w:val="00C613E9"/>
    <w:rsid w:val="00C8392F"/>
    <w:rsid w:val="00CC1ED6"/>
    <w:rsid w:val="00CD081D"/>
    <w:rsid w:val="00CD4291"/>
    <w:rsid w:val="00CE430E"/>
    <w:rsid w:val="00CF0788"/>
    <w:rsid w:val="00CF368B"/>
    <w:rsid w:val="00D04B85"/>
    <w:rsid w:val="00D11053"/>
    <w:rsid w:val="00D1248F"/>
    <w:rsid w:val="00D20978"/>
    <w:rsid w:val="00D67ED2"/>
    <w:rsid w:val="00D80FE6"/>
    <w:rsid w:val="00DC6B72"/>
    <w:rsid w:val="00DC7DA8"/>
    <w:rsid w:val="00DE27BD"/>
    <w:rsid w:val="00E01E3C"/>
    <w:rsid w:val="00E274A1"/>
    <w:rsid w:val="00E34F6C"/>
    <w:rsid w:val="00E4527E"/>
    <w:rsid w:val="00E6110B"/>
    <w:rsid w:val="00E64306"/>
    <w:rsid w:val="00E67693"/>
    <w:rsid w:val="00E75D23"/>
    <w:rsid w:val="00E84E2F"/>
    <w:rsid w:val="00E9121A"/>
    <w:rsid w:val="00E933C6"/>
    <w:rsid w:val="00E934F1"/>
    <w:rsid w:val="00EC08E0"/>
    <w:rsid w:val="00EC2FD6"/>
    <w:rsid w:val="00EC57E8"/>
    <w:rsid w:val="00EF02AF"/>
    <w:rsid w:val="00F048D1"/>
    <w:rsid w:val="00F21C18"/>
    <w:rsid w:val="00F3730F"/>
    <w:rsid w:val="00F55C8A"/>
    <w:rsid w:val="00F63642"/>
    <w:rsid w:val="00F74B60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031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31C98"/>
    <w:rPr>
      <w:sz w:val="24"/>
    </w:rPr>
  </w:style>
  <w:style w:type="paragraph" w:styleId="ad">
    <w:name w:val="No Spacing"/>
    <w:link w:val="ae"/>
    <w:uiPriority w:val="1"/>
    <w:qFormat/>
    <w:rsid w:val="00031C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1C98"/>
    <w:rPr>
      <w:sz w:val="28"/>
      <w:szCs w:val="28"/>
      <w:lang w:eastAsia="en-US" w:bidi="ar-SA"/>
    </w:rPr>
  </w:style>
  <w:style w:type="character" w:styleId="af">
    <w:name w:val="Strong"/>
    <w:qFormat/>
    <w:rsid w:val="00031C98"/>
    <w:rPr>
      <w:b/>
      <w:bCs/>
    </w:rPr>
  </w:style>
  <w:style w:type="paragraph" w:customStyle="1" w:styleId="ConsPlusNormal">
    <w:name w:val="ConsPlusNormal"/>
    <w:rsid w:val="00031C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F74B60"/>
  </w:style>
  <w:style w:type="table" w:customStyle="1" w:styleId="10">
    <w:name w:val="Сетка таблицы1"/>
    <w:basedOn w:val="a1"/>
    <w:next w:val="aa"/>
    <w:rsid w:val="00F74B60"/>
    <w:pPr>
      <w:ind w:left="-539" w:right="-215" w:firstLine="709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74B6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Balloon Text"/>
    <w:basedOn w:val="a"/>
    <w:link w:val="af1"/>
    <w:semiHidden/>
    <w:unhideWhenUsed/>
    <w:rsid w:val="00E676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67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031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31C98"/>
    <w:rPr>
      <w:sz w:val="24"/>
    </w:rPr>
  </w:style>
  <w:style w:type="paragraph" w:styleId="ad">
    <w:name w:val="No Spacing"/>
    <w:link w:val="ae"/>
    <w:uiPriority w:val="1"/>
    <w:qFormat/>
    <w:rsid w:val="00031C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1C98"/>
    <w:rPr>
      <w:sz w:val="28"/>
      <w:szCs w:val="28"/>
      <w:lang w:eastAsia="en-US" w:bidi="ar-SA"/>
    </w:rPr>
  </w:style>
  <w:style w:type="character" w:styleId="af">
    <w:name w:val="Strong"/>
    <w:qFormat/>
    <w:rsid w:val="00031C98"/>
    <w:rPr>
      <w:b/>
      <w:bCs/>
    </w:rPr>
  </w:style>
  <w:style w:type="paragraph" w:customStyle="1" w:styleId="ConsPlusNormal">
    <w:name w:val="ConsPlusNormal"/>
    <w:rsid w:val="00031C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F74B60"/>
  </w:style>
  <w:style w:type="table" w:customStyle="1" w:styleId="10">
    <w:name w:val="Сетка таблицы1"/>
    <w:basedOn w:val="a1"/>
    <w:next w:val="aa"/>
    <w:rsid w:val="00F74B60"/>
    <w:pPr>
      <w:ind w:left="-539" w:right="-215" w:firstLine="709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74B6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Balloon Text"/>
    <w:basedOn w:val="a"/>
    <w:link w:val="af1"/>
    <w:semiHidden/>
    <w:unhideWhenUsed/>
    <w:rsid w:val="00E676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6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2021-02-26T08:24:00Z</dcterms:created>
  <dcterms:modified xsi:type="dcterms:W3CDTF">2021-02-26T08:24:00Z</dcterms:modified>
</cp:coreProperties>
</file>