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6B1359">
        <w:rPr>
          <w:sz w:val="20"/>
          <w:szCs w:val="20"/>
        </w:rPr>
        <w:t>2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</w:t>
            </w:r>
            <w:proofErr w:type="gramStart"/>
            <w:r w:rsidRPr="00870C4F">
              <w:rPr>
                <w:sz w:val="20"/>
                <w:szCs w:val="20"/>
              </w:rPr>
              <w:t>.Г</w:t>
            </w:r>
            <w:proofErr w:type="gramEnd"/>
            <w:r w:rsidRPr="00870C4F">
              <w:rPr>
                <w:sz w:val="20"/>
                <w:szCs w:val="20"/>
              </w:rPr>
              <w:t>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336EA0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д.3-в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67-67-05/139/2012-088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039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</w:t>
            </w:r>
            <w:r w:rsidRPr="00870C4F">
              <w:rPr>
                <w:sz w:val="20"/>
                <w:szCs w:val="20"/>
              </w:rPr>
              <w:lastRenderedPageBreak/>
              <w:t xml:space="preserve">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 Администрации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</w:t>
            </w:r>
            <w:proofErr w:type="gramStart"/>
            <w:r w:rsidRPr="00870C4F">
              <w:rPr>
                <w:sz w:val="20"/>
                <w:szCs w:val="20"/>
              </w:rPr>
              <w:t>.В</w:t>
            </w:r>
            <w:proofErr w:type="gramEnd"/>
            <w:r w:rsidRPr="00870C4F">
              <w:rPr>
                <w:sz w:val="20"/>
                <w:szCs w:val="20"/>
              </w:rPr>
              <w:t>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proofErr w:type="gramEnd"/>
            <w:r w:rsidRPr="00870C4F">
              <w:rPr>
                <w:sz w:val="20"/>
                <w:szCs w:val="20"/>
              </w:rPr>
              <w:t xml:space="preserve">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36EA0">
        <w:tc>
          <w:tcPr>
            <w:tcW w:w="534" w:type="dxa"/>
          </w:tcPr>
          <w:p w:rsidR="009F312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322758" w:rsidRPr="00870C4F" w:rsidTr="00336EA0">
        <w:tc>
          <w:tcPr>
            <w:tcW w:w="534" w:type="dxa"/>
          </w:tcPr>
          <w:p w:rsidR="00322758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</w:t>
            </w:r>
            <w:proofErr w:type="gramStart"/>
            <w:r w:rsidRPr="00322758">
              <w:rPr>
                <w:sz w:val="20"/>
                <w:szCs w:val="20"/>
              </w:rPr>
              <w:t>.Е</w:t>
            </w:r>
            <w:proofErr w:type="gramEnd"/>
            <w:r w:rsidRPr="00322758">
              <w:rPr>
                <w:sz w:val="20"/>
                <w:szCs w:val="20"/>
              </w:rPr>
              <w:t>льня</w:t>
            </w:r>
            <w:proofErr w:type="spellEnd"/>
            <w:r w:rsidRPr="00322758">
              <w:rPr>
                <w:sz w:val="20"/>
                <w:szCs w:val="20"/>
              </w:rPr>
              <w:t xml:space="preserve">, </w:t>
            </w:r>
            <w:proofErr w:type="spellStart"/>
            <w:r w:rsidRPr="00322758">
              <w:rPr>
                <w:sz w:val="20"/>
                <w:szCs w:val="20"/>
              </w:rPr>
              <w:t>мкр</w:t>
            </w:r>
            <w:proofErr w:type="spellEnd"/>
            <w:r w:rsidRPr="00322758">
              <w:rPr>
                <w:sz w:val="20"/>
                <w:szCs w:val="20"/>
              </w:rPr>
              <w:t>. Кутузовский, д.21</w:t>
            </w:r>
          </w:p>
        </w:tc>
        <w:tc>
          <w:tcPr>
            <w:tcW w:w="992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11256</w:t>
            </w:r>
          </w:p>
        </w:tc>
        <w:tc>
          <w:tcPr>
            <w:tcW w:w="992" w:type="dxa"/>
          </w:tcPr>
          <w:p w:rsidR="00322758" w:rsidRPr="00870C4F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962162.88</w:t>
            </w:r>
          </w:p>
        </w:tc>
        <w:tc>
          <w:tcPr>
            <w:tcW w:w="992" w:type="dxa"/>
          </w:tcPr>
          <w:p w:rsidR="00322758" w:rsidRPr="000A2724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22758" w:rsidRDefault="001D64BD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</w:t>
            </w:r>
            <w:r w:rsidR="006A3D09">
              <w:rPr>
                <w:sz w:val="20"/>
                <w:szCs w:val="20"/>
              </w:rPr>
              <w:t>05.06.2019 №</w:t>
            </w:r>
            <w:r w:rsidR="002A162E">
              <w:rPr>
                <w:sz w:val="20"/>
                <w:szCs w:val="20"/>
              </w:rPr>
              <w:t>157</w:t>
            </w:r>
            <w:r w:rsidR="001872C7">
              <w:rPr>
                <w:sz w:val="20"/>
                <w:szCs w:val="20"/>
              </w:rPr>
              <w:t xml:space="preserve"> -</w:t>
            </w:r>
            <w:proofErr w:type="gramStart"/>
            <w:r w:rsidR="002A162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22758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758" w:rsidRPr="00870C4F" w:rsidRDefault="00322758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40000 кв. м, из категории земель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населенных пунктов (кадастровый номер 67:08:1710101:295</w:t>
            </w:r>
            <w:proofErr w:type="gramEnd"/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</w:t>
            </w:r>
            <w:r w:rsidRPr="00A7382F">
              <w:rPr>
                <w:sz w:val="20"/>
                <w:szCs w:val="20"/>
              </w:rPr>
              <w:lastRenderedPageBreak/>
              <w:t xml:space="preserve">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623DAE">
        <w:tc>
          <w:tcPr>
            <w:tcW w:w="534" w:type="dxa"/>
          </w:tcPr>
          <w:p w:rsidR="00FD56AD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8F4E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05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705CC">
              <w:rPr>
                <w:color w:val="000000"/>
                <w:sz w:val="20"/>
                <w:szCs w:val="20"/>
              </w:rPr>
              <w:t>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D705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8966C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966C3">
              <w:rPr>
                <w:color w:val="000000"/>
                <w:sz w:val="20"/>
                <w:szCs w:val="20"/>
              </w:rPr>
              <w:t>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623DAE">
        <w:tc>
          <w:tcPr>
            <w:tcW w:w="534" w:type="dxa"/>
          </w:tcPr>
          <w:p w:rsidR="002922C6" w:rsidRDefault="002922C6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gridSpan w:val="2"/>
            <w:vAlign w:val="bottom"/>
          </w:tcPr>
          <w:p w:rsidR="002922C6" w:rsidRDefault="00211E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2922C6" w:rsidRPr="00BB5C2E" w:rsidRDefault="00211E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847,4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922C6" w:rsidRPr="00BB5C2E" w:rsidRDefault="00211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</w:t>
            </w:r>
            <w:r w:rsidRPr="001705CC">
              <w:rPr>
                <w:sz w:val="20"/>
                <w:szCs w:val="20"/>
              </w:rPr>
              <w:lastRenderedPageBreak/>
              <w:t xml:space="preserve">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450398" w:rsidP="0021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EE3">
              <w:rPr>
                <w:sz w:val="20"/>
                <w:szCs w:val="20"/>
              </w:rPr>
              <w:t>9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211EE3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54" w:rsidRDefault="00F13954" w:rsidP="00ED6F33">
      <w:r>
        <w:separator/>
      </w:r>
    </w:p>
  </w:endnote>
  <w:endnote w:type="continuationSeparator" w:id="0">
    <w:p w:rsidR="00F13954" w:rsidRDefault="00F13954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54" w:rsidRDefault="00F13954" w:rsidP="00ED6F33">
      <w:r>
        <w:separator/>
      </w:r>
    </w:p>
  </w:footnote>
  <w:footnote w:type="continuationSeparator" w:id="0">
    <w:p w:rsidR="00F13954" w:rsidRDefault="00F13954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C6" w:rsidRDefault="002922C6">
    <w:pPr>
      <w:pStyle w:val="a4"/>
    </w:pPr>
  </w:p>
  <w:p w:rsidR="002922C6" w:rsidRDefault="00292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3E8F"/>
    <w:rsid w:val="00721FFE"/>
    <w:rsid w:val="00723522"/>
    <w:rsid w:val="0072583B"/>
    <w:rsid w:val="00726AA6"/>
    <w:rsid w:val="00730D43"/>
    <w:rsid w:val="0073114B"/>
    <w:rsid w:val="00736D66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909D2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2FC6"/>
    <w:rsid w:val="00CB5302"/>
    <w:rsid w:val="00CB682A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F91-048C-4685-9C3F-844D045C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180</cp:revision>
  <cp:lastPrinted>2021-03-04T08:16:00Z</cp:lastPrinted>
  <dcterms:created xsi:type="dcterms:W3CDTF">2018-11-13T08:24:00Z</dcterms:created>
  <dcterms:modified xsi:type="dcterms:W3CDTF">2021-03-04T08:32:00Z</dcterms:modified>
</cp:coreProperties>
</file>