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6C" w:rsidRDefault="00A7386C" w:rsidP="00A7386C">
      <w:pPr>
        <w:jc w:val="center"/>
        <w:rPr>
          <w:b/>
          <w:sz w:val="28"/>
          <w:szCs w:val="28"/>
        </w:rPr>
      </w:pPr>
      <w:r w:rsidRPr="00012C30">
        <w:rPr>
          <w:b/>
          <w:sz w:val="28"/>
          <w:szCs w:val="28"/>
        </w:rPr>
        <w:t>ПОВЕСТКА ДНЯ</w:t>
      </w:r>
    </w:p>
    <w:p w:rsidR="00F7339E" w:rsidRPr="00012C30" w:rsidRDefault="00F7339E" w:rsidP="00A7386C">
      <w:pPr>
        <w:jc w:val="center"/>
        <w:rPr>
          <w:b/>
          <w:sz w:val="28"/>
          <w:szCs w:val="28"/>
        </w:rPr>
      </w:pPr>
    </w:p>
    <w:p w:rsidR="00A7386C" w:rsidRDefault="00F7339E" w:rsidP="005C3B00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общественной комиссии по обеспечению реализации на территории Ельнинского городского поселения Ельнинского района Смоленской области приоритетного проекта «Формирование комфортной городской среды</w:t>
      </w:r>
      <w:r w:rsidR="005C3B0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по вопросу </w:t>
      </w:r>
      <w:r w:rsidR="005C3B00">
        <w:rPr>
          <w:b/>
          <w:sz w:val="28"/>
          <w:szCs w:val="28"/>
        </w:rPr>
        <w:t xml:space="preserve">выбора </w:t>
      </w:r>
      <w:r w:rsidR="00364F21">
        <w:rPr>
          <w:b/>
          <w:sz w:val="28"/>
          <w:szCs w:val="28"/>
        </w:rPr>
        <w:t>мероприятий, необходимых для реализации благоустройства городского парка</w:t>
      </w:r>
      <w:r w:rsidR="005C3B00">
        <w:rPr>
          <w:b/>
          <w:sz w:val="28"/>
          <w:szCs w:val="28"/>
        </w:rPr>
        <w:t>, к</w:t>
      </w:r>
      <w:r w:rsidR="00364F21">
        <w:rPr>
          <w:b/>
          <w:sz w:val="28"/>
          <w:szCs w:val="28"/>
        </w:rPr>
        <w:t>оторые планируется провести</w:t>
      </w:r>
      <w:r w:rsidR="005C3B00">
        <w:rPr>
          <w:b/>
          <w:sz w:val="28"/>
          <w:szCs w:val="28"/>
        </w:rPr>
        <w:t xml:space="preserve"> в рамках программы «Формирование комфортной городской среды» в 2020 году на территории Ельнинского городского поселения Ельнинского района Смоленской области.</w:t>
      </w:r>
    </w:p>
    <w:p w:rsidR="00364F21" w:rsidRPr="007E63EA" w:rsidRDefault="00A7386C" w:rsidP="00364F2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364F21">
        <w:rPr>
          <w:sz w:val="27"/>
          <w:szCs w:val="27"/>
        </w:rPr>
        <w:t>21</w:t>
      </w:r>
      <w:r w:rsidRPr="007E63EA">
        <w:rPr>
          <w:sz w:val="27"/>
          <w:szCs w:val="27"/>
        </w:rPr>
        <w:t>.</w:t>
      </w:r>
      <w:r w:rsidR="005C3B00">
        <w:rPr>
          <w:sz w:val="27"/>
          <w:szCs w:val="27"/>
        </w:rPr>
        <w:t>01.2020</w:t>
      </w:r>
      <w:r w:rsidRPr="007E63EA">
        <w:rPr>
          <w:sz w:val="27"/>
          <w:szCs w:val="27"/>
        </w:rPr>
        <w:t xml:space="preserve">                                                                  </w:t>
      </w:r>
      <w:r>
        <w:rPr>
          <w:sz w:val="27"/>
          <w:szCs w:val="27"/>
        </w:rPr>
        <w:t xml:space="preserve">        </w:t>
      </w:r>
      <w:r w:rsidR="00364F21">
        <w:rPr>
          <w:sz w:val="27"/>
          <w:szCs w:val="27"/>
        </w:rPr>
        <w:t xml:space="preserve">                  Городской парк </w:t>
      </w:r>
    </w:p>
    <w:p w:rsidR="00A7386C" w:rsidRPr="007E63EA" w:rsidRDefault="00A7386C" w:rsidP="00A7386C">
      <w:pPr>
        <w:jc w:val="both"/>
        <w:rPr>
          <w:sz w:val="27"/>
          <w:szCs w:val="27"/>
        </w:rPr>
      </w:pPr>
      <w:r w:rsidRPr="007E63EA">
        <w:rPr>
          <w:sz w:val="27"/>
          <w:szCs w:val="27"/>
        </w:rPr>
        <w:t xml:space="preserve">    </w:t>
      </w:r>
      <w:r w:rsidR="00364F21">
        <w:rPr>
          <w:sz w:val="27"/>
          <w:szCs w:val="27"/>
        </w:rPr>
        <w:t xml:space="preserve">      10</w:t>
      </w:r>
      <w:r w:rsidRPr="007E63EA">
        <w:rPr>
          <w:sz w:val="27"/>
          <w:szCs w:val="27"/>
        </w:rPr>
        <w:t xml:space="preserve">:00                                                                                                  </w:t>
      </w:r>
      <w:r>
        <w:rPr>
          <w:sz w:val="27"/>
          <w:szCs w:val="27"/>
        </w:rPr>
        <w:t xml:space="preserve">  </w:t>
      </w:r>
    </w:p>
    <w:p w:rsidR="00A7386C" w:rsidRPr="007E63EA" w:rsidRDefault="00A7386C" w:rsidP="00A7386C">
      <w:pPr>
        <w:jc w:val="both"/>
        <w:rPr>
          <w:sz w:val="16"/>
          <w:szCs w:val="16"/>
        </w:rPr>
      </w:pPr>
    </w:p>
    <w:p w:rsidR="00A7386C" w:rsidRDefault="00A7386C" w:rsidP="00A7386C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Члены общественной комиссии:</w:t>
      </w:r>
    </w:p>
    <w:p w:rsidR="00A7386C" w:rsidRPr="00064CEB" w:rsidRDefault="00A7386C" w:rsidP="00A7386C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  <w:proofErr w:type="spellStart"/>
      <w:r w:rsidRPr="00D13755">
        <w:rPr>
          <w:rFonts w:eastAsiaTheme="minorEastAsia"/>
          <w:sz w:val="28"/>
          <w:szCs w:val="28"/>
          <w:u w:val="single"/>
        </w:rPr>
        <w:t>Мищенков</w:t>
      </w:r>
      <w:proofErr w:type="spellEnd"/>
      <w:r w:rsidRPr="00D13755">
        <w:rPr>
          <w:rFonts w:eastAsiaTheme="minorEastAsia"/>
          <w:sz w:val="28"/>
          <w:szCs w:val="28"/>
          <w:u w:val="single"/>
        </w:rPr>
        <w:t xml:space="preserve"> Николай Данилович</w:t>
      </w:r>
      <w:r>
        <w:rPr>
          <w:rFonts w:eastAsiaTheme="minorEastAsia"/>
          <w:sz w:val="28"/>
          <w:szCs w:val="28"/>
        </w:rPr>
        <w:t xml:space="preserve"> </w:t>
      </w:r>
      <w:r w:rsidRPr="00064CEB">
        <w:rPr>
          <w:rFonts w:eastAsiaTheme="minorEastAsia"/>
          <w:sz w:val="28"/>
          <w:szCs w:val="28"/>
        </w:rPr>
        <w:t>- Глава муниципального образования «Ельни</w:t>
      </w:r>
      <w:r>
        <w:rPr>
          <w:rFonts w:eastAsiaTheme="minorEastAsia"/>
          <w:sz w:val="28"/>
          <w:szCs w:val="28"/>
        </w:rPr>
        <w:t>нский район» Смоленской области, председатель комиссии;</w:t>
      </w:r>
    </w:p>
    <w:p w:rsidR="00A7386C" w:rsidRDefault="00A7386C" w:rsidP="00A7386C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  <w:r w:rsidRPr="00D13755">
        <w:rPr>
          <w:rFonts w:eastAsiaTheme="minorEastAsia"/>
          <w:sz w:val="28"/>
          <w:szCs w:val="28"/>
          <w:u w:val="single"/>
        </w:rPr>
        <w:t>Юрков Виктор Иванович</w:t>
      </w:r>
      <w:r w:rsidRPr="00064CEB">
        <w:rPr>
          <w:rFonts w:eastAsiaTheme="minorEastAsia"/>
          <w:sz w:val="28"/>
          <w:szCs w:val="28"/>
        </w:rPr>
        <w:t xml:space="preserve"> - Заместитель Главы муниципального образования «Ельнинский район» Смоленско</w:t>
      </w:r>
      <w:r>
        <w:rPr>
          <w:rFonts w:eastAsiaTheme="minorEastAsia"/>
          <w:sz w:val="28"/>
          <w:szCs w:val="28"/>
        </w:rPr>
        <w:t xml:space="preserve">й области, заместитель председателя </w:t>
      </w:r>
      <w:r w:rsidRPr="00064CEB">
        <w:rPr>
          <w:rFonts w:eastAsiaTheme="minorEastAsia"/>
          <w:sz w:val="28"/>
          <w:szCs w:val="28"/>
        </w:rPr>
        <w:t>комиссии</w:t>
      </w:r>
      <w:r>
        <w:rPr>
          <w:rFonts w:eastAsiaTheme="minorEastAsia"/>
          <w:sz w:val="28"/>
          <w:szCs w:val="28"/>
        </w:rPr>
        <w:t xml:space="preserve">; </w:t>
      </w:r>
    </w:p>
    <w:p w:rsidR="00A7386C" w:rsidRDefault="00A7386C" w:rsidP="00A7386C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  <w:r w:rsidRPr="0011633E">
        <w:rPr>
          <w:rFonts w:eastAsiaTheme="minorEastAsia"/>
          <w:sz w:val="28"/>
          <w:szCs w:val="28"/>
          <w:u w:val="single"/>
        </w:rPr>
        <w:t>Ковалёв Сергей Николаевич</w:t>
      </w:r>
      <w:r>
        <w:rPr>
          <w:rFonts w:eastAsiaTheme="minorEastAsia"/>
          <w:sz w:val="28"/>
          <w:szCs w:val="28"/>
        </w:rPr>
        <w:t xml:space="preserve"> – Начальник отдела жилищно- коммунального и городского хозяйства;</w:t>
      </w:r>
    </w:p>
    <w:p w:rsidR="00A7386C" w:rsidRDefault="00A7386C" w:rsidP="00A7386C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  <w:r w:rsidRPr="00EA6B3E">
        <w:rPr>
          <w:rFonts w:eastAsiaTheme="minorEastAsia"/>
          <w:sz w:val="28"/>
          <w:szCs w:val="28"/>
          <w:u w:val="single"/>
        </w:rPr>
        <w:t>Андреенков Александр Иванович</w:t>
      </w:r>
      <w:r>
        <w:rPr>
          <w:rFonts w:eastAsiaTheme="minorEastAsia"/>
          <w:sz w:val="28"/>
          <w:szCs w:val="28"/>
        </w:rPr>
        <w:t xml:space="preserve"> – представитель от Общественного народного фронта;</w:t>
      </w:r>
    </w:p>
    <w:p w:rsidR="00A7386C" w:rsidRDefault="00A7386C" w:rsidP="00A7386C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  <w:proofErr w:type="spellStart"/>
      <w:r w:rsidRPr="004D2801">
        <w:rPr>
          <w:rFonts w:eastAsiaTheme="minorEastAsia"/>
          <w:sz w:val="28"/>
          <w:szCs w:val="28"/>
          <w:u w:val="single"/>
        </w:rPr>
        <w:t>Андреенкова</w:t>
      </w:r>
      <w:proofErr w:type="spellEnd"/>
      <w:r w:rsidRPr="004D2801">
        <w:rPr>
          <w:rFonts w:eastAsiaTheme="minorEastAsia"/>
          <w:sz w:val="28"/>
          <w:szCs w:val="28"/>
          <w:u w:val="single"/>
        </w:rPr>
        <w:t xml:space="preserve"> Анна Владимировна</w:t>
      </w:r>
      <w:r>
        <w:rPr>
          <w:rFonts w:eastAsiaTheme="minorEastAsia"/>
          <w:sz w:val="28"/>
          <w:szCs w:val="28"/>
        </w:rPr>
        <w:t xml:space="preserve"> – Депутат Смоленской областной Думы;</w:t>
      </w:r>
    </w:p>
    <w:p w:rsidR="00A7386C" w:rsidRDefault="00A7386C" w:rsidP="00A7386C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  <w:proofErr w:type="spellStart"/>
      <w:r w:rsidRPr="00EA6B3E">
        <w:rPr>
          <w:rFonts w:eastAsiaTheme="minorEastAsia"/>
          <w:sz w:val="28"/>
          <w:szCs w:val="28"/>
          <w:u w:val="single"/>
        </w:rPr>
        <w:t>Дуганов</w:t>
      </w:r>
      <w:proofErr w:type="spellEnd"/>
      <w:r w:rsidRPr="00EA6B3E">
        <w:rPr>
          <w:rFonts w:eastAsiaTheme="minorEastAsia"/>
          <w:sz w:val="28"/>
          <w:szCs w:val="28"/>
          <w:u w:val="single"/>
        </w:rPr>
        <w:t xml:space="preserve"> Василий Леонидович</w:t>
      </w:r>
      <w:r>
        <w:rPr>
          <w:rFonts w:eastAsiaTheme="minorEastAsia"/>
          <w:sz w:val="28"/>
          <w:szCs w:val="28"/>
        </w:rPr>
        <w:t xml:space="preserve"> – Председатель Общественного Совета муниципального образования «Ельнинский район» Смоленской области при Общественной палате Смоленской области;</w:t>
      </w:r>
    </w:p>
    <w:p w:rsidR="00A7386C" w:rsidRDefault="00A7386C" w:rsidP="00A7386C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  <w:r w:rsidRPr="003841A3">
        <w:rPr>
          <w:rFonts w:eastAsiaTheme="minorEastAsia"/>
          <w:sz w:val="28"/>
          <w:szCs w:val="28"/>
          <w:u w:val="single"/>
        </w:rPr>
        <w:t>Кресс Александр Александрович</w:t>
      </w:r>
      <w:r>
        <w:rPr>
          <w:rFonts w:eastAsiaTheme="minorEastAsia"/>
          <w:sz w:val="28"/>
          <w:szCs w:val="28"/>
        </w:rPr>
        <w:t xml:space="preserve"> – ведущий специалист отдела жилищно-коммунального и городского хозяйства Администрации муниципального образования «Ельнинский район» Смоленской области;</w:t>
      </w:r>
    </w:p>
    <w:p w:rsidR="00A7386C" w:rsidRDefault="00A7386C" w:rsidP="00A7386C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  <w:r w:rsidRPr="003841A3">
        <w:rPr>
          <w:rFonts w:eastAsiaTheme="minorEastAsia"/>
          <w:sz w:val="28"/>
          <w:szCs w:val="28"/>
          <w:u w:val="single"/>
        </w:rPr>
        <w:t>Давыдова Елена Викторовна</w:t>
      </w:r>
      <w:r>
        <w:rPr>
          <w:rFonts w:eastAsiaTheme="minorEastAsia"/>
          <w:sz w:val="28"/>
          <w:szCs w:val="28"/>
        </w:rPr>
        <w:t xml:space="preserve"> – Главный специалист в </w:t>
      </w:r>
      <w:proofErr w:type="spellStart"/>
      <w:r>
        <w:rPr>
          <w:rFonts w:eastAsiaTheme="minorEastAsia"/>
          <w:sz w:val="28"/>
          <w:szCs w:val="28"/>
        </w:rPr>
        <w:t>Ельнинском</w:t>
      </w:r>
      <w:proofErr w:type="spellEnd"/>
      <w:r>
        <w:rPr>
          <w:rFonts w:eastAsiaTheme="minorEastAsia"/>
          <w:sz w:val="28"/>
          <w:szCs w:val="28"/>
        </w:rPr>
        <w:t xml:space="preserve"> районе отдела социальной защиты населения в </w:t>
      </w:r>
      <w:proofErr w:type="spellStart"/>
      <w:r>
        <w:rPr>
          <w:rFonts w:eastAsiaTheme="minorEastAsia"/>
          <w:sz w:val="28"/>
          <w:szCs w:val="28"/>
        </w:rPr>
        <w:t>Починковском</w:t>
      </w:r>
      <w:proofErr w:type="spellEnd"/>
      <w:r>
        <w:rPr>
          <w:rFonts w:eastAsiaTheme="minorEastAsia"/>
          <w:sz w:val="28"/>
          <w:szCs w:val="28"/>
        </w:rPr>
        <w:t xml:space="preserve"> районе в </w:t>
      </w:r>
      <w:proofErr w:type="spellStart"/>
      <w:r>
        <w:rPr>
          <w:rFonts w:eastAsiaTheme="minorEastAsia"/>
          <w:sz w:val="28"/>
          <w:szCs w:val="28"/>
        </w:rPr>
        <w:t>Ельнинском</w:t>
      </w:r>
      <w:proofErr w:type="spellEnd"/>
      <w:r>
        <w:rPr>
          <w:rFonts w:eastAsiaTheme="minorEastAsia"/>
          <w:sz w:val="28"/>
          <w:szCs w:val="28"/>
        </w:rPr>
        <w:t xml:space="preserve"> районе;</w:t>
      </w:r>
    </w:p>
    <w:p w:rsidR="00A7386C" w:rsidRDefault="00A7386C" w:rsidP="00A7386C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  <w:proofErr w:type="spellStart"/>
      <w:r w:rsidRPr="003841A3">
        <w:rPr>
          <w:rFonts w:eastAsiaTheme="minorEastAsia"/>
          <w:sz w:val="28"/>
          <w:szCs w:val="28"/>
          <w:u w:val="single"/>
        </w:rPr>
        <w:t>Николаенкова</w:t>
      </w:r>
      <w:proofErr w:type="spellEnd"/>
      <w:r w:rsidRPr="003841A3">
        <w:rPr>
          <w:rFonts w:eastAsiaTheme="minorEastAsia"/>
          <w:sz w:val="28"/>
          <w:szCs w:val="28"/>
          <w:u w:val="single"/>
        </w:rPr>
        <w:t xml:space="preserve"> Елена Петровна</w:t>
      </w:r>
      <w:r>
        <w:rPr>
          <w:rFonts w:eastAsiaTheme="minorEastAsia"/>
          <w:sz w:val="28"/>
          <w:szCs w:val="28"/>
        </w:rPr>
        <w:t xml:space="preserve"> – Начальник отдела образования Администрации муниципального образования «Ельнинский район» Смоленской области;</w:t>
      </w:r>
    </w:p>
    <w:p w:rsidR="00A7386C" w:rsidRDefault="00A7386C" w:rsidP="00A7386C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  <w:r w:rsidRPr="003841A3">
        <w:rPr>
          <w:rFonts w:eastAsiaTheme="minorEastAsia"/>
          <w:sz w:val="28"/>
          <w:szCs w:val="28"/>
          <w:u w:val="single"/>
        </w:rPr>
        <w:t>Воропаев Андрей Сергеевич</w:t>
      </w:r>
      <w:r>
        <w:rPr>
          <w:rFonts w:eastAsiaTheme="minorEastAsia"/>
          <w:sz w:val="28"/>
          <w:szCs w:val="28"/>
        </w:rPr>
        <w:t xml:space="preserve"> – Начальник отделения надзорной деятельности и профилактической работы Дорогобужского и Ельнинского районов УНД и ПР ГУ МЧС России по Смоленской области;</w:t>
      </w:r>
    </w:p>
    <w:p w:rsidR="00A7386C" w:rsidRDefault="00A7386C" w:rsidP="00A7386C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  <w:r w:rsidRPr="003841A3">
        <w:rPr>
          <w:rFonts w:eastAsiaTheme="minorEastAsia"/>
          <w:sz w:val="28"/>
          <w:szCs w:val="28"/>
          <w:u w:val="single"/>
        </w:rPr>
        <w:t>Прудников Степан Викторович</w:t>
      </w:r>
      <w:r>
        <w:rPr>
          <w:rFonts w:eastAsiaTheme="minorEastAsia"/>
          <w:sz w:val="28"/>
          <w:szCs w:val="28"/>
        </w:rPr>
        <w:t xml:space="preserve"> – Депутат городского Совета депутатов;</w:t>
      </w:r>
    </w:p>
    <w:p w:rsidR="00A7386C" w:rsidRDefault="00A7386C" w:rsidP="00A7386C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  <w:r w:rsidRPr="006F5A8B">
        <w:rPr>
          <w:rFonts w:eastAsiaTheme="minorEastAsia"/>
          <w:sz w:val="28"/>
          <w:szCs w:val="28"/>
          <w:u w:val="single"/>
        </w:rPr>
        <w:t>Тарасова Ирина Николаевна</w:t>
      </w:r>
      <w:r>
        <w:rPr>
          <w:rFonts w:eastAsiaTheme="minorEastAsia"/>
          <w:sz w:val="28"/>
          <w:szCs w:val="28"/>
        </w:rPr>
        <w:t xml:space="preserve"> – Депутат районного Совета депутатов;</w:t>
      </w:r>
    </w:p>
    <w:p w:rsidR="00A7386C" w:rsidRDefault="00A7386C" w:rsidP="00A7386C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  <w:proofErr w:type="spellStart"/>
      <w:r w:rsidRPr="00403C93">
        <w:rPr>
          <w:rFonts w:eastAsiaTheme="minorEastAsia"/>
          <w:sz w:val="28"/>
          <w:szCs w:val="28"/>
          <w:u w:val="single"/>
        </w:rPr>
        <w:t>Гераськова</w:t>
      </w:r>
      <w:proofErr w:type="spellEnd"/>
      <w:r w:rsidRPr="00403C93">
        <w:rPr>
          <w:rFonts w:eastAsiaTheme="minorEastAsia"/>
          <w:sz w:val="28"/>
          <w:szCs w:val="28"/>
          <w:u w:val="single"/>
        </w:rPr>
        <w:t xml:space="preserve"> Елена Николаевна</w:t>
      </w:r>
      <w:r>
        <w:rPr>
          <w:rFonts w:eastAsiaTheme="minorEastAsia"/>
          <w:sz w:val="28"/>
          <w:szCs w:val="28"/>
        </w:rPr>
        <w:t xml:space="preserve"> – Председатель Ельнинского районного Совета депутатов;</w:t>
      </w:r>
    </w:p>
    <w:p w:rsidR="00A7386C" w:rsidRDefault="00A7386C" w:rsidP="00A7386C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  <w:r w:rsidRPr="00403C93">
        <w:rPr>
          <w:rFonts w:eastAsiaTheme="minorEastAsia"/>
          <w:sz w:val="28"/>
          <w:szCs w:val="28"/>
          <w:u w:val="single"/>
        </w:rPr>
        <w:t>Ключников Александр Евгеньевич</w:t>
      </w:r>
      <w:r w:rsidR="008D4FC6">
        <w:rPr>
          <w:rFonts w:eastAsiaTheme="minorEastAsia"/>
          <w:sz w:val="28"/>
          <w:szCs w:val="28"/>
        </w:rPr>
        <w:t xml:space="preserve"> – член Общественного совета муниципального образования «Ельнинский район» Смоленской области</w:t>
      </w:r>
      <w:r>
        <w:rPr>
          <w:rFonts w:eastAsiaTheme="minorEastAsia"/>
          <w:sz w:val="28"/>
          <w:szCs w:val="28"/>
        </w:rPr>
        <w:t>;</w:t>
      </w:r>
    </w:p>
    <w:p w:rsidR="00A7386C" w:rsidRDefault="00A7386C" w:rsidP="00A7386C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  <w:proofErr w:type="spellStart"/>
      <w:r w:rsidRPr="005C6AD5">
        <w:rPr>
          <w:rFonts w:eastAsiaTheme="minorEastAsia"/>
          <w:sz w:val="28"/>
          <w:szCs w:val="28"/>
          <w:u w:val="single"/>
        </w:rPr>
        <w:lastRenderedPageBreak/>
        <w:t>Подолякин</w:t>
      </w:r>
      <w:proofErr w:type="spellEnd"/>
      <w:r w:rsidRPr="005C6AD5">
        <w:rPr>
          <w:rFonts w:eastAsiaTheme="minorEastAsia"/>
          <w:sz w:val="28"/>
          <w:szCs w:val="28"/>
          <w:u w:val="single"/>
        </w:rPr>
        <w:t xml:space="preserve"> Алексей Александрович</w:t>
      </w:r>
      <w:r>
        <w:rPr>
          <w:rFonts w:eastAsiaTheme="minorEastAsia"/>
          <w:sz w:val="28"/>
          <w:szCs w:val="28"/>
        </w:rPr>
        <w:t xml:space="preserve"> – Начальник ОУУП и ПДНОП по </w:t>
      </w:r>
      <w:proofErr w:type="spellStart"/>
      <w:r>
        <w:rPr>
          <w:rFonts w:eastAsiaTheme="minorEastAsia"/>
          <w:sz w:val="28"/>
          <w:szCs w:val="28"/>
        </w:rPr>
        <w:t>Ельнинскому</w:t>
      </w:r>
      <w:proofErr w:type="spellEnd"/>
      <w:r>
        <w:rPr>
          <w:rFonts w:eastAsiaTheme="minorEastAsia"/>
          <w:sz w:val="28"/>
          <w:szCs w:val="28"/>
        </w:rPr>
        <w:t xml:space="preserve"> району МО МВД России «Дорогобужский»;</w:t>
      </w:r>
    </w:p>
    <w:p w:rsidR="00F731ED" w:rsidRPr="00CE7C0C" w:rsidRDefault="00F731ED" w:rsidP="00F731ED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  <w:r w:rsidRPr="008935FC">
        <w:rPr>
          <w:rFonts w:eastAsiaTheme="minorEastAsia"/>
          <w:sz w:val="28"/>
          <w:szCs w:val="28"/>
          <w:u w:val="single"/>
        </w:rPr>
        <w:t>Макаренкова Анжелика Анатольевна</w:t>
      </w:r>
      <w:r>
        <w:rPr>
          <w:rFonts w:eastAsiaTheme="minorEastAsia"/>
          <w:sz w:val="28"/>
          <w:szCs w:val="28"/>
          <w:u w:val="single"/>
        </w:rPr>
        <w:t xml:space="preserve"> –</w:t>
      </w:r>
      <w:r>
        <w:rPr>
          <w:rFonts w:eastAsiaTheme="minorEastAsia"/>
          <w:sz w:val="28"/>
          <w:szCs w:val="28"/>
        </w:rPr>
        <w:t xml:space="preserve"> начальник отдела экономического развития, прогнозирования, имущественных и земельных отношений.</w:t>
      </w:r>
    </w:p>
    <w:p w:rsidR="008D6884" w:rsidRDefault="00DC4112" w:rsidP="00F731ED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  <w:u w:val="single"/>
        </w:rPr>
        <w:t>Кизунова</w:t>
      </w:r>
      <w:proofErr w:type="spellEnd"/>
      <w:r>
        <w:rPr>
          <w:rFonts w:eastAsiaTheme="minorEastAsia"/>
          <w:sz w:val="28"/>
          <w:szCs w:val="28"/>
          <w:u w:val="single"/>
        </w:rPr>
        <w:t xml:space="preserve"> Светлана Валентиновна – </w:t>
      </w:r>
      <w:r w:rsidRPr="00DC4112">
        <w:rPr>
          <w:rFonts w:eastAsiaTheme="minorEastAsia"/>
          <w:sz w:val="28"/>
          <w:szCs w:val="28"/>
        </w:rPr>
        <w:t>Заместитель Главы муниципального образо</w:t>
      </w:r>
      <w:r w:rsidR="008D6884">
        <w:rPr>
          <w:rFonts w:eastAsiaTheme="minorEastAsia"/>
          <w:sz w:val="28"/>
          <w:szCs w:val="28"/>
        </w:rPr>
        <w:t xml:space="preserve">вания по экономическим вопросам; </w:t>
      </w:r>
    </w:p>
    <w:p w:rsidR="00F731ED" w:rsidRDefault="008D6884" w:rsidP="00F731ED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  <w:r w:rsidRPr="008D6884">
        <w:rPr>
          <w:rFonts w:eastAsiaTheme="minorEastAsia"/>
          <w:sz w:val="28"/>
          <w:szCs w:val="28"/>
          <w:u w:val="single"/>
        </w:rPr>
        <w:t>Максименков Михаил Николаевич</w:t>
      </w:r>
      <w:r>
        <w:rPr>
          <w:rFonts w:eastAsiaTheme="minorEastAsia"/>
          <w:sz w:val="28"/>
          <w:szCs w:val="28"/>
        </w:rPr>
        <w:t xml:space="preserve"> – депутат Ельнинского районного Совета депутатов;</w:t>
      </w:r>
      <w:r w:rsidR="00F731ED" w:rsidRPr="00DC4112">
        <w:rPr>
          <w:rFonts w:eastAsiaTheme="minorEastAsia"/>
          <w:sz w:val="28"/>
          <w:szCs w:val="28"/>
        </w:rPr>
        <w:t xml:space="preserve"> </w:t>
      </w:r>
    </w:p>
    <w:p w:rsidR="008D6884" w:rsidRPr="00DC4112" w:rsidRDefault="008D6884" w:rsidP="00F731ED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  <w:proofErr w:type="spellStart"/>
      <w:r w:rsidRPr="008D6884">
        <w:rPr>
          <w:rFonts w:eastAsiaTheme="minorEastAsia"/>
          <w:sz w:val="28"/>
          <w:szCs w:val="28"/>
          <w:u w:val="single"/>
        </w:rPr>
        <w:t>Белясников</w:t>
      </w:r>
      <w:proofErr w:type="spellEnd"/>
      <w:r w:rsidRPr="008D6884">
        <w:rPr>
          <w:rFonts w:eastAsiaTheme="minorEastAsia"/>
          <w:sz w:val="28"/>
          <w:szCs w:val="28"/>
          <w:u w:val="single"/>
        </w:rPr>
        <w:t xml:space="preserve"> Алексей Николаевич</w:t>
      </w:r>
      <w:r>
        <w:rPr>
          <w:rFonts w:eastAsiaTheme="minorEastAsia"/>
          <w:sz w:val="28"/>
          <w:szCs w:val="28"/>
        </w:rPr>
        <w:t xml:space="preserve"> - депутат Ельнинского районного Совета депутатов;</w:t>
      </w:r>
      <w:r w:rsidRPr="00DC4112">
        <w:rPr>
          <w:rFonts w:eastAsiaTheme="minorEastAsia"/>
          <w:sz w:val="28"/>
          <w:szCs w:val="28"/>
        </w:rPr>
        <w:t xml:space="preserve"> </w:t>
      </w:r>
    </w:p>
    <w:p w:rsidR="008D6884" w:rsidRDefault="008D6884" w:rsidP="008D6884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  <w:r w:rsidRPr="00D13755">
        <w:rPr>
          <w:rFonts w:eastAsiaTheme="minorEastAsia"/>
          <w:sz w:val="28"/>
          <w:szCs w:val="28"/>
          <w:u w:val="single"/>
        </w:rPr>
        <w:t>Каширина Ольга Александровна</w:t>
      </w:r>
      <w:r>
        <w:rPr>
          <w:rFonts w:eastAsiaTheme="minorEastAsia"/>
          <w:sz w:val="28"/>
          <w:szCs w:val="28"/>
        </w:rPr>
        <w:t xml:space="preserve"> – Специалист 1 категории отдела жилищно- коммунального и городского хозяйства, секретарь комиссии.</w:t>
      </w:r>
    </w:p>
    <w:p w:rsidR="00A7386C" w:rsidRPr="00DC4112" w:rsidRDefault="00A7386C" w:rsidP="00A7386C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</w:p>
    <w:p w:rsidR="00A7386C" w:rsidRPr="00064CEB" w:rsidRDefault="00A7386C" w:rsidP="00A7386C">
      <w:pPr>
        <w:tabs>
          <w:tab w:val="left" w:pos="7684"/>
        </w:tabs>
        <w:ind w:right="-142"/>
        <w:jc w:val="both"/>
        <w:rPr>
          <w:rFonts w:eastAsiaTheme="minorEastAsia"/>
          <w:sz w:val="28"/>
          <w:szCs w:val="28"/>
        </w:rPr>
      </w:pPr>
    </w:p>
    <w:p w:rsidR="00A7386C" w:rsidRDefault="00A7386C" w:rsidP="00A7386C">
      <w:pPr>
        <w:jc w:val="both"/>
        <w:rPr>
          <w:b/>
          <w:sz w:val="28"/>
          <w:szCs w:val="28"/>
        </w:rPr>
      </w:pPr>
    </w:p>
    <w:p w:rsidR="00F731ED" w:rsidRDefault="00F731ED" w:rsidP="00A7386C">
      <w:pPr>
        <w:jc w:val="both"/>
        <w:rPr>
          <w:b/>
          <w:sz w:val="28"/>
          <w:szCs w:val="28"/>
        </w:rPr>
      </w:pPr>
    </w:p>
    <w:p w:rsidR="00A7386C" w:rsidRDefault="00A7386C" w:rsidP="00A7386C">
      <w:pPr>
        <w:jc w:val="both"/>
        <w:rPr>
          <w:b/>
          <w:sz w:val="28"/>
          <w:szCs w:val="28"/>
        </w:rPr>
      </w:pPr>
      <w:r w:rsidRPr="001B3381">
        <w:rPr>
          <w:b/>
          <w:sz w:val="28"/>
          <w:szCs w:val="28"/>
        </w:rPr>
        <w:t>Повестка дня:</w:t>
      </w:r>
    </w:p>
    <w:p w:rsidR="007F1B16" w:rsidRDefault="00364F21" w:rsidP="00364F21">
      <w:pPr>
        <w:jc w:val="both"/>
      </w:pPr>
      <w:r>
        <w:rPr>
          <w:b/>
          <w:sz w:val="28"/>
          <w:szCs w:val="28"/>
        </w:rPr>
        <w:t>Выбор</w:t>
      </w:r>
      <w:r>
        <w:rPr>
          <w:b/>
          <w:sz w:val="28"/>
          <w:szCs w:val="28"/>
        </w:rPr>
        <w:t xml:space="preserve"> мероприятий, необходимых для реализации благоустройства городского парка, которые планируется провести в рамках программы «Формирование комфортной городской среды» в 2020 году на территории Ельнинского</w:t>
      </w:r>
      <w:r>
        <w:rPr>
          <w:b/>
          <w:sz w:val="28"/>
          <w:szCs w:val="28"/>
        </w:rPr>
        <w:t xml:space="preserve"> городского поселения Ельнинского района Смоленской области.</w:t>
      </w:r>
      <w:bookmarkStart w:id="0" w:name="_GoBack"/>
      <w:bookmarkEnd w:id="0"/>
    </w:p>
    <w:sectPr w:rsidR="007F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01"/>
    <w:rsid w:val="00364F21"/>
    <w:rsid w:val="005C3B00"/>
    <w:rsid w:val="007F1B16"/>
    <w:rsid w:val="008D4FC6"/>
    <w:rsid w:val="008D6884"/>
    <w:rsid w:val="009B7960"/>
    <w:rsid w:val="00A7386C"/>
    <w:rsid w:val="00C906B7"/>
    <w:rsid w:val="00DC4112"/>
    <w:rsid w:val="00E65401"/>
    <w:rsid w:val="00F731ED"/>
    <w:rsid w:val="00F7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48B3"/>
  <w15:chartTrackingRefBased/>
  <w15:docId w15:val="{8D15E776-A334-4730-B0E9-D9B6C3C2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3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3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2020-01-13T12:44:00Z</cp:lastPrinted>
  <dcterms:created xsi:type="dcterms:W3CDTF">2020-01-17T07:28:00Z</dcterms:created>
  <dcterms:modified xsi:type="dcterms:W3CDTF">2020-01-17T07:28:00Z</dcterms:modified>
</cp:coreProperties>
</file>