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2" w:rsidRPr="00495D5F" w:rsidRDefault="001F5BA2" w:rsidP="00E30C6E">
      <w:pPr>
        <w:pStyle w:val="ac"/>
        <w:shd w:val="clear" w:color="auto" w:fill="FFFFFF"/>
        <w:spacing w:line="357" w:lineRule="atLeast"/>
        <w:rPr>
          <w:b/>
          <w:bCs/>
          <w:color w:val="000000"/>
          <w:sz w:val="28"/>
          <w:szCs w:val="28"/>
        </w:rPr>
      </w:pPr>
      <w:r w:rsidRPr="00495D5F">
        <w:rPr>
          <w:b/>
          <w:bCs/>
          <w:color w:val="000000"/>
          <w:sz w:val="28"/>
          <w:szCs w:val="28"/>
        </w:rPr>
        <w:t xml:space="preserve">     </w:t>
      </w:r>
      <w:r w:rsidR="00991972">
        <w:rPr>
          <w:b/>
          <w:bCs/>
          <w:color w:val="000000"/>
          <w:sz w:val="28"/>
          <w:szCs w:val="28"/>
        </w:rPr>
        <w:t xml:space="preserve"> Информация по реализации регионального проекта «Старшее поколение»     </w:t>
      </w:r>
      <w:r w:rsidR="007F6830">
        <w:rPr>
          <w:b/>
          <w:bCs/>
          <w:color w:val="000000"/>
          <w:sz w:val="28"/>
          <w:szCs w:val="28"/>
        </w:rPr>
        <w:t xml:space="preserve">и </w:t>
      </w:r>
      <w:r w:rsidR="007F6830" w:rsidRPr="007F6830">
        <w:rPr>
          <w:b/>
          <w:sz w:val="28"/>
          <w:szCs w:val="28"/>
        </w:rPr>
        <w:t xml:space="preserve">регионального проекта </w:t>
      </w:r>
      <w:r w:rsidR="007F6830" w:rsidRPr="007F6830">
        <w:rPr>
          <w:b/>
          <w:bCs/>
          <w:iCs/>
          <w:sz w:val="28"/>
          <w:szCs w:val="28"/>
        </w:rPr>
        <w:t xml:space="preserve">«Содействие занятости женщин - создание условий дошкольного образования для детей в возрасте до трех лет» </w:t>
      </w:r>
      <w:r w:rsidR="00991972">
        <w:rPr>
          <w:b/>
          <w:bCs/>
          <w:color w:val="000000"/>
          <w:sz w:val="28"/>
          <w:szCs w:val="28"/>
        </w:rPr>
        <w:t>нац</w:t>
      </w:r>
      <w:r w:rsidR="007F6830">
        <w:rPr>
          <w:b/>
          <w:bCs/>
          <w:color w:val="000000"/>
          <w:sz w:val="28"/>
          <w:szCs w:val="28"/>
        </w:rPr>
        <w:t xml:space="preserve">ионального </w:t>
      </w:r>
      <w:r w:rsidR="00991972">
        <w:rPr>
          <w:b/>
          <w:bCs/>
          <w:color w:val="000000"/>
          <w:sz w:val="28"/>
          <w:szCs w:val="28"/>
        </w:rPr>
        <w:t>проекта  «Демография».</w:t>
      </w:r>
    </w:p>
    <w:p w:rsidR="002A6CAB" w:rsidRDefault="00AB1938" w:rsidP="00AB1938">
      <w:pPr>
        <w:spacing w:beforeLines="40" w:before="96"/>
        <w:ind w:firstLine="567"/>
        <w:jc w:val="both"/>
        <w:rPr>
          <w:color w:val="333333"/>
          <w:sz w:val="28"/>
          <w:szCs w:val="28"/>
        </w:rPr>
      </w:pPr>
      <w:r w:rsidRPr="002A6CAB">
        <w:rPr>
          <w:sz w:val="28"/>
          <w:szCs w:val="28"/>
        </w:rPr>
        <w:t>В рамках федерального проекта «Старшее поколение» национального проекта «Демография»</w:t>
      </w:r>
      <w:r w:rsidR="002A6CAB" w:rsidRPr="002A6CAB">
        <w:rPr>
          <w:sz w:val="28"/>
          <w:szCs w:val="28"/>
        </w:rPr>
        <w:t xml:space="preserve"> </w:t>
      </w:r>
      <w:r w:rsidR="002A6CAB" w:rsidRPr="002A6CAB">
        <w:rPr>
          <w:color w:val="333333"/>
          <w:sz w:val="28"/>
          <w:szCs w:val="28"/>
        </w:rPr>
        <w:t xml:space="preserve">органами службы занятости населения с 2019 по 2024 год реализуются мероприятия по организации профессионального обучения и дополнительного профессионального образования лиц в возрасте 50- лет и старше, а также граждан </w:t>
      </w:r>
      <w:proofErr w:type="spellStart"/>
      <w:r w:rsidR="002A6CAB" w:rsidRPr="002A6CAB">
        <w:rPr>
          <w:color w:val="333333"/>
          <w:sz w:val="28"/>
          <w:szCs w:val="28"/>
        </w:rPr>
        <w:t>предпенсионного</w:t>
      </w:r>
      <w:proofErr w:type="spellEnd"/>
      <w:r w:rsidR="002A6CAB" w:rsidRPr="002A6CAB">
        <w:rPr>
          <w:color w:val="333333"/>
          <w:sz w:val="28"/>
          <w:szCs w:val="28"/>
        </w:rPr>
        <w:t xml:space="preserve"> возраста.</w:t>
      </w:r>
    </w:p>
    <w:p w:rsidR="00935EEF" w:rsidRPr="00495D5F" w:rsidRDefault="00935EEF" w:rsidP="00935EEF">
      <w:pPr>
        <w:spacing w:beforeLines="40" w:before="96"/>
        <w:ind w:firstLine="567"/>
        <w:jc w:val="both"/>
        <w:rPr>
          <w:sz w:val="28"/>
          <w:szCs w:val="28"/>
        </w:rPr>
      </w:pPr>
      <w:proofErr w:type="gramStart"/>
      <w:r w:rsidRPr="00495D5F">
        <w:rPr>
          <w:sz w:val="28"/>
          <w:szCs w:val="28"/>
        </w:rPr>
        <w:t>Постановлением Администрации Смоленской области утвержден Порядок организации профессионального обучения и дополнительного профессионального образования лиц</w:t>
      </w:r>
      <w:r>
        <w:rPr>
          <w:sz w:val="28"/>
          <w:szCs w:val="28"/>
        </w:rPr>
        <w:t xml:space="preserve"> в возрасте  </w:t>
      </w:r>
      <w:r w:rsidRPr="002A6CAB">
        <w:rPr>
          <w:sz w:val="28"/>
          <w:szCs w:val="28"/>
        </w:rPr>
        <w:t xml:space="preserve">50-ти лет и старше, а также лиц </w:t>
      </w:r>
      <w:proofErr w:type="spellStart"/>
      <w:r w:rsidRPr="002A6CAB">
        <w:rPr>
          <w:sz w:val="28"/>
          <w:szCs w:val="28"/>
        </w:rPr>
        <w:t>предпенсионного</w:t>
      </w:r>
      <w:proofErr w:type="spellEnd"/>
      <w:r w:rsidRPr="002A6CAB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, обратившихся в органы службы занятости населения Смоленской области, который </w:t>
      </w:r>
      <w:r w:rsidRPr="00720F7E">
        <w:rPr>
          <w:sz w:val="28"/>
          <w:szCs w:val="28"/>
        </w:rPr>
        <w:t>устанавливает цели, порядок и условия предоставления и расходования средств областного бюджета, источником финансового обеспечения которых в том числе являются субсидии из федерального бюджета на организацию профессионального</w:t>
      </w:r>
      <w:proofErr w:type="gramEnd"/>
      <w:r w:rsidRPr="00720F7E">
        <w:rPr>
          <w:sz w:val="28"/>
          <w:szCs w:val="28"/>
        </w:rPr>
        <w:t xml:space="preserve"> обучения и дополнительного профессионального образования лиц в возрасте 50-ти лет и старше, а также лиц </w:t>
      </w:r>
      <w:proofErr w:type="spellStart"/>
      <w:r w:rsidRPr="00720F7E">
        <w:rPr>
          <w:sz w:val="28"/>
          <w:szCs w:val="28"/>
        </w:rPr>
        <w:t>предпенсионного</w:t>
      </w:r>
      <w:proofErr w:type="spellEnd"/>
      <w:r w:rsidRPr="00720F7E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. </w:t>
      </w:r>
    </w:p>
    <w:p w:rsidR="00935EEF" w:rsidRDefault="00935EEF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осуществляются в целях: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- приобретения или развития имеющихся знаний, компетенций и навыков </w:t>
      </w:r>
      <w:r w:rsidRPr="002A6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гражданами в возрасте 50-ти лет и старше, а также </w:t>
      </w:r>
      <w:r w:rsidRPr="002A6CAB">
        <w:rPr>
          <w:rFonts w:ascii="Times New Roman" w:hAnsi="Times New Roman" w:cs="Times New Roman"/>
          <w:sz w:val="28"/>
          <w:szCs w:val="28"/>
        </w:rPr>
        <w:t xml:space="preserve">гражданами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возраста, проживающими на территории Смоленской области;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- повышения конкурентоспособности и профессиональной мобильности граждан </w:t>
      </w:r>
      <w:r w:rsidRPr="002A6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возрасте 50-ти лет и старше, а также </w:t>
      </w:r>
      <w:r w:rsidRPr="002A6CAB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на рынке труда.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AB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осуществляется Департаментом государственной службы занятос</w:t>
      </w:r>
      <w:r>
        <w:rPr>
          <w:rFonts w:ascii="Times New Roman" w:hAnsi="Times New Roman" w:cs="Times New Roman"/>
          <w:sz w:val="28"/>
          <w:szCs w:val="28"/>
        </w:rPr>
        <w:t>ти населения Смоленской области,</w:t>
      </w:r>
      <w:r w:rsidRPr="002A6CAB">
        <w:rPr>
          <w:rFonts w:ascii="Times New Roman" w:hAnsi="Times New Roman" w:cs="Times New Roman"/>
          <w:sz w:val="28"/>
          <w:szCs w:val="28"/>
        </w:rPr>
        <w:t xml:space="preserve"> областными государственными казенными учреждениями службы занятости населения (центрами занятости населения) в пределах средств, предусмотренных на указанные цели в рамках основного мероприятия «Региональный проект «Старшее поколение» подпрограммы «Осуществление государственных полномочий в сфере содействия занятости</w:t>
      </w:r>
      <w:proofErr w:type="gramEnd"/>
      <w:r w:rsidRPr="002A6CAB">
        <w:rPr>
          <w:rFonts w:ascii="Times New Roman" w:hAnsi="Times New Roman" w:cs="Times New Roman"/>
          <w:sz w:val="28"/>
          <w:szCs w:val="28"/>
        </w:rPr>
        <w:t xml:space="preserve"> населения» областной государственной программы «Содействие занятости населения Смоленской области», утвержденной постановлением Администрации Смоленс</w:t>
      </w:r>
      <w:r>
        <w:rPr>
          <w:rFonts w:ascii="Times New Roman" w:hAnsi="Times New Roman" w:cs="Times New Roman"/>
          <w:sz w:val="28"/>
          <w:szCs w:val="28"/>
        </w:rPr>
        <w:t>кой области от 20.11.2013 № 927</w:t>
      </w:r>
      <w:r w:rsidRPr="002A6CAB">
        <w:rPr>
          <w:rFonts w:ascii="Times New Roman" w:hAnsi="Times New Roman" w:cs="Times New Roman"/>
          <w:sz w:val="28"/>
          <w:szCs w:val="28"/>
        </w:rPr>
        <w:t>.</w:t>
      </w:r>
    </w:p>
    <w:p w:rsid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CAB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граждан в возрасте 50-ти лет и старше, а также 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осуществляется смоленским областным государственным автономным образовательным учреждением дополнительного профессионального образования «Учебный центр», а также образовательными организациями, </w:t>
      </w:r>
      <w:r w:rsidRPr="002A6CAB">
        <w:rPr>
          <w:rFonts w:ascii="Times New Roman" w:hAnsi="Times New Roman" w:cs="Times New Roman"/>
          <w:sz w:val="28"/>
          <w:szCs w:val="28"/>
        </w:rPr>
        <w:lastRenderedPageBreak/>
        <w:t>имеющими заключенные государственные контракты (договоры) с центрами занятости населения в соответствии с Федеральным законом «О контрактной системе в сфере закупок товаров, работ, услуг для обеспечения государственных</w:t>
      </w:r>
      <w:proofErr w:type="gramEnd"/>
      <w:r w:rsidRPr="002A6CAB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:rsidR="00153A4E" w:rsidRPr="00153A4E" w:rsidRDefault="00153A4E" w:rsidP="00153A4E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A4E">
        <w:rPr>
          <w:rFonts w:ascii="Times New Roman" w:hAnsi="Times New Roman" w:cs="Times New Roman"/>
          <w:sz w:val="28"/>
          <w:szCs w:val="28"/>
        </w:rPr>
        <w:t xml:space="preserve">Участниками мероприятия в 2020 году являются граждане в возрасте 50-ти лет и старше, а также граждане </w:t>
      </w:r>
      <w:proofErr w:type="spellStart"/>
      <w:r w:rsidRPr="00153A4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53A4E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досрочно), проживающие на территории Смоленской области, как состоящие в трудовых отношениях, так и не работающие.</w:t>
      </w:r>
      <w:proofErr w:type="gramEnd"/>
    </w:p>
    <w:p w:rsidR="00153A4E" w:rsidRDefault="00153A4E" w:rsidP="00153A4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Обучение может быть организовано по профессиям, содержащимся в перечне наиболее востребованных профессий (навыков, компетенций), утвержденным приказом начальника Департамента, с отрывом от производства – по очной форме обучения, без отрыва от производства, в свободное от работы время – по очно-заочной, с применением дистанционных образовательных технологий.</w:t>
      </w:r>
    </w:p>
    <w:p w:rsidR="009508A4" w:rsidRDefault="009508A4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AB" w:rsidRPr="002A6CAB" w:rsidRDefault="002A6CAB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Средний период профессионального обучения и дополнительного профессионального образования граждан в возрасте 50-ти лет и старше, а также 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составляет не более 3 месяцев.</w:t>
      </w:r>
    </w:p>
    <w:p w:rsidR="002A6CAB" w:rsidRDefault="002A6CAB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Стоимость профессионального обучения или дополнительного профессионального образования за курс обучения для одного гражданина в возрасте 50-ти лет и старше или гражданина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составляет не более 53,4 тыс. рублей за 3 месяца.</w:t>
      </w:r>
    </w:p>
    <w:p w:rsidR="00632DCC" w:rsidRPr="00632DCC" w:rsidRDefault="00632DCC" w:rsidP="00632DC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C">
        <w:rPr>
          <w:rFonts w:ascii="Times New Roman" w:hAnsi="Times New Roman" w:cs="Times New Roman"/>
          <w:sz w:val="28"/>
          <w:szCs w:val="28"/>
        </w:rPr>
        <w:t>В период прохождения профессионального обучения или получения дополнительного профессионального образования незанятым гражданам,</w:t>
      </w:r>
      <w:r w:rsidRPr="00632DCC">
        <w:rPr>
          <w:rFonts w:ascii="Times New Roman" w:hAnsi="Times New Roman" w:cs="Times New Roman"/>
          <w:color w:val="464C55"/>
        </w:rPr>
        <w:t xml:space="preserve"> </w:t>
      </w:r>
      <w:r w:rsidRPr="00632DCC">
        <w:rPr>
          <w:rFonts w:ascii="Times New Roman" w:hAnsi="Times New Roman" w:cs="Times New Roman"/>
          <w:sz w:val="28"/>
          <w:szCs w:val="28"/>
        </w:rPr>
        <w:t xml:space="preserve">не получающим пенсию по государственному пенсионному обеспечению, выплачивается стипендия в размере, равном величине минимального </w:t>
      </w:r>
      <w:proofErr w:type="gramStart"/>
      <w:r w:rsidRPr="00632DC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32DCC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8" w:history="1">
        <w:r w:rsidRPr="00632D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DCC">
        <w:rPr>
          <w:rFonts w:ascii="Times New Roman" w:hAnsi="Times New Roman" w:cs="Times New Roman"/>
          <w:sz w:val="28"/>
          <w:szCs w:val="28"/>
        </w:rPr>
        <w:t xml:space="preserve"> «О минимальном размере оплаты труда».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CC" w:rsidRDefault="00632DCC" w:rsidP="00632DCC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 w:rsidRPr="00495D5F">
        <w:rPr>
          <w:sz w:val="28"/>
          <w:szCs w:val="28"/>
        </w:rPr>
        <w:t>Специальная программа профессионального обучения и дополнительного профессионального образования</w:t>
      </w:r>
      <w:r w:rsidR="005B06DB">
        <w:rPr>
          <w:sz w:val="28"/>
          <w:szCs w:val="28"/>
        </w:rPr>
        <w:t xml:space="preserve"> </w:t>
      </w:r>
      <w:r w:rsidR="005B06DB" w:rsidRPr="002A6CAB">
        <w:rPr>
          <w:sz w:val="28"/>
          <w:szCs w:val="28"/>
        </w:rPr>
        <w:t xml:space="preserve">лиц в возрасте 50-ти лет и старше, а также лиц </w:t>
      </w:r>
      <w:proofErr w:type="spellStart"/>
      <w:r w:rsidR="005B06DB" w:rsidRPr="002A6CAB">
        <w:rPr>
          <w:sz w:val="28"/>
          <w:szCs w:val="28"/>
        </w:rPr>
        <w:t>предпенсионного</w:t>
      </w:r>
      <w:proofErr w:type="spellEnd"/>
      <w:r w:rsidR="005B06DB" w:rsidRPr="002A6CAB">
        <w:rPr>
          <w:sz w:val="28"/>
          <w:szCs w:val="28"/>
        </w:rPr>
        <w:t xml:space="preserve"> возраста</w:t>
      </w:r>
      <w:r w:rsidRPr="00495D5F">
        <w:rPr>
          <w:sz w:val="28"/>
          <w:szCs w:val="28"/>
        </w:rPr>
        <w:t xml:space="preserve"> рассчитана на период </w:t>
      </w:r>
      <w:r w:rsidR="005B06DB">
        <w:rPr>
          <w:sz w:val="28"/>
          <w:szCs w:val="28"/>
        </w:rPr>
        <w:t>с 2019 по</w:t>
      </w:r>
      <w:r w:rsidRPr="00495D5F">
        <w:rPr>
          <w:sz w:val="28"/>
          <w:szCs w:val="28"/>
        </w:rPr>
        <w:t xml:space="preserve"> 2024 год. </w:t>
      </w:r>
    </w:p>
    <w:p w:rsidR="001F5BA2" w:rsidRDefault="005B06DB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рамках регионального проекта «Старшее поколение»  с июля  по декабрь  2019 года </w:t>
      </w:r>
      <w:r w:rsidR="009A73C8" w:rsidRPr="00495D5F">
        <w:rPr>
          <w:bCs/>
          <w:color w:val="000000"/>
          <w:sz w:val="28"/>
          <w:szCs w:val="28"/>
        </w:rPr>
        <w:t xml:space="preserve"> с помощью службы занятости </w:t>
      </w:r>
      <w:proofErr w:type="spellStart"/>
      <w:r>
        <w:rPr>
          <w:bCs/>
          <w:color w:val="000000"/>
          <w:sz w:val="28"/>
          <w:szCs w:val="28"/>
        </w:rPr>
        <w:t>Ельнинского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="009A73C8" w:rsidRPr="00495D5F">
        <w:rPr>
          <w:bCs/>
          <w:color w:val="000000"/>
          <w:sz w:val="28"/>
          <w:szCs w:val="28"/>
        </w:rPr>
        <w:t xml:space="preserve">получили новые профессии и повысили квалификацию 15 граждан </w:t>
      </w:r>
      <w:proofErr w:type="spellStart"/>
      <w:r w:rsidR="009A73C8" w:rsidRPr="00495D5F">
        <w:rPr>
          <w:bCs/>
          <w:color w:val="000000"/>
          <w:sz w:val="28"/>
          <w:szCs w:val="28"/>
        </w:rPr>
        <w:t>предпенсионного</w:t>
      </w:r>
      <w:proofErr w:type="spellEnd"/>
      <w:r w:rsidR="009A73C8" w:rsidRPr="00495D5F">
        <w:rPr>
          <w:bCs/>
          <w:color w:val="000000"/>
          <w:sz w:val="28"/>
          <w:szCs w:val="28"/>
        </w:rPr>
        <w:t xml:space="preserve"> возраста, из них </w:t>
      </w:r>
      <w:r w:rsidR="001F5BA2" w:rsidRPr="00495D5F">
        <w:rPr>
          <w:sz w:val="28"/>
          <w:szCs w:val="28"/>
        </w:rPr>
        <w:t xml:space="preserve">  четыре работницы </w:t>
      </w:r>
      <w:proofErr w:type="spellStart"/>
      <w:r w:rsidR="001F5BA2" w:rsidRPr="00495D5F">
        <w:rPr>
          <w:sz w:val="28"/>
          <w:szCs w:val="28"/>
        </w:rPr>
        <w:t>Ельнинского</w:t>
      </w:r>
      <w:proofErr w:type="spellEnd"/>
      <w:r w:rsidR="001F5BA2" w:rsidRPr="00495D5F">
        <w:rPr>
          <w:sz w:val="28"/>
          <w:szCs w:val="28"/>
        </w:rPr>
        <w:t xml:space="preserve"> участка ООО «</w:t>
      </w:r>
      <w:proofErr w:type="spellStart"/>
      <w:r w:rsidR="001F5BA2" w:rsidRPr="00495D5F">
        <w:rPr>
          <w:sz w:val="28"/>
          <w:szCs w:val="28"/>
        </w:rPr>
        <w:t>Починковская</w:t>
      </w:r>
      <w:proofErr w:type="spellEnd"/>
      <w:r w:rsidR="001F5BA2" w:rsidRPr="00495D5F">
        <w:rPr>
          <w:sz w:val="28"/>
          <w:szCs w:val="28"/>
        </w:rPr>
        <w:t xml:space="preserve"> швейная фабрика» </w:t>
      </w:r>
      <w:r w:rsidR="009A73C8" w:rsidRPr="00495D5F">
        <w:rPr>
          <w:sz w:val="28"/>
          <w:szCs w:val="28"/>
        </w:rPr>
        <w:t>по профессии швея, 1 незанятая гражданка прошла обучение по профессии «Кассир торгового зала», 7 сотрудников библиотечной системы и 3 сотрудника Администрации района</w:t>
      </w:r>
      <w:proofErr w:type="gramEnd"/>
      <w:r w:rsidR="009A73C8" w:rsidRPr="00495D5F">
        <w:rPr>
          <w:sz w:val="28"/>
          <w:szCs w:val="28"/>
        </w:rPr>
        <w:t xml:space="preserve"> получили новую профессию «Оператор ЭВМ».</w:t>
      </w:r>
    </w:p>
    <w:p w:rsidR="00C87BF4" w:rsidRDefault="005B06DB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t xml:space="preserve">      На п</w:t>
      </w:r>
      <w:r w:rsidRPr="002A6CAB">
        <w:rPr>
          <w:sz w:val="28"/>
          <w:szCs w:val="28"/>
        </w:rPr>
        <w:t>рофессиональное обучение и дополнительное профессиональное образование граждан в возрасте 50-ти лет и старше,</w:t>
      </w:r>
      <w:r>
        <w:rPr>
          <w:sz w:val="28"/>
          <w:szCs w:val="28"/>
        </w:rPr>
        <w:t xml:space="preserve"> в 2020 году </w:t>
      </w:r>
      <w:r w:rsidR="00350B43">
        <w:rPr>
          <w:sz w:val="28"/>
          <w:szCs w:val="28"/>
        </w:rPr>
        <w:t xml:space="preserve">нашему району выделено </w:t>
      </w:r>
      <w:r w:rsidR="00042F66">
        <w:rPr>
          <w:sz w:val="28"/>
          <w:szCs w:val="28"/>
        </w:rPr>
        <w:t>398,5</w:t>
      </w:r>
      <w:bookmarkStart w:id="0" w:name="_GoBack"/>
      <w:bookmarkEnd w:id="0"/>
      <w:r w:rsidR="00C87BF4">
        <w:rPr>
          <w:sz w:val="28"/>
          <w:szCs w:val="28"/>
        </w:rPr>
        <w:t xml:space="preserve">тыс. рублей, которые до конца года должны быть использованы. </w:t>
      </w:r>
    </w:p>
    <w:p w:rsidR="00C87BF4" w:rsidRDefault="00C87BF4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 в теку</w:t>
      </w:r>
      <w:r w:rsidR="009508A4">
        <w:rPr>
          <w:sz w:val="28"/>
          <w:szCs w:val="28"/>
        </w:rPr>
        <w:t xml:space="preserve">щем году направить на обучение </w:t>
      </w:r>
      <w:r>
        <w:rPr>
          <w:sz w:val="28"/>
          <w:szCs w:val="28"/>
        </w:rPr>
        <w:t xml:space="preserve"> сотрудников </w:t>
      </w:r>
      <w:r w:rsidR="00E419BF">
        <w:rPr>
          <w:sz w:val="28"/>
          <w:szCs w:val="28"/>
        </w:rPr>
        <w:t>СОГБУ «</w:t>
      </w:r>
      <w:proofErr w:type="spellStart"/>
      <w:r w:rsidR="00E419BF">
        <w:rPr>
          <w:sz w:val="28"/>
          <w:szCs w:val="28"/>
        </w:rPr>
        <w:t>Ельнинский</w:t>
      </w:r>
      <w:proofErr w:type="spellEnd"/>
      <w:r w:rsidR="00E419BF">
        <w:rPr>
          <w:sz w:val="28"/>
          <w:szCs w:val="28"/>
        </w:rPr>
        <w:t xml:space="preserve"> КЦСОН»</w:t>
      </w:r>
      <w:r>
        <w:rPr>
          <w:sz w:val="28"/>
          <w:szCs w:val="28"/>
        </w:rPr>
        <w:t xml:space="preserve"> по программе обучения социальных работников,  </w:t>
      </w:r>
      <w:r w:rsidR="00E419BF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и </w:t>
      </w:r>
      <w:r w:rsidR="00E419BF">
        <w:rPr>
          <w:sz w:val="28"/>
          <w:szCs w:val="28"/>
        </w:rPr>
        <w:t>других обратившихся граждан</w:t>
      </w:r>
      <w:r>
        <w:rPr>
          <w:sz w:val="28"/>
          <w:szCs w:val="28"/>
        </w:rPr>
        <w:t>.</w:t>
      </w:r>
    </w:p>
    <w:p w:rsidR="00E419BF" w:rsidRDefault="00B62C8A" w:rsidP="00E419BF">
      <w:pPr>
        <w:shd w:val="clear" w:color="auto" w:fill="FFFFFF"/>
        <w:spacing w:before="12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Наряду с </w:t>
      </w:r>
      <w:r w:rsidR="00E419BF">
        <w:rPr>
          <w:sz w:val="28"/>
          <w:szCs w:val="28"/>
        </w:rPr>
        <w:t>мероприятиями</w:t>
      </w:r>
      <w:r w:rsidR="00C13FFD">
        <w:rPr>
          <w:sz w:val="28"/>
          <w:szCs w:val="28"/>
        </w:rPr>
        <w:t xml:space="preserve"> </w:t>
      </w:r>
      <w:r w:rsidR="00C13FFD" w:rsidRPr="00495D5F">
        <w:rPr>
          <w:sz w:val="28"/>
          <w:szCs w:val="28"/>
        </w:rPr>
        <w:t xml:space="preserve"> профессионального обучения и дополнительного профессионального образования</w:t>
      </w:r>
      <w:r w:rsidR="00C13FFD">
        <w:rPr>
          <w:sz w:val="28"/>
          <w:szCs w:val="28"/>
        </w:rPr>
        <w:t xml:space="preserve"> </w:t>
      </w:r>
      <w:r w:rsidR="00C13FFD" w:rsidRPr="002A6CAB">
        <w:rPr>
          <w:sz w:val="28"/>
          <w:szCs w:val="28"/>
        </w:rPr>
        <w:t xml:space="preserve">лиц в возрасте 50-ти лет и старше, а также лиц </w:t>
      </w:r>
      <w:proofErr w:type="spellStart"/>
      <w:r w:rsidR="00C13FFD" w:rsidRPr="002A6CAB">
        <w:rPr>
          <w:sz w:val="28"/>
          <w:szCs w:val="28"/>
        </w:rPr>
        <w:t>предпенсионного</w:t>
      </w:r>
      <w:proofErr w:type="spellEnd"/>
      <w:r w:rsidR="00C13FFD" w:rsidRPr="002A6CAB">
        <w:rPr>
          <w:sz w:val="28"/>
          <w:szCs w:val="28"/>
        </w:rPr>
        <w:t xml:space="preserve"> возраста</w:t>
      </w:r>
      <w:r w:rsidR="00E419BF">
        <w:rPr>
          <w:sz w:val="28"/>
          <w:szCs w:val="28"/>
        </w:rPr>
        <w:t xml:space="preserve">, в рамках регионального проекта </w:t>
      </w:r>
      <w:r w:rsidR="00E419BF">
        <w:rPr>
          <w:bCs/>
          <w:iCs/>
          <w:sz w:val="28"/>
          <w:szCs w:val="28"/>
        </w:rPr>
        <w:t xml:space="preserve">«Содействие занятости женщин - создание условий дошкольного образования для детей в возрасте до трех лет» </w:t>
      </w:r>
      <w:proofErr w:type="gramStart"/>
      <w:r w:rsidR="00E419BF">
        <w:rPr>
          <w:bCs/>
          <w:iCs/>
          <w:sz w:val="28"/>
          <w:szCs w:val="28"/>
        </w:rPr>
        <w:t>начиная с 2020 года реализуется мероприятие по</w:t>
      </w:r>
      <w:proofErr w:type="gramEnd"/>
      <w:r w:rsidR="00E419BF">
        <w:rPr>
          <w:bCs/>
          <w:iCs/>
          <w:sz w:val="28"/>
          <w:szCs w:val="28"/>
        </w:rPr>
        <w:t xml:space="preserve"> переобучению и повышению квалификации женщин </w:t>
      </w:r>
      <w:r w:rsidR="00E419BF">
        <w:rPr>
          <w:sz w:val="28"/>
          <w:szCs w:val="28"/>
        </w:rPr>
        <w:t>с детьми дошкольного возраста</w:t>
      </w:r>
      <w:r w:rsidR="00E419BF">
        <w:rPr>
          <w:bCs/>
          <w:iCs/>
          <w:sz w:val="28"/>
          <w:szCs w:val="28"/>
        </w:rPr>
        <w:t>.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Участниками мероприятия могут быть </w:t>
      </w:r>
      <w:r w:rsidRPr="00E419BF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отношениях, проживающие на территории Смоленской области.</w:t>
      </w:r>
    </w:p>
    <w:p w:rsidR="00E419BF" w:rsidRPr="00E419BF" w:rsidRDefault="00E419BF" w:rsidP="00E419B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Под дошкольным возрастом подразумевается возрастной диапазон                   от 0 до 7 лет.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Переобучение и повышение квалификации женщин осуществляются в целях: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- приобретения или развития имеющихся знаний, компетенций и навыков женщинами, находящимися в отпуске по уходу за ребенком в возрасте до трех лет, с целью продолжения трудовой деятельности на прежнем или новом рабочем месте;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- приобретения или развития имеющихся знаний, компетенций и навыков женщинами, имеющими детей дошкольного возраста, не состоящими в трудовых отношениях, с целью возобновления трудовой деятельности.</w:t>
      </w:r>
    </w:p>
    <w:p w:rsidR="00A2374B" w:rsidRPr="00A2374B" w:rsidRDefault="00A2374B" w:rsidP="00A2374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4B">
        <w:rPr>
          <w:rFonts w:ascii="Times New Roman" w:hAnsi="Times New Roman" w:cs="Times New Roman"/>
          <w:sz w:val="28"/>
          <w:szCs w:val="28"/>
        </w:rPr>
        <w:t xml:space="preserve">Средний период переобучения или повышение квалификации женщин, находящихся в отпуске по уходу за ребенком в возрасте до трех лет, а также женщин, </w:t>
      </w:r>
      <w:proofErr w:type="gramStart"/>
      <w:r w:rsidRPr="00A2374B">
        <w:rPr>
          <w:rFonts w:ascii="Times New Roman" w:hAnsi="Times New Roman" w:cs="Times New Roman"/>
          <w:sz w:val="28"/>
          <w:szCs w:val="28"/>
        </w:rPr>
        <w:t>имеющих детей дошкольного возраста, не состоящих в трудовых отношениях составляет</w:t>
      </w:r>
      <w:proofErr w:type="gramEnd"/>
      <w:r w:rsidRPr="00A2374B">
        <w:rPr>
          <w:rFonts w:ascii="Times New Roman" w:hAnsi="Times New Roman" w:cs="Times New Roman"/>
          <w:sz w:val="28"/>
          <w:szCs w:val="28"/>
        </w:rPr>
        <w:t xml:space="preserve"> не более 3 месяцев.</w:t>
      </w:r>
    </w:p>
    <w:p w:rsidR="00A2374B" w:rsidRPr="00A2374B" w:rsidRDefault="00A2374B" w:rsidP="00A2374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4B">
        <w:rPr>
          <w:rFonts w:ascii="Times New Roman" w:hAnsi="Times New Roman" w:cs="Times New Roman"/>
          <w:sz w:val="28"/>
          <w:szCs w:val="28"/>
        </w:rPr>
        <w:t>Стоимость переобучения или повышение квалификации за курс обучения для одной женщины, находящей в отпуске по уходу за ребенком в возрасте до трех лет, а также женщины, имеющей детей дошкольного возраста, не состоящей в трудовых отношениях составляет не более 46,3 тыс. рублей в 2020 - 2021 годах; не более 48,6 тыс. рублей в 2022 - 2024 годах за 3 месяца.</w:t>
      </w:r>
      <w:proofErr w:type="gramEnd"/>
    </w:p>
    <w:p w:rsidR="00A2374B" w:rsidRPr="00547A0A" w:rsidRDefault="00A2374B" w:rsidP="0054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7A0A">
        <w:rPr>
          <w:rFonts w:ascii="Times New Roman" w:hAnsi="Times New Roman" w:cs="Times New Roman"/>
          <w:sz w:val="28"/>
          <w:szCs w:val="28"/>
        </w:rPr>
        <w:t xml:space="preserve">На  организацию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</w:t>
      </w:r>
      <w:proofErr w:type="spellStart"/>
      <w:r w:rsidR="00547A0A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547A0A">
        <w:rPr>
          <w:rFonts w:ascii="Times New Roman" w:hAnsi="Times New Roman" w:cs="Times New Roman"/>
          <w:sz w:val="28"/>
          <w:szCs w:val="28"/>
        </w:rPr>
        <w:t xml:space="preserve"> района в 2020 году выделено </w:t>
      </w:r>
      <w:r w:rsidR="00042F66">
        <w:rPr>
          <w:rFonts w:ascii="Times New Roman" w:hAnsi="Times New Roman" w:cs="Times New Roman"/>
          <w:sz w:val="28"/>
          <w:szCs w:val="28"/>
        </w:rPr>
        <w:t>171,9</w:t>
      </w:r>
      <w:r w:rsidR="00547A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7A0A">
        <w:rPr>
          <w:rFonts w:ascii="Times New Roman" w:hAnsi="Times New Roman" w:cs="Times New Roman"/>
          <w:sz w:val="28"/>
          <w:szCs w:val="28"/>
        </w:rPr>
        <w:t>, которые до конца года</w:t>
      </w:r>
      <w:r w:rsidR="00547A0A">
        <w:rPr>
          <w:rFonts w:ascii="Times New Roman" w:hAnsi="Times New Roman" w:cs="Times New Roman"/>
          <w:sz w:val="28"/>
          <w:szCs w:val="28"/>
        </w:rPr>
        <w:t>,</w:t>
      </w:r>
      <w:r w:rsidRPr="00547A0A">
        <w:rPr>
          <w:rFonts w:ascii="Times New Roman" w:hAnsi="Times New Roman" w:cs="Times New Roman"/>
          <w:sz w:val="28"/>
          <w:szCs w:val="28"/>
        </w:rPr>
        <w:t xml:space="preserve"> </w:t>
      </w:r>
      <w:r w:rsidR="00547A0A">
        <w:rPr>
          <w:rFonts w:ascii="Times New Roman" w:hAnsi="Times New Roman" w:cs="Times New Roman"/>
          <w:sz w:val="28"/>
          <w:szCs w:val="28"/>
        </w:rPr>
        <w:t xml:space="preserve">так же,  </w:t>
      </w:r>
      <w:r w:rsidRPr="00547A0A">
        <w:rPr>
          <w:rFonts w:ascii="Times New Roman" w:hAnsi="Times New Roman" w:cs="Times New Roman"/>
          <w:sz w:val="28"/>
          <w:szCs w:val="28"/>
        </w:rPr>
        <w:t xml:space="preserve">должны быть использованы. </w:t>
      </w:r>
      <w:proofErr w:type="gramEnd"/>
    </w:p>
    <w:p w:rsidR="0008447A" w:rsidRPr="0008447A" w:rsidRDefault="0008447A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</w:p>
    <w:sectPr w:rsidR="0008447A" w:rsidRPr="0008447A" w:rsidSect="00B44B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7A" w:rsidRDefault="00F54A7A" w:rsidP="00903980">
      <w:r>
        <w:separator/>
      </w:r>
    </w:p>
  </w:endnote>
  <w:endnote w:type="continuationSeparator" w:id="0">
    <w:p w:rsidR="00F54A7A" w:rsidRDefault="00F54A7A" w:rsidP="009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F" w:rsidRDefault="00E419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F" w:rsidRDefault="00E419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7A" w:rsidRDefault="00F54A7A" w:rsidP="00903980">
      <w:r>
        <w:separator/>
      </w:r>
    </w:p>
  </w:footnote>
  <w:footnote w:type="continuationSeparator" w:id="0">
    <w:p w:rsidR="00F54A7A" w:rsidRDefault="00F54A7A" w:rsidP="0090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F" w:rsidRDefault="00E419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2F66">
      <w:rPr>
        <w:noProof/>
      </w:rPr>
      <w:t>2</w:t>
    </w:r>
    <w:r>
      <w:rPr>
        <w:noProof/>
      </w:rPr>
      <w:fldChar w:fldCharType="end"/>
    </w:r>
  </w:p>
  <w:p w:rsidR="00E419BF" w:rsidRDefault="00E419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BF" w:rsidRDefault="00E41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0AA"/>
    <w:multiLevelType w:val="hybridMultilevel"/>
    <w:tmpl w:val="459E1488"/>
    <w:lvl w:ilvl="0" w:tplc="18F2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3"/>
    <w:rsid w:val="000018B1"/>
    <w:rsid w:val="0001527B"/>
    <w:rsid w:val="00025453"/>
    <w:rsid w:val="00042F66"/>
    <w:rsid w:val="00056E1F"/>
    <w:rsid w:val="00063CEA"/>
    <w:rsid w:val="0008447A"/>
    <w:rsid w:val="000857E5"/>
    <w:rsid w:val="00096407"/>
    <w:rsid w:val="000A1CFB"/>
    <w:rsid w:val="000C57C2"/>
    <w:rsid w:val="000E5F32"/>
    <w:rsid w:val="00153A4E"/>
    <w:rsid w:val="0019141B"/>
    <w:rsid w:val="001A75CC"/>
    <w:rsid w:val="001B1B4A"/>
    <w:rsid w:val="001F36BB"/>
    <w:rsid w:val="001F5BA2"/>
    <w:rsid w:val="0023745B"/>
    <w:rsid w:val="00291E68"/>
    <w:rsid w:val="002A54D4"/>
    <w:rsid w:val="002A6CAB"/>
    <w:rsid w:val="002D42A9"/>
    <w:rsid w:val="002E5D7D"/>
    <w:rsid w:val="002F40F5"/>
    <w:rsid w:val="00307DC8"/>
    <w:rsid w:val="003202C1"/>
    <w:rsid w:val="003437FE"/>
    <w:rsid w:val="00350B43"/>
    <w:rsid w:val="00353E99"/>
    <w:rsid w:val="00357995"/>
    <w:rsid w:val="00370931"/>
    <w:rsid w:val="00391D4D"/>
    <w:rsid w:val="003A2D0B"/>
    <w:rsid w:val="003B5D43"/>
    <w:rsid w:val="003B5E40"/>
    <w:rsid w:val="003B6D82"/>
    <w:rsid w:val="003C0314"/>
    <w:rsid w:val="003C1DA7"/>
    <w:rsid w:val="003E663B"/>
    <w:rsid w:val="004117E2"/>
    <w:rsid w:val="004579AF"/>
    <w:rsid w:val="004619B1"/>
    <w:rsid w:val="00495D5F"/>
    <w:rsid w:val="004A036A"/>
    <w:rsid w:val="004F06EC"/>
    <w:rsid w:val="00515A0B"/>
    <w:rsid w:val="00547A0A"/>
    <w:rsid w:val="00566DAA"/>
    <w:rsid w:val="00570630"/>
    <w:rsid w:val="0057263A"/>
    <w:rsid w:val="005B06DB"/>
    <w:rsid w:val="005D1AC1"/>
    <w:rsid w:val="00632DCC"/>
    <w:rsid w:val="0067045C"/>
    <w:rsid w:val="006706ED"/>
    <w:rsid w:val="00671F27"/>
    <w:rsid w:val="006A108B"/>
    <w:rsid w:val="006B2064"/>
    <w:rsid w:val="006D511F"/>
    <w:rsid w:val="006E7B9D"/>
    <w:rsid w:val="0071567B"/>
    <w:rsid w:val="007326F7"/>
    <w:rsid w:val="00777160"/>
    <w:rsid w:val="007B6D16"/>
    <w:rsid w:val="007C266A"/>
    <w:rsid w:val="007F6830"/>
    <w:rsid w:val="008224DC"/>
    <w:rsid w:val="00827ED4"/>
    <w:rsid w:val="00855B60"/>
    <w:rsid w:val="008706ED"/>
    <w:rsid w:val="008A0B9A"/>
    <w:rsid w:val="008F7B66"/>
    <w:rsid w:val="00903980"/>
    <w:rsid w:val="00904687"/>
    <w:rsid w:val="0092706B"/>
    <w:rsid w:val="00935EEF"/>
    <w:rsid w:val="009508A4"/>
    <w:rsid w:val="009742A6"/>
    <w:rsid w:val="0097484D"/>
    <w:rsid w:val="00990208"/>
    <w:rsid w:val="00991972"/>
    <w:rsid w:val="009A73C8"/>
    <w:rsid w:val="009B0EAC"/>
    <w:rsid w:val="009B4765"/>
    <w:rsid w:val="009B47DA"/>
    <w:rsid w:val="009D1D36"/>
    <w:rsid w:val="00A2374B"/>
    <w:rsid w:val="00A2374E"/>
    <w:rsid w:val="00A42523"/>
    <w:rsid w:val="00A94872"/>
    <w:rsid w:val="00AB1938"/>
    <w:rsid w:val="00AB78C1"/>
    <w:rsid w:val="00B03ECB"/>
    <w:rsid w:val="00B11E2A"/>
    <w:rsid w:val="00B22810"/>
    <w:rsid w:val="00B34260"/>
    <w:rsid w:val="00B44BC3"/>
    <w:rsid w:val="00B62C8A"/>
    <w:rsid w:val="00BE2E18"/>
    <w:rsid w:val="00BF5A6A"/>
    <w:rsid w:val="00C13FFD"/>
    <w:rsid w:val="00C42FD4"/>
    <w:rsid w:val="00C4547C"/>
    <w:rsid w:val="00C467A3"/>
    <w:rsid w:val="00C87BF4"/>
    <w:rsid w:val="00C96F6D"/>
    <w:rsid w:val="00CA1457"/>
    <w:rsid w:val="00CD0346"/>
    <w:rsid w:val="00CF29A2"/>
    <w:rsid w:val="00CF3035"/>
    <w:rsid w:val="00D13211"/>
    <w:rsid w:val="00D56F1B"/>
    <w:rsid w:val="00DA3394"/>
    <w:rsid w:val="00DA4B5A"/>
    <w:rsid w:val="00E30C6E"/>
    <w:rsid w:val="00E419BF"/>
    <w:rsid w:val="00E92731"/>
    <w:rsid w:val="00EA5E72"/>
    <w:rsid w:val="00EC20DA"/>
    <w:rsid w:val="00F022DD"/>
    <w:rsid w:val="00F54A7A"/>
    <w:rsid w:val="00F85829"/>
    <w:rsid w:val="00F911B5"/>
    <w:rsid w:val="00FA5882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67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C467A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467A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B47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15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75C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link w:val="ConsPlusNormal0"/>
    <w:rsid w:val="008706ED"/>
    <w:pPr>
      <w:widowControl w:val="0"/>
      <w:autoSpaceDE w:val="0"/>
      <w:autoSpaceDN w:val="0"/>
    </w:pPr>
    <w:rPr>
      <w:rFonts w:cs="Calibri"/>
    </w:rPr>
  </w:style>
  <w:style w:type="paragraph" w:styleId="ac">
    <w:name w:val="Normal (Web)"/>
    <w:basedOn w:val="a"/>
    <w:uiPriority w:val="99"/>
    <w:rsid w:val="00E30C6E"/>
    <w:pPr>
      <w:spacing w:before="100" w:beforeAutospacing="1" w:after="100" w:afterAutospacing="1"/>
    </w:pPr>
    <w:rPr>
      <w:rFonts w:eastAsia="Calibri"/>
    </w:rPr>
  </w:style>
  <w:style w:type="character" w:customStyle="1" w:styleId="wofr-3replaced">
    <w:name w:val="wo fr-3 replaced"/>
    <w:basedOn w:val="a0"/>
    <w:uiPriority w:val="99"/>
    <w:rsid w:val="00E30C6E"/>
  </w:style>
  <w:style w:type="character" w:customStyle="1" w:styleId="wofr-4">
    <w:name w:val="wo fr-4"/>
    <w:basedOn w:val="a0"/>
    <w:uiPriority w:val="99"/>
    <w:rsid w:val="00E30C6E"/>
  </w:style>
  <w:style w:type="character" w:customStyle="1" w:styleId="wofr-5">
    <w:name w:val="wo fr-5"/>
    <w:basedOn w:val="a0"/>
    <w:uiPriority w:val="99"/>
    <w:rsid w:val="00E30C6E"/>
  </w:style>
  <w:style w:type="character" w:customStyle="1" w:styleId="wofr-6">
    <w:name w:val="wo fr-6"/>
    <w:basedOn w:val="a0"/>
    <w:uiPriority w:val="99"/>
    <w:rsid w:val="00E30C6E"/>
  </w:style>
  <w:style w:type="character" w:customStyle="1" w:styleId="wofr-7">
    <w:name w:val="wo fr-7"/>
    <w:basedOn w:val="a0"/>
    <w:uiPriority w:val="99"/>
    <w:rsid w:val="00E30C6E"/>
  </w:style>
  <w:style w:type="character" w:customStyle="1" w:styleId="ConsPlusNormal0">
    <w:name w:val="ConsPlusNormal Знак"/>
    <w:basedOn w:val="a0"/>
    <w:link w:val="ConsPlusNormal"/>
    <w:locked/>
    <w:rsid w:val="00153A4E"/>
    <w:rPr>
      <w:rFonts w:cs="Calibri"/>
    </w:rPr>
  </w:style>
  <w:style w:type="paragraph" w:customStyle="1" w:styleId="pj">
    <w:name w:val="pj"/>
    <w:basedOn w:val="a"/>
    <w:rsid w:val="00E41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67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C467A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467A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B47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15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75C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link w:val="ConsPlusNormal0"/>
    <w:rsid w:val="008706ED"/>
    <w:pPr>
      <w:widowControl w:val="0"/>
      <w:autoSpaceDE w:val="0"/>
      <w:autoSpaceDN w:val="0"/>
    </w:pPr>
    <w:rPr>
      <w:rFonts w:cs="Calibri"/>
    </w:rPr>
  </w:style>
  <w:style w:type="paragraph" w:styleId="ac">
    <w:name w:val="Normal (Web)"/>
    <w:basedOn w:val="a"/>
    <w:uiPriority w:val="99"/>
    <w:rsid w:val="00E30C6E"/>
    <w:pPr>
      <w:spacing w:before="100" w:beforeAutospacing="1" w:after="100" w:afterAutospacing="1"/>
    </w:pPr>
    <w:rPr>
      <w:rFonts w:eastAsia="Calibri"/>
    </w:rPr>
  </w:style>
  <w:style w:type="character" w:customStyle="1" w:styleId="wofr-3replaced">
    <w:name w:val="wo fr-3 replaced"/>
    <w:basedOn w:val="a0"/>
    <w:uiPriority w:val="99"/>
    <w:rsid w:val="00E30C6E"/>
  </w:style>
  <w:style w:type="character" w:customStyle="1" w:styleId="wofr-4">
    <w:name w:val="wo fr-4"/>
    <w:basedOn w:val="a0"/>
    <w:uiPriority w:val="99"/>
    <w:rsid w:val="00E30C6E"/>
  </w:style>
  <w:style w:type="character" w:customStyle="1" w:styleId="wofr-5">
    <w:name w:val="wo fr-5"/>
    <w:basedOn w:val="a0"/>
    <w:uiPriority w:val="99"/>
    <w:rsid w:val="00E30C6E"/>
  </w:style>
  <w:style w:type="character" w:customStyle="1" w:styleId="wofr-6">
    <w:name w:val="wo fr-6"/>
    <w:basedOn w:val="a0"/>
    <w:uiPriority w:val="99"/>
    <w:rsid w:val="00E30C6E"/>
  </w:style>
  <w:style w:type="character" w:customStyle="1" w:styleId="wofr-7">
    <w:name w:val="wo fr-7"/>
    <w:basedOn w:val="a0"/>
    <w:uiPriority w:val="99"/>
    <w:rsid w:val="00E30C6E"/>
  </w:style>
  <w:style w:type="character" w:customStyle="1" w:styleId="ConsPlusNormal0">
    <w:name w:val="ConsPlusNormal Знак"/>
    <w:basedOn w:val="a0"/>
    <w:link w:val="ConsPlusNormal"/>
    <w:locked/>
    <w:rsid w:val="00153A4E"/>
    <w:rPr>
      <w:rFonts w:cs="Calibri"/>
    </w:rPr>
  </w:style>
  <w:style w:type="paragraph" w:customStyle="1" w:styleId="pj">
    <w:name w:val="pj"/>
    <w:basedOn w:val="a"/>
    <w:rsid w:val="00E41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43EB26E20A2DA43485E61D74C0A10F134AFF0F6DFE258FDE549BCB083C8A35680249A54730E94291F9A7BfFe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1004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регионального проекта «Старшее поколение» смоляне за пять лет до выхода на пенсию смогут получить новое профильное образование</vt:lpstr>
    </vt:vector>
  </TitlesOfParts>
  <Company>Департамент занятости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регионального проекта «Старшее поколение» смоляне за пять лет до выхода на пенсию смогут получить новое профильное образование</dc:title>
  <dc:creator>Каменцева Ирина Николаевна</dc:creator>
  <cp:lastModifiedBy>VLADIMIR</cp:lastModifiedBy>
  <cp:revision>7</cp:revision>
  <cp:lastPrinted>2020-02-10T11:32:00Z</cp:lastPrinted>
  <dcterms:created xsi:type="dcterms:W3CDTF">2020-02-10T10:02:00Z</dcterms:created>
  <dcterms:modified xsi:type="dcterms:W3CDTF">2020-02-14T18:24:00Z</dcterms:modified>
</cp:coreProperties>
</file>