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Pr="00FF3489" w:rsidRDefault="00AF186E" w:rsidP="0017302B">
      <w:pPr>
        <w:pStyle w:val="a3"/>
        <w:ind w:right="-625"/>
        <w:jc w:val="left"/>
        <w:rPr>
          <w:szCs w:val="28"/>
        </w:rPr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489">
        <w:rPr>
          <w:b/>
          <w:sz w:val="20"/>
        </w:rPr>
        <w:t xml:space="preserve">                                                               </w:t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 w:rsidP="00EA15A1">
      <w:pPr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3E34ED" w:rsidRPr="005720A0" w:rsidRDefault="006E0FA1" w:rsidP="005720A0">
      <w:pPr>
        <w:jc w:val="both"/>
        <w:rPr>
          <w:sz w:val="28"/>
        </w:rPr>
      </w:pPr>
      <w:r>
        <w:rPr>
          <w:sz w:val="28"/>
        </w:rPr>
        <w:t>от    20.06.</w:t>
      </w:r>
      <w:r w:rsidR="002E10AA">
        <w:rPr>
          <w:sz w:val="28"/>
        </w:rPr>
        <w:t>201</w:t>
      </w:r>
      <w:r w:rsidR="00C16221">
        <w:rPr>
          <w:sz w:val="28"/>
        </w:rPr>
        <w:t>9</w:t>
      </w:r>
      <w:r w:rsidR="00AF186E">
        <w:rPr>
          <w:sz w:val="28"/>
        </w:rPr>
        <w:t xml:space="preserve">  </w:t>
      </w:r>
      <w:r w:rsidR="00FF3489">
        <w:rPr>
          <w:sz w:val="28"/>
        </w:rPr>
        <w:t xml:space="preserve">                                               </w:t>
      </w:r>
      <w:r>
        <w:rPr>
          <w:sz w:val="28"/>
        </w:rPr>
        <w:t xml:space="preserve">                                      </w:t>
      </w:r>
      <w:r w:rsidR="00FF3489">
        <w:rPr>
          <w:sz w:val="28"/>
        </w:rPr>
        <w:t xml:space="preserve"> </w:t>
      </w:r>
      <w:r>
        <w:rPr>
          <w:sz w:val="28"/>
        </w:rPr>
        <w:t>№ 30</w:t>
      </w:r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061122" w:rsidRDefault="00061122" w:rsidP="00061122">
      <w:pPr>
        <w:ind w:right="485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Смоленской области, подлежащего п</w:t>
      </w:r>
      <w:r w:rsidR="002F60A1">
        <w:rPr>
          <w:spacing w:val="-3"/>
          <w:sz w:val="28"/>
          <w:szCs w:val="28"/>
        </w:rPr>
        <w:t>риему</w:t>
      </w:r>
      <w:r>
        <w:rPr>
          <w:spacing w:val="-3"/>
          <w:sz w:val="28"/>
          <w:szCs w:val="28"/>
        </w:rPr>
        <w:t xml:space="preserve">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p w:rsidR="00687820" w:rsidRPr="00D40938" w:rsidRDefault="00687820" w:rsidP="00687820">
      <w:pPr>
        <w:rPr>
          <w:sz w:val="28"/>
          <w:szCs w:val="28"/>
        </w:rPr>
      </w:pPr>
    </w:p>
    <w:p w:rsidR="00061122" w:rsidRPr="00D40938" w:rsidRDefault="00061122" w:rsidP="00061122">
      <w:pPr>
        <w:rPr>
          <w:sz w:val="28"/>
          <w:szCs w:val="28"/>
        </w:rPr>
      </w:pPr>
    </w:p>
    <w:p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областным законом от 27.02.2002 №</w:t>
      </w:r>
      <w:r w:rsidR="00445A83">
        <w:rPr>
          <w:sz w:val="28"/>
          <w:szCs w:val="28"/>
        </w:rPr>
        <w:t xml:space="preserve"> </w:t>
      </w:r>
      <w:r>
        <w:rPr>
          <w:sz w:val="28"/>
          <w:szCs w:val="28"/>
        </w:rPr>
        <w:t>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 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</w:t>
      </w:r>
      <w:r w:rsidR="006942DE">
        <w:rPr>
          <w:sz w:val="28"/>
          <w:szCs w:val="28"/>
        </w:rPr>
        <w:t xml:space="preserve"> </w:t>
      </w:r>
      <w:r w:rsidR="00D353D6" w:rsidRPr="00D353D6">
        <w:rPr>
          <w:sz w:val="28"/>
          <w:szCs w:val="28"/>
        </w:rPr>
        <w:t>(в реда</w:t>
      </w:r>
      <w:r w:rsidR="006E0FA1">
        <w:rPr>
          <w:sz w:val="28"/>
          <w:szCs w:val="28"/>
        </w:rPr>
        <w:t>кции решения от 21.02.2018 №12),</w:t>
      </w:r>
      <w:proofErr w:type="gramEnd"/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 w:rsidR="00FF3489" w:rsidRPr="00E361C7">
        <w:rPr>
          <w:b/>
          <w:sz w:val="28"/>
          <w:szCs w:val="28"/>
        </w:rPr>
        <w:t>Р</w:t>
      </w:r>
      <w:proofErr w:type="gramEnd"/>
      <w:r w:rsidR="00FF3489" w:rsidRPr="00E361C7">
        <w:rPr>
          <w:b/>
          <w:sz w:val="28"/>
          <w:szCs w:val="28"/>
        </w:rPr>
        <w:t xml:space="preserve"> Е Ш И Л</w:t>
      </w:r>
      <w:r w:rsidR="00FF3489" w:rsidRPr="00D40938">
        <w:rPr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>п</w:t>
      </w:r>
      <w:r w:rsidR="002F60A1">
        <w:rPr>
          <w:sz w:val="28"/>
          <w:szCs w:val="28"/>
        </w:rPr>
        <w:t>риему</w:t>
      </w:r>
      <w:r w:rsidR="00D555E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:rsidR="00D73907" w:rsidRDefault="00D73907" w:rsidP="008443A5">
      <w:pPr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3E34ED" w:rsidRDefault="003E34ED">
      <w:pPr>
        <w:jc w:val="both"/>
        <w:rPr>
          <w:b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4894"/>
      </w:tblGrid>
      <w:tr w:rsidR="008443A5" w:rsidRPr="008443A5" w:rsidTr="008443A5">
        <w:tc>
          <w:tcPr>
            <w:tcW w:w="4999" w:type="dxa"/>
          </w:tcPr>
          <w:p w:rsidR="008443A5" w:rsidRPr="008443A5" w:rsidRDefault="002F3228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</w:t>
            </w:r>
            <w:r w:rsidR="008443A5" w:rsidRPr="008443A5">
              <w:rPr>
                <w:bCs/>
                <w:sz w:val="28"/>
              </w:rPr>
              <w:t xml:space="preserve"> Ельнинского</w:t>
            </w:r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443A5">
              <w:rPr>
                <w:bCs/>
                <w:sz w:val="28"/>
              </w:rPr>
              <w:t>районного Совета депутатов</w:t>
            </w:r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8443A5" w:rsidRPr="008443A5" w:rsidRDefault="008443A5" w:rsidP="00FF348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  <w:tc>
          <w:tcPr>
            <w:tcW w:w="4999" w:type="dxa"/>
          </w:tcPr>
          <w:p w:rsidR="00FF3489" w:rsidRDefault="00FF3489" w:rsidP="00FF348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FF3489" w:rsidRPr="008443A5" w:rsidRDefault="00FF3489" w:rsidP="00FF348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</w:t>
            </w:r>
            <w:r w:rsidRPr="008443A5">
              <w:rPr>
                <w:bCs/>
                <w:sz w:val="28"/>
              </w:rPr>
              <w:t>Е.Н. Гераськова</w:t>
            </w:r>
          </w:p>
          <w:p w:rsidR="008443A5" w:rsidRPr="008443A5" w:rsidRDefault="008443A5" w:rsidP="00974DD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</w:tr>
    </w:tbl>
    <w:p w:rsidR="00C16221" w:rsidRDefault="00C16221" w:rsidP="00C16221">
      <w:pPr>
        <w:tabs>
          <w:tab w:val="left" w:pos="7060"/>
        </w:tabs>
        <w:rPr>
          <w:sz w:val="28"/>
          <w:szCs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331A2D" w:rsidRPr="00FF3489" w:rsidRDefault="00D73907" w:rsidP="00072A24">
      <w:pPr>
        <w:jc w:val="right"/>
        <w:rPr>
          <w:szCs w:val="24"/>
        </w:rPr>
      </w:pPr>
      <w:r w:rsidRPr="00FF3489">
        <w:rPr>
          <w:szCs w:val="24"/>
        </w:rPr>
        <w:t xml:space="preserve">Приложение </w:t>
      </w:r>
    </w:p>
    <w:p w:rsidR="0027554B" w:rsidRPr="00FF3489" w:rsidRDefault="0027554B" w:rsidP="00072A24">
      <w:pPr>
        <w:jc w:val="right"/>
        <w:rPr>
          <w:szCs w:val="24"/>
        </w:rPr>
      </w:pPr>
      <w:r w:rsidRPr="00FF3489">
        <w:rPr>
          <w:szCs w:val="24"/>
        </w:rPr>
        <w:t xml:space="preserve"> к решению  Ельнинского районного</w:t>
      </w:r>
    </w:p>
    <w:p w:rsidR="0027554B" w:rsidRPr="00FF3489" w:rsidRDefault="0027554B" w:rsidP="00072A24">
      <w:pPr>
        <w:jc w:val="right"/>
        <w:rPr>
          <w:szCs w:val="24"/>
        </w:rPr>
      </w:pPr>
      <w:r w:rsidRPr="00FF3489">
        <w:rPr>
          <w:szCs w:val="24"/>
        </w:rPr>
        <w:t xml:space="preserve"> Совета депутатов </w:t>
      </w:r>
    </w:p>
    <w:p w:rsidR="00EA15A1" w:rsidRPr="00FF3489" w:rsidRDefault="006E0FA1" w:rsidP="00072A24">
      <w:pPr>
        <w:jc w:val="right"/>
        <w:rPr>
          <w:szCs w:val="24"/>
        </w:rPr>
      </w:pPr>
      <w:r>
        <w:rPr>
          <w:szCs w:val="24"/>
        </w:rPr>
        <w:t xml:space="preserve"> от 20.06.</w:t>
      </w:r>
      <w:r w:rsidR="00F63E69" w:rsidRPr="00FF3489">
        <w:rPr>
          <w:szCs w:val="24"/>
        </w:rPr>
        <w:t>201</w:t>
      </w:r>
      <w:r w:rsidR="00C16221" w:rsidRPr="00FF3489">
        <w:rPr>
          <w:szCs w:val="24"/>
        </w:rPr>
        <w:t>9</w:t>
      </w:r>
      <w:r w:rsidR="0027554B" w:rsidRPr="00FF3489">
        <w:rPr>
          <w:szCs w:val="24"/>
        </w:rPr>
        <w:t>г</w:t>
      </w:r>
      <w:r w:rsidR="005921F1" w:rsidRPr="00FF3489">
        <w:rPr>
          <w:szCs w:val="24"/>
        </w:rPr>
        <w:t>.</w:t>
      </w:r>
    </w:p>
    <w:p w:rsidR="005921F1" w:rsidRDefault="005921F1" w:rsidP="00072A24">
      <w:pPr>
        <w:jc w:val="right"/>
        <w:rPr>
          <w:sz w:val="28"/>
          <w:szCs w:val="28"/>
        </w:rPr>
      </w:pPr>
    </w:p>
    <w:p w:rsidR="005921F1" w:rsidRPr="00072A24" w:rsidRDefault="005921F1" w:rsidP="00072A24">
      <w:pPr>
        <w:jc w:val="right"/>
        <w:rPr>
          <w:sz w:val="28"/>
          <w:szCs w:val="28"/>
        </w:rPr>
      </w:pPr>
    </w:p>
    <w:p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 xml:space="preserve"> 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</w:t>
      </w:r>
      <w:r w:rsidR="002F60A1">
        <w:rPr>
          <w:sz w:val="28"/>
          <w:szCs w:val="28"/>
        </w:rPr>
        <w:t>риему</w:t>
      </w:r>
      <w:bookmarkStart w:id="0" w:name="_GoBack"/>
      <w:bookmarkEnd w:id="0"/>
      <w:r w:rsidR="00331A2D" w:rsidRPr="00072A24">
        <w:rPr>
          <w:sz w:val="28"/>
          <w:szCs w:val="28"/>
        </w:rPr>
        <w:t xml:space="preserve"> в собственность муниципального образования  «Ельнинский район» Смоленской области</w:t>
      </w:r>
    </w:p>
    <w:p w:rsidR="00331A2D" w:rsidRPr="00072A24" w:rsidRDefault="00331A2D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80"/>
        <w:gridCol w:w="3840"/>
        <w:gridCol w:w="1120"/>
        <w:gridCol w:w="1321"/>
        <w:gridCol w:w="1843"/>
        <w:gridCol w:w="1134"/>
      </w:tblGrid>
      <w:tr w:rsidR="00C16221" w:rsidRPr="00C16221" w:rsidTr="0016410F">
        <w:trPr>
          <w:trHeight w:val="6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jc w:val="center"/>
              <w:rPr>
                <w:color w:val="000000"/>
                <w:sz w:val="20"/>
              </w:rPr>
            </w:pPr>
            <w:r w:rsidRPr="00C16221">
              <w:rPr>
                <w:color w:val="000000"/>
                <w:sz w:val="20"/>
              </w:rPr>
              <w:t>№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jc w:val="center"/>
              <w:rPr>
                <w:color w:val="000000"/>
                <w:sz w:val="20"/>
              </w:rPr>
            </w:pPr>
            <w:r w:rsidRPr="00C16221">
              <w:rPr>
                <w:color w:val="000000"/>
                <w:sz w:val="20"/>
                <w:lang w:eastAsia="en-US"/>
              </w:rPr>
              <w:t>Наименование товара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jc w:val="center"/>
              <w:rPr>
                <w:color w:val="000000"/>
                <w:sz w:val="20"/>
              </w:rPr>
            </w:pPr>
            <w:r w:rsidRPr="00C16221">
              <w:rPr>
                <w:color w:val="000000"/>
                <w:sz w:val="20"/>
              </w:rPr>
              <w:t>Ед. изм.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jc w:val="center"/>
              <w:rPr>
                <w:color w:val="000000"/>
                <w:sz w:val="20"/>
              </w:rPr>
            </w:pPr>
            <w:r w:rsidRPr="00C16221"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jc w:val="center"/>
              <w:rPr>
                <w:color w:val="000000"/>
                <w:sz w:val="20"/>
              </w:rPr>
            </w:pPr>
            <w:r w:rsidRPr="00C16221">
              <w:rPr>
                <w:color w:val="000000"/>
                <w:sz w:val="20"/>
              </w:rPr>
              <w:t>Цена за единицу с учетом НДС (</w:t>
            </w:r>
            <w:proofErr w:type="spellStart"/>
            <w:r w:rsidRPr="00C16221">
              <w:rPr>
                <w:color w:val="000000"/>
                <w:sz w:val="20"/>
              </w:rPr>
              <w:t>руб</w:t>
            </w:r>
            <w:proofErr w:type="gramStart"/>
            <w:r w:rsidRPr="00C16221">
              <w:rPr>
                <w:color w:val="000000"/>
                <w:sz w:val="20"/>
              </w:rPr>
              <w:t>.к</w:t>
            </w:r>
            <w:proofErr w:type="gramEnd"/>
            <w:r w:rsidRPr="00C16221">
              <w:rPr>
                <w:color w:val="000000"/>
                <w:sz w:val="20"/>
              </w:rPr>
              <w:t>оп</w:t>
            </w:r>
            <w:proofErr w:type="spellEnd"/>
            <w:r w:rsidRPr="00C16221"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jc w:val="center"/>
              <w:rPr>
                <w:color w:val="000000"/>
                <w:sz w:val="20"/>
              </w:rPr>
            </w:pPr>
            <w:r w:rsidRPr="00C16221">
              <w:rPr>
                <w:color w:val="000000"/>
                <w:sz w:val="20"/>
              </w:rPr>
              <w:t>Сумма</w:t>
            </w:r>
          </w:p>
        </w:tc>
      </w:tr>
      <w:tr w:rsidR="00C16221" w:rsidRPr="00C16221" w:rsidTr="0016410F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jc w:val="center"/>
              <w:rPr>
                <w:color w:val="000000"/>
                <w:sz w:val="20"/>
              </w:rPr>
            </w:pPr>
            <w:proofErr w:type="gramStart"/>
            <w:r w:rsidRPr="00C16221">
              <w:rPr>
                <w:color w:val="000000"/>
                <w:sz w:val="20"/>
              </w:rPr>
              <w:t>п</w:t>
            </w:r>
            <w:proofErr w:type="gramEnd"/>
            <w:r w:rsidRPr="00C16221">
              <w:rPr>
                <w:color w:val="000000"/>
                <w:sz w:val="20"/>
              </w:rPr>
              <w:t>/п</w:t>
            </w: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1" w:rsidRPr="00C16221" w:rsidRDefault="00C16221" w:rsidP="00C16221">
            <w:pPr>
              <w:rPr>
                <w:color w:val="000000"/>
                <w:sz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1" w:rsidRPr="00C16221" w:rsidRDefault="00C16221" w:rsidP="00C16221">
            <w:pPr>
              <w:rPr>
                <w:color w:val="000000"/>
                <w:sz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1" w:rsidRPr="00C16221" w:rsidRDefault="00C16221" w:rsidP="00C1622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1" w:rsidRPr="00C16221" w:rsidRDefault="00C16221" w:rsidP="00C16221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jc w:val="center"/>
              <w:rPr>
                <w:color w:val="000000"/>
                <w:sz w:val="20"/>
              </w:rPr>
            </w:pPr>
            <w:r w:rsidRPr="00C16221">
              <w:rPr>
                <w:color w:val="000000"/>
                <w:sz w:val="20"/>
              </w:rPr>
              <w:t>(</w:t>
            </w:r>
            <w:proofErr w:type="spellStart"/>
            <w:r w:rsidRPr="00C16221">
              <w:rPr>
                <w:color w:val="000000"/>
                <w:sz w:val="20"/>
              </w:rPr>
              <w:t>руб</w:t>
            </w:r>
            <w:proofErr w:type="gramStart"/>
            <w:r w:rsidRPr="00C16221">
              <w:rPr>
                <w:color w:val="000000"/>
                <w:sz w:val="20"/>
              </w:rPr>
              <w:t>.к</w:t>
            </w:r>
            <w:proofErr w:type="gramEnd"/>
            <w:r w:rsidRPr="00C16221">
              <w:rPr>
                <w:color w:val="000000"/>
                <w:sz w:val="20"/>
              </w:rPr>
              <w:t>оп</w:t>
            </w:r>
            <w:proofErr w:type="spellEnd"/>
            <w:r w:rsidRPr="00C16221">
              <w:rPr>
                <w:color w:val="000000"/>
                <w:sz w:val="20"/>
              </w:rPr>
              <w:t>)</w:t>
            </w:r>
          </w:p>
        </w:tc>
      </w:tr>
      <w:tr w:rsidR="00C16221" w:rsidRPr="00C16221" w:rsidTr="0016410F">
        <w:trPr>
          <w:trHeight w:val="6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jc w:val="center"/>
              <w:rPr>
                <w:color w:val="000000"/>
                <w:sz w:val="20"/>
              </w:rPr>
            </w:pPr>
            <w:r w:rsidRPr="00C16221">
              <w:rPr>
                <w:color w:val="000000"/>
                <w:sz w:val="20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714B95" w:rsidRDefault="00714B95" w:rsidP="00F66F46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 xml:space="preserve">Уничтожитель бумаги </w:t>
            </w:r>
            <w:r>
              <w:rPr>
                <w:color w:val="000000"/>
                <w:sz w:val="20"/>
                <w:lang w:val="en-US"/>
              </w:rPr>
              <w:t>Office Kit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C16221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jc w:val="center"/>
              <w:rPr>
                <w:color w:val="000000"/>
                <w:sz w:val="20"/>
              </w:rPr>
            </w:pPr>
            <w:r w:rsidRPr="00C16221">
              <w:rPr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714B95" w:rsidRDefault="00714B95" w:rsidP="00C1622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5011,05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714B95" w:rsidP="00C162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5011,05</w:t>
            </w:r>
          </w:p>
        </w:tc>
      </w:tr>
      <w:tr w:rsidR="00C16221" w:rsidRPr="00C16221" w:rsidTr="0016410F">
        <w:trPr>
          <w:trHeight w:val="288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C16221" w:rsidP="00C16221">
            <w:pPr>
              <w:rPr>
                <w:color w:val="000000"/>
                <w:sz w:val="20"/>
              </w:rPr>
            </w:pPr>
            <w:r w:rsidRPr="00C16221">
              <w:rPr>
                <w:color w:val="000000"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1" w:rsidRPr="00C16221" w:rsidRDefault="00714B95" w:rsidP="00C162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5011,05</w:t>
            </w:r>
          </w:p>
        </w:tc>
      </w:tr>
    </w:tbl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FB"/>
    <w:rsid w:val="00061122"/>
    <w:rsid w:val="00072A24"/>
    <w:rsid w:val="00097D22"/>
    <w:rsid w:val="000F70F5"/>
    <w:rsid w:val="001139CE"/>
    <w:rsid w:val="00125B42"/>
    <w:rsid w:val="00136073"/>
    <w:rsid w:val="0017302B"/>
    <w:rsid w:val="00192486"/>
    <w:rsid w:val="001A4D12"/>
    <w:rsid w:val="001A610D"/>
    <w:rsid w:val="001B1539"/>
    <w:rsid w:val="001E235D"/>
    <w:rsid w:val="0027554B"/>
    <w:rsid w:val="002C2500"/>
    <w:rsid w:val="002C2508"/>
    <w:rsid w:val="002E10AA"/>
    <w:rsid w:val="002F01CB"/>
    <w:rsid w:val="002F3228"/>
    <w:rsid w:val="002F60A1"/>
    <w:rsid w:val="00331A2D"/>
    <w:rsid w:val="00347B7D"/>
    <w:rsid w:val="003B2AA2"/>
    <w:rsid w:val="003B6572"/>
    <w:rsid w:val="003C70EF"/>
    <w:rsid w:val="003E34ED"/>
    <w:rsid w:val="00445A83"/>
    <w:rsid w:val="00457E9C"/>
    <w:rsid w:val="004C1FEC"/>
    <w:rsid w:val="005243EB"/>
    <w:rsid w:val="00537748"/>
    <w:rsid w:val="005720A0"/>
    <w:rsid w:val="005921F1"/>
    <w:rsid w:val="0062590A"/>
    <w:rsid w:val="00687820"/>
    <w:rsid w:val="006942DE"/>
    <w:rsid w:val="006C02FC"/>
    <w:rsid w:val="006E0FA1"/>
    <w:rsid w:val="00714B95"/>
    <w:rsid w:val="00782FFB"/>
    <w:rsid w:val="007A45D2"/>
    <w:rsid w:val="007E124E"/>
    <w:rsid w:val="00817905"/>
    <w:rsid w:val="008204D0"/>
    <w:rsid w:val="00822EE6"/>
    <w:rsid w:val="008443A5"/>
    <w:rsid w:val="0085687F"/>
    <w:rsid w:val="008A7EAB"/>
    <w:rsid w:val="009316B7"/>
    <w:rsid w:val="00973845"/>
    <w:rsid w:val="00974DD6"/>
    <w:rsid w:val="009E1868"/>
    <w:rsid w:val="00A34555"/>
    <w:rsid w:val="00A709A3"/>
    <w:rsid w:val="00A83826"/>
    <w:rsid w:val="00AB6859"/>
    <w:rsid w:val="00AC39E1"/>
    <w:rsid w:val="00AF186E"/>
    <w:rsid w:val="00B224CB"/>
    <w:rsid w:val="00B25FF2"/>
    <w:rsid w:val="00B4225C"/>
    <w:rsid w:val="00BB3805"/>
    <w:rsid w:val="00BC01FC"/>
    <w:rsid w:val="00C16221"/>
    <w:rsid w:val="00CB41B0"/>
    <w:rsid w:val="00CC1DAF"/>
    <w:rsid w:val="00CD1FED"/>
    <w:rsid w:val="00D353D6"/>
    <w:rsid w:val="00D54872"/>
    <w:rsid w:val="00D555E3"/>
    <w:rsid w:val="00D73907"/>
    <w:rsid w:val="00D75E16"/>
    <w:rsid w:val="00D863C8"/>
    <w:rsid w:val="00DA04ED"/>
    <w:rsid w:val="00DC3EDA"/>
    <w:rsid w:val="00DE6366"/>
    <w:rsid w:val="00E03C17"/>
    <w:rsid w:val="00E20E39"/>
    <w:rsid w:val="00E66AB0"/>
    <w:rsid w:val="00E91CFA"/>
    <w:rsid w:val="00EA15A1"/>
    <w:rsid w:val="00F53A74"/>
    <w:rsid w:val="00F63E69"/>
    <w:rsid w:val="00F66F46"/>
    <w:rsid w:val="00F86782"/>
    <w:rsid w:val="00FC32B6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19</cp:revision>
  <cp:lastPrinted>2019-06-21T06:13:00Z</cp:lastPrinted>
  <dcterms:created xsi:type="dcterms:W3CDTF">2017-12-01T07:23:00Z</dcterms:created>
  <dcterms:modified xsi:type="dcterms:W3CDTF">2019-06-21T06:13:00Z</dcterms:modified>
</cp:coreProperties>
</file>