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1" w:rsidRDefault="00E551F8" w:rsidP="00823911">
      <w:pPr>
        <w:ind w:left="567" w:right="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823911">
        <w:rPr>
          <w:rFonts w:ascii="Times New Roman" w:hAnsi="Times New Roman" w:cs="Times New Roman"/>
          <w:b/>
          <w:sz w:val="28"/>
          <w:szCs w:val="28"/>
        </w:rPr>
        <w:t xml:space="preserve"> выполнении муниципальной программы «Реализация молодёжной политики в муниципальном образовании «Ельнинский район» Смоленской области» в 2018 году и ходе её выполнения в 2019 году</w:t>
      </w:r>
    </w:p>
    <w:p w:rsidR="00823911" w:rsidRDefault="00823911" w:rsidP="00823911">
      <w:pPr>
        <w:ind w:left="567" w:right="118"/>
        <w:jc w:val="center"/>
        <w:rPr>
          <w:rFonts w:ascii="Times New Roman" w:hAnsi="Times New Roman" w:cs="Times New Roman"/>
          <w:sz w:val="28"/>
          <w:szCs w:val="28"/>
        </w:rPr>
      </w:pPr>
    </w:p>
    <w:p w:rsidR="00823911" w:rsidRPr="007C10D0" w:rsidRDefault="00823911" w:rsidP="00823911">
      <w:pPr>
        <w:ind w:left="567" w:right="118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7C10D0">
        <w:rPr>
          <w:rFonts w:ascii="Times New Roman" w:hAnsi="Times New Roman" w:cs="Times New Roman"/>
          <w:sz w:val="28"/>
          <w:szCs w:val="28"/>
        </w:rPr>
        <w:t xml:space="preserve">Государственная молодёжная политика в муниципальном образовании «Ельнинский район» Смоленской области реализуется в соответствии с Федеральным законом  от 26.05.1995 № 98-ФЗ «О государственной поддержке молодёжных и детских общественных объединений», распоряжением Правительства Российской Федерации от 18.12.2006 № 1760-р  «О Стратегии государственной молодёжной политики в Российской Федерации», </w:t>
      </w:r>
      <w:r w:rsidRPr="007C10D0">
        <w:rPr>
          <w:rFonts w:ascii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17.11.2008 № 1662-р «О концепции долгосрочного социально-экономического развития Российской Федерации на период до 2020</w:t>
      </w:r>
      <w:proofErr w:type="gramEnd"/>
      <w:r w:rsidRPr="007C10D0">
        <w:rPr>
          <w:rFonts w:ascii="Times New Roman" w:hAnsi="Times New Roman" w:cs="Times New Roman"/>
          <w:color w:val="000000"/>
          <w:sz w:val="28"/>
          <w:szCs w:val="28"/>
        </w:rPr>
        <w:t xml:space="preserve"> года»,</w:t>
      </w:r>
      <w:r w:rsidRPr="007C10D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05.10.2010 № 795 «О  Государственной программе «Патриотическое воспитание граждан Российской Федерации на 2015 - 2020 годы».</w:t>
      </w:r>
    </w:p>
    <w:p w:rsidR="00823911" w:rsidRPr="007C10D0" w:rsidRDefault="00823911" w:rsidP="00823911">
      <w:pPr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Реализацию государственной молодёжной политики на территории муниципального образования «Ельнинский район» Смоленской области осуществляет ведущий специалист по молодёжной политике Администрации муниципального образования «Ельнинский район» Смоленской области.</w:t>
      </w:r>
    </w:p>
    <w:p w:rsidR="00823911" w:rsidRPr="007C10D0" w:rsidRDefault="00823911" w:rsidP="00823911">
      <w:pPr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Финансирование мероприятий в сфере молодёжной политики осуществлялось в соответствии с муниципальной программой 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молодёжной политики в муниципальном образовании «Ельнинский район» Смоленской области» на 2014 – 2020 годы.</w:t>
      </w:r>
      <w:r w:rsidRPr="007C10D0">
        <w:rPr>
          <w:rFonts w:ascii="Times New Roman" w:hAnsi="Times New Roman" w:cs="Times New Roman"/>
          <w:sz w:val="28"/>
          <w:szCs w:val="28"/>
        </w:rPr>
        <w:t xml:space="preserve"> Объём финансирования в 2018 году составил 40 тысяч рублей, в 2019году – 10 тысяч рублей. </w:t>
      </w:r>
    </w:p>
    <w:p w:rsidR="00823911" w:rsidRPr="007C10D0" w:rsidRDefault="00823911" w:rsidP="00823911">
      <w:pPr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Реализация мероприятий в сфере молодёжной политики на территории муниципального образования «Ельнинский район» Смоленской области в 2018 году осуществлялась по следующим направлениям:</w:t>
      </w:r>
    </w:p>
    <w:p w:rsidR="00823911" w:rsidRPr="007C10D0" w:rsidRDefault="00823911" w:rsidP="00823911">
      <w:pPr>
        <w:numPr>
          <w:ilvl w:val="0"/>
          <w:numId w:val="1"/>
        </w:numPr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молодёжной политики в Смоленской области.</w:t>
      </w:r>
    </w:p>
    <w:p w:rsidR="00823911" w:rsidRPr="007C10D0" w:rsidRDefault="00823911" w:rsidP="00E551F8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Деятельность сектора молодёжной политики и спорта муниципального образования «Ельнинский район» Смоленской области по реализации молодёжной политики освещается в средствах массовой информации (районные газеты «Знамя», ТВ – «Ельня»), группах «Молодёжь Ельни» (В Контакте), на сайте Администрации района.</w:t>
      </w:r>
    </w:p>
    <w:p w:rsidR="00823911" w:rsidRPr="007C10D0" w:rsidRDefault="00823911" w:rsidP="00823911">
      <w:pPr>
        <w:numPr>
          <w:ilvl w:val="0"/>
          <w:numId w:val="1"/>
        </w:numPr>
        <w:ind w:left="567" w:right="118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поддержка молодёжных инициатив и молодёжных проектов.</w:t>
      </w:r>
    </w:p>
    <w:p w:rsidR="00823911" w:rsidRPr="00E551F8" w:rsidRDefault="00823911" w:rsidP="00E551F8">
      <w:pPr>
        <w:ind w:left="567" w:right="118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проводились мероприятия, направленные на обучение молодёжи проектной деятельности: обучающие семинары, 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видеолектории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разработка проектных работ для </w:t>
      </w:r>
      <w:r w:rsidR="00E5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 смен лагерей  и т.д.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0D0">
        <w:rPr>
          <w:rFonts w:ascii="Times New Roman" w:hAnsi="Times New Roman" w:cs="Times New Roman"/>
          <w:sz w:val="28"/>
          <w:szCs w:val="28"/>
        </w:rPr>
        <w:t xml:space="preserve">  </w:t>
      </w:r>
      <w:r w:rsidRPr="007C1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911" w:rsidRPr="007C10D0" w:rsidRDefault="00823911" w:rsidP="00823911">
      <w:pPr>
        <w:numPr>
          <w:ilvl w:val="0"/>
          <w:numId w:val="1"/>
        </w:numPr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и сопровождение талантливой молодёжи</w:t>
      </w:r>
    </w:p>
    <w:p w:rsidR="00823911" w:rsidRPr="007C10D0" w:rsidRDefault="00823911" w:rsidP="00823911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Поддержка талантливой молодёжи осуществляется путём информирования о перспективах её развития, в частности, направление талантливой молодёжи для участия в областных и региональных конкурсах. </w:t>
      </w:r>
    </w:p>
    <w:p w:rsidR="00823911" w:rsidRPr="007C10D0" w:rsidRDefault="00823911" w:rsidP="00823911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Всеми образовательными учебными заведениями района ведётся активная работа по вовлечению подростков и молодёжи в работу кружков, секций, клубов. Информация обо всех проводимых конкурсах своевременно доводится до заинтересованных лиц и руководителей учреждений.</w:t>
      </w:r>
    </w:p>
    <w:p w:rsidR="00823911" w:rsidRPr="007C10D0" w:rsidRDefault="00823911" w:rsidP="00E551F8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Молодёжь принимает активное участие во всех тематических мероприятиях, проводимых в муниципальном образовании.</w:t>
      </w:r>
    </w:p>
    <w:p w:rsidR="00823911" w:rsidRPr="007C10D0" w:rsidRDefault="00823911" w:rsidP="00823911">
      <w:pPr>
        <w:numPr>
          <w:ilvl w:val="0"/>
          <w:numId w:val="1"/>
        </w:numPr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Вовлечение молодёжи в социальную практику и развитие добровольческой деятельности молодёжи.</w:t>
      </w:r>
    </w:p>
    <w:p w:rsidR="00823911" w:rsidRPr="007C10D0" w:rsidRDefault="00823911" w:rsidP="00823911">
      <w:pPr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Молодые люди вовлекаются в социальную практику путём развития волонтёрского движения. Проводятся семинары и совещания с волонтёрами.  </w:t>
      </w:r>
    </w:p>
    <w:p w:rsidR="00823911" w:rsidRPr="007C10D0" w:rsidRDefault="00823911" w:rsidP="00823911">
      <w:pPr>
        <w:pStyle w:val="a3"/>
        <w:ind w:left="567" w:right="118"/>
        <w:jc w:val="both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    В целях продвижения идеи добровольчества как важного ресурса для решения социальных проблем местного созданы волонтёрские отряды на базе общеобразовательных учреждений, а также из числа юнармейцев Ельнинского отделения ВВПОД «</w:t>
      </w:r>
      <w:proofErr w:type="spellStart"/>
      <w:r w:rsidRPr="007C10D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>» и при Молодёжном Совете, с сентября 2018г. ведет работу волонтёрский штаб. По состоянию на 02.07.2019г. на сайте «Добровольцы России» зарегистрировано 12 организаций Ельнинского района, проведено 112 волонтёрских акций.</w:t>
      </w:r>
    </w:p>
    <w:p w:rsidR="00823911" w:rsidRPr="007C10D0" w:rsidRDefault="00823911" w:rsidP="00823911">
      <w:pPr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               Направления деятельности волонтёров:</w:t>
      </w:r>
    </w:p>
    <w:p w:rsidR="00823911" w:rsidRPr="007C10D0" w:rsidRDefault="00823911" w:rsidP="00823911">
      <w:pPr>
        <w:numPr>
          <w:ilvl w:val="0"/>
          <w:numId w:val="2"/>
        </w:numPr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</w:t>
      </w:r>
    </w:p>
    <w:p w:rsidR="00823911" w:rsidRPr="007C10D0" w:rsidRDefault="00823911" w:rsidP="00823911">
      <w:pPr>
        <w:numPr>
          <w:ilvl w:val="0"/>
          <w:numId w:val="2"/>
        </w:numPr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различных социальных категорий населения</w:t>
      </w:r>
    </w:p>
    <w:p w:rsidR="00823911" w:rsidRPr="007C10D0" w:rsidRDefault="00823911" w:rsidP="00823911">
      <w:pPr>
        <w:numPr>
          <w:ilvl w:val="0"/>
          <w:numId w:val="2"/>
        </w:numPr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направление</w:t>
      </w:r>
    </w:p>
    <w:p w:rsidR="00823911" w:rsidRPr="007C10D0" w:rsidRDefault="00823911" w:rsidP="00823911">
      <w:pPr>
        <w:numPr>
          <w:ilvl w:val="0"/>
          <w:numId w:val="2"/>
        </w:numPr>
        <w:ind w:left="567" w:right="11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культурно-досуговых тематических мероприятий</w:t>
      </w:r>
    </w:p>
    <w:p w:rsidR="00823911" w:rsidRPr="007C10D0" w:rsidRDefault="00823911" w:rsidP="00823911">
      <w:pPr>
        <w:numPr>
          <w:ilvl w:val="0"/>
          <w:numId w:val="1"/>
        </w:numPr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молодёжного и студенческого самоуправления.</w:t>
      </w:r>
    </w:p>
    <w:p w:rsidR="00823911" w:rsidRPr="007C10D0" w:rsidRDefault="00823911" w:rsidP="00823911">
      <w:pPr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0D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«Ельнинский район» Смоленской области действуют две общественные организации: местное отделение ВВПОД «</w:t>
      </w:r>
      <w:proofErr w:type="spellStart"/>
      <w:r w:rsidRPr="007C10D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 xml:space="preserve">» и молодежная </w:t>
      </w:r>
      <w:proofErr w:type="spellStart"/>
      <w:r w:rsidRPr="007C10D0">
        <w:rPr>
          <w:rFonts w:ascii="Times New Roman" w:hAnsi="Times New Roman" w:cs="Times New Roman"/>
          <w:sz w:val="28"/>
          <w:szCs w:val="28"/>
        </w:rPr>
        <w:t>консультационноно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>-совещательная структура Молодежный Совет при Администрации муниципального образования «Ельнинский район» Смоленской области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входит 16 человек.</w:t>
      </w:r>
      <w:proofErr w:type="gram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Совета – Кузьменкова Кристина Игоревна</w:t>
      </w:r>
      <w:r w:rsidRPr="007C10D0">
        <w:rPr>
          <w:rFonts w:ascii="Times New Roman" w:hAnsi="Times New Roman" w:cs="Times New Roman"/>
          <w:sz w:val="28"/>
          <w:szCs w:val="28"/>
        </w:rPr>
        <w:t>.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911" w:rsidRPr="007C10D0" w:rsidRDefault="00823911" w:rsidP="00E551F8">
      <w:pPr>
        <w:ind w:left="567" w:right="118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во всех учебных заведениях функционируют Советы самоуправления.</w:t>
      </w:r>
    </w:p>
    <w:p w:rsidR="00823911" w:rsidRPr="007C10D0" w:rsidRDefault="00823911" w:rsidP="00823911">
      <w:pPr>
        <w:numPr>
          <w:ilvl w:val="0"/>
          <w:numId w:val="1"/>
        </w:numPr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асоциальных явлений в молодёжной среде.</w:t>
      </w:r>
    </w:p>
    <w:p w:rsidR="00823911" w:rsidRPr="007C10D0" w:rsidRDefault="00823911" w:rsidP="00823911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данному направлению проводятся мероприятия, пропагандирующие здоровый образ жизни и способствующие профилактике асоциальных явлений:</w:t>
      </w:r>
    </w:p>
    <w:p w:rsidR="00823911" w:rsidRPr="007C10D0" w:rsidRDefault="00823911" w:rsidP="00823911">
      <w:pPr>
        <w:tabs>
          <w:tab w:val="left" w:pos="3660"/>
        </w:tabs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- спортивные мероприятия (участие в районных и областных соревнованиях). 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популяризируется спорт и формируется мода на здоровый образ жизни;</w:t>
      </w:r>
    </w:p>
    <w:p w:rsidR="00823911" w:rsidRPr="007C10D0" w:rsidRDefault="00823911" w:rsidP="00823911">
      <w:pPr>
        <w:tabs>
          <w:tab w:val="left" w:pos="3660"/>
        </w:tabs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>- тематические мероприятия по профилактике наркомании, алкоголизма, правонарушений в молодежной среде в учебных заведениях;</w:t>
      </w:r>
    </w:p>
    <w:p w:rsidR="00823911" w:rsidRPr="007C10D0" w:rsidRDefault="00823911" w:rsidP="00823911">
      <w:pPr>
        <w:tabs>
          <w:tab w:val="left" w:pos="3660"/>
        </w:tabs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- волонтерские акции, направленные на пропаганду здорового образа жизни      (выпуск буклетов о здоровом образе жизни, проведение конкурса плакатов «Мы и наше здоровье», </w:t>
      </w:r>
      <w:proofErr w:type="spellStart"/>
      <w:r w:rsidRPr="007C10D0">
        <w:rPr>
          <w:rFonts w:ascii="Times New Roman" w:hAnsi="Times New Roman" w:cs="Times New Roman"/>
          <w:sz w:val="28"/>
          <w:szCs w:val="28"/>
        </w:rPr>
        <w:t>видеолекторий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 xml:space="preserve"> «Имеем право знать», всероссийская акция «Должен знать» и др.);</w:t>
      </w:r>
    </w:p>
    <w:p w:rsidR="00823911" w:rsidRPr="007C10D0" w:rsidRDefault="00823911" w:rsidP="00823911">
      <w:pPr>
        <w:tabs>
          <w:tab w:val="left" w:pos="3660"/>
        </w:tabs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lastRenderedPageBreak/>
        <w:t xml:space="preserve">- мероприятия патриотической направленности (участие в поисковых экспедициях в рамках Вахты Памяти, встречи с ветеранами </w:t>
      </w:r>
      <w:proofErr w:type="spellStart"/>
      <w:r w:rsidRPr="007C10D0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>, проведение социально-патриотических акций «Георгиевская лента», «Российская лента», «Свеча», «Свеча Памяти», «Свеча на окне» и др.);</w:t>
      </w:r>
    </w:p>
    <w:p w:rsidR="00823911" w:rsidRPr="007C10D0" w:rsidRDefault="00823911" w:rsidP="00E551F8">
      <w:pPr>
        <w:tabs>
          <w:tab w:val="left" w:pos="3660"/>
        </w:tabs>
        <w:ind w:left="567" w:right="118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>- привлечение молодежи к участию в культурно-массовых мероприятиях.</w:t>
      </w:r>
    </w:p>
    <w:p w:rsidR="00823911" w:rsidRPr="007C10D0" w:rsidRDefault="00823911" w:rsidP="00823911">
      <w:pPr>
        <w:ind w:left="567" w:right="11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межмуниципального взаимодействия и молодёжного событийного туризма.</w:t>
      </w:r>
    </w:p>
    <w:p w:rsidR="00823911" w:rsidRPr="00E551F8" w:rsidRDefault="00823911" w:rsidP="00E551F8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Молодёжь района принимает участие в различных областных мероприятиях: конкурсах, фестивалях, лагерях и т.д. ( «СМОЛА», «Архитектура таланта», «Соколья гора», «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Чепчугово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«Лидер», «Волонтёры Смоленщины», «Кривичи» и др.)</w:t>
      </w:r>
    </w:p>
    <w:p w:rsidR="00823911" w:rsidRPr="007C10D0" w:rsidRDefault="00823911" w:rsidP="00823911">
      <w:pPr>
        <w:numPr>
          <w:ilvl w:val="0"/>
          <w:numId w:val="1"/>
        </w:numPr>
        <w:ind w:left="567" w:right="118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и патриотическое воспитание.</w:t>
      </w:r>
    </w:p>
    <w:p w:rsidR="00823911" w:rsidRPr="007C10D0" w:rsidRDefault="00823911" w:rsidP="00E551F8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данному направлению проводится работа по патриотическому воспитанию молодёжи: встречи с ветеранами 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мероприятиях «Вахты Памяти», популяризация и повышение престижа военной службы, проведение патриотических акций и конкурсов патриотической направленности, работа с поисковыми отрядами района «Мы помним», «Благовест» и «Гвардеец</w:t>
      </w:r>
      <w:proofErr w:type="gram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Ельнинским отделение ВВПОД «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911" w:rsidRPr="007C10D0" w:rsidRDefault="00823911" w:rsidP="00E551F8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использованием средств районного бюджета в рамках программы в 2018г. проведены следующие мероприятия:</w:t>
      </w:r>
      <w:bookmarkStart w:id="0" w:name="_GoBack"/>
      <w:bookmarkEnd w:id="0"/>
    </w:p>
    <w:p w:rsidR="00823911" w:rsidRPr="007C10D0" w:rsidRDefault="00823911" w:rsidP="00823911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25.02.2018г. – проведение спортивных мероприятий, направленных на пропаганду здорового образа жизни «Здоровая нация в здоровой стране» - 3000 руб.;</w:t>
      </w:r>
    </w:p>
    <w:p w:rsidR="00823911" w:rsidRPr="007C10D0" w:rsidRDefault="00823911" w:rsidP="00823911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23.02.2018г. – акция-игра «Здоровый дух в здоровом теле», направленной на пропаганду здорового образа жизни – 3750 руб. (количество участников - 120);</w:t>
      </w:r>
    </w:p>
    <w:p w:rsidR="00823911" w:rsidRPr="007C10D0" w:rsidRDefault="00823911" w:rsidP="00823911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03.04.2018г. – обеспечение деятельности детских и молодёжных общественных организаций – районного отделения ВВПОД «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- 30000 руб.;</w:t>
      </w:r>
    </w:p>
    <w:p w:rsidR="00823911" w:rsidRPr="007C10D0" w:rsidRDefault="00823911" w:rsidP="00823911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28.04.2018г. – волонтёрская акция по благоустройству братских захоронений «Доброхоты» - 1000 руб.;</w:t>
      </w:r>
    </w:p>
    <w:p w:rsidR="00823911" w:rsidRPr="007C10D0" w:rsidRDefault="00823911" w:rsidP="00823911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05.05.2018г. – волонтёрская акция «Экологический десант» - 1000 руб.;</w:t>
      </w:r>
    </w:p>
    <w:p w:rsidR="00823911" w:rsidRPr="007C10D0" w:rsidRDefault="00823911" w:rsidP="00823911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30.06.2018г. – проведение праздничного концерта «Кто, если не мы!», посвящённого Дню молодёжи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1250 руб.</w:t>
      </w:r>
    </w:p>
    <w:p w:rsidR="00823911" w:rsidRPr="007C10D0" w:rsidRDefault="00823911" w:rsidP="00823911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11" w:rsidRPr="007C10D0" w:rsidRDefault="00823911" w:rsidP="00823911">
      <w:pPr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11" w:rsidRPr="007C10D0" w:rsidRDefault="00823911" w:rsidP="00823911">
      <w:pPr>
        <w:ind w:left="567" w:right="118"/>
        <w:rPr>
          <w:rFonts w:ascii="Times New Roman" w:hAnsi="Times New Roman" w:cs="Times New Roman"/>
          <w:b/>
          <w:sz w:val="28"/>
          <w:szCs w:val="28"/>
        </w:rPr>
      </w:pPr>
    </w:p>
    <w:sectPr w:rsidR="00823911" w:rsidRPr="007C10D0" w:rsidSect="00823911">
      <w:pgSz w:w="11906" w:h="16838"/>
      <w:pgMar w:top="1134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3E"/>
    <w:multiLevelType w:val="hybridMultilevel"/>
    <w:tmpl w:val="DED6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A2B44"/>
    <w:multiLevelType w:val="hybridMultilevel"/>
    <w:tmpl w:val="865E662A"/>
    <w:lvl w:ilvl="0" w:tplc="5CF6E4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11"/>
    <w:rsid w:val="0034045D"/>
    <w:rsid w:val="00584630"/>
    <w:rsid w:val="00823911"/>
    <w:rsid w:val="00A137DC"/>
    <w:rsid w:val="00AD1D3E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11"/>
    <w:pPr>
      <w:spacing w:after="0" w:line="240" w:lineRule="auto"/>
      <w:ind w:left="-539" w:right="-215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391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82391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11"/>
    <w:pPr>
      <w:spacing w:after="0" w:line="240" w:lineRule="auto"/>
      <w:ind w:left="-539" w:right="-215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391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82391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2019-07-02T11:19:00Z</dcterms:created>
  <dcterms:modified xsi:type="dcterms:W3CDTF">2019-07-02T11:32:00Z</dcterms:modified>
</cp:coreProperties>
</file>