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5B" w:rsidRPr="008D3092" w:rsidRDefault="0062735B" w:rsidP="0062735B">
      <w:pPr>
        <w:suppressAutoHyphens/>
        <w:ind w:left="4802"/>
        <w:jc w:val="center"/>
        <w:rPr>
          <w:sz w:val="24"/>
          <w:szCs w:val="24"/>
        </w:rPr>
      </w:pPr>
      <w:r w:rsidRPr="008D3092">
        <w:rPr>
          <w:sz w:val="24"/>
          <w:szCs w:val="24"/>
        </w:rPr>
        <w:t>Приложение № 3</w:t>
      </w:r>
    </w:p>
    <w:p w:rsidR="0062735B" w:rsidRPr="00DD1ED8" w:rsidRDefault="0062735B" w:rsidP="0062735B">
      <w:pPr>
        <w:suppressAutoHyphens/>
        <w:ind w:left="4802"/>
        <w:jc w:val="both"/>
        <w:rPr>
          <w:sz w:val="24"/>
          <w:szCs w:val="24"/>
        </w:rPr>
      </w:pPr>
      <w:r w:rsidRPr="008D3092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8D3092">
        <w:rPr>
          <w:bCs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8D3092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Ельнинского</w:t>
      </w:r>
      <w:r w:rsidRPr="008D3092">
        <w:rPr>
          <w:sz w:val="24"/>
          <w:szCs w:val="24"/>
        </w:rPr>
        <w:t xml:space="preserve"> го</w:t>
      </w:r>
      <w:r>
        <w:rPr>
          <w:sz w:val="24"/>
          <w:szCs w:val="24"/>
        </w:rPr>
        <w:t>родского поселения Ельнинского</w:t>
      </w:r>
      <w:r w:rsidRPr="008D3092">
        <w:rPr>
          <w:sz w:val="24"/>
          <w:szCs w:val="24"/>
        </w:rPr>
        <w:t xml:space="preserve"> района Смоленской области»</w:t>
      </w:r>
    </w:p>
    <w:p w:rsidR="0062735B" w:rsidRDefault="0062735B" w:rsidP="0062735B">
      <w:pPr>
        <w:suppressAutoHyphens/>
        <w:jc w:val="center"/>
        <w:rPr>
          <w:b/>
          <w:sz w:val="28"/>
          <w:szCs w:val="28"/>
        </w:rPr>
      </w:pPr>
    </w:p>
    <w:p w:rsidR="0062735B" w:rsidRPr="00E27291" w:rsidRDefault="0062735B" w:rsidP="0062735B">
      <w:pPr>
        <w:suppressAutoHyphens/>
        <w:jc w:val="center"/>
        <w:rPr>
          <w:b/>
          <w:sz w:val="28"/>
          <w:szCs w:val="28"/>
        </w:rPr>
      </w:pPr>
      <w:r w:rsidRPr="00E27291">
        <w:rPr>
          <w:b/>
          <w:sz w:val="28"/>
          <w:szCs w:val="28"/>
        </w:rPr>
        <w:t xml:space="preserve">Блок-схема последовательности административных процедур </w:t>
      </w:r>
    </w:p>
    <w:p w:rsidR="0062735B" w:rsidRPr="00E27291" w:rsidRDefault="0062735B" w:rsidP="0062735B">
      <w:pPr>
        <w:suppressAutoHyphens/>
        <w:jc w:val="center"/>
        <w:rPr>
          <w:b/>
          <w:sz w:val="28"/>
          <w:szCs w:val="28"/>
        </w:rPr>
      </w:pPr>
      <w:r w:rsidRPr="00E27291">
        <w:rPr>
          <w:b/>
          <w:sz w:val="28"/>
          <w:szCs w:val="28"/>
        </w:rPr>
        <w:t>при предоставлении муниципальной услуги</w:t>
      </w:r>
    </w:p>
    <w:p w:rsidR="0062735B" w:rsidRPr="00E27291" w:rsidRDefault="0062735B" w:rsidP="0062735B">
      <w:pPr>
        <w:suppressAutoHyphens/>
        <w:rPr>
          <w:sz w:val="28"/>
          <w:szCs w:val="28"/>
        </w:rPr>
      </w:pPr>
    </w:p>
    <w:p w:rsidR="0062735B" w:rsidRDefault="0062735B" w:rsidP="0062735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5" editas="canvas" style="width:510pt;height:306pt;mso-position-horizontal-relative:char;mso-position-vertical-relative:line" coordorigin="2308,363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308;top:3633;width:7200;height:4320" o:preferrelative="f">
              <v:fill o:detectmouseclick="t"/>
              <v:path o:extrusionok="t" o:connecttype="none"/>
            </v:shape>
            <v:rect id="_x0000_s1037" style="position:absolute;left:4002;top:3760;width:4235;height:635">
              <v:textbox style="mso-next-textbox:#_x0000_s1037">
                <w:txbxContent>
                  <w:p w:rsidR="0062735B" w:rsidRPr="00A35D92" w:rsidRDefault="0062735B" w:rsidP="0062735B">
                    <w:pPr>
                      <w:suppressAutoHyphens/>
                      <w:jc w:val="center"/>
                    </w:pPr>
                    <w:r w:rsidRPr="00A35D92">
                      <w:t>Прием и регистрация поступившего заявления и документов</w:t>
                    </w:r>
                  </w:p>
                </w:txbxContent>
              </v:textbox>
            </v:rect>
            <v:line id="_x0000_s1038" style="position:absolute" from="5866,4395" to="5866,4649">
              <v:stroke endarrow="block"/>
            </v:line>
            <v:rect id="_x0000_s1039" style="position:absolute;left:4002;top:4649;width:4235;height:636">
              <v:textbox style="mso-next-textbox:#_x0000_s1039">
                <w:txbxContent>
                  <w:p w:rsidR="0062735B" w:rsidRPr="00A35D92" w:rsidRDefault="0062735B" w:rsidP="0062735B">
                    <w:pPr>
                      <w:jc w:val="center"/>
                    </w:pPr>
                    <w:r w:rsidRPr="00A35D92">
                      <w:t xml:space="preserve">Формирование и направление </w:t>
                    </w:r>
                    <w:proofErr w:type="gramStart"/>
                    <w:r w:rsidRPr="00A35D92">
                      <w:t>межведомственного</w:t>
                    </w:r>
                    <w:proofErr w:type="gramEnd"/>
                  </w:p>
                  <w:p w:rsidR="0062735B" w:rsidRPr="00A35D92" w:rsidRDefault="0062735B" w:rsidP="0062735B">
                    <w:pPr>
                      <w:jc w:val="center"/>
                    </w:pPr>
                    <w:r w:rsidRPr="00A35D92">
                      <w:t xml:space="preserve"> запроса</w:t>
                    </w:r>
                  </w:p>
                </w:txbxContent>
              </v:textbox>
            </v:rect>
            <v:line id="_x0000_s1040" style="position:absolute" from="5866,5285" to="5866,5666">
              <v:stroke endarrow="block"/>
            </v:line>
            <v:rect id="_x0000_s1041" style="position:absolute;left:4087;top:5666;width:4066;height:635">
              <v:textbox style="mso-next-textbox:#_x0000_s1041">
                <w:txbxContent>
                  <w:p w:rsidR="0062735B" w:rsidRPr="00A35D92" w:rsidRDefault="0062735B" w:rsidP="0062735B">
                    <w:pPr>
                      <w:jc w:val="center"/>
                    </w:pPr>
                    <w:r w:rsidRPr="00A35D92">
                      <w:t>Рассмотрение заявления и принятие решения</w:t>
                    </w:r>
                  </w:p>
                </w:txbxContent>
              </v:textbox>
            </v:rect>
            <v:line id="_x0000_s1042" style="position:absolute" from="6120,6301" to="6120,6555">
              <v:stroke endarrow="block"/>
            </v:line>
            <v:rect id="_x0000_s1043" style="position:absolute;left:4087;top:6555;width:4066;height:763">
              <v:textbox style="mso-next-textbox:#_x0000_s1043">
                <w:txbxContent>
                  <w:p w:rsidR="0062735B" w:rsidRPr="00A35D92" w:rsidRDefault="0062735B" w:rsidP="0062735B">
                    <w:pPr>
                      <w:jc w:val="center"/>
                    </w:pPr>
                    <w:r w:rsidRPr="00A35D92"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4115D" w:rsidRPr="0062735B" w:rsidRDefault="0064115D" w:rsidP="0062735B"/>
    <w:sectPr w:rsidR="0064115D" w:rsidRPr="0062735B" w:rsidSect="006273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189"/>
    <w:rsid w:val="00333C74"/>
    <w:rsid w:val="005575E7"/>
    <w:rsid w:val="0062735B"/>
    <w:rsid w:val="0064115D"/>
    <w:rsid w:val="00815189"/>
    <w:rsid w:val="00E3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8151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15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81518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15189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Верзилова</dc:creator>
  <cp:keywords/>
  <dc:description/>
  <cp:lastModifiedBy>Верзилова</cp:lastModifiedBy>
  <cp:revision>3</cp:revision>
  <dcterms:created xsi:type="dcterms:W3CDTF">2018-05-31T05:48:00Z</dcterms:created>
  <dcterms:modified xsi:type="dcterms:W3CDTF">2018-05-31T05:50:00Z</dcterms:modified>
</cp:coreProperties>
</file>