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D" w:rsidRDefault="00E71A8D" w:rsidP="00E71A8D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71A8D" w:rsidRPr="00B41572" w:rsidRDefault="00E71A8D" w:rsidP="00E71A8D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к Административному регламен</w:t>
      </w:r>
      <w:r>
        <w:rPr>
          <w:sz w:val="28"/>
          <w:szCs w:val="28"/>
        </w:rPr>
        <w:t>ту</w:t>
      </w:r>
      <w:r>
        <w:rPr>
          <w:sz w:val="28"/>
          <w:szCs w:val="28"/>
        </w:rPr>
        <w:br/>
        <w:t xml:space="preserve">«Дача письменных разъяснений </w:t>
      </w:r>
      <w:bookmarkStart w:id="0" w:name="_GoBack"/>
      <w:bookmarkEnd w:id="0"/>
      <w:r w:rsidRPr="00B41572">
        <w:rPr>
          <w:sz w:val="28"/>
          <w:szCs w:val="28"/>
        </w:rPr>
        <w:t>налогоплательщикам</w:t>
      </w:r>
    </w:p>
    <w:p w:rsidR="00E71A8D" w:rsidRPr="00B41572" w:rsidRDefault="00E71A8D" w:rsidP="00E71A8D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и налоговым агентам по вопросам применения </w:t>
      </w:r>
    </w:p>
    <w:p w:rsidR="00E71A8D" w:rsidRPr="00B41572" w:rsidRDefault="00E71A8D" w:rsidP="00E71A8D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нормативных правовых актов о местных налогах</w:t>
      </w:r>
    </w:p>
    <w:p w:rsidR="00E71A8D" w:rsidRPr="00B41572" w:rsidRDefault="00E71A8D" w:rsidP="00E71A8D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  и сборах на территории Ельнинского городског</w:t>
      </w:r>
      <w:r>
        <w:rPr>
          <w:sz w:val="28"/>
          <w:szCs w:val="28"/>
        </w:rPr>
        <w:t>о поселения Ельнинского района С</w:t>
      </w:r>
      <w:r w:rsidRPr="00B41572">
        <w:rPr>
          <w:sz w:val="28"/>
          <w:szCs w:val="28"/>
        </w:rPr>
        <w:t>моленской области»</w:t>
      </w:r>
    </w:p>
    <w:p w:rsidR="00E71A8D" w:rsidRPr="00D42426" w:rsidRDefault="00E71A8D" w:rsidP="00E71A8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</w:rPr>
      </w:pPr>
    </w:p>
    <w:p w:rsidR="00E71A8D" w:rsidRPr="002E5A8E" w:rsidRDefault="00E71A8D" w:rsidP="00E71A8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E5A8E">
        <w:rPr>
          <w:color w:val="2D2D2D"/>
          <w:sz w:val="28"/>
          <w:szCs w:val="28"/>
        </w:rPr>
        <w:br/>
      </w:r>
      <w:r w:rsidRPr="002E5A8E">
        <w:rPr>
          <w:sz w:val="28"/>
          <w:szCs w:val="28"/>
        </w:rPr>
        <w:t>Журнал предварительной записи заявителей</w:t>
      </w:r>
    </w:p>
    <w:tbl>
      <w:tblPr>
        <w:tblW w:w="102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1429"/>
        <w:gridCol w:w="1426"/>
        <w:gridCol w:w="1832"/>
        <w:gridCol w:w="1766"/>
        <w:gridCol w:w="1785"/>
        <w:gridCol w:w="1400"/>
      </w:tblGrid>
      <w:tr w:rsidR="00E71A8D" w:rsidRPr="00D42426" w:rsidTr="00567B66">
        <w:trPr>
          <w:trHeight w:val="15"/>
        </w:trPr>
        <w:tc>
          <w:tcPr>
            <w:tcW w:w="622" w:type="dxa"/>
          </w:tcPr>
          <w:p w:rsidR="00E71A8D" w:rsidRPr="00D42426" w:rsidRDefault="00E71A8D" w:rsidP="00567B66"/>
        </w:tc>
        <w:tc>
          <w:tcPr>
            <w:tcW w:w="1429" w:type="dxa"/>
          </w:tcPr>
          <w:p w:rsidR="00E71A8D" w:rsidRPr="00D42426" w:rsidRDefault="00E71A8D" w:rsidP="00567B66"/>
        </w:tc>
        <w:tc>
          <w:tcPr>
            <w:tcW w:w="1426" w:type="dxa"/>
          </w:tcPr>
          <w:p w:rsidR="00E71A8D" w:rsidRPr="00D42426" w:rsidRDefault="00E71A8D" w:rsidP="00567B66"/>
        </w:tc>
        <w:tc>
          <w:tcPr>
            <w:tcW w:w="1832" w:type="dxa"/>
          </w:tcPr>
          <w:p w:rsidR="00E71A8D" w:rsidRPr="00D42426" w:rsidRDefault="00E71A8D" w:rsidP="00567B66"/>
        </w:tc>
        <w:tc>
          <w:tcPr>
            <w:tcW w:w="1766" w:type="dxa"/>
          </w:tcPr>
          <w:p w:rsidR="00E71A8D" w:rsidRPr="00D42426" w:rsidRDefault="00E71A8D" w:rsidP="00567B66"/>
        </w:tc>
        <w:tc>
          <w:tcPr>
            <w:tcW w:w="1785" w:type="dxa"/>
          </w:tcPr>
          <w:p w:rsidR="00E71A8D" w:rsidRPr="00D42426" w:rsidRDefault="00E71A8D" w:rsidP="00567B66"/>
        </w:tc>
        <w:tc>
          <w:tcPr>
            <w:tcW w:w="1400" w:type="dxa"/>
          </w:tcPr>
          <w:p w:rsidR="00E71A8D" w:rsidRPr="00D42426" w:rsidRDefault="00E71A8D" w:rsidP="00567B66"/>
        </w:tc>
      </w:tr>
      <w:tr w:rsidR="00E71A8D" w:rsidRPr="002E5A8E" w:rsidTr="00567B6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  <w:r w:rsidRPr="002E5A8E">
              <w:t xml:space="preserve"> п/п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Дата обращения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Форма обращения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Ф.И.О. (наименование юридического лица)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Адрес места жительства (место нахождения юридического лица)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Контактный телефон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5A8E">
              <w:t>Дата и время представления документов</w:t>
            </w:r>
          </w:p>
        </w:tc>
      </w:tr>
      <w:tr w:rsidR="00E71A8D" w:rsidRPr="002E5A8E" w:rsidTr="00567B6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1A8D" w:rsidRPr="002E5A8E" w:rsidRDefault="00E71A8D" w:rsidP="00567B66"/>
        </w:tc>
      </w:tr>
    </w:tbl>
    <w:p w:rsidR="00E71A8D" w:rsidRPr="004433E4" w:rsidRDefault="00E71A8D" w:rsidP="00E71A8D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42426">
        <w:rPr>
          <w:rStyle w:val="apple-converted-space"/>
          <w:color w:val="777777"/>
          <w:spacing w:val="2"/>
          <w:shd w:val="clear" w:color="auto" w:fill="F1F1F1"/>
        </w:rPr>
        <w:t> </w:t>
      </w:r>
      <w:r w:rsidRPr="00D42426">
        <w:rPr>
          <w:color w:val="2D2D2D"/>
          <w:spacing w:val="2"/>
          <w:lang w:eastAsia="ru-RU"/>
        </w:rPr>
        <w:br/>
      </w:r>
    </w:p>
    <w:p w:rsidR="00E71A8D" w:rsidRPr="004433E4" w:rsidRDefault="00E71A8D" w:rsidP="00E71A8D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42ED6" w:rsidRDefault="00A42ED6"/>
    <w:sectPr w:rsidR="00A42ED6" w:rsidSect="00E71A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F7"/>
    <w:rsid w:val="00A42ED6"/>
    <w:rsid w:val="00A44AF7"/>
    <w:rsid w:val="00E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67C6-9D5E-40C6-BCBD-05626A0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A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71A8D"/>
  </w:style>
  <w:style w:type="paragraph" w:customStyle="1" w:styleId="formattext">
    <w:name w:val="formattext"/>
    <w:basedOn w:val="a"/>
    <w:uiPriority w:val="99"/>
    <w:rsid w:val="00E71A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2</cp:revision>
  <dcterms:created xsi:type="dcterms:W3CDTF">2018-05-31T12:50:00Z</dcterms:created>
  <dcterms:modified xsi:type="dcterms:W3CDTF">2018-05-31T12:51:00Z</dcterms:modified>
</cp:coreProperties>
</file>