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FDBA" w14:textId="77777777" w:rsidR="003873D9" w:rsidRPr="00AA2E91" w:rsidRDefault="003873D9" w:rsidP="00387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14:paraId="58EAA781" w14:textId="4C1B3D24" w:rsidR="003873D9" w:rsidRPr="00AA2E91" w:rsidRDefault="003873D9" w:rsidP="00387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работы Ельнинского </w:t>
      </w:r>
      <w:r w:rsidR="00160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окружного</w:t>
      </w:r>
      <w:r w:rsidRPr="00AA2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Совета депутатов</w:t>
      </w:r>
    </w:p>
    <w:p w14:paraId="3D28DF06" w14:textId="07416465" w:rsidR="003873D9" w:rsidRPr="00AA2E91" w:rsidRDefault="003873D9" w:rsidP="00387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 202</w:t>
      </w:r>
      <w:r w:rsidR="00CC6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proofErr w:type="gramEnd"/>
      <w:r w:rsidRPr="00AA2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Pr="00AA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5222" w:type="dxa"/>
        <w:tblInd w:w="-58" w:type="dxa"/>
        <w:tblLayout w:type="fixed"/>
        <w:tblLook w:val="04A0" w:firstRow="1" w:lastRow="0" w:firstColumn="1" w:lastColumn="0" w:noHBand="0" w:noVBand="1"/>
      </w:tblPr>
      <w:tblGrid>
        <w:gridCol w:w="58"/>
        <w:gridCol w:w="4448"/>
        <w:gridCol w:w="4306"/>
        <w:gridCol w:w="303"/>
        <w:gridCol w:w="2841"/>
        <w:gridCol w:w="3171"/>
        <w:gridCol w:w="95"/>
      </w:tblGrid>
      <w:tr w:rsidR="003873D9" w:rsidRPr="00AA2E91" w14:paraId="19C34A47" w14:textId="77777777" w:rsidTr="00714E5A">
        <w:trPr>
          <w:gridBefore w:val="1"/>
          <w:wBefore w:w="58" w:type="dxa"/>
          <w:trHeight w:val="33"/>
        </w:trPr>
        <w:tc>
          <w:tcPr>
            <w:tcW w:w="9057" w:type="dxa"/>
            <w:gridSpan w:val="3"/>
            <w:hideMark/>
          </w:tcPr>
          <w:p w14:paraId="6400B6E1" w14:textId="77777777" w:rsidR="003873D9" w:rsidRPr="00AA2E91" w:rsidRDefault="003873D9" w:rsidP="00B10C8E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A74BD71" w14:textId="77777777" w:rsidR="003873D9" w:rsidRDefault="003873D9" w:rsidP="00B10C8E">
            <w:pPr>
              <w:spacing w:line="165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2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Повестка дня</w:t>
            </w:r>
          </w:p>
          <w:p w14:paraId="3B945A83" w14:textId="77777777" w:rsidR="003873D9" w:rsidRPr="00AA2E91" w:rsidRDefault="003873D9" w:rsidP="00B10C8E">
            <w:pPr>
              <w:spacing w:line="165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  <w:hideMark/>
          </w:tcPr>
          <w:p w14:paraId="456131DA" w14:textId="77777777" w:rsidR="003873D9" w:rsidRDefault="003873D9" w:rsidP="00B10C8E">
            <w:pPr>
              <w:spacing w:line="165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CC23F01" w14:textId="77777777" w:rsidR="003873D9" w:rsidRPr="00AA2E91" w:rsidRDefault="003873D9" w:rsidP="00B10C8E">
            <w:pPr>
              <w:spacing w:line="165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2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266" w:type="dxa"/>
            <w:gridSpan w:val="2"/>
            <w:hideMark/>
          </w:tcPr>
          <w:p w14:paraId="02F7D5CB" w14:textId="77777777" w:rsidR="00714E5A" w:rsidRDefault="003873D9" w:rsidP="00B10C8E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2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  <w:p w14:paraId="78D18AB5" w14:textId="77777777" w:rsidR="003873D9" w:rsidRPr="00AA2E91" w:rsidRDefault="003873D9" w:rsidP="00B10C8E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подготовку</w:t>
            </w:r>
          </w:p>
        </w:tc>
      </w:tr>
      <w:tr w:rsidR="003873D9" w:rsidRPr="00AA2E91" w14:paraId="01CC9587" w14:textId="77777777" w:rsidTr="00714E5A">
        <w:trPr>
          <w:gridBefore w:val="1"/>
          <w:wBefore w:w="58" w:type="dxa"/>
          <w:trHeight w:val="33"/>
        </w:trPr>
        <w:tc>
          <w:tcPr>
            <w:tcW w:w="9057" w:type="dxa"/>
            <w:gridSpan w:val="3"/>
            <w:hideMark/>
          </w:tcPr>
          <w:p w14:paraId="56421A37" w14:textId="6E111BEF" w:rsidR="002775AB" w:rsidRPr="00911E83" w:rsidRDefault="002775AB" w:rsidP="00E40868">
            <w:pPr>
              <w:pStyle w:val="a5"/>
              <w:numPr>
                <w:ilvl w:val="0"/>
                <w:numId w:val="5"/>
              </w:numPr>
              <w:ind w:left="2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83"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муниципальной программы «</w:t>
            </w:r>
            <w:r w:rsidR="00FB41C6" w:rsidRPr="00911E8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развитие дорожно-транспортной инфраструктуры муниципального образования «Ельнинский муниципальный округ» Смоленской области</w:t>
            </w:r>
            <w:r w:rsidRPr="00911E83">
              <w:rPr>
                <w:rFonts w:ascii="Times New Roman" w:eastAsia="Times New Roman" w:hAnsi="Times New Roman" w:cs="Times New Roman"/>
                <w:sz w:val="24"/>
                <w:szCs w:val="24"/>
              </w:rPr>
              <w:t>.        </w:t>
            </w:r>
          </w:p>
          <w:p w14:paraId="67D98086" w14:textId="535CAB71" w:rsidR="00A57E51" w:rsidRPr="004173FB" w:rsidRDefault="00A57E51" w:rsidP="00E26F97">
            <w:pPr>
              <w:pStyle w:val="a5"/>
              <w:numPr>
                <w:ilvl w:val="0"/>
                <w:numId w:val="5"/>
              </w:numPr>
              <w:ind w:left="22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и мерах по улучшению транспортного обслуживания населения муниципального образования «Ельнинский </w:t>
            </w:r>
            <w:r w:rsidR="00D361E3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области.</w:t>
            </w:r>
          </w:p>
          <w:p w14:paraId="72E8AA1A" w14:textId="0708B5F5" w:rsidR="003873D9" w:rsidRDefault="002775AB" w:rsidP="00E26F97">
            <w:pPr>
              <w:pStyle w:val="a5"/>
              <w:numPr>
                <w:ilvl w:val="0"/>
                <w:numId w:val="5"/>
              </w:numPr>
              <w:ind w:left="2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работе коммунальных служб на территории муниципального образования «Ельнинский </w:t>
            </w:r>
            <w:r w:rsidR="00D3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Смоленской области.</w:t>
            </w:r>
          </w:p>
          <w:p w14:paraId="02F01117" w14:textId="52B398AE" w:rsidR="00E26F97" w:rsidRPr="004173FB" w:rsidRDefault="00E26F97" w:rsidP="00EA1F95">
            <w:pPr>
              <w:pStyle w:val="a5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hideMark/>
          </w:tcPr>
          <w:p w14:paraId="4ECC5980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10925B8C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9CEBE62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B6A9C1A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3F37DDD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F308131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2D92305" w14:textId="77777777" w:rsidR="003873D9" w:rsidRPr="004173FB" w:rsidRDefault="003873D9" w:rsidP="00B10C8E">
            <w:pPr>
              <w:spacing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6" w:type="dxa"/>
            <w:gridSpan w:val="2"/>
            <w:hideMark/>
          </w:tcPr>
          <w:p w14:paraId="3F215813" w14:textId="2DA29F3C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МО «Ельнинский </w:t>
            </w:r>
            <w:r w:rsidR="0052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D5F023E" w14:textId="77777777" w:rsidR="00523C8F" w:rsidRDefault="00523C8F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3CA1E5" w14:textId="40A60D74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комиссия</w:t>
            </w:r>
          </w:p>
          <w:p w14:paraId="6D3ABF5F" w14:textId="4A05193D" w:rsidR="003873D9" w:rsidRPr="004173FB" w:rsidRDefault="003873D9" w:rsidP="00523C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3D9" w:rsidRPr="00AA2E91" w14:paraId="3AFFDCF6" w14:textId="77777777" w:rsidTr="00E40868">
        <w:trPr>
          <w:gridBefore w:val="1"/>
          <w:wBefore w:w="58" w:type="dxa"/>
          <w:trHeight w:val="1977"/>
        </w:trPr>
        <w:tc>
          <w:tcPr>
            <w:tcW w:w="9057" w:type="dxa"/>
            <w:gridSpan w:val="3"/>
            <w:hideMark/>
          </w:tcPr>
          <w:p w14:paraId="43D3369E" w14:textId="412DE932" w:rsidR="00E26F97" w:rsidRPr="00E40868" w:rsidRDefault="003873D9" w:rsidP="00E40868">
            <w:pPr>
              <w:pStyle w:val="a5"/>
              <w:numPr>
                <w:ilvl w:val="0"/>
                <w:numId w:val="1"/>
              </w:numPr>
              <w:ind w:left="22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 итогах оперативно-служебной деятельности отделения полиции по Ельнинскому району МО МВД России «Дорогобужский» за 202</w:t>
            </w:r>
            <w:r w:rsidR="00EA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год».</w:t>
            </w:r>
          </w:p>
          <w:p w14:paraId="5D40A505" w14:textId="25897A01" w:rsidR="00E26F97" w:rsidRPr="00613E30" w:rsidRDefault="007C2A46" w:rsidP="00613E30">
            <w:pPr>
              <w:pStyle w:val="a5"/>
              <w:numPr>
                <w:ilvl w:val="0"/>
                <w:numId w:val="1"/>
              </w:numPr>
              <w:shd w:val="clear" w:color="auto" w:fill="FFFFFF"/>
              <w:ind w:left="22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Информация о реализации национальных</w:t>
            </w:r>
            <w:r w:rsidRPr="004173FB">
              <w:rPr>
                <w:rFonts w:ascii="Times New Roman CYR" w:hAnsi="Times New Roman CYR"/>
                <w:b/>
                <w:sz w:val="24"/>
                <w:szCs w:val="24"/>
              </w:rPr>
              <w:t xml:space="preserve">, </w:t>
            </w:r>
            <w:r w:rsidRPr="004173FB">
              <w:rPr>
                <w:rFonts w:ascii="Times New Roman CYR" w:hAnsi="Times New Roman CYR"/>
                <w:sz w:val="24"/>
                <w:szCs w:val="24"/>
              </w:rPr>
              <w:t>региональных и других</w:t>
            </w:r>
            <w:r w:rsidRPr="004173FB">
              <w:rPr>
                <w:rFonts w:ascii="Times New Roman CYR" w:hAnsi="Times New Roman CYR"/>
                <w:b/>
                <w:sz w:val="24"/>
                <w:szCs w:val="24"/>
              </w:rPr>
              <w:t xml:space="preserve"> </w:t>
            </w:r>
            <w:r w:rsidRPr="004173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проектов на территории муниципального образования «Ельнинский </w:t>
            </w:r>
            <w:r w:rsidR="00EA1F9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муниципальный округ</w:t>
            </w:r>
            <w:r w:rsidRPr="004173F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» Смоленской области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202</w:t>
            </w:r>
            <w:r w:rsidR="00EA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году.</w:t>
            </w:r>
          </w:p>
          <w:p w14:paraId="6851B26A" w14:textId="78035F93" w:rsidR="006434E3" w:rsidRPr="00E40868" w:rsidRDefault="003873D9" w:rsidP="00E40868">
            <w:pPr>
              <w:pStyle w:val="a5"/>
              <w:numPr>
                <w:ilvl w:val="0"/>
                <w:numId w:val="1"/>
              </w:numPr>
              <w:ind w:left="22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о деятельности Контрольно - ревизионной комиссии муниципального образования «Ельнинский </w:t>
            </w:r>
            <w:r w:rsidR="00EA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за 202</w:t>
            </w:r>
            <w:r w:rsidR="00EA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2841" w:type="dxa"/>
            <w:hideMark/>
          </w:tcPr>
          <w:p w14:paraId="21367DF4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28AAD44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5D25E94F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2747337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874AD98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F3464ED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810C798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6" w:type="dxa"/>
            <w:gridSpan w:val="2"/>
            <w:hideMark/>
          </w:tcPr>
          <w:p w14:paraId="26C5D07C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отделения полиции</w:t>
            </w:r>
          </w:p>
          <w:p w14:paraId="0DDBFCB7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комиссия</w:t>
            </w:r>
          </w:p>
          <w:p w14:paraId="684CBE16" w14:textId="1AF9AF11" w:rsidR="004A6160" w:rsidRPr="004173FB" w:rsidRDefault="003873D9" w:rsidP="004A61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A6160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МО «</w:t>
            </w:r>
            <w:r w:rsidR="00523C8F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Ельнинский </w:t>
            </w:r>
            <w:r w:rsidR="0052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="004A6160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B7ABFE3" w14:textId="63254D9F" w:rsidR="003873D9" w:rsidRPr="004173FB" w:rsidRDefault="004A6160" w:rsidP="004A61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комиссия</w:t>
            </w:r>
          </w:p>
          <w:p w14:paraId="3F204547" w14:textId="77BDE502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Председатель КРК  </w:t>
            </w:r>
          </w:p>
          <w:p w14:paraId="09C739C4" w14:textId="6A0A24E8" w:rsidR="00714E5A" w:rsidRPr="004173FB" w:rsidRDefault="00714E5A" w:rsidP="0046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73D9" w:rsidRPr="00AA2E91" w14:paraId="62BD5295" w14:textId="77777777" w:rsidTr="00714E5A">
        <w:trPr>
          <w:gridBefore w:val="1"/>
          <w:wBefore w:w="58" w:type="dxa"/>
          <w:trHeight w:val="1105"/>
        </w:trPr>
        <w:tc>
          <w:tcPr>
            <w:tcW w:w="9057" w:type="dxa"/>
            <w:gridSpan w:val="3"/>
            <w:hideMark/>
          </w:tcPr>
          <w:p w14:paraId="5A00224D" w14:textId="68AD0656" w:rsidR="00E26F97" w:rsidRPr="004173FB" w:rsidRDefault="009837C1" w:rsidP="00714E5A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873D9" w:rsidRPr="004173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3873D9" w:rsidRPr="004173F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 мерах, предпринимаемых Администрацией муниципального образования «Ельнинский</w:t>
            </w:r>
            <w:r w:rsidR="00EA1F9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муниципальный округ</w:t>
            </w:r>
            <w:r w:rsidR="003873D9" w:rsidRPr="004173F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» Смоленской области по увеличению поступлений налоговых и неналоговых доходов в бюджет муниципального образования «Ельнинский </w:t>
            </w:r>
            <w:r w:rsidR="00EA1F9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муниципальный округ</w:t>
            </w:r>
            <w:r w:rsidR="003873D9" w:rsidRPr="004173F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 Смоленской области в 202</w:t>
            </w:r>
            <w:r w:rsidR="00EA1F9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3873D9" w:rsidRPr="004173F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году, в том числе о мерах по взысканию задолженности по налоговым и неналоговым платежам.</w:t>
            </w:r>
          </w:p>
          <w:p w14:paraId="363F0B96" w14:textId="2D660ECD" w:rsidR="003873D9" w:rsidRPr="004173FB" w:rsidRDefault="009837C1" w:rsidP="00E26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6F97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873D9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873D9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спользовании объектов муниципального имущества</w:t>
            </w:r>
            <w:r w:rsidR="0061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Перспективы</w:t>
            </w:r>
            <w:r w:rsidR="00E26F97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1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по Федеральным и областным объектам.</w:t>
            </w:r>
          </w:p>
          <w:p w14:paraId="221EA2E0" w14:textId="5FAB66C5" w:rsidR="00E26F97" w:rsidRPr="004173FB" w:rsidRDefault="009837C1" w:rsidP="00284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84076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 работе с твердыми коммунальными отходами и охране окружающей среды.</w:t>
            </w:r>
          </w:p>
          <w:p w14:paraId="5B227A70" w14:textId="140BE602" w:rsidR="00E26F97" w:rsidRPr="009837C1" w:rsidRDefault="003873D9" w:rsidP="009837C1">
            <w:pPr>
              <w:pStyle w:val="a5"/>
              <w:numPr>
                <w:ilvl w:val="0"/>
                <w:numId w:val="1"/>
              </w:numPr>
              <w:ind w:left="0"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итогах приватизации муниципального имущества за 202</w:t>
            </w:r>
            <w:r w:rsidR="00EA1F95" w:rsidRPr="0098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8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  <w:p w14:paraId="19EE16D8" w14:textId="433D07A5" w:rsidR="00D8062E" w:rsidRPr="004173FB" w:rsidRDefault="00E40868" w:rsidP="00D806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775AB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Информация Административной комиссии муниципального образования «Ельнинский </w:t>
            </w:r>
            <w:r w:rsidR="00EA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  <w:r w:rsidR="002775AB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Смоленской области о результатах</w:t>
            </w:r>
            <w:r w:rsidR="00D3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75AB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за 202</w:t>
            </w:r>
            <w:r w:rsidR="00EA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775AB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2841" w:type="dxa"/>
            <w:hideMark/>
          </w:tcPr>
          <w:p w14:paraId="5DEF1770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862FBA7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85D18F3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692EF9B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DFED22B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6" w:type="dxa"/>
            <w:gridSpan w:val="2"/>
            <w:hideMark/>
          </w:tcPr>
          <w:p w14:paraId="73D192AF" w14:textId="2980406E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МО «</w:t>
            </w:r>
            <w:r w:rsidR="00523C8F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Ельнинский </w:t>
            </w:r>
            <w:r w:rsidR="0052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41D3E50" w14:textId="77777777" w:rsidR="00523C8F" w:rsidRDefault="00523C8F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F54653" w14:textId="383493F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комиссия</w:t>
            </w:r>
          </w:p>
          <w:p w14:paraId="6197B6A4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5CA737D" w14:textId="0ED0DEAB" w:rsidR="00714E5A" w:rsidRPr="004173FB" w:rsidRDefault="00714E5A" w:rsidP="00523C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73D9" w:rsidRPr="00AA2E91" w14:paraId="485E6D97" w14:textId="77777777" w:rsidTr="007C649D">
        <w:trPr>
          <w:gridBefore w:val="1"/>
          <w:wBefore w:w="58" w:type="dxa"/>
          <w:trHeight w:val="2502"/>
        </w:trPr>
        <w:tc>
          <w:tcPr>
            <w:tcW w:w="9057" w:type="dxa"/>
            <w:gridSpan w:val="3"/>
            <w:hideMark/>
          </w:tcPr>
          <w:p w14:paraId="1DA65010" w14:textId="72DCB4C7" w:rsidR="009837C1" w:rsidRDefault="009837C1" w:rsidP="007C64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установлении порядка учета предложений по проекту решения «Об исполнении бюджета муниципального образования «Ельнинский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Смоленской области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год, порядка участия граждан в его обсуждении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1951569" w14:textId="4CEC3B28" w:rsidR="00E26F97" w:rsidRPr="004173FB" w:rsidRDefault="004678C5" w:rsidP="007C64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873D9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 подготовке мероприятий по противопожарной безопасности и профилактике пожаров в пожароопасный период на территории муниципального образования «Ельнинский </w:t>
            </w:r>
            <w:r w:rsidR="00D3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  <w:r w:rsidR="003873D9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Смоленской области.</w:t>
            </w:r>
          </w:p>
          <w:p w14:paraId="509CE55D" w14:textId="1A1BA3A0" w:rsidR="00E26F97" w:rsidRPr="004173FB" w:rsidRDefault="00D361E3" w:rsidP="00E26F97">
            <w:pPr>
              <w:shd w:val="clear" w:color="auto" w:fill="FFFFFF"/>
              <w:rPr>
                <w:rFonts w:ascii="Arial" w:hAnsi="Arial" w:cs="Arial"/>
                <w:color w:val="3535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E26F97" w:rsidRPr="00417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13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Отчет о работе МУП «Водоканал»</w:t>
            </w:r>
            <w:r w:rsidR="003873D9" w:rsidRPr="00417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DE7092" w:rsidRPr="004173FB">
              <w:rPr>
                <w:rFonts w:ascii="Arial" w:hAnsi="Arial" w:cs="Arial"/>
                <w:color w:val="353535"/>
                <w:sz w:val="24"/>
                <w:szCs w:val="24"/>
              </w:rPr>
              <w:t xml:space="preserve"> </w:t>
            </w:r>
            <w:r w:rsidR="00613E30" w:rsidRPr="00613E30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>Перспективы развития.</w:t>
            </w:r>
          </w:p>
          <w:p w14:paraId="003D0600" w14:textId="77777777" w:rsidR="004678C5" w:rsidRDefault="00D361E3" w:rsidP="00E4086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6F97" w:rsidRPr="00417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78C5"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E7092"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к проведению весенне-полевых сельскохозяйственных работ в муниципальном образовании </w:t>
            </w:r>
            <w:r w:rsidR="004678C5" w:rsidRPr="004173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«Ельнинский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муниципальный округ</w:t>
            </w:r>
            <w:r w:rsidR="004678C5" w:rsidRPr="004173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="00DE7092" w:rsidRPr="004173FB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  <w:r w:rsidR="00E26F97" w:rsidRPr="00417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FDD859" w14:textId="175B1438" w:rsidR="00A20C8F" w:rsidRPr="007C649D" w:rsidRDefault="00A20C8F" w:rsidP="00E4086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7C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исполнении бюджета муниципального образования «Ельнинский муниципальный округ» Смоленской области за I квартал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C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41" w:type="dxa"/>
            <w:hideMark/>
          </w:tcPr>
          <w:p w14:paraId="4E61A553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3103693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00A5B93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5867FCC1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85856C0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004C709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2548275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1D8257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AAAD764" w14:textId="510D14CE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715F223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gridSpan w:val="2"/>
            <w:hideMark/>
          </w:tcPr>
          <w:p w14:paraId="1FF72E9D" w14:textId="076433B4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МО «</w:t>
            </w:r>
            <w:r w:rsidR="00523C8F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Ельнинский </w:t>
            </w:r>
            <w:r w:rsidR="0052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49AAB64" w14:textId="77777777" w:rsidR="00523C8F" w:rsidRDefault="00523C8F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C40749" w14:textId="78000A5E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комиссия</w:t>
            </w:r>
          </w:p>
          <w:p w14:paraId="43587BF2" w14:textId="4919A5F2" w:rsidR="00523C8F" w:rsidRPr="004173FB" w:rsidRDefault="003873D9" w:rsidP="00523C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B132425" w14:textId="2A204494" w:rsidR="003873D9" w:rsidRPr="004173FB" w:rsidRDefault="003873D9" w:rsidP="00714E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73D9" w:rsidRPr="00AA2E91" w14:paraId="34130C4B" w14:textId="77777777" w:rsidTr="00714E5A">
        <w:trPr>
          <w:gridBefore w:val="1"/>
          <w:wBefore w:w="58" w:type="dxa"/>
          <w:trHeight w:val="53"/>
        </w:trPr>
        <w:tc>
          <w:tcPr>
            <w:tcW w:w="9057" w:type="dxa"/>
            <w:gridSpan w:val="3"/>
            <w:hideMark/>
          </w:tcPr>
          <w:p w14:paraId="400D630F" w14:textId="4908CC9B" w:rsidR="009837C1" w:rsidRDefault="009837C1" w:rsidP="007C649D">
            <w:pPr>
              <w:pStyle w:val="a5"/>
              <w:numPr>
                <w:ilvl w:val="0"/>
                <w:numId w:val="7"/>
              </w:numPr>
              <w:ind w:left="2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отчета об исполнении бюджета муниципального образования «Ельнинский муниципальный округ» Смоленской области за 2025 год.</w:t>
            </w:r>
          </w:p>
          <w:p w14:paraId="1146EE49" w14:textId="16CF52D1" w:rsidR="00E26F97" w:rsidRPr="007C649D" w:rsidRDefault="009837C1" w:rsidP="007C649D">
            <w:pPr>
              <w:pStyle w:val="a5"/>
              <w:numPr>
                <w:ilvl w:val="0"/>
                <w:numId w:val="7"/>
              </w:numPr>
              <w:ind w:left="2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ежегодного отчета </w:t>
            </w:r>
            <w:r w:rsidR="003873D9" w:rsidRPr="0052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муниципального образования «Ельнинский район» Смоленской области о результатах своей деятельности, деятельности Администрации муниципального образования «Ельнинский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округ</w:t>
            </w:r>
            <w:r w:rsidR="003873D9" w:rsidRPr="00523C8F">
              <w:rPr>
                <w:rFonts w:ascii="Times New Roman" w:eastAsia="Times New Roman" w:hAnsi="Times New Roman" w:cs="Times New Roman"/>
                <w:sz w:val="24"/>
                <w:szCs w:val="24"/>
              </w:rPr>
              <w:t>» Смоленской области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873D9" w:rsidRPr="0052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 </w:t>
            </w:r>
          </w:p>
          <w:p w14:paraId="5C118064" w14:textId="1BDA8E52" w:rsidR="00E26F97" w:rsidRPr="009837C1" w:rsidRDefault="00B02119" w:rsidP="009837C1">
            <w:pPr>
              <w:pStyle w:val="a5"/>
              <w:numPr>
                <w:ilvl w:val="0"/>
                <w:numId w:val="7"/>
              </w:numPr>
              <w:ind w:left="22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деятельности Ельнинского </w:t>
            </w:r>
            <w:r w:rsidR="0098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окружного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депутатов в 202</w:t>
            </w:r>
            <w:r w:rsidR="00983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году.</w:t>
            </w:r>
            <w:r w:rsidR="006434E3" w:rsidRPr="007C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29CFA5F" w14:textId="382780C5" w:rsidR="00E26F97" w:rsidRPr="004173FB" w:rsidRDefault="00E26F97" w:rsidP="00E26F97">
            <w:pPr>
              <w:pStyle w:val="a5"/>
              <w:ind w:left="7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hideMark/>
          </w:tcPr>
          <w:p w14:paraId="3B3E0CEB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6825741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15A482E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F8FF84E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135C23F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7669B2AA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FF82469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D99A556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gridSpan w:val="2"/>
            <w:hideMark/>
          </w:tcPr>
          <w:p w14:paraId="0A68C23E" w14:textId="24FFEE32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Глава МО «</w:t>
            </w:r>
            <w:r w:rsidR="00523C8F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Ельнинский </w:t>
            </w:r>
            <w:r w:rsidR="0052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D16B78D" w14:textId="77777777" w:rsidR="00523C8F" w:rsidRDefault="00523C8F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F06A82" w14:textId="6740D420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комиссия</w:t>
            </w:r>
          </w:p>
          <w:p w14:paraId="753300F3" w14:textId="774D303F" w:rsidR="00523C8F" w:rsidRPr="004173FB" w:rsidRDefault="003873D9" w:rsidP="00523C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7668BED" w14:textId="0961C610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73D9" w:rsidRPr="00AA2E91" w14:paraId="39F1B927" w14:textId="77777777" w:rsidTr="00714E5A">
        <w:trPr>
          <w:gridBefore w:val="1"/>
          <w:wBefore w:w="58" w:type="dxa"/>
          <w:trHeight w:val="1553"/>
        </w:trPr>
        <w:tc>
          <w:tcPr>
            <w:tcW w:w="9057" w:type="dxa"/>
            <w:gridSpan w:val="3"/>
            <w:hideMark/>
          </w:tcPr>
          <w:p w14:paraId="4FCC0C45" w14:textId="577E3A41" w:rsidR="00E26F97" w:rsidRPr="007C649D" w:rsidRDefault="003873D9" w:rsidP="007C649D">
            <w:pPr>
              <w:pStyle w:val="a5"/>
              <w:numPr>
                <w:ilvl w:val="0"/>
                <w:numId w:val="8"/>
              </w:numPr>
              <w:ind w:left="22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выполнении муниципальной программы "Реализация молодежной политики в муниципальном образовании "Ельнинск</w:t>
            </w:r>
            <w:r w:rsidR="004678C5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Смоленской области" в 202</w:t>
            </w:r>
            <w:r w:rsidR="00A2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году и ходе ее выполнения в 202</w:t>
            </w:r>
            <w:r w:rsidR="00A2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году.</w:t>
            </w:r>
          </w:p>
          <w:p w14:paraId="4876D887" w14:textId="1E0596FD" w:rsidR="003873D9" w:rsidRPr="004173FB" w:rsidRDefault="003873D9" w:rsidP="00796B15">
            <w:pPr>
              <w:pStyle w:val="a5"/>
              <w:numPr>
                <w:ilvl w:val="0"/>
                <w:numId w:val="8"/>
              </w:numPr>
              <w:ind w:left="2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выполнении муниципальной программы "Обеспечение жильем молодых семей муниципального образования "Ельнинский </w:t>
            </w:r>
            <w:r w:rsidR="00714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Смоленской области</w:t>
            </w:r>
            <w:r w:rsidR="004678C5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</w:t>
            </w:r>
            <w:r w:rsidR="00714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  <w:r w:rsidR="00B3756A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ходе ее выполнения в 202</w:t>
            </w:r>
            <w:r w:rsidR="00714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3756A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году.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6473056" w14:textId="6203987D" w:rsidR="00D8062E" w:rsidRPr="00D361E3" w:rsidRDefault="00D8062E" w:rsidP="00115B46">
            <w:pPr>
              <w:pStyle w:val="a5"/>
              <w:numPr>
                <w:ilvl w:val="0"/>
                <w:numId w:val="8"/>
              </w:numPr>
              <w:ind w:left="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3">
              <w:rPr>
                <w:rFonts w:ascii="Times New Roman" w:hAnsi="Times New Roman" w:cs="Times New Roman"/>
                <w:sz w:val="24"/>
                <w:szCs w:val="24"/>
              </w:rPr>
              <w:t>Об осуществлении на территории муниципального образования «Ельнинский</w:t>
            </w:r>
            <w:r w:rsidR="00D361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D361E3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 мероприятий по обеспечению безопасности людей на водных объектах, охране их жизни и здоровья</w:t>
            </w:r>
            <w:r w:rsidR="00D361E3" w:rsidRPr="00D36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A98014" w14:textId="0CEBADCA" w:rsidR="00E52F78" w:rsidRPr="00A20C8F" w:rsidRDefault="00E52F78" w:rsidP="00A20C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hideMark/>
          </w:tcPr>
          <w:p w14:paraId="03A37655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0FF400B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B48C36E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17E4035" w14:textId="77777777" w:rsidR="003873D9" w:rsidRPr="004173FB" w:rsidRDefault="005E335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  <w:r w:rsidR="003873D9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37204A7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8293483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FD06820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93741A1" w14:textId="77777777" w:rsidR="003873D9" w:rsidRPr="004173FB" w:rsidRDefault="003873D9" w:rsidP="00B10C8E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6" w:type="dxa"/>
            <w:gridSpan w:val="2"/>
            <w:hideMark/>
          </w:tcPr>
          <w:p w14:paraId="67DDAB8E" w14:textId="1E383A4B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МО «</w:t>
            </w:r>
            <w:r w:rsidR="00523C8F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Ельнинский </w:t>
            </w:r>
            <w:r w:rsidR="0052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86EA803" w14:textId="77777777" w:rsidR="00523C8F" w:rsidRDefault="00523C8F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0B6045" w14:textId="07E1B1CD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комиссия</w:t>
            </w:r>
          </w:p>
          <w:p w14:paraId="5579104E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07366FD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954E82" w14:textId="6E212051" w:rsidR="003873D9" w:rsidRPr="004173FB" w:rsidRDefault="003873D9" w:rsidP="00714E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3359" w:rsidRPr="00AA2E91" w14:paraId="0B99F1B5" w14:textId="77777777" w:rsidTr="00714E5A">
        <w:trPr>
          <w:gridBefore w:val="1"/>
          <w:wBefore w:w="58" w:type="dxa"/>
          <w:trHeight w:val="557"/>
        </w:trPr>
        <w:tc>
          <w:tcPr>
            <w:tcW w:w="9057" w:type="dxa"/>
            <w:gridSpan w:val="3"/>
          </w:tcPr>
          <w:p w14:paraId="0958E48A" w14:textId="462367FC" w:rsidR="005E3359" w:rsidRPr="004173FB" w:rsidRDefault="00B3756A" w:rsidP="005E33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E3359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 санитарном содержании, благоустройстве и озеленении населенных пунктов на территории муниципального образования «Ельнинский </w:t>
            </w:r>
            <w:r w:rsidR="00D3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  <w:r w:rsidR="005E3359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Смоленской области.</w:t>
            </w:r>
          </w:p>
          <w:p w14:paraId="32442DAB" w14:textId="08ACD72F" w:rsidR="005E3359" w:rsidRPr="004173FB" w:rsidRDefault="00261B7E" w:rsidP="005E33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52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нформация о содержании межпоселенческих мест захоронения, организация ритуальных услуг</w:t>
            </w:r>
            <w:r w:rsidR="0052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перспективы развития данного направления услуг.</w:t>
            </w:r>
          </w:p>
          <w:p w14:paraId="7C98C10D" w14:textId="5B7D2385" w:rsidR="00E26F97" w:rsidRPr="00E40868" w:rsidRDefault="00E40868" w:rsidP="00E408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E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5E3359" w:rsidRPr="00911E83">
              <w:rPr>
                <w:rFonts w:ascii="Times New Roman" w:eastAsia="Times New Roman" w:hAnsi="Times New Roman" w:cs="Times New Roman"/>
                <w:sz w:val="24"/>
                <w:szCs w:val="24"/>
              </w:rPr>
              <w:t>О ходе выполнения региональной программы «</w:t>
            </w:r>
            <w:r w:rsidR="008134A3" w:rsidRPr="00911E8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</w:t>
            </w:r>
            <w:r w:rsidR="005E3359" w:rsidRPr="00911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емонт общего </w:t>
            </w:r>
            <w:r w:rsidR="005E3359" w:rsidRPr="00E4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имущества в многоквартирных домах, расположенных на территории Смоленской области,» на территории Ельнинского </w:t>
            </w:r>
            <w:r w:rsidR="00D361E3" w:rsidRPr="00E4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  <w:r w:rsidR="005E3359" w:rsidRPr="00E4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202</w:t>
            </w:r>
            <w:r w:rsidR="001C6D49" w:rsidRPr="00E4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E3359" w:rsidRPr="00E4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 и ходе ее выполнения 202</w:t>
            </w:r>
            <w:r w:rsidR="001C6D49" w:rsidRPr="00E4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E3359" w:rsidRPr="00E4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году.</w:t>
            </w:r>
          </w:p>
        </w:tc>
        <w:tc>
          <w:tcPr>
            <w:tcW w:w="2841" w:type="dxa"/>
          </w:tcPr>
          <w:p w14:paraId="0B32F7F4" w14:textId="77777777" w:rsidR="005E3359" w:rsidRPr="004173FB" w:rsidRDefault="005E3359" w:rsidP="005E3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3D5EF23B" w14:textId="77777777" w:rsidR="005E3359" w:rsidRPr="004173FB" w:rsidRDefault="005E335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gridSpan w:val="2"/>
          </w:tcPr>
          <w:p w14:paraId="7E7F89D0" w14:textId="0572AF61" w:rsidR="005E3359" w:rsidRPr="004173FB" w:rsidRDefault="005E3359" w:rsidP="005E33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МО «</w:t>
            </w:r>
            <w:r w:rsidR="00523C8F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Ельнинский </w:t>
            </w:r>
            <w:r w:rsidR="0052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6C1ADB9" w14:textId="77777777" w:rsidR="00523C8F" w:rsidRDefault="00523C8F" w:rsidP="005E33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D6DC3B" w14:textId="76D5E511" w:rsidR="005E3359" w:rsidRPr="004173FB" w:rsidRDefault="005E3359" w:rsidP="005E33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комиссия</w:t>
            </w:r>
          </w:p>
          <w:p w14:paraId="36CBC463" w14:textId="77777777" w:rsidR="005E3359" w:rsidRPr="004173FB" w:rsidRDefault="005E3359" w:rsidP="005E33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239D4AB" w14:textId="2992911E" w:rsidR="00523C8F" w:rsidRPr="004173FB" w:rsidRDefault="005E3359" w:rsidP="00523C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FA081A2" w14:textId="1BBEE286" w:rsidR="005E3359" w:rsidRPr="004173FB" w:rsidRDefault="005E3359" w:rsidP="005E33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73D9" w:rsidRPr="00AA2E91" w14:paraId="610198F0" w14:textId="77777777" w:rsidTr="00714E5A">
        <w:trPr>
          <w:trHeight w:val="726"/>
        </w:trPr>
        <w:tc>
          <w:tcPr>
            <w:tcW w:w="9115" w:type="dxa"/>
            <w:gridSpan w:val="4"/>
            <w:hideMark/>
          </w:tcPr>
          <w:p w14:paraId="72153B56" w14:textId="482F57A3" w:rsidR="003873D9" w:rsidRPr="004173FB" w:rsidRDefault="003873D9" w:rsidP="00B10C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 Об исполнении бюджета муниципального образования «Ельнинский район» Смоленской области за I полугодие 202</w:t>
            </w:r>
            <w:r w:rsidR="00B32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года.</w:t>
            </w:r>
          </w:p>
          <w:p w14:paraId="68D9B178" w14:textId="6AC89F5F" w:rsidR="00E26F97" w:rsidRPr="00523C8F" w:rsidRDefault="00E26F97" w:rsidP="00E26F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7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5E3359" w:rsidRPr="00417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о завершении 202</w:t>
            </w:r>
            <w:r w:rsidR="001C6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5E3359" w:rsidRPr="00417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1C6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5E3359" w:rsidRPr="00417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учебного года и о подготовке образовательных учреждений к новому 202</w:t>
            </w:r>
            <w:r w:rsidR="001C6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5E3359" w:rsidRPr="00417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1C6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5E3359" w:rsidRPr="00417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учебному году. О выполнении муниципальной программы «Развитие системы образования муниципального образования «Ельнинский </w:t>
            </w:r>
            <w:r w:rsidR="001C6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="00B32C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ниципальный округ</w:t>
            </w:r>
            <w:r w:rsidR="005E3359" w:rsidRPr="00417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Смоленской области» в 202</w:t>
            </w:r>
            <w:r w:rsidR="00B32C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5E3359" w:rsidRPr="00417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году и ходе ее выполнения в 202</w:t>
            </w:r>
            <w:r w:rsidR="00B32C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5E3359" w:rsidRPr="00417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году</w:t>
            </w:r>
            <w:r w:rsidRPr="00417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7F985D1" w14:textId="2D96FB98" w:rsidR="00B3756A" w:rsidRPr="004173FB" w:rsidRDefault="00B3756A" w:rsidP="005E33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E3359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Об исполнении государственных полномочий по опеке и попечительству в рамках защиты прав детей на территории муниципального образования «Ельнинский </w:t>
            </w:r>
            <w:r w:rsidR="00D3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  <w:r w:rsidR="005E3359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Смоленской области.</w:t>
            </w:r>
          </w:p>
          <w:p w14:paraId="1A8F883B" w14:textId="143EC845" w:rsidR="00872280" w:rsidRDefault="00872280" w:rsidP="005E33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О деятельности Комиссии по делам несовершеннолетних и защите их прав Администрации муниципального образования «Ельнинский </w:t>
            </w:r>
            <w:r w:rsidR="00D3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Смоленской области.</w:t>
            </w:r>
          </w:p>
          <w:p w14:paraId="4EB9C14F" w14:textId="17E84B9D" w:rsidR="00523C8F" w:rsidRPr="004173FB" w:rsidRDefault="00523C8F" w:rsidP="005E33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Состояние и перспективы туризма на территории</w:t>
            </w:r>
            <w:r w:rsidR="00B3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округа.</w:t>
            </w:r>
          </w:p>
          <w:p w14:paraId="0F6A0917" w14:textId="77777777" w:rsidR="003873D9" w:rsidRPr="004173FB" w:rsidRDefault="003873D9" w:rsidP="00B10C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hideMark/>
          </w:tcPr>
          <w:p w14:paraId="71EB8008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9BBA73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  <w:p w14:paraId="5B4CBE3E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A2B4317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8B998C7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326F8CF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9241A54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912EF65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676B83A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3866E4D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6" w:type="dxa"/>
            <w:gridSpan w:val="2"/>
            <w:hideMark/>
          </w:tcPr>
          <w:p w14:paraId="774242A8" w14:textId="55AB27A0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МО «</w:t>
            </w:r>
            <w:r w:rsidR="00523C8F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Ельнинский </w:t>
            </w:r>
            <w:r w:rsidR="0052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99ABE2D" w14:textId="77777777" w:rsidR="00523C8F" w:rsidRDefault="00523C8F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041A32" w14:textId="221C0FE6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комиссия</w:t>
            </w:r>
          </w:p>
          <w:p w14:paraId="6C6DD10B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C3DF384" w14:textId="77777777" w:rsidR="00872280" w:rsidRPr="004173FB" w:rsidRDefault="00872280" w:rsidP="00872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67EE0C" w14:textId="77777777" w:rsidR="00E26F97" w:rsidRPr="004173FB" w:rsidRDefault="00E26F97" w:rsidP="00872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A7BC2D" w14:textId="77777777" w:rsidR="00E26F97" w:rsidRPr="004173FB" w:rsidRDefault="00E26F97" w:rsidP="00872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B4062B" w14:textId="0BE08F24" w:rsidR="00872280" w:rsidRPr="004173FB" w:rsidRDefault="00872280" w:rsidP="00872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МО «</w:t>
            </w:r>
            <w:r w:rsidR="007C649D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Ельнинский </w:t>
            </w:r>
            <w:r w:rsidR="007C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D148597" w14:textId="77777777" w:rsidR="007C649D" w:rsidRDefault="007C649D" w:rsidP="00872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5D52CC" w14:textId="71023768" w:rsidR="00872280" w:rsidRPr="004173FB" w:rsidRDefault="00872280" w:rsidP="00872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комиссия</w:t>
            </w:r>
          </w:p>
          <w:p w14:paraId="6F24D33C" w14:textId="77777777" w:rsidR="003873D9" w:rsidRDefault="003873D9" w:rsidP="00872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3E3846" w14:textId="40E01E96" w:rsidR="00796B15" w:rsidRPr="00796B15" w:rsidRDefault="00796B15" w:rsidP="00796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73D9" w:rsidRPr="00AA2E91" w14:paraId="780E919D" w14:textId="77777777" w:rsidTr="00714E5A">
        <w:trPr>
          <w:trHeight w:val="700"/>
        </w:trPr>
        <w:tc>
          <w:tcPr>
            <w:tcW w:w="9115" w:type="dxa"/>
            <w:gridSpan w:val="4"/>
            <w:hideMark/>
          </w:tcPr>
          <w:p w14:paraId="7E10D7A1" w14:textId="270DDA5D" w:rsidR="00872280" w:rsidRDefault="00872280" w:rsidP="002E2B87">
            <w:pPr>
              <w:pStyle w:val="a5"/>
              <w:numPr>
                <w:ilvl w:val="0"/>
                <w:numId w:val="4"/>
              </w:numPr>
              <w:ind w:left="8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подготовке объектов жилищно-коммунального хозяйства и социально-культурной сферы Ельнинского </w:t>
            </w:r>
            <w:r w:rsidR="00D3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работе в осенне-зимний период 202</w:t>
            </w:r>
            <w:r w:rsidR="00B32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B32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  <w:p w14:paraId="780C3EC2" w14:textId="4A367345" w:rsidR="001B7619" w:rsidRPr="00730391" w:rsidRDefault="00DF5A45" w:rsidP="00730391">
            <w:pPr>
              <w:pStyle w:val="a5"/>
              <w:numPr>
                <w:ilvl w:val="0"/>
                <w:numId w:val="4"/>
              </w:numPr>
              <w:spacing w:line="75" w:lineRule="atLeast"/>
              <w:ind w:left="0" w:firstLine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выполнении муниципальной программы «Патриотическое воспитание граждан</w:t>
            </w:r>
            <w:r w:rsidR="00B32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«Ельнинский муниципальный округ» Смоленской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B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2DF354A" w14:textId="3799AC9B" w:rsidR="001B7619" w:rsidRPr="004173FB" w:rsidRDefault="001B7619" w:rsidP="00796B15">
            <w:pPr>
              <w:pStyle w:val="a5"/>
              <w:numPr>
                <w:ilvl w:val="0"/>
                <w:numId w:val="4"/>
              </w:numPr>
              <w:spacing w:line="75" w:lineRule="atLeast"/>
              <w:ind w:left="0" w:firstLine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развитии волонтерского движения (добровольчества) на территории Ельнинского </w:t>
            </w:r>
            <w:r w:rsidR="00D3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2D3385" w14:textId="63DFCA8A" w:rsidR="003873D9" w:rsidRPr="004173FB" w:rsidRDefault="003873D9" w:rsidP="002E2B87">
            <w:pPr>
              <w:pStyle w:val="a5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hideMark/>
          </w:tcPr>
          <w:p w14:paraId="4C1E7538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783C181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6" w:type="dxa"/>
            <w:gridSpan w:val="2"/>
            <w:hideMark/>
          </w:tcPr>
          <w:p w14:paraId="24A35BBD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A032E63" w14:textId="583C6F4C" w:rsidR="00872280" w:rsidRPr="004173FB" w:rsidRDefault="00872280" w:rsidP="00872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МО «</w:t>
            </w:r>
            <w:r w:rsidR="007C649D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Ельнинский </w:t>
            </w:r>
            <w:r w:rsidR="007C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406EA70" w14:textId="77777777" w:rsidR="007C649D" w:rsidRDefault="007C649D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1765CE" w14:textId="21869B77" w:rsidR="003873D9" w:rsidRDefault="00872280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комиссия</w:t>
            </w:r>
          </w:p>
          <w:p w14:paraId="2F0D6BB9" w14:textId="77777777" w:rsidR="001B7619" w:rsidRPr="004173FB" w:rsidRDefault="001B761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A96182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73D9" w:rsidRPr="00AA2E91" w14:paraId="652740C5" w14:textId="77777777" w:rsidTr="00730391">
        <w:trPr>
          <w:trHeight w:val="2217"/>
        </w:trPr>
        <w:tc>
          <w:tcPr>
            <w:tcW w:w="9115" w:type="dxa"/>
            <w:gridSpan w:val="4"/>
            <w:hideMark/>
          </w:tcPr>
          <w:p w14:paraId="251FD020" w14:textId="4795AE92" w:rsidR="003873D9" w:rsidRPr="004173FB" w:rsidRDefault="00E26F97" w:rsidP="00523C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873D9" w:rsidRPr="0041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 работы сельскохозяйст</w:t>
            </w:r>
            <w:r w:rsidR="00B3756A" w:rsidRPr="0041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предприятий района в 20</w:t>
            </w:r>
            <w:r w:rsidR="004678C5" w:rsidRPr="0041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3756A" w:rsidRPr="0041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и задачах на 202</w:t>
            </w:r>
            <w:r w:rsidR="00B3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873D9" w:rsidRPr="0041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О ходе реализации областных целевых программ по увеличению производства продукции растениеводства и животноводства и развитию социальной сферы на территории муниципального образования «Ельнинский </w:t>
            </w:r>
            <w:r w:rsidR="00B3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="003873D9" w:rsidRPr="0041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области.</w:t>
            </w:r>
            <w:r w:rsidR="003873D9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C21C275" w14:textId="59D2539D" w:rsidR="00261B7E" w:rsidRDefault="00261B7E" w:rsidP="00523C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Информация </w:t>
            </w:r>
            <w:r w:rsidR="00B32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работе МБУК «Ельнинский районный историко-краеведческий музей»</w:t>
            </w:r>
            <w:r w:rsidR="0083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образовательными организациями Ельнинского муниципального округа в рамках реализации гражданско-патриотического воспитания.</w:t>
            </w:r>
          </w:p>
          <w:p w14:paraId="17B37230" w14:textId="7491D4F7" w:rsidR="008331B3" w:rsidRDefault="008331B3" w:rsidP="00523C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Актуальные вопросы работы МБКУ «Ельнинский МЦБС» с детьми Ельнинского муниципального округа.</w:t>
            </w:r>
          </w:p>
          <w:p w14:paraId="03DFD7BE" w14:textId="43D9F8B1" w:rsidR="00523C8F" w:rsidRPr="004173FB" w:rsidRDefault="008331B3" w:rsidP="00523C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23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Отчет о деятельности МКТУ «Авто». Вопросы обеспечения и использования автотранспорта.</w:t>
            </w:r>
          </w:p>
          <w:p w14:paraId="61F5289F" w14:textId="1A689943" w:rsidR="00E26F97" w:rsidRPr="004173FB" w:rsidRDefault="00E26F97" w:rsidP="00E26F9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hideMark/>
          </w:tcPr>
          <w:p w14:paraId="15244DE1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CCC7CB8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BD9595D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236DB8D4" w14:textId="77777777" w:rsidR="00E26F97" w:rsidRPr="004173FB" w:rsidRDefault="00E26F97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D513F6" w14:textId="77777777" w:rsidR="00E26F97" w:rsidRPr="004173FB" w:rsidRDefault="00E26F97" w:rsidP="007303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46194F" w14:textId="734F71FE" w:rsidR="003873D9" w:rsidRPr="004173FB" w:rsidRDefault="003873D9" w:rsidP="00796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3266" w:type="dxa"/>
            <w:gridSpan w:val="2"/>
            <w:hideMark/>
          </w:tcPr>
          <w:p w14:paraId="48459AFB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1575A43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2E9653" w14:textId="7642F3A6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МО «</w:t>
            </w:r>
            <w:r w:rsidR="007C649D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Ельнинский </w:t>
            </w:r>
            <w:r w:rsidR="007C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403A9ED" w14:textId="77777777" w:rsidR="007C649D" w:rsidRDefault="007C649D" w:rsidP="00872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E7CAE8" w14:textId="2CE68EDE" w:rsidR="003873D9" w:rsidRDefault="003873D9" w:rsidP="00872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комиссия</w:t>
            </w:r>
          </w:p>
          <w:p w14:paraId="0EF78DB3" w14:textId="77777777" w:rsidR="00796B15" w:rsidRDefault="00796B15" w:rsidP="00872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49F420" w14:textId="018A2CD5" w:rsidR="00796B15" w:rsidRPr="00796B15" w:rsidRDefault="00796B15" w:rsidP="00872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73D9" w:rsidRPr="00AA2E91" w14:paraId="507F68D2" w14:textId="77777777" w:rsidTr="00714E5A">
        <w:trPr>
          <w:trHeight w:val="502"/>
        </w:trPr>
        <w:tc>
          <w:tcPr>
            <w:tcW w:w="9115" w:type="dxa"/>
            <w:gridSpan w:val="4"/>
            <w:hideMark/>
          </w:tcPr>
          <w:p w14:paraId="2DECBAE8" w14:textId="5D943FE4" w:rsidR="003873D9" w:rsidRPr="004173FB" w:rsidRDefault="003873D9" w:rsidP="00B10C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 утверждении прогнозного плана приватизации на 202</w:t>
            </w:r>
            <w:r w:rsidR="0083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  <w:p w14:paraId="50033B8C" w14:textId="19A9D537" w:rsidR="003A084A" w:rsidRDefault="003873D9" w:rsidP="008331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61B7E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исполнении бюджета муниципального образования «Ельнинский район» Смоленской области за 9 месяцев 202</w:t>
            </w:r>
            <w:r w:rsidR="0083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года.</w:t>
            </w:r>
          </w:p>
          <w:p w14:paraId="6DA23EB3" w14:textId="50B1813B" w:rsidR="008331B3" w:rsidRPr="008331B3" w:rsidRDefault="008331B3" w:rsidP="008331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="00E40868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установлении порядка учета предложений по проекту решения «Об утверждении бюджета муниципального образования «Ельнинский </w:t>
            </w:r>
            <w:r w:rsidR="00E4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  <w:r w:rsidR="00E40868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Смоленской области на 202</w:t>
            </w:r>
            <w:r w:rsidR="00E4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40868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="00E4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плановый период 2028 и 2029 годов»</w:t>
            </w:r>
            <w:r w:rsidR="00E40868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порядка участия граждан в его обсуждении</w:t>
            </w:r>
            <w:r w:rsidR="00E4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3D74B68" w14:textId="2E407739" w:rsidR="00E26F97" w:rsidRPr="004173FB" w:rsidRDefault="00E26F97" w:rsidP="00E26F97">
            <w:pPr>
              <w:pStyle w:val="a5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hideMark/>
          </w:tcPr>
          <w:p w14:paraId="1574930D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343A0B07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1C5D2F3" w14:textId="77777777" w:rsidR="003873D9" w:rsidRPr="004173FB" w:rsidRDefault="003873D9" w:rsidP="00714E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6" w:type="dxa"/>
            <w:gridSpan w:val="2"/>
            <w:hideMark/>
          </w:tcPr>
          <w:p w14:paraId="3E74A8DE" w14:textId="77777777" w:rsidR="003831F1" w:rsidRPr="004173FB" w:rsidRDefault="003831F1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3A9217" w14:textId="38317596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МО «</w:t>
            </w:r>
            <w:r w:rsidR="007C649D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Ельнинский </w:t>
            </w:r>
            <w:r w:rsidR="007C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B033FB8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Постоянная комиссия</w:t>
            </w:r>
          </w:p>
          <w:p w14:paraId="7E5CFDBE" w14:textId="77777777" w:rsidR="003873D9" w:rsidRPr="004173FB" w:rsidRDefault="003873D9" w:rsidP="00383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3D9" w:rsidRPr="00AA2E91" w14:paraId="16722452" w14:textId="77777777" w:rsidTr="00714E5A">
        <w:trPr>
          <w:trHeight w:val="419"/>
        </w:trPr>
        <w:tc>
          <w:tcPr>
            <w:tcW w:w="9115" w:type="dxa"/>
            <w:gridSpan w:val="4"/>
            <w:hideMark/>
          </w:tcPr>
          <w:p w14:paraId="38A29D70" w14:textId="040A424C" w:rsidR="00E26F97" w:rsidRPr="00730391" w:rsidRDefault="003873D9" w:rsidP="00E26F97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 утверждении бюджета муниципального образования «Ельнинский </w:t>
            </w:r>
            <w:r w:rsidR="00D36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Смоленской области на 202</w:t>
            </w:r>
            <w:r w:rsidR="0083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год.</w:t>
            </w:r>
          </w:p>
          <w:p w14:paraId="25E68665" w14:textId="021C5504" w:rsidR="00E26F97" w:rsidRPr="00730391" w:rsidRDefault="003873D9" w:rsidP="00796B15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плане работы Ельнинского районного Совета депутатов на 202</w:t>
            </w:r>
            <w:r w:rsidR="00833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  <w:p w14:paraId="71D738D2" w14:textId="2E9AC356" w:rsidR="002F4126" w:rsidRPr="007C649D" w:rsidRDefault="00A57E51" w:rsidP="002F4126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освоении субсидии для софинансирования расходов бюджетов городских поселений Смоленской области, на территории которых расположены города, удостоенные почетного звания Российской Федерации «Город воинской славы», на дорожную деятельность в отношении автомобильных дорог местного значения в границах указанных городов.</w:t>
            </w:r>
          </w:p>
          <w:p w14:paraId="2BB77278" w14:textId="4373A6DE" w:rsidR="00DE7092" w:rsidRPr="004173FB" w:rsidRDefault="00DE7092" w:rsidP="00D806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hideMark/>
          </w:tcPr>
          <w:p w14:paraId="37AF2EB9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6A053D6" w14:textId="77777777" w:rsidR="003873D9" w:rsidRPr="004173FB" w:rsidRDefault="003873D9" w:rsidP="00B1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6" w:type="dxa"/>
            <w:gridSpan w:val="2"/>
            <w:hideMark/>
          </w:tcPr>
          <w:p w14:paraId="5FBD1068" w14:textId="1EC2FBE9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МО «</w:t>
            </w:r>
            <w:r w:rsidR="007C649D"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Ельнинский </w:t>
            </w:r>
            <w:r w:rsidR="007C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32B538C" w14:textId="77777777" w:rsidR="003873D9" w:rsidRPr="004173FB" w:rsidRDefault="003873D9" w:rsidP="00B1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комиссия</w:t>
            </w:r>
          </w:p>
          <w:p w14:paraId="311207A5" w14:textId="3946ED1E" w:rsidR="003873D9" w:rsidRPr="004173FB" w:rsidRDefault="003873D9" w:rsidP="007C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BBC00A9" w14:textId="710358B5" w:rsidR="003873D9" w:rsidRPr="004173FB" w:rsidRDefault="003873D9" w:rsidP="007C6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3D9" w:rsidRPr="004173FB" w14:paraId="347A43C6" w14:textId="77777777" w:rsidTr="00714E5A">
        <w:trPr>
          <w:gridBefore w:val="1"/>
          <w:gridAfter w:val="1"/>
          <w:wBefore w:w="58" w:type="dxa"/>
          <w:wAfter w:w="95" w:type="dxa"/>
        </w:trPr>
        <w:tc>
          <w:tcPr>
            <w:tcW w:w="8754" w:type="dxa"/>
            <w:gridSpan w:val="2"/>
          </w:tcPr>
          <w:p w14:paraId="33E817DC" w14:textId="77777777" w:rsidR="003873D9" w:rsidRDefault="003873D9" w:rsidP="00B10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E5DB98" w14:textId="77777777" w:rsidR="007C649D" w:rsidRDefault="007C649D" w:rsidP="00B10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4BB7F5" w14:textId="77777777" w:rsidR="007C649D" w:rsidRDefault="007C649D" w:rsidP="00B10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700DEC" w14:textId="77777777" w:rsidR="007C649D" w:rsidRDefault="007C649D" w:rsidP="00B10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4A68F" w14:textId="77777777" w:rsidR="007C649D" w:rsidRPr="004173FB" w:rsidRDefault="007C649D" w:rsidP="00B10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DB4944" w14:textId="77777777" w:rsidR="00194747" w:rsidRPr="004173FB" w:rsidRDefault="00194747" w:rsidP="00B10C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E823FE" w14:textId="139A3476" w:rsidR="003873D9" w:rsidRPr="004173FB" w:rsidRDefault="003873D9" w:rsidP="00B1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17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НОРМОТВОРЧЕСКАЯ ДЕЯТЕЛЬНОСТЬ</w:t>
            </w:r>
          </w:p>
        </w:tc>
        <w:tc>
          <w:tcPr>
            <w:tcW w:w="6315" w:type="dxa"/>
            <w:gridSpan w:val="3"/>
          </w:tcPr>
          <w:p w14:paraId="5D0423F0" w14:textId="77777777" w:rsidR="003873D9" w:rsidRDefault="003873D9" w:rsidP="00B10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B9B5A5" w14:textId="77777777" w:rsidR="002F4126" w:rsidRPr="004173FB" w:rsidRDefault="002F4126" w:rsidP="00B10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73D9" w:rsidRPr="004173FB" w14:paraId="7E21FE65" w14:textId="77777777" w:rsidTr="00714E5A">
        <w:trPr>
          <w:gridBefore w:val="1"/>
          <w:gridAfter w:val="1"/>
          <w:wBefore w:w="58" w:type="dxa"/>
          <w:wAfter w:w="95" w:type="dxa"/>
        </w:trPr>
        <w:tc>
          <w:tcPr>
            <w:tcW w:w="4448" w:type="dxa"/>
          </w:tcPr>
          <w:p w14:paraId="5186CBAF" w14:textId="77777777" w:rsidR="003873D9" w:rsidRPr="004173FB" w:rsidRDefault="003873D9" w:rsidP="0071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Принятие и внесение изменений в ранее принятые нормативные правовые акты в соответствии с требованиями действующего законодательства</w:t>
            </w:r>
          </w:p>
        </w:tc>
        <w:tc>
          <w:tcPr>
            <w:tcW w:w="4306" w:type="dxa"/>
          </w:tcPr>
          <w:p w14:paraId="3B40E0BA" w14:textId="77777777" w:rsidR="003873D9" w:rsidRPr="004173FB" w:rsidRDefault="003873D9" w:rsidP="00B1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2FA057B" w14:textId="77777777" w:rsidR="003873D9" w:rsidRPr="004173FB" w:rsidRDefault="003873D9" w:rsidP="00B1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6315" w:type="dxa"/>
            <w:gridSpan w:val="3"/>
          </w:tcPr>
          <w:p w14:paraId="0CB10538" w14:textId="77777777" w:rsidR="003873D9" w:rsidRPr="004173FB" w:rsidRDefault="003873D9" w:rsidP="00B1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Все комиссии</w:t>
            </w:r>
          </w:p>
        </w:tc>
      </w:tr>
      <w:tr w:rsidR="003873D9" w:rsidRPr="004173FB" w14:paraId="026106C6" w14:textId="77777777" w:rsidTr="00714E5A">
        <w:trPr>
          <w:gridBefore w:val="1"/>
          <w:gridAfter w:val="1"/>
          <w:wBefore w:w="58" w:type="dxa"/>
          <w:wAfter w:w="95" w:type="dxa"/>
        </w:trPr>
        <w:tc>
          <w:tcPr>
            <w:tcW w:w="8754" w:type="dxa"/>
            <w:gridSpan w:val="2"/>
          </w:tcPr>
          <w:p w14:paraId="79296CB6" w14:textId="77777777" w:rsidR="003873D9" w:rsidRPr="004173FB" w:rsidRDefault="003873D9" w:rsidP="00B10C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3C846B" w14:textId="77777777" w:rsidR="003873D9" w:rsidRPr="004173FB" w:rsidRDefault="003873D9" w:rsidP="00B1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17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ПУБЛИЧНЫЕ СЛУШАНИЯ</w:t>
            </w: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DB0D1EA" w14:textId="77777777" w:rsidR="003873D9" w:rsidRPr="004173FB" w:rsidRDefault="003873D9" w:rsidP="00B1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gridSpan w:val="3"/>
          </w:tcPr>
          <w:p w14:paraId="4371DE11" w14:textId="77777777" w:rsidR="003873D9" w:rsidRPr="004173FB" w:rsidRDefault="003873D9" w:rsidP="00B10C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73D9" w:rsidRPr="004173FB" w14:paraId="335C4E6F" w14:textId="77777777" w:rsidTr="00714E5A">
        <w:trPr>
          <w:gridBefore w:val="1"/>
          <w:gridAfter w:val="1"/>
          <w:wBefore w:w="58" w:type="dxa"/>
          <w:wAfter w:w="95" w:type="dxa"/>
        </w:trPr>
        <w:tc>
          <w:tcPr>
            <w:tcW w:w="4448" w:type="dxa"/>
          </w:tcPr>
          <w:p w14:paraId="5F4D902D" w14:textId="77777777" w:rsidR="003873D9" w:rsidRPr="004173FB" w:rsidRDefault="003873D9" w:rsidP="00B1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Устав</w:t>
            </w:r>
          </w:p>
        </w:tc>
        <w:tc>
          <w:tcPr>
            <w:tcW w:w="4306" w:type="dxa"/>
          </w:tcPr>
          <w:p w14:paraId="3DA0FBAC" w14:textId="77777777" w:rsidR="003873D9" w:rsidRPr="004173FB" w:rsidRDefault="003873D9" w:rsidP="00B1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315" w:type="dxa"/>
            <w:gridSpan w:val="3"/>
          </w:tcPr>
          <w:p w14:paraId="63E3C07C" w14:textId="5924AA36" w:rsidR="003873D9" w:rsidRPr="004173FB" w:rsidRDefault="003873D9" w:rsidP="00B1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Постоянная комиссия по экономическому развитию, инвестиционной деятельности, вопросам агропромышленного комплекса, имущественным и земельным отношениям, природопользованию, законности и порядку.</w:t>
            </w:r>
          </w:p>
        </w:tc>
      </w:tr>
      <w:tr w:rsidR="003873D9" w:rsidRPr="004173FB" w14:paraId="21DBD930" w14:textId="77777777" w:rsidTr="00714E5A">
        <w:trPr>
          <w:gridBefore w:val="1"/>
          <w:gridAfter w:val="1"/>
          <w:wBefore w:w="58" w:type="dxa"/>
          <w:wAfter w:w="95" w:type="dxa"/>
        </w:trPr>
        <w:tc>
          <w:tcPr>
            <w:tcW w:w="4448" w:type="dxa"/>
          </w:tcPr>
          <w:p w14:paraId="7739B5B0" w14:textId="63E5B0CF" w:rsidR="003873D9" w:rsidRPr="004173FB" w:rsidRDefault="003873D9" w:rsidP="001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О проекте отчета об исполнении бюджета за 20</w:t>
            </w:r>
            <w:r w:rsidR="00872280" w:rsidRPr="00417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06" w:type="dxa"/>
          </w:tcPr>
          <w:p w14:paraId="7BFC1812" w14:textId="77777777" w:rsidR="003873D9" w:rsidRPr="004173FB" w:rsidRDefault="003873D9" w:rsidP="00B1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6315" w:type="dxa"/>
            <w:gridSpan w:val="3"/>
          </w:tcPr>
          <w:p w14:paraId="1134638D" w14:textId="6EA2B387" w:rsidR="003873D9" w:rsidRPr="004173FB" w:rsidRDefault="003873D9" w:rsidP="00B1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Постоянная комиссия по социальной политике, бюджету, налогам и финансам, вопросам местного самоуправления, государственной службы</w:t>
            </w:r>
            <w:r w:rsidR="008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(с осуществлением функции органа муниципального финансового контроля)</w:t>
            </w:r>
          </w:p>
        </w:tc>
      </w:tr>
      <w:tr w:rsidR="003873D9" w:rsidRPr="004173FB" w14:paraId="74B20F40" w14:textId="77777777" w:rsidTr="00714E5A">
        <w:trPr>
          <w:gridBefore w:val="1"/>
          <w:gridAfter w:val="1"/>
          <w:wBefore w:w="58" w:type="dxa"/>
          <w:wAfter w:w="95" w:type="dxa"/>
        </w:trPr>
        <w:tc>
          <w:tcPr>
            <w:tcW w:w="4448" w:type="dxa"/>
          </w:tcPr>
          <w:p w14:paraId="0A27CC6D" w14:textId="212262DE" w:rsidR="003873D9" w:rsidRPr="004173FB" w:rsidRDefault="003873D9" w:rsidP="001F5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О проекте бюджета на 202</w:t>
            </w:r>
            <w:r w:rsidR="00833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833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833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306" w:type="dxa"/>
          </w:tcPr>
          <w:p w14:paraId="33DA17BD" w14:textId="77777777" w:rsidR="003873D9" w:rsidRPr="004173FB" w:rsidRDefault="003873D9" w:rsidP="00B1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6315" w:type="dxa"/>
            <w:gridSpan w:val="3"/>
          </w:tcPr>
          <w:p w14:paraId="50CD7298" w14:textId="77777777" w:rsidR="003873D9" w:rsidRPr="004173FB" w:rsidRDefault="003873D9" w:rsidP="00B10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комиссия по социальной политике, бюджету, налогам и финансам, вопросам местного самоуправления, </w:t>
            </w:r>
            <w:r w:rsidRPr="0041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 (с осуществлением функции органа муниципального финансового контроля)</w:t>
            </w:r>
          </w:p>
        </w:tc>
      </w:tr>
    </w:tbl>
    <w:p w14:paraId="4CDA994D" w14:textId="77777777" w:rsidR="00D361E3" w:rsidRPr="004173FB" w:rsidRDefault="00D361E3" w:rsidP="003873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6"/>
      </w:tblGrid>
      <w:tr w:rsidR="00194747" w:rsidRPr="004173FB" w14:paraId="44BEE2F3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2F43" w14:textId="5DD1E305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V</w:t>
            </w:r>
            <w:r w:rsidRPr="004173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РАБОТА ПОСТОЯННЫХ КОМИССИЙ </w:t>
            </w:r>
          </w:p>
        </w:tc>
      </w:tr>
      <w:tr w:rsidR="00194747" w:rsidRPr="004173FB" w14:paraId="4F4FE783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544C" w14:textId="77777777" w:rsidR="00194747" w:rsidRPr="004173FB" w:rsidRDefault="00194747" w:rsidP="001947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47" w:rsidRPr="004173FB" w14:paraId="64CC779F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68C0" w14:textId="77777777" w:rsidR="00194747" w:rsidRPr="004173FB" w:rsidRDefault="00194747" w:rsidP="001947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47" w:rsidRPr="004173FB" w14:paraId="4E51E209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601DB" w14:textId="77777777" w:rsidR="00194747" w:rsidRPr="004173FB" w:rsidRDefault="00194747" w:rsidP="001947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47" w:rsidRPr="004173FB" w14:paraId="19B6AAF1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944F1" w14:textId="77777777" w:rsidR="00194747" w:rsidRPr="004173FB" w:rsidRDefault="00194747" w:rsidP="001947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47" w:rsidRPr="004173FB" w14:paraId="20BF770C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8ADC7" w14:textId="77777777" w:rsidR="00194747" w:rsidRPr="004173FB" w:rsidRDefault="00194747" w:rsidP="001947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47" w:rsidRPr="004173FB" w14:paraId="74266B1F" w14:textId="77777777" w:rsidTr="00194747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D356" w14:textId="2E2D998E" w:rsidR="00194747" w:rsidRPr="004173FB" w:rsidRDefault="00194747" w:rsidP="0019474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94747" w:rsidRPr="004173FB" w14:paraId="72656407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7F39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- подготовка и предварительное рассмотрение вопросов и выработка по ним проектов решений, подготовка заключений по другим вопросам;</w:t>
            </w:r>
          </w:p>
        </w:tc>
      </w:tr>
      <w:tr w:rsidR="00194747" w:rsidRPr="004173FB" w14:paraId="4BB25129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54D5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- рассмотрение заявлений и обращений граждан, поступающих в комиссии и принятие по ним решений;</w:t>
            </w:r>
          </w:p>
        </w:tc>
      </w:tr>
      <w:tr w:rsidR="00194747" w:rsidRPr="004173FB" w14:paraId="46CE3A41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06D4F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- подготовка предложений и замечаний по вопросам деятельности Совета;</w:t>
            </w:r>
          </w:p>
        </w:tc>
      </w:tr>
      <w:tr w:rsidR="00194747" w:rsidRPr="004173FB" w14:paraId="69F0CA87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D9F2F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- контроль за выполнением наказов избирателей;</w:t>
            </w:r>
          </w:p>
        </w:tc>
      </w:tr>
      <w:tr w:rsidR="00194747" w:rsidRPr="004173FB" w14:paraId="0C6C1EF6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9201" w14:textId="3F37A528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проектов обращений в областную Думу, </w:t>
            </w:r>
            <w:r w:rsidRPr="007C649D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и другие органы, по рассматриваемым комиссией вопросам;</w:t>
            </w:r>
          </w:p>
        </w:tc>
      </w:tr>
      <w:tr w:rsidR="00194747" w:rsidRPr="004173FB" w14:paraId="4D2D876A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9F306" w14:textId="1DBC408D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мероприятиях, входящих в компетенцию комиссий, проводимых Администрацией </w:t>
            </w:r>
            <w:r w:rsidR="003F7DA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органами. </w:t>
            </w:r>
          </w:p>
          <w:p w14:paraId="583E8544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C7ABE" w14:textId="4D2D2703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47" w:rsidRPr="004173FB" w14:paraId="292C985D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D6C8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73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VI</w:t>
            </w:r>
            <w:r w:rsidRPr="004173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РАБОТА </w:t>
            </w:r>
            <w:proofErr w:type="gramStart"/>
            <w:r w:rsidRPr="004173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ДЕПУТАТОВ  НА</w:t>
            </w:r>
            <w:proofErr w:type="gramEnd"/>
            <w:r w:rsidRPr="004173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ИЗБИРАТЕЛЬНЫХ ОКРУГАХ</w:t>
            </w:r>
          </w:p>
        </w:tc>
      </w:tr>
      <w:tr w:rsidR="00194747" w:rsidRPr="004173FB" w14:paraId="1522321C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FC3B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- прием избирателей по личным вопросам (по графику);</w:t>
            </w:r>
          </w:p>
        </w:tc>
      </w:tr>
      <w:tr w:rsidR="00194747" w:rsidRPr="004173FB" w14:paraId="1B31B521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2B5F" w14:textId="61210EBE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- участие в проведении собраний, сходов граждан, собраний трудовых коллективов, других массовых общественных мероприятиях;</w:t>
            </w:r>
          </w:p>
        </w:tc>
      </w:tr>
      <w:tr w:rsidR="00194747" w:rsidRPr="004173FB" w14:paraId="281224DE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E6FC1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- отчеты перед избирателями. Для отчета депутат самостоятельно выбирает формы общения со своими избирателями.</w:t>
            </w:r>
          </w:p>
        </w:tc>
      </w:tr>
      <w:tr w:rsidR="00194747" w:rsidRPr="004173FB" w14:paraId="083E0D12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D25C0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47" w:rsidRPr="004173FB" w14:paraId="10F55044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8D66" w14:textId="0E8C89FA" w:rsidR="00D361E3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010FBC" w14:textId="4096027A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4173FB">
              <w:rPr>
                <w:rFonts w:ascii="Times New Roman" w:hAnsi="Times New Roman" w:cs="Times New Roman"/>
                <w:b/>
                <w:sz w:val="24"/>
                <w:szCs w:val="24"/>
              </w:rPr>
              <w:t>. ПУБЛИЧНЫЕ МЕРОПРИЯТИЯ</w:t>
            </w:r>
          </w:p>
          <w:p w14:paraId="60C56368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- участие в политических, культурно-массовых и иных общественно-значимых мероприятиях районного уровня;</w:t>
            </w:r>
          </w:p>
          <w:p w14:paraId="0F836AE5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- участие в мероприятиях, посвященных государственным праздникам Российской Федерации;</w:t>
            </w:r>
          </w:p>
          <w:p w14:paraId="3FA88C10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- участие во встречах с депутатами Государственной Думы Федерального Собрания Российской Федерации;</w:t>
            </w:r>
          </w:p>
          <w:p w14:paraId="4012167B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- участие в заседаниях Совета муниципальных образований Смоленской области, заседаниях и мероприятиях, проводимых Общественной палатой Смоленской области, общественными организациями.</w:t>
            </w:r>
          </w:p>
        </w:tc>
      </w:tr>
      <w:tr w:rsidR="00194747" w:rsidRPr="004173FB" w14:paraId="77359FDE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038A" w14:textId="302A245F" w:rsidR="00194747" w:rsidRPr="004173FB" w:rsidRDefault="00D361E3" w:rsidP="001947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III</w:t>
            </w:r>
            <w:r w:rsidR="00194747" w:rsidRPr="004173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ГЛАСНОСТЬ В РАБОТЕ СОВЕТА ДЕПУТАТОВ</w:t>
            </w:r>
          </w:p>
        </w:tc>
      </w:tr>
      <w:tr w:rsidR="00194747" w:rsidRPr="004173FB" w14:paraId="29602A38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0693" w14:textId="0830F49C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- информирование населения через газету «Знамя</w:t>
            </w:r>
            <w:r w:rsidR="008331B3">
              <w:rPr>
                <w:rFonts w:ascii="Times New Roman" w:hAnsi="Times New Roman" w:cs="Times New Roman"/>
                <w:sz w:val="24"/>
                <w:szCs w:val="24"/>
              </w:rPr>
              <w:t>.Ельня</w:t>
            </w: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» и официальный сайт Администрации о предстоящем заседании Совета депутатов и вопросах, выносимых на рассмотрение, информации о прошедших заседаниях Совета;</w:t>
            </w:r>
          </w:p>
        </w:tc>
      </w:tr>
      <w:tr w:rsidR="00194747" w:rsidRPr="004173FB" w14:paraId="65C83331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60A3" w14:textId="77777777" w:rsidR="00194747" w:rsidRPr="004173FB" w:rsidRDefault="00194747" w:rsidP="00194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3FB">
              <w:rPr>
                <w:rFonts w:ascii="Times New Roman" w:hAnsi="Times New Roman" w:cs="Times New Roman"/>
                <w:sz w:val="24"/>
                <w:szCs w:val="24"/>
              </w:rPr>
              <w:t>- опубликование решений и нормативно-правовых актов в газете, размещение на сайте.</w:t>
            </w:r>
          </w:p>
        </w:tc>
      </w:tr>
      <w:tr w:rsidR="00194747" w:rsidRPr="004173FB" w14:paraId="36D18F28" w14:textId="77777777" w:rsidTr="00B10C8E"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C0CE" w14:textId="77777777" w:rsidR="00194747" w:rsidRPr="004173FB" w:rsidRDefault="00194747" w:rsidP="001947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06DAFB9" w14:textId="77777777" w:rsidR="003873D9" w:rsidRPr="004173FB" w:rsidRDefault="003873D9" w:rsidP="00387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B1CE8" w14:textId="77777777" w:rsidR="009E74AE" w:rsidRDefault="009E74AE"/>
    <w:sectPr w:rsidR="009E74AE" w:rsidSect="00523D6D">
      <w:pgSz w:w="16838" w:h="11906" w:orient="landscape"/>
      <w:pgMar w:top="568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774"/>
    <w:multiLevelType w:val="hybridMultilevel"/>
    <w:tmpl w:val="F82E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0465"/>
    <w:multiLevelType w:val="hybridMultilevel"/>
    <w:tmpl w:val="B156C962"/>
    <w:lvl w:ilvl="0" w:tplc="1438F55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B5D"/>
    <w:multiLevelType w:val="hybridMultilevel"/>
    <w:tmpl w:val="433A8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10FC"/>
    <w:multiLevelType w:val="hybridMultilevel"/>
    <w:tmpl w:val="670EF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C81"/>
    <w:multiLevelType w:val="hybridMultilevel"/>
    <w:tmpl w:val="0C4049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F426F"/>
    <w:multiLevelType w:val="hybridMultilevel"/>
    <w:tmpl w:val="CF5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32F9D"/>
    <w:multiLevelType w:val="hybridMultilevel"/>
    <w:tmpl w:val="0AA2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71C63"/>
    <w:multiLevelType w:val="hybridMultilevel"/>
    <w:tmpl w:val="83D87DCA"/>
    <w:lvl w:ilvl="0" w:tplc="92F06D6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F324D"/>
    <w:multiLevelType w:val="hybridMultilevel"/>
    <w:tmpl w:val="12BC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590C"/>
    <w:multiLevelType w:val="hybridMultilevel"/>
    <w:tmpl w:val="9AA42AAE"/>
    <w:lvl w:ilvl="0" w:tplc="97F07FF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611A9"/>
    <w:multiLevelType w:val="hybridMultilevel"/>
    <w:tmpl w:val="507E4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404396">
    <w:abstractNumId w:val="8"/>
  </w:num>
  <w:num w:numId="2" w16cid:durableId="1279026139">
    <w:abstractNumId w:val="0"/>
  </w:num>
  <w:num w:numId="3" w16cid:durableId="2069451611">
    <w:abstractNumId w:val="7"/>
  </w:num>
  <w:num w:numId="4" w16cid:durableId="285234749">
    <w:abstractNumId w:val="5"/>
  </w:num>
  <w:num w:numId="5" w16cid:durableId="56442021">
    <w:abstractNumId w:val="9"/>
  </w:num>
  <w:num w:numId="6" w16cid:durableId="1687517683">
    <w:abstractNumId w:val="10"/>
  </w:num>
  <w:num w:numId="7" w16cid:durableId="1878396259">
    <w:abstractNumId w:val="1"/>
  </w:num>
  <w:num w:numId="8" w16cid:durableId="1069689008">
    <w:abstractNumId w:val="2"/>
  </w:num>
  <w:num w:numId="9" w16cid:durableId="1560821099">
    <w:abstractNumId w:val="6"/>
  </w:num>
  <w:num w:numId="10" w16cid:durableId="851990578">
    <w:abstractNumId w:val="3"/>
  </w:num>
  <w:num w:numId="11" w16cid:durableId="1352991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D9"/>
    <w:rsid w:val="00044FAF"/>
    <w:rsid w:val="00083B68"/>
    <w:rsid w:val="00093009"/>
    <w:rsid w:val="00115B46"/>
    <w:rsid w:val="00142709"/>
    <w:rsid w:val="001466A5"/>
    <w:rsid w:val="001604EB"/>
    <w:rsid w:val="001672E7"/>
    <w:rsid w:val="00184490"/>
    <w:rsid w:val="00194747"/>
    <w:rsid w:val="001B7619"/>
    <w:rsid w:val="001C6D49"/>
    <w:rsid w:val="001F5EDA"/>
    <w:rsid w:val="00261B7E"/>
    <w:rsid w:val="00265840"/>
    <w:rsid w:val="002775AB"/>
    <w:rsid w:val="00284076"/>
    <w:rsid w:val="00292043"/>
    <w:rsid w:val="002D268B"/>
    <w:rsid w:val="002E2B87"/>
    <w:rsid w:val="002E7447"/>
    <w:rsid w:val="002F4126"/>
    <w:rsid w:val="00310A48"/>
    <w:rsid w:val="003831F1"/>
    <w:rsid w:val="003866A2"/>
    <w:rsid w:val="003873D9"/>
    <w:rsid w:val="003A084A"/>
    <w:rsid w:val="003F7DA5"/>
    <w:rsid w:val="004173FB"/>
    <w:rsid w:val="00460BDB"/>
    <w:rsid w:val="004678C5"/>
    <w:rsid w:val="004A6160"/>
    <w:rsid w:val="004E6C88"/>
    <w:rsid w:val="00523C8F"/>
    <w:rsid w:val="005A5AE3"/>
    <w:rsid w:val="005C4464"/>
    <w:rsid w:val="005D2E11"/>
    <w:rsid w:val="005E3359"/>
    <w:rsid w:val="00613E30"/>
    <w:rsid w:val="00616148"/>
    <w:rsid w:val="00625A8F"/>
    <w:rsid w:val="006434E3"/>
    <w:rsid w:val="00714E5A"/>
    <w:rsid w:val="00714FC9"/>
    <w:rsid w:val="00730391"/>
    <w:rsid w:val="00796B15"/>
    <w:rsid w:val="007C2A46"/>
    <w:rsid w:val="007C649D"/>
    <w:rsid w:val="007D4B33"/>
    <w:rsid w:val="008134A3"/>
    <w:rsid w:val="008331B3"/>
    <w:rsid w:val="00872280"/>
    <w:rsid w:val="008D3EE7"/>
    <w:rsid w:val="009108FE"/>
    <w:rsid w:val="00911E83"/>
    <w:rsid w:val="009837C1"/>
    <w:rsid w:val="009975FC"/>
    <w:rsid w:val="009E74AE"/>
    <w:rsid w:val="00A20C8F"/>
    <w:rsid w:val="00A36569"/>
    <w:rsid w:val="00A377D7"/>
    <w:rsid w:val="00A51476"/>
    <w:rsid w:val="00A57E51"/>
    <w:rsid w:val="00A93DFE"/>
    <w:rsid w:val="00AA5D98"/>
    <w:rsid w:val="00B02119"/>
    <w:rsid w:val="00B313A4"/>
    <w:rsid w:val="00B32C05"/>
    <w:rsid w:val="00B3756A"/>
    <w:rsid w:val="00C85190"/>
    <w:rsid w:val="00CC64A7"/>
    <w:rsid w:val="00D361E3"/>
    <w:rsid w:val="00D8062E"/>
    <w:rsid w:val="00DC3D02"/>
    <w:rsid w:val="00DE7092"/>
    <w:rsid w:val="00DF5A45"/>
    <w:rsid w:val="00E26F97"/>
    <w:rsid w:val="00E40868"/>
    <w:rsid w:val="00E52F78"/>
    <w:rsid w:val="00EA1F95"/>
    <w:rsid w:val="00F21E49"/>
    <w:rsid w:val="00F246D2"/>
    <w:rsid w:val="00F43D5E"/>
    <w:rsid w:val="00F853BB"/>
    <w:rsid w:val="00FB41C6"/>
    <w:rsid w:val="00FC578A"/>
    <w:rsid w:val="00FE1E49"/>
    <w:rsid w:val="00FF1451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D1A3"/>
  <w15:docId w15:val="{92EEEBF8-1E32-44AC-B4F6-A2671EA5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3D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3D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3873D9"/>
    <w:rPr>
      <w:b/>
      <w:bCs/>
    </w:rPr>
  </w:style>
  <w:style w:type="paragraph" w:styleId="a5">
    <w:name w:val="List Paragraph"/>
    <w:basedOn w:val="a"/>
    <w:uiPriority w:val="34"/>
    <w:qFormat/>
    <w:rsid w:val="00643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С.В. Королькова</cp:lastModifiedBy>
  <cp:revision>23</cp:revision>
  <cp:lastPrinted>2025-12-24T08:54:00Z</cp:lastPrinted>
  <dcterms:created xsi:type="dcterms:W3CDTF">2024-12-24T06:11:00Z</dcterms:created>
  <dcterms:modified xsi:type="dcterms:W3CDTF">2026-01-13T08:47:00Z</dcterms:modified>
</cp:coreProperties>
</file>