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F8A8C" w14:textId="77777777" w:rsidR="00626EE6" w:rsidRPr="003C7F4E" w:rsidRDefault="00626EE6" w:rsidP="00626EE6">
      <w:pPr>
        <w:jc w:val="right"/>
        <w:rPr>
          <w:b/>
          <w:bCs/>
          <w:sz w:val="28"/>
          <w:szCs w:val="28"/>
        </w:rPr>
      </w:pPr>
      <w:r w:rsidRPr="003C7F4E">
        <w:rPr>
          <w:b/>
          <w:bCs/>
          <w:sz w:val="28"/>
          <w:szCs w:val="28"/>
        </w:rPr>
        <w:t>ПРОЕКТ</w:t>
      </w:r>
    </w:p>
    <w:p w14:paraId="0652FA99" w14:textId="1DBA1746" w:rsidR="00626EE6" w:rsidRDefault="00626EE6" w:rsidP="00626EE6">
      <w:pPr>
        <w:shd w:val="clear" w:color="auto" w:fill="FFFFFF"/>
        <w:tabs>
          <w:tab w:val="left" w:leader="underscore" w:pos="1795"/>
        </w:tabs>
        <w:jc w:val="center"/>
        <w:rPr>
          <w:b/>
          <w:noProof/>
          <w:sz w:val="20"/>
        </w:rPr>
      </w:pPr>
      <w:r w:rsidRPr="003C7F4E">
        <w:rPr>
          <w:b/>
          <w:noProof/>
          <w:sz w:val="20"/>
        </w:rPr>
        <w:drawing>
          <wp:inline distT="0" distB="0" distL="0" distR="0" wp14:anchorId="79D102A6" wp14:editId="6129DAC1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7BFA" w14:textId="77777777" w:rsidR="00626EE6" w:rsidRDefault="00626EE6" w:rsidP="00626EE6">
      <w:pPr>
        <w:shd w:val="clear" w:color="auto" w:fill="FFFFFF"/>
        <w:tabs>
          <w:tab w:val="left" w:leader="underscore" w:pos="1795"/>
        </w:tabs>
        <w:jc w:val="center"/>
        <w:rPr>
          <w:b/>
          <w:bCs/>
          <w:sz w:val="32"/>
          <w:szCs w:val="32"/>
          <w:vertAlign w:val="superscript"/>
        </w:rPr>
      </w:pPr>
    </w:p>
    <w:p w14:paraId="01F4E8BC" w14:textId="77777777" w:rsidR="00626EE6" w:rsidRPr="003C7F4E" w:rsidRDefault="00626EE6" w:rsidP="00626EE6">
      <w:pPr>
        <w:shd w:val="clear" w:color="auto" w:fill="FFFFFF"/>
        <w:tabs>
          <w:tab w:val="left" w:leader="underscore" w:pos="1795"/>
        </w:tabs>
        <w:jc w:val="center"/>
        <w:rPr>
          <w:b/>
          <w:bCs/>
          <w:sz w:val="40"/>
          <w:szCs w:val="40"/>
          <w:vertAlign w:val="superscript"/>
        </w:rPr>
      </w:pPr>
      <w:r w:rsidRPr="003C7F4E">
        <w:rPr>
          <w:b/>
          <w:bCs/>
          <w:sz w:val="40"/>
          <w:szCs w:val="40"/>
          <w:vertAlign w:val="superscript"/>
        </w:rPr>
        <w:t>ЕЛЬНИНСКИЙ ОКРУЖНОЙ СОВЕТ ДЕПУТАТОВ</w:t>
      </w:r>
    </w:p>
    <w:p w14:paraId="2B912FA4" w14:textId="77777777" w:rsidR="00626EE6" w:rsidRPr="00D46B2E" w:rsidRDefault="00626EE6" w:rsidP="00626EE6">
      <w:pPr>
        <w:jc w:val="center"/>
        <w:rPr>
          <w:b/>
          <w:sz w:val="20"/>
          <w:szCs w:val="20"/>
        </w:rPr>
      </w:pPr>
    </w:p>
    <w:p w14:paraId="7BDD7B05" w14:textId="77777777" w:rsidR="00626EE6" w:rsidRDefault="00626EE6" w:rsidP="00626E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7AC57ADB" w14:textId="77777777" w:rsidR="00626EE6" w:rsidRPr="00893923" w:rsidRDefault="00626EE6" w:rsidP="00626EE6">
      <w:pPr>
        <w:jc w:val="center"/>
        <w:rPr>
          <w:b/>
          <w:bCs/>
          <w:sz w:val="20"/>
          <w:szCs w:val="20"/>
        </w:rPr>
      </w:pPr>
    </w:p>
    <w:p w14:paraId="05071022" w14:textId="77777777" w:rsidR="00626EE6" w:rsidRDefault="00626EE6" w:rsidP="00626EE6">
      <w:pPr>
        <w:rPr>
          <w:sz w:val="28"/>
          <w:szCs w:val="28"/>
        </w:rPr>
      </w:pPr>
      <w:r>
        <w:rPr>
          <w:sz w:val="28"/>
          <w:szCs w:val="28"/>
        </w:rPr>
        <w:t>от «___» октября</w:t>
      </w:r>
      <w:r w:rsidRPr="004B4E89">
        <w:rPr>
          <w:b/>
          <w:sz w:val="28"/>
          <w:szCs w:val="28"/>
        </w:rPr>
        <w:t xml:space="preserve"> </w:t>
      </w:r>
      <w:r w:rsidRPr="004B4E89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4B4E89">
        <w:rPr>
          <w:sz w:val="28"/>
          <w:szCs w:val="28"/>
        </w:rPr>
        <w:t xml:space="preserve"> года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4B4E89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</w:p>
    <w:p w14:paraId="7B02A377" w14:textId="77777777" w:rsidR="00626EE6" w:rsidRDefault="00626EE6" w:rsidP="00626EE6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2F46187F" w14:textId="77777777" w:rsidR="00626EE6" w:rsidRDefault="00626EE6" w:rsidP="00626EE6">
      <w:pPr>
        <w:pStyle w:val="ConsPlusTitle"/>
        <w:widowControl/>
        <w:tabs>
          <w:tab w:val="left" w:pos="6120"/>
        </w:tabs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прекращении полномочий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заместителя п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редседателя </w:t>
      </w:r>
      <w:r>
        <w:rPr>
          <w:rFonts w:ascii="Times New Roman" w:hAnsi="Times New Roman" w:cs="Times New Roman"/>
          <w:b w:val="0"/>
          <w:sz w:val="28"/>
          <w:szCs w:val="28"/>
        </w:rPr>
        <w:t>Ельнинского районного Совета депутатов седьмого</w:t>
      </w:r>
      <w:r w:rsidRPr="006B19CF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14:paraId="2F269B2D" w14:textId="77777777" w:rsidR="00626EE6" w:rsidRPr="00D46B2E" w:rsidRDefault="00626EE6" w:rsidP="00626EE6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14:paraId="771BDB6B" w14:textId="77777777" w:rsidR="00626EE6" w:rsidRDefault="00626EE6" w:rsidP="00626EE6">
      <w:pPr>
        <w:ind w:right="-55" w:firstLine="708"/>
        <w:jc w:val="both"/>
        <w:rPr>
          <w:sz w:val="28"/>
          <w:szCs w:val="28"/>
        </w:rPr>
      </w:pPr>
    </w:p>
    <w:p w14:paraId="02BDA26B" w14:textId="77777777" w:rsidR="00626EE6" w:rsidRDefault="00626EE6" w:rsidP="00626EE6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 статьи 40 Федерального закона от 06.10.2003 </w:t>
      </w:r>
      <w:r>
        <w:rPr>
          <w:sz w:val="28"/>
          <w:szCs w:val="28"/>
        </w:rPr>
        <w:br/>
        <w:t xml:space="preserve">№ 131-ФЗ «Об общих принципах организации местного самоуправления </w:t>
      </w:r>
      <w:r>
        <w:rPr>
          <w:sz w:val="28"/>
          <w:szCs w:val="28"/>
        </w:rPr>
        <w:br/>
        <w:t>в Российской Федерации», областным законом</w:t>
      </w:r>
      <w:r w:rsidRPr="00F4542E">
        <w:rPr>
          <w:sz w:val="28"/>
          <w:szCs w:val="28"/>
        </w:rPr>
        <w:t xml:space="preserve"> от 10</w:t>
      </w:r>
      <w:r>
        <w:rPr>
          <w:sz w:val="28"/>
          <w:szCs w:val="28"/>
        </w:rPr>
        <w:t>.06.</w:t>
      </w:r>
      <w:r w:rsidRPr="00F4542E">
        <w:rPr>
          <w:sz w:val="28"/>
          <w:szCs w:val="28"/>
        </w:rPr>
        <w:t>2024</w:t>
      </w:r>
      <w:r>
        <w:rPr>
          <w:sz w:val="28"/>
          <w:szCs w:val="28"/>
        </w:rPr>
        <w:t xml:space="preserve"> №117</w:t>
      </w:r>
      <w:r w:rsidRPr="00F4542E">
        <w:rPr>
          <w:sz w:val="28"/>
          <w:szCs w:val="28"/>
        </w:rPr>
        <w:t xml:space="preserve">-з </w:t>
      </w:r>
      <w:r>
        <w:rPr>
          <w:sz w:val="28"/>
          <w:szCs w:val="28"/>
        </w:rPr>
        <w:br/>
        <w:t>«</w:t>
      </w:r>
      <w:r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>
        <w:rPr>
          <w:sz w:val="28"/>
          <w:szCs w:val="28"/>
        </w:rPr>
        <w:t>«Ельнинский</w:t>
      </w:r>
      <w:r w:rsidRPr="00F4542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>
        <w:rPr>
          <w:sz w:val="28"/>
          <w:szCs w:val="28"/>
        </w:rPr>
        <w:t xml:space="preserve">», </w:t>
      </w:r>
      <w:r w:rsidRPr="00EB17BD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на основании результатов голосования,</w:t>
      </w:r>
    </w:p>
    <w:p w14:paraId="400C90CD" w14:textId="77777777" w:rsidR="00626EE6" w:rsidRDefault="00626EE6" w:rsidP="00626EE6">
      <w:pPr>
        <w:ind w:right="-55" w:firstLine="708"/>
        <w:jc w:val="both"/>
        <w:rPr>
          <w:sz w:val="28"/>
          <w:szCs w:val="28"/>
        </w:rPr>
      </w:pPr>
    </w:p>
    <w:p w14:paraId="3D1BEF94" w14:textId="77777777" w:rsidR="00626EE6" w:rsidRPr="003C7F4E" w:rsidRDefault="00626EE6" w:rsidP="00626EE6">
      <w:pPr>
        <w:tabs>
          <w:tab w:val="left" w:pos="5955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Ельнинский </w:t>
      </w:r>
      <w:r>
        <w:rPr>
          <w:color w:val="000000"/>
          <w:sz w:val="28"/>
          <w:szCs w:val="28"/>
        </w:rPr>
        <w:t xml:space="preserve">окружной Совет депутатов </w:t>
      </w:r>
      <w:r w:rsidRPr="0029195F">
        <w:rPr>
          <w:b/>
          <w:sz w:val="28"/>
          <w:szCs w:val="28"/>
        </w:rPr>
        <w:t>РЕШИЛ:</w:t>
      </w:r>
    </w:p>
    <w:p w14:paraId="73C2C8D8" w14:textId="77777777" w:rsidR="00626EE6" w:rsidRPr="00A92CFC" w:rsidRDefault="00626EE6" w:rsidP="00626EE6">
      <w:pPr>
        <w:ind w:right="-55"/>
        <w:jc w:val="both"/>
        <w:rPr>
          <w:sz w:val="20"/>
          <w:szCs w:val="20"/>
        </w:rPr>
      </w:pPr>
    </w:p>
    <w:p w14:paraId="129FFCA2" w14:textId="77777777" w:rsidR="00626EE6" w:rsidRPr="003C7F4E" w:rsidRDefault="00626EE6" w:rsidP="00626EE6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Прекратить полномочия заместителя председателя Ельнинского</w:t>
      </w:r>
      <w:r w:rsidRPr="002C4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2C4B9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седьмого созыва </w:t>
      </w:r>
      <w:r w:rsidRPr="003C7F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Архипова Михаила Алексеевича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B93">
        <w:rPr>
          <w:rFonts w:ascii="Times New Roman" w:hAnsi="Times New Roman" w:cs="Times New Roman"/>
          <w:sz w:val="28"/>
          <w:szCs w:val="28"/>
        </w:rPr>
        <w:t>в связи с избранием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F4E">
        <w:rPr>
          <w:rFonts w:ascii="Times New Roman" w:hAnsi="Times New Roman" w:cs="Times New Roman"/>
          <w:sz w:val="28"/>
          <w:szCs w:val="28"/>
        </w:rPr>
        <w:t xml:space="preserve">Председателя Ельнинского окружного Совета депутатов из состава депутатов Ельнинского окружного Совета депутатов </w:t>
      </w:r>
      <w:r w:rsidRPr="003C7F4E">
        <w:rPr>
          <w:rFonts w:ascii="Times New Roman" w:hAnsi="Times New Roman" w:cs="Times New Roman"/>
          <w:color w:val="000000"/>
          <w:sz w:val="28"/>
          <w:szCs w:val="28"/>
        </w:rPr>
        <w:t>первого созыва</w:t>
      </w:r>
      <w:r>
        <w:rPr>
          <w:color w:val="000000"/>
          <w:sz w:val="28"/>
          <w:szCs w:val="28"/>
        </w:rPr>
        <w:t>.</w:t>
      </w:r>
    </w:p>
    <w:p w14:paraId="1EAB9790" w14:textId="77777777" w:rsidR="00626EE6" w:rsidRDefault="00626EE6" w:rsidP="00626EE6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его принятия.</w:t>
      </w:r>
    </w:p>
    <w:p w14:paraId="37E23871" w14:textId="77777777" w:rsidR="00626EE6" w:rsidRDefault="00626EE6" w:rsidP="00626EE6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3. </w:t>
      </w:r>
      <w:r w:rsidRPr="009E7392">
        <w:rPr>
          <w:color w:val="000000"/>
          <w:sz w:val="28"/>
          <w:szCs w:val="28"/>
        </w:rPr>
        <w:t>Опубликовать настоящее решение в газете «</w:t>
      </w:r>
      <w:r>
        <w:rPr>
          <w:sz w:val="28"/>
          <w:szCs w:val="28"/>
        </w:rPr>
        <w:t>Знамя</w:t>
      </w:r>
      <w:r w:rsidRPr="009E7392">
        <w:rPr>
          <w:color w:val="000000"/>
          <w:sz w:val="28"/>
          <w:szCs w:val="28"/>
        </w:rPr>
        <w:t>» и разместить на официальном сайте</w:t>
      </w:r>
      <w:r>
        <w:rPr>
          <w:color w:val="000000"/>
          <w:sz w:val="28"/>
          <w:szCs w:val="28"/>
        </w:rPr>
        <w:t xml:space="preserve"> Администрации муниципального образования «Ельнинский район» Смоленской области.</w:t>
      </w:r>
    </w:p>
    <w:p w14:paraId="7C9C2BAD" w14:textId="77777777" w:rsidR="00626EE6" w:rsidRDefault="00626EE6" w:rsidP="00626EE6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</w:p>
    <w:p w14:paraId="0E4489E1" w14:textId="77777777" w:rsidR="00626EE6" w:rsidRPr="003C7F4E" w:rsidRDefault="00626EE6" w:rsidP="00626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        </w:t>
      </w:r>
      <w:r w:rsidRPr="00950A0B">
        <w:rPr>
          <w:b/>
          <w:sz w:val="28"/>
          <w:szCs w:val="28"/>
        </w:rPr>
        <w:t>Инициалы, Фамилия</w:t>
      </w:r>
      <w:r>
        <w:rPr>
          <w:sz w:val="28"/>
          <w:szCs w:val="28"/>
          <w:vertAlign w:val="superscript"/>
        </w:rPr>
        <w:t xml:space="preserve">   </w:t>
      </w:r>
    </w:p>
    <w:p w14:paraId="5015B4D8" w14:textId="77777777" w:rsidR="000931D4" w:rsidRDefault="000931D4"/>
    <w:sectPr w:rsidR="000931D4" w:rsidSect="00893923">
      <w:pgSz w:w="11906" w:h="16838"/>
      <w:pgMar w:top="454" w:right="567" w:bottom="39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E6"/>
    <w:rsid w:val="000931D4"/>
    <w:rsid w:val="006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34B0F"/>
  <w15:chartTrackingRefBased/>
  <w15:docId w15:val="{22988B8E-BBBA-4702-826F-6E2FA890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EE6"/>
    <w:pPr>
      <w:widowControl w:val="0"/>
      <w:suppressAutoHyphens/>
      <w:spacing w:after="0" w:line="240" w:lineRule="auto"/>
    </w:pPr>
    <w:rPr>
      <w:rFonts w:eastAsia="Lucida Sans Unicode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26E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egorb844@gmail.com</dc:creator>
  <cp:keywords/>
  <dc:description/>
  <cp:lastModifiedBy>egorb844@gmail.com</cp:lastModifiedBy>
  <cp:revision>1</cp:revision>
  <dcterms:created xsi:type="dcterms:W3CDTF">2024-10-11T12:21:00Z</dcterms:created>
  <dcterms:modified xsi:type="dcterms:W3CDTF">2024-10-11T12:23:00Z</dcterms:modified>
</cp:coreProperties>
</file>