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4" w:rsidRDefault="00A96C04" w:rsidP="00396404">
      <w:pPr>
        <w:spacing w:after="0"/>
        <w:ind w:left="-1134" w:right="-28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работе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районного Совета депутатов шестого созыва </w:t>
      </w:r>
    </w:p>
    <w:p w:rsidR="00A96C04" w:rsidRDefault="00A96C04" w:rsidP="00396404">
      <w:pPr>
        <w:spacing w:after="0"/>
        <w:ind w:left="-1134" w:right="-28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0B0FB7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A96C04" w:rsidRDefault="00A96C04" w:rsidP="00396404">
      <w:pPr>
        <w:spacing w:after="0"/>
        <w:ind w:left="-1134" w:right="-28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6C04" w:rsidRDefault="00A96C04" w:rsidP="00396404">
      <w:pPr>
        <w:spacing w:after="0"/>
        <w:ind w:left="-567" w:right="-284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депутаты!</w:t>
      </w:r>
    </w:p>
    <w:p w:rsidR="00A96C04" w:rsidRDefault="00A96C04" w:rsidP="003964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Регламентом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представляю ежегодный отчет о деятельности 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за 20</w:t>
      </w:r>
      <w:r w:rsidR="000B0FB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год, которая была построена на принципах совместной работы депутатского корпуса и Администрации района.</w:t>
      </w:r>
    </w:p>
    <w:p w:rsidR="00A96C04" w:rsidRDefault="00A96C04" w:rsidP="0039640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Общие сведения</w:t>
      </w:r>
    </w:p>
    <w:p w:rsidR="00A96C0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Совет депутатов занимает в системе органов местного самоуправления муниципального образования важное место.</w:t>
      </w:r>
    </w:p>
    <w:p w:rsidR="00A96C0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задача нашего представительного органа – осуществление нормотворческой деятельности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A96C0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20</w:t>
      </w:r>
      <w:r w:rsidR="000B0FB7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году Совет депутатов продолжил деятельность по правовому регулированию вопросов, отнесенных к его компетенции (обеспечению социально-экономического развития района, регулированию бюджетной и налоговой политики, управлению и распоряжению муниципальной собственностью), по осуществлению контрольных и представительских функций.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Совете депутатов работают 1</w:t>
      </w:r>
      <w:r w:rsidR="000B0F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депутатов (</w:t>
      </w:r>
      <w:r w:rsidR="000B0FB7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депутат</w:t>
      </w:r>
      <w:r w:rsidR="000B0F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досрочно сложил</w:t>
      </w:r>
      <w:r w:rsidR="000B0FB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свои полномочия</w:t>
      </w:r>
      <w:r>
        <w:rPr>
          <w:rFonts w:ascii="Times New Roman" w:hAnsi="Times New Roman"/>
          <w:sz w:val="24"/>
          <w:szCs w:val="24"/>
        </w:rPr>
        <w:t>), 1</w:t>
      </w:r>
      <w:r w:rsidR="000B0F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депутатов осуществляют свои полномочия на непостоянной основе, совмещая депутатскую деятельность с выполнением трудовых обязанностей по месту основной работы.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в 20</w:t>
      </w:r>
      <w:r w:rsidR="000B0FB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строилась на принципах коллективного, свободного обсуждения и решения вопросов, гласности, ответственности и подотчетности перед населением района.  </w:t>
      </w:r>
    </w:p>
    <w:p w:rsidR="00A96C04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</w:pPr>
    </w:p>
    <w:p w:rsidR="00A96C04" w:rsidRDefault="00A96C04" w:rsidP="0039640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постоянных депутатских комиссий</w:t>
      </w:r>
    </w:p>
    <w:p w:rsidR="00A96C04" w:rsidRDefault="00A96C04" w:rsidP="0039640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Показателем эффективной работы депутатского корпуса является работа постоянных комиссий Совета, которые обеспечивают непрерывность функционирования Совета с одной стороны, а с другой – взаимодействие с профильными службами администрации района. </w:t>
      </w:r>
      <w:r w:rsidR="000B0FB7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остоянные комиссии предварительно рассматривают проекты решений Совета, дают по ним заключения, участвуют в подготовке и проведении публичных слушаний, рассматривают обращения граждан, поступивших в Совет. За отчетный период комиссиями было проведено </w:t>
      </w:r>
      <w:r w:rsidR="000B0FB7">
        <w:rPr>
          <w:rStyle w:val="a7"/>
          <w:b w:val="0"/>
          <w:sz w:val="24"/>
          <w:szCs w:val="24"/>
          <w:shd w:val="clear" w:color="auto" w:fill="FFFFFF"/>
        </w:rPr>
        <w:t>11</w:t>
      </w:r>
      <w:r>
        <w:rPr>
          <w:rStyle w:val="a7"/>
          <w:b w:val="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совместных заседаний. </w:t>
      </w:r>
      <w:r>
        <w:rPr>
          <w:sz w:val="24"/>
          <w:szCs w:val="24"/>
        </w:rPr>
        <w:t xml:space="preserve">Следует отметить, что динамичность и стабильность в проведении заседаний Совета во многом зависит от того, насколько глубоко и серьезно изучен вопрос профильной депутатской комиссией. </w:t>
      </w:r>
    </w:p>
    <w:p w:rsidR="00A96C04" w:rsidRDefault="00A96C04" w:rsidP="0039640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представительном органе сформировано депутатское объединение – фракция «Единая Россия», в которой состоит 10 депутатов.</w:t>
      </w:r>
    </w:p>
    <w:p w:rsidR="00A96C04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3977A4" w:rsidRDefault="003977A4" w:rsidP="0039640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Устав муниципального района</w:t>
      </w:r>
    </w:p>
    <w:p w:rsidR="003977A4" w:rsidRDefault="003977A4" w:rsidP="003964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органа.  Этот документ регулирует отношения, которые касаются всех сфер жизни местного самоуправления. С целью приведения Устава в соответствие с федеральным и областным законодательствами  по вопросам осуществления местного самоуправления за отчетный период принято одно решение о внесении изменений в Устав муниципального района. Изменения в Устав муниципального образования зарегистрированы Управлением Министерства </w:t>
      </w:r>
      <w:r>
        <w:rPr>
          <w:rFonts w:ascii="Times New Roman" w:hAnsi="Times New Roman"/>
          <w:sz w:val="24"/>
          <w:szCs w:val="24"/>
        </w:rPr>
        <w:lastRenderedPageBreak/>
        <w:t xml:space="preserve">юстиции Российской Федерации по Смоленской области, официально обнародованы и вступили в законную силу. </w:t>
      </w:r>
    </w:p>
    <w:p w:rsidR="003977A4" w:rsidRDefault="003977A4" w:rsidP="0039640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Бюджет муниципального района</w:t>
      </w:r>
    </w:p>
    <w:p w:rsidR="003977A4" w:rsidRDefault="003977A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формирования  и  исполнения  бюджета были  и остаются в числе наиболее важных на каждом заседании, а принятые по ним решения составляют суть финансово-экономической  политики  органов  районной  власти. В соответствии со всеми законодательными процедурами в установленные сроки был принят местный бюджет на 2021 год и плановый период 2022-2023 годов. Ежеквартально рассматривались итоги исполнения бюджета текущего года, вносились  изменения и корректировки. </w:t>
      </w:r>
    </w:p>
    <w:p w:rsidR="003977A4" w:rsidRDefault="003977A4" w:rsidP="003964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Вопросы принятия и расходования районного бюджета, по-прежнему остаются под пристальным вниманием и контролем районного Совета депутатов. 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районного Совета депутатов, публикация проекта бюджета в газете «Знамя» и на сайте Администрации </w:t>
      </w:r>
      <w:proofErr w:type="spellStart"/>
      <w:r>
        <w:t>Ельнинского</w:t>
      </w:r>
      <w:proofErr w:type="spellEnd"/>
      <w:r>
        <w:t xml:space="preserve"> района.</w:t>
      </w:r>
    </w:p>
    <w:p w:rsidR="003977A4" w:rsidRDefault="003977A4" w:rsidP="003964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96C04" w:rsidRDefault="00A96C04" w:rsidP="0039640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Статистическая информация о нормотворческой деятельности Совета депутатов</w:t>
      </w:r>
    </w:p>
    <w:p w:rsidR="00A96C04" w:rsidRDefault="00A96C04" w:rsidP="0039640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работы являются заседания </w:t>
      </w:r>
      <w:proofErr w:type="spellStart"/>
      <w:r>
        <w:rPr>
          <w:sz w:val="24"/>
          <w:szCs w:val="24"/>
        </w:rPr>
        <w:t>Ельнинского</w:t>
      </w:r>
      <w:proofErr w:type="spellEnd"/>
      <w:r>
        <w:rPr>
          <w:sz w:val="24"/>
          <w:szCs w:val="24"/>
        </w:rPr>
        <w:t xml:space="preserve"> районного Совета депутатов, которые проводились в 20</w:t>
      </w:r>
      <w:r w:rsidR="000B0FB7">
        <w:rPr>
          <w:sz w:val="24"/>
          <w:szCs w:val="24"/>
        </w:rPr>
        <w:t>20</w:t>
      </w:r>
      <w:r>
        <w:rPr>
          <w:sz w:val="24"/>
          <w:szCs w:val="24"/>
        </w:rPr>
        <w:t xml:space="preserve"> году, согласно утвержденному Плану работы. Заседания Совета депутатов проводились не реже одного раза в месяц в открытом режиме. Все проводимые заседания были правомочны, ни одно заседание не переносилось из-за неявки депутатов или по другим причинам. В соответствии с  Регламент</w:t>
      </w:r>
      <w:r w:rsidR="006D0161">
        <w:rPr>
          <w:sz w:val="24"/>
          <w:szCs w:val="24"/>
        </w:rPr>
        <w:t>ом Совета депутатов</w:t>
      </w:r>
      <w:r>
        <w:rPr>
          <w:sz w:val="24"/>
          <w:szCs w:val="24"/>
        </w:rPr>
        <w:t xml:space="preserve"> участие в заседаниях районного Совета для депутатов является обязательным. Анализ показывает, что в среднем в заседании принимают участие </w:t>
      </w:r>
      <w:r w:rsidR="000B0FB7">
        <w:rPr>
          <w:sz w:val="24"/>
          <w:szCs w:val="24"/>
        </w:rPr>
        <w:t>9</w:t>
      </w:r>
      <w:r>
        <w:rPr>
          <w:sz w:val="24"/>
          <w:szCs w:val="24"/>
        </w:rPr>
        <w:t xml:space="preserve"> депутатов из 1</w:t>
      </w:r>
      <w:r w:rsidR="000B0FB7">
        <w:rPr>
          <w:sz w:val="24"/>
          <w:szCs w:val="24"/>
        </w:rPr>
        <w:t>3</w:t>
      </w:r>
      <w:r>
        <w:rPr>
          <w:sz w:val="24"/>
          <w:szCs w:val="24"/>
        </w:rPr>
        <w:t xml:space="preserve"> действующих.  </w:t>
      </w:r>
      <w:r w:rsidR="000B0FB7">
        <w:rPr>
          <w:sz w:val="24"/>
          <w:szCs w:val="24"/>
        </w:rPr>
        <w:t>В</w:t>
      </w:r>
      <w:r>
        <w:rPr>
          <w:sz w:val="24"/>
          <w:szCs w:val="24"/>
        </w:rPr>
        <w:t xml:space="preserve"> заседаниях при</w:t>
      </w:r>
      <w:r w:rsidR="000B0FB7">
        <w:rPr>
          <w:sz w:val="24"/>
          <w:szCs w:val="24"/>
        </w:rPr>
        <w:t>нимают участие</w:t>
      </w:r>
      <w:r>
        <w:rPr>
          <w:sz w:val="24"/>
          <w:szCs w:val="24"/>
        </w:rPr>
        <w:t xml:space="preserve"> Глава муниципального образования, заместители</w:t>
      </w:r>
      <w:r w:rsidR="000B0FB7">
        <w:rPr>
          <w:sz w:val="24"/>
          <w:szCs w:val="24"/>
        </w:rPr>
        <w:t xml:space="preserve"> Главы</w:t>
      </w:r>
      <w:r>
        <w:rPr>
          <w:sz w:val="24"/>
          <w:szCs w:val="24"/>
        </w:rPr>
        <w:t xml:space="preserve">, начальники отделов Администрации, депутаты Смоленской областной Думы, главы поселений, средства массовой информации, руководители областных и федеральных структур, представители Общественного Совета муниципального образования.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20</w:t>
      </w:r>
      <w:r w:rsidR="000B0FB7">
        <w:rPr>
          <w:rFonts w:ascii="Times New Roman" w:hAnsi="Times New Roman"/>
          <w:sz w:val="24"/>
          <w:szCs w:val="24"/>
        </w:rPr>
        <w:t>20</w:t>
      </w:r>
      <w:r w:rsidR="00226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состоялось </w:t>
      </w:r>
      <w:r w:rsidR="002263EF">
        <w:rPr>
          <w:rFonts w:ascii="Times New Roman" w:hAnsi="Times New Roman"/>
          <w:sz w:val="24"/>
          <w:szCs w:val="24"/>
        </w:rPr>
        <w:t>11 заседаний  Совета</w:t>
      </w:r>
      <w:r>
        <w:rPr>
          <w:rFonts w:ascii="Times New Roman" w:hAnsi="Times New Roman"/>
          <w:sz w:val="24"/>
          <w:szCs w:val="24"/>
        </w:rPr>
        <w:t>. По различным вопросам принято 6</w:t>
      </w:r>
      <w:r w:rsidR="002263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2263E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 Из них</w:t>
      </w:r>
      <w:r w:rsidRPr="008F5711">
        <w:rPr>
          <w:rFonts w:ascii="Times New Roman" w:hAnsi="Times New Roman"/>
          <w:sz w:val="24"/>
          <w:szCs w:val="24"/>
        </w:rPr>
        <w:t xml:space="preserve">: </w:t>
      </w:r>
      <w:r w:rsidR="00DB7C53" w:rsidRPr="008F5711">
        <w:rPr>
          <w:rFonts w:ascii="Times New Roman" w:hAnsi="Times New Roman"/>
          <w:sz w:val="24"/>
          <w:szCs w:val="24"/>
        </w:rPr>
        <w:t>21</w:t>
      </w:r>
      <w:r w:rsidRPr="008F5711">
        <w:rPr>
          <w:rFonts w:ascii="Times New Roman" w:hAnsi="Times New Roman"/>
          <w:sz w:val="24"/>
          <w:szCs w:val="24"/>
        </w:rPr>
        <w:t xml:space="preserve"> решений носят нормативный характер,  </w:t>
      </w:r>
      <w:r w:rsidR="00A2305D" w:rsidRPr="008F5711">
        <w:rPr>
          <w:rFonts w:ascii="Times New Roman" w:hAnsi="Times New Roman"/>
          <w:sz w:val="24"/>
          <w:szCs w:val="24"/>
        </w:rPr>
        <w:t>41</w:t>
      </w:r>
      <w:r w:rsidRPr="008F571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информационных решений. Основные вопросы, вносимые на рассмотрение  районного Совета,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муниципальные правовые акты. </w:t>
      </w:r>
    </w:p>
    <w:p w:rsidR="003977A4" w:rsidRPr="00E97C8A" w:rsidRDefault="003977A4" w:rsidP="00396404">
      <w:p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7C8A">
        <w:rPr>
          <w:rFonts w:ascii="Times New Roman" w:hAnsi="Times New Roman"/>
          <w:sz w:val="24"/>
          <w:szCs w:val="24"/>
        </w:rPr>
        <w:t>В целях приведения в соответствие с Федеральным и областным законодательством в 2020 году принят</w:t>
      </w:r>
      <w:r w:rsidR="00E97C8A" w:rsidRPr="00E97C8A">
        <w:rPr>
          <w:rFonts w:ascii="Times New Roman" w:hAnsi="Times New Roman"/>
          <w:sz w:val="24"/>
          <w:szCs w:val="24"/>
        </w:rPr>
        <w:t>о</w:t>
      </w:r>
      <w:r w:rsidRPr="00E97C8A">
        <w:rPr>
          <w:rFonts w:ascii="Times New Roman" w:hAnsi="Times New Roman"/>
          <w:sz w:val="24"/>
          <w:szCs w:val="24"/>
        </w:rPr>
        <w:t xml:space="preserve">: </w:t>
      </w:r>
      <w:r w:rsidRPr="00E97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</w:t>
      </w:r>
      <w:r w:rsidR="00E97C8A" w:rsidRPr="00E97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E97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приватизации муниципального имущества муниципального образования «</w:t>
      </w:r>
      <w:proofErr w:type="spellStart"/>
      <w:r w:rsidRPr="00E97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Ельнинский</w:t>
      </w:r>
      <w:proofErr w:type="spellEnd"/>
      <w:r w:rsidRPr="00E97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район»</w:t>
      </w:r>
      <w:r w:rsidR="00E97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7A4" w:rsidRPr="00E97C8A" w:rsidRDefault="003977A4" w:rsidP="00396404">
      <w:pPr>
        <w:tabs>
          <w:tab w:val="left" w:pos="10205"/>
        </w:tabs>
        <w:autoSpaceDE w:val="0"/>
        <w:autoSpaceDN w:val="0"/>
        <w:adjustRightInd w:val="0"/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E97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7C8A">
        <w:rPr>
          <w:rFonts w:ascii="Times New Roman" w:hAnsi="Times New Roman"/>
          <w:bCs/>
          <w:sz w:val="24"/>
          <w:szCs w:val="24"/>
        </w:rPr>
        <w:t>В</w:t>
      </w:r>
      <w:r w:rsidRPr="00E97C8A">
        <w:rPr>
          <w:rFonts w:ascii="Times New Roman" w:hAnsi="Times New Roman"/>
          <w:bCs/>
          <w:sz w:val="24"/>
          <w:szCs w:val="24"/>
        </w:rPr>
        <w:t>несены изменения в ранее приняты</w:t>
      </w:r>
      <w:r w:rsidR="00E97C8A" w:rsidRPr="00E97C8A">
        <w:rPr>
          <w:rFonts w:ascii="Times New Roman" w:hAnsi="Times New Roman"/>
          <w:bCs/>
          <w:sz w:val="24"/>
          <w:szCs w:val="24"/>
        </w:rPr>
        <w:t>е нормативно-правовые документы:</w:t>
      </w:r>
      <w:r w:rsidRPr="00E97C8A">
        <w:rPr>
          <w:rFonts w:ascii="Times New Roman" w:hAnsi="Times New Roman"/>
          <w:bCs/>
          <w:sz w:val="24"/>
          <w:szCs w:val="24"/>
        </w:rPr>
        <w:t xml:space="preserve"> </w:t>
      </w:r>
    </w:p>
    <w:p w:rsidR="003977A4" w:rsidRPr="00E97C8A" w:rsidRDefault="003977A4" w:rsidP="0039640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E97C8A">
        <w:rPr>
          <w:color w:val="000000"/>
          <w:shd w:val="clear" w:color="auto" w:fill="FFFFFF"/>
        </w:rPr>
        <w:t>- Положение о бюджетном процессе в муниципальном образовании «</w:t>
      </w:r>
      <w:proofErr w:type="spellStart"/>
      <w:r w:rsidRPr="00E97C8A">
        <w:rPr>
          <w:color w:val="000000"/>
          <w:shd w:val="clear" w:color="auto" w:fill="FFFFFF"/>
        </w:rPr>
        <w:t>Ельнинский</w:t>
      </w:r>
      <w:proofErr w:type="spellEnd"/>
      <w:r w:rsidRPr="00E97C8A">
        <w:rPr>
          <w:color w:val="000000"/>
          <w:shd w:val="clear" w:color="auto" w:fill="FFFFFF"/>
        </w:rPr>
        <w:t xml:space="preserve"> район»;</w:t>
      </w:r>
    </w:p>
    <w:p w:rsidR="003977A4" w:rsidRPr="00E97C8A" w:rsidRDefault="003977A4" w:rsidP="0039640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E97C8A">
        <w:rPr>
          <w:color w:val="000000"/>
          <w:shd w:val="clear" w:color="auto" w:fill="FFFFFF"/>
        </w:rPr>
        <w:t>- Положение об  Отделе культуры и спорта Администрации муниципального образования</w:t>
      </w:r>
      <w:proofErr w:type="gramStart"/>
      <w:r w:rsidRPr="00E97C8A">
        <w:rPr>
          <w:color w:val="000000"/>
          <w:shd w:val="clear" w:color="auto" w:fill="FFFFFF"/>
        </w:rPr>
        <w:t xml:space="preserve"> ;</w:t>
      </w:r>
      <w:proofErr w:type="gramEnd"/>
    </w:p>
    <w:p w:rsidR="003977A4" w:rsidRPr="00E97C8A" w:rsidRDefault="003977A4" w:rsidP="0039640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E97C8A">
        <w:rPr>
          <w:color w:val="000000"/>
          <w:shd w:val="clear" w:color="auto" w:fill="FFFFFF"/>
        </w:rPr>
        <w:t> -  Кодекс этики и служебного поведения муниципальных служащих.</w:t>
      </w:r>
    </w:p>
    <w:p w:rsidR="003977A4" w:rsidRPr="00E97C8A" w:rsidRDefault="003977A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96C04" w:rsidRDefault="00A96C04" w:rsidP="003964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заседаниях районного  Совета депутатов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учреждений, областных и федеральных служб. За истекший год депутаты заслушали информацию по следующим темам:</w:t>
      </w:r>
    </w:p>
    <w:p w:rsidR="00A2305D" w:rsidRPr="008F5711" w:rsidRDefault="00A96C04" w:rsidP="003964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</w:rPr>
        <w:t>- о прогнозе социально-экономического развития района;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05B6" w:rsidRPr="008F5711" w:rsidRDefault="00A2305D" w:rsidP="003964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о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развитии экономики, промышленности, об инвестиционной деятельности в </w:t>
      </w:r>
      <w:r w:rsid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районе</w:t>
      </w:r>
      <w:r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6078E" w:rsidRPr="008F5711" w:rsidRDefault="0086078E" w:rsidP="0039640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8F5711">
        <w:rPr>
          <w:color w:val="000000"/>
          <w:shd w:val="clear" w:color="auto" w:fill="FFFFFF"/>
        </w:rPr>
        <w:t>- о развитии малого и среднего предпринимательства на территории района;</w:t>
      </w:r>
    </w:p>
    <w:p w:rsidR="00A96C04" w:rsidRPr="008F5711" w:rsidRDefault="00A2305D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подготовке объектов жилищно-коммунального хозяйства и социально-культурной сферы к работе в осенне-зимний период</w:t>
      </w:r>
      <w:r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>- об участии муниципального образования  в национальных проектах и государственных программах РФ</w:t>
      </w:r>
      <w:r w:rsidRPr="008F5711">
        <w:rPr>
          <w:rFonts w:ascii="Times New Roman" w:hAnsi="Times New Roman"/>
          <w:sz w:val="24"/>
          <w:szCs w:val="24"/>
        </w:rPr>
        <w:t>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>- о работе коммунальных служб;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  - о санитарном содержании, благоустройстве и озеленении населенных пунктов на территории муниципального образования»; </w:t>
      </w:r>
    </w:p>
    <w:p w:rsidR="003A7DE8" w:rsidRPr="008F5711" w:rsidRDefault="003A7DE8" w:rsidP="0039640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8F5711">
        <w:rPr>
          <w:color w:val="000000"/>
          <w:shd w:val="clear" w:color="auto" w:fill="FFFFFF"/>
        </w:rPr>
        <w:t>- о состоянии и мерах по улучшению качества питьевой воды на территории района;</w:t>
      </w:r>
    </w:p>
    <w:p w:rsidR="003A7DE8" w:rsidRPr="008F5711" w:rsidRDefault="003A7DE8" w:rsidP="00396404">
      <w:pPr>
        <w:pStyle w:val="a6"/>
        <w:spacing w:line="276" w:lineRule="auto"/>
        <w:ind w:left="0"/>
        <w:jc w:val="both"/>
        <w:rPr>
          <w:shd w:val="clear" w:color="auto" w:fill="FFFFFF"/>
        </w:rPr>
      </w:pPr>
      <w:r w:rsidRPr="008F5711">
        <w:rPr>
          <w:color w:val="000000"/>
          <w:shd w:val="clear" w:color="auto" w:fill="FFFFFF"/>
        </w:rPr>
        <w:t> - о работе МУП «</w:t>
      </w:r>
      <w:proofErr w:type="spellStart"/>
      <w:r w:rsidRPr="008F5711">
        <w:rPr>
          <w:color w:val="000000"/>
          <w:shd w:val="clear" w:color="auto" w:fill="FFFFFF"/>
        </w:rPr>
        <w:t>Жилищни</w:t>
      </w:r>
      <w:r w:rsidR="008F5711">
        <w:rPr>
          <w:color w:val="000000"/>
          <w:shd w:val="clear" w:color="auto" w:fill="FFFFFF"/>
        </w:rPr>
        <w:t>к</w:t>
      </w:r>
      <w:proofErr w:type="spellEnd"/>
      <w:r w:rsidR="008F5711">
        <w:rPr>
          <w:color w:val="000000"/>
          <w:shd w:val="clear" w:color="auto" w:fill="FFFFFF"/>
        </w:rPr>
        <w:t>» и перспективах его развития;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-  об  экологической обстановке на территории муниципального образования; 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- о результатах деятельности Административной комиссии муниципального образования; 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- об итогах  работы сельскохозяйственных предприятий района; 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A2305D"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об итогах приватизации муниципального имущества  и использовании объектов муниципального имущества; </w:t>
      </w:r>
    </w:p>
    <w:p w:rsidR="00A2305D" w:rsidRPr="008F5711" w:rsidRDefault="00A96C04" w:rsidP="003964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состоянии и мерах по улучшению безопасности дорожного движения на территории </w:t>
      </w:r>
      <w:r w:rsidR="00A2305D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района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C04" w:rsidRPr="008F5711" w:rsidRDefault="00A2305D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A96C04"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об освоении субсидии для </w:t>
      </w:r>
      <w:proofErr w:type="spellStart"/>
      <w:r w:rsidR="00A96C04" w:rsidRPr="008F5711">
        <w:rPr>
          <w:rFonts w:ascii="Times New Roman" w:hAnsi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="00A96C04"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об организации транспортного обслуживания населения;</w:t>
      </w:r>
    </w:p>
    <w:p w:rsidR="003A7DE8" w:rsidRPr="008F5711" w:rsidRDefault="003A7DE8" w:rsidP="0039640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8F5711">
        <w:rPr>
          <w:color w:val="000000"/>
          <w:shd w:val="clear" w:color="auto" w:fill="FFFFFF"/>
        </w:rPr>
        <w:t>- о подготовке мероприятий по противопожарной безопасности и профилактике пожаров в пожароопасный период;</w:t>
      </w:r>
    </w:p>
    <w:p w:rsidR="003A7DE8" w:rsidRPr="008F5711" w:rsidRDefault="003A7DE8" w:rsidP="0039640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8F5711">
        <w:rPr>
          <w:color w:val="000000"/>
          <w:shd w:val="clear" w:color="auto" w:fill="FFFFFF"/>
        </w:rPr>
        <w:t>- осуществление мероприятий по сбору и вывозу твердых коммунальных отходов;</w:t>
      </w:r>
    </w:p>
    <w:p w:rsidR="003A7DE8" w:rsidRPr="008F5711" w:rsidRDefault="003A7DE8" w:rsidP="00396404">
      <w:pPr>
        <w:pStyle w:val="a6"/>
        <w:spacing w:line="276" w:lineRule="auto"/>
        <w:ind w:left="0"/>
        <w:jc w:val="both"/>
      </w:pPr>
      <w:r w:rsidRPr="008F5711">
        <w:rPr>
          <w:color w:val="000000"/>
          <w:shd w:val="clear" w:color="auto" w:fill="FFFFFF"/>
        </w:rPr>
        <w:t>- о предоставлении услуг населению управляющими компаниями на территории района;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 xml:space="preserve">- об итогах оперативно-служебной деятельности отделения полиции по 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Ельнинскому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району;</w:t>
      </w:r>
    </w:p>
    <w:p w:rsidR="00A96C04" w:rsidRPr="008F5711" w:rsidRDefault="00A96C04" w:rsidP="00396404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8F5711">
        <w:rPr>
          <w:rFonts w:ascii="Times New Roman" w:hAnsi="Times New Roman"/>
          <w:b w:val="0"/>
          <w:sz w:val="24"/>
          <w:szCs w:val="24"/>
          <w:lang w:eastAsia="ru-RU"/>
        </w:rPr>
        <w:t>- об исполнении государственных полномочий по опеке и попечительству;</w:t>
      </w:r>
    </w:p>
    <w:p w:rsidR="003A7DE8" w:rsidRPr="008F5711" w:rsidRDefault="00A96C04" w:rsidP="00396404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8F5711">
        <w:rPr>
          <w:rFonts w:ascii="Times New Roman" w:hAnsi="Times New Roman"/>
          <w:b w:val="0"/>
          <w:sz w:val="24"/>
          <w:szCs w:val="24"/>
          <w:lang w:eastAsia="ru-RU"/>
        </w:rPr>
        <w:t>- об обеспечении жильем детей-сирот и детей, оставшихся без попечения родителей; </w:t>
      </w:r>
    </w:p>
    <w:p w:rsidR="00A96C04" w:rsidRPr="008F5711" w:rsidRDefault="00A96C04" w:rsidP="00396404">
      <w:pPr>
        <w:pStyle w:val="3"/>
        <w:shd w:val="clear" w:color="auto" w:fill="FFFFFF"/>
        <w:spacing w:before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b w:val="0"/>
          <w:sz w:val="24"/>
          <w:szCs w:val="24"/>
          <w:lang w:eastAsia="ru-RU"/>
        </w:rPr>
        <w:t xml:space="preserve">- о  деятельности Комиссии по делам несовершеннолетних и защите их прав </w:t>
      </w:r>
      <w:r w:rsidRPr="008F5711">
        <w:rPr>
          <w:rFonts w:ascii="Times New Roman" w:hAnsi="Times New Roman"/>
          <w:b w:val="0"/>
          <w:sz w:val="24"/>
          <w:szCs w:val="24"/>
        </w:rPr>
        <w:t>и другие.</w:t>
      </w:r>
    </w:p>
    <w:p w:rsidR="00A2305D" w:rsidRPr="008F5711" w:rsidRDefault="00A96C04" w:rsidP="00396404">
      <w:pPr>
        <w:spacing w:after="60"/>
        <w:ind w:left="-284" w:righ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</w:rPr>
        <w:t xml:space="preserve">В рамках исполнения полномочий Совета на заседаниях были заслушаны вопросы реализации </w:t>
      </w:r>
      <w:r w:rsidR="003D05B6" w:rsidRPr="008F5711">
        <w:rPr>
          <w:rFonts w:ascii="Times New Roman" w:hAnsi="Times New Roman"/>
          <w:sz w:val="24"/>
          <w:szCs w:val="24"/>
        </w:rPr>
        <w:t xml:space="preserve">муниципальных </w:t>
      </w:r>
      <w:r w:rsidRPr="008F5711">
        <w:rPr>
          <w:rFonts w:ascii="Times New Roman" w:hAnsi="Times New Roman"/>
          <w:sz w:val="24"/>
          <w:szCs w:val="24"/>
        </w:rPr>
        <w:t>целевых программ: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3D05B6" w:rsidRPr="008F5711" w:rsidRDefault="00D867A8" w:rsidP="00396404">
      <w:pPr>
        <w:spacing w:after="6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«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Ремонт общего имущества в многоквартирных домах, расположенных на территории Смоленской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Ельнинском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районе</w:t>
      </w:r>
      <w:r w:rsid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96C04" w:rsidRPr="008F5711" w:rsidRDefault="00A96C04" w:rsidP="0039640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-Развитие дорожно-транспортного комплекса муниципального образования "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район";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Развитие системы образования муниципального образования «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район»;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Обеспечение жильем молодых семей муниципального образования "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район";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Патриотическое воспитание  молодежи муниципального образования "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район";</w:t>
      </w:r>
    </w:p>
    <w:p w:rsidR="00A96C04" w:rsidRPr="008F5711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Развитие культуры в муниципальном образовании "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район»;</w:t>
      </w:r>
    </w:p>
    <w:p w:rsidR="00A96C04" w:rsidRPr="008F5711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Развитие физической культуры и спорта в муниципальном образовании "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район";</w:t>
      </w:r>
    </w:p>
    <w:p w:rsidR="00A96C04" w:rsidRPr="008F5711" w:rsidRDefault="00A96C04" w:rsidP="00396404">
      <w:pPr>
        <w:spacing w:after="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По рассмотрению данных вопросов были даны рекомендации структурным подразделениям Администрации.</w:t>
      </w:r>
    </w:p>
    <w:p w:rsidR="00A96C04" w:rsidRPr="008F5711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both"/>
      </w:pPr>
    </w:p>
    <w:p w:rsidR="00A96C04" w:rsidRPr="008F5711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both"/>
      </w:pPr>
      <w:r w:rsidRPr="008F5711">
        <w:t>Взаимодействие  представительного органа  с исполнительным органом обеспечивается при подготовке и проведении заседаний с отчетом о деятельности районной Администрации. В соответствии с Устав</w:t>
      </w:r>
      <w:r w:rsidR="002263EF" w:rsidRPr="008F5711">
        <w:t>ом</w:t>
      </w:r>
      <w:r w:rsidRPr="008F5711">
        <w:t xml:space="preserve"> района Глава муниципального образования «</w:t>
      </w:r>
      <w:proofErr w:type="spellStart"/>
      <w:r w:rsidRPr="008F5711">
        <w:t>Ельнинский</w:t>
      </w:r>
      <w:proofErr w:type="spellEnd"/>
      <w:r w:rsidRPr="008F5711">
        <w:t xml:space="preserve"> район»                                                                                                                                                                                                               </w:t>
      </w:r>
      <w:r w:rsidRPr="008F5711">
        <w:rPr>
          <w:shd w:val="clear" w:color="auto" w:fill="FFFFFF"/>
        </w:rPr>
        <w:t xml:space="preserve">подконтролен и подотчетен населению муниципального района и </w:t>
      </w:r>
      <w:proofErr w:type="spellStart"/>
      <w:r w:rsidRPr="008F5711">
        <w:rPr>
          <w:shd w:val="clear" w:color="auto" w:fill="FFFFFF"/>
        </w:rPr>
        <w:t>Ельнинскому</w:t>
      </w:r>
      <w:proofErr w:type="spellEnd"/>
      <w:r w:rsidRPr="008F5711">
        <w:rPr>
          <w:shd w:val="clear" w:color="auto" w:fill="FFFFFF"/>
        </w:rPr>
        <w:t xml:space="preserve"> районному Совету депутатов.</w:t>
      </w:r>
      <w:r w:rsidRPr="008F5711">
        <w:rPr>
          <w:spacing w:val="2"/>
        </w:rPr>
        <w:t xml:space="preserve"> Ежегодно отчет </w:t>
      </w:r>
      <w:r w:rsidR="002263EF" w:rsidRPr="008F5711">
        <w:rPr>
          <w:spacing w:val="2"/>
        </w:rPr>
        <w:t xml:space="preserve">Главы </w:t>
      </w:r>
      <w:r w:rsidRPr="008F5711">
        <w:rPr>
          <w:spacing w:val="2"/>
        </w:rPr>
        <w:t>заслушивается на заседании районного Совета депутатов.</w:t>
      </w:r>
    </w:p>
    <w:p w:rsidR="00A96C04" w:rsidRDefault="00A96C04" w:rsidP="00396404">
      <w:pPr>
        <w:spacing w:after="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lastRenderedPageBreak/>
        <w:t xml:space="preserve">Все материалы заседаний Совета депутатов заблаговременно направляются в прокуратуру 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Ельнинского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11">
        <w:rPr>
          <w:rFonts w:ascii="Times New Roman" w:hAnsi="Times New Roman"/>
          <w:sz w:val="24"/>
          <w:szCs w:val="24"/>
        </w:rPr>
        <w:t>района</w:t>
      </w:r>
      <w:proofErr w:type="gramEnd"/>
      <w:r w:rsidRPr="008F5711">
        <w:rPr>
          <w:rFonts w:ascii="Times New Roman" w:hAnsi="Times New Roman"/>
          <w:sz w:val="24"/>
          <w:szCs w:val="24"/>
        </w:rPr>
        <w:t xml:space="preserve"> и представители прокуратуры приглашаются на заседания. Это позволяет не допускать установления незаконных норм в решениях Сов</w:t>
      </w:r>
      <w:r>
        <w:rPr>
          <w:rFonts w:ascii="Times New Roman" w:hAnsi="Times New Roman"/>
          <w:sz w:val="24"/>
          <w:szCs w:val="24"/>
        </w:rPr>
        <w:t xml:space="preserve">ета депутатов. Прокуратура проводит анализ правовых актов Совета депутатов по выявлению в них коррупционных факторов. Специалист Совета обеспечивает своевременное и полное представление информации и документов по требованию прокуратуры. О качестве нормативно-правовых актов говорит тот факт, что прокуратурой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не было отменено ни одно из наших решений, коррупционной составляющей не выявлено.</w:t>
      </w:r>
    </w:p>
    <w:p w:rsidR="00A96C04" w:rsidRDefault="00A96C04" w:rsidP="00396404">
      <w:pPr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информация о принимаемых нормативных правовых решениях в установленном порядке направляется для включения в Регистр муниципальных нормативных правовых актов Смоленской области. Нормативно-правовые акты, затрагивающие интересы населения, публикуются в газете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«Знамя» и размещается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A96C04" w:rsidRDefault="00A96C04" w:rsidP="00396404">
      <w:pPr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A96C04" w:rsidRDefault="00A96C04" w:rsidP="003964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Контрольно-ревизионная комиссия</w:t>
      </w:r>
    </w:p>
    <w:p w:rsidR="00A96C04" w:rsidRPr="0039640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внешнего муниципального финансового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формированием и исполнением районного бюджета и бюджета поселений в </w:t>
      </w:r>
      <w:proofErr w:type="spellStart"/>
      <w:r>
        <w:rPr>
          <w:rFonts w:ascii="Times New Roman" w:hAnsi="Times New Roman"/>
          <w:sz w:val="24"/>
          <w:szCs w:val="24"/>
        </w:rPr>
        <w:t>Ельнинском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районном Совете депутатов создана Контрольно-ревизионная комиссия, деятельность которой в 20</w:t>
      </w:r>
      <w:r w:rsidR="002263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осуществлялась на основании плана работы. </w:t>
      </w:r>
      <w:r w:rsidRPr="00396404">
        <w:rPr>
          <w:rFonts w:ascii="Times New Roman" w:hAnsi="Times New Roman"/>
          <w:sz w:val="24"/>
          <w:szCs w:val="24"/>
        </w:rPr>
        <w:t xml:space="preserve">Не все мероприятия, предусмотренные Планом работы,  выполнены. </w:t>
      </w:r>
    </w:p>
    <w:p w:rsidR="00A96C0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задачами КРК являлись:</w:t>
      </w:r>
    </w:p>
    <w:p w:rsidR="00A96C04" w:rsidRDefault="00A96C04" w:rsidP="00396404">
      <w:pPr>
        <w:pStyle w:val="a5"/>
        <w:spacing w:line="276" w:lineRule="auto"/>
        <w:ind w:right="-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осуществление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исполнением доходной и расходной частей бюджета, за обоснованностью, эффективностью бюджетных расходов;</w:t>
      </w:r>
    </w:p>
    <w:p w:rsidR="00A96C04" w:rsidRDefault="00A96C04" w:rsidP="00396404">
      <w:pPr>
        <w:pStyle w:val="a5"/>
        <w:spacing w:line="276" w:lineRule="auto"/>
        <w:ind w:right="-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A96C04" w:rsidRDefault="00A96C04" w:rsidP="00396404">
      <w:pPr>
        <w:pStyle w:val="a5"/>
        <w:spacing w:line="276" w:lineRule="auto"/>
        <w:ind w:right="-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экспертиза проектов нормативных правовых актов органов местного самоуправления.</w:t>
      </w:r>
    </w:p>
    <w:p w:rsidR="00A96C04" w:rsidRDefault="00A96C04" w:rsidP="00396404">
      <w:pPr>
        <w:pStyle w:val="a5"/>
        <w:spacing w:line="276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Напомню, что Контрольно-ревизионная комиссия является постоянно действующим органом внешнего муниципального финансового контроля, образуемым Советом депутатов и подотчетным ему. В соответствии с Уставом и действующим Положением, Контрольно-ревизионная комиссия ежегодно представляет  отчет о своей деятельности. Отчет о работе за 20</w:t>
      </w:r>
      <w:r w:rsidR="000F797F">
        <w:rPr>
          <w:sz w:val="24"/>
          <w:szCs w:val="24"/>
        </w:rPr>
        <w:t>20</w:t>
      </w:r>
      <w:r>
        <w:rPr>
          <w:sz w:val="24"/>
          <w:szCs w:val="24"/>
        </w:rPr>
        <w:t xml:space="preserve"> год  будет заслушан   </w:t>
      </w:r>
      <w:r w:rsidR="000F797F">
        <w:rPr>
          <w:sz w:val="24"/>
          <w:szCs w:val="24"/>
        </w:rPr>
        <w:t>третьим</w:t>
      </w:r>
      <w:r>
        <w:rPr>
          <w:sz w:val="24"/>
          <w:szCs w:val="24"/>
        </w:rPr>
        <w:t xml:space="preserve"> вопросом на  заседании.</w:t>
      </w:r>
    </w:p>
    <w:p w:rsidR="00A96C04" w:rsidRDefault="00A96C04" w:rsidP="00396404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6C04" w:rsidRDefault="00A96C04" w:rsidP="003964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противодействии коррупции</w:t>
      </w:r>
    </w:p>
    <w:p w:rsidR="00A96C04" w:rsidRDefault="00A96C04" w:rsidP="00396404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отчетный период в рамках выполнения  мероприятий по профилактике и предупреждению коррупции, в том числе  в целях реализации Федерального закона от 25 декабря 2008 года № 273-ФЗ «О противодействии коррупции», депутатами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своевременно были предоставлены сведения о доходах, расходах, об имуществе и обязательствах имущественного характера, информация была размещена  на сайте МО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 </w:t>
      </w:r>
      <w:proofErr w:type="gramEnd"/>
    </w:p>
    <w:p w:rsidR="00A96C04" w:rsidRDefault="00A96C04" w:rsidP="00396404">
      <w:pPr>
        <w:jc w:val="both"/>
        <w:rPr>
          <w:rFonts w:ascii="Times New Roman" w:hAnsi="Times New Roman"/>
          <w:sz w:val="24"/>
          <w:szCs w:val="24"/>
        </w:rPr>
      </w:pPr>
    </w:p>
    <w:p w:rsidR="00A96C04" w:rsidRDefault="00A96C04" w:rsidP="0039640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Информационная открытость</w:t>
      </w:r>
    </w:p>
    <w:p w:rsidR="00A96C04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Одним из принципов деятельности Совета муниципального образования является гласность, прозрачность действий. Прием населения по личным вопросам, проведение публичных слушаний, опубликование информации о деятельности Совета и принятых решениях нацелено на осуществление данного принципа.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деятельности Совета регулярно размещается на сайте муниципального образования, а так же публикуется на страницах районной газеты «Знамя». Избиратели имеют возможность в любой момент посетить сайт и найти хронику последних новостей и событий, связанную с работой депутатов, ознакомиться с планом работы Совета, проектами решений и уже принятыми решениями. </w:t>
      </w:r>
      <w:r>
        <w:rPr>
          <w:rFonts w:ascii="Times New Roman" w:hAnsi="Times New Roman"/>
          <w:sz w:val="24"/>
          <w:szCs w:val="24"/>
        </w:rPr>
        <w:lastRenderedPageBreak/>
        <w:t xml:space="preserve">Решения районного Совета депутатов, затрагивающие права, свободы и обязанности граждан, публикуются в районной газете, информация о деятельности депутатов  регулярно освещается в районной газете.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формой депутатской деятельности и фактором непосредственного участия населения в осуществлении местного самоуправления является процедура публичных слушаний. В 20</w:t>
      </w:r>
      <w:r w:rsidR="004646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районным Советом депутатов инициировались три процедуры публичных слушаний: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по внесению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(новая редакция),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«Об утверждении отчета «Об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20</w:t>
      </w:r>
      <w:r w:rsidR="0046462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год»;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 проекте решения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202</w:t>
      </w:r>
      <w:r w:rsidR="004646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46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4646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годов».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законом, жители района заблаговременного информируются о проведении публичных слушаний через газету и официальный сайт. При проведении публичных слушаний каких-либо нарушений законодательства допущено не было. 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96C04" w:rsidRDefault="00A96C04" w:rsidP="0039640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Обращения граждан</w:t>
      </w:r>
    </w:p>
    <w:p w:rsidR="001A4BC7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направлением деятельности депутатов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является работа с </w:t>
      </w:r>
      <w:r w:rsidR="00504595">
        <w:rPr>
          <w:rFonts w:ascii="Times New Roman" w:hAnsi="Times New Roman"/>
          <w:sz w:val="24"/>
          <w:szCs w:val="24"/>
        </w:rPr>
        <w:t>избирателями</w:t>
      </w:r>
      <w:r>
        <w:rPr>
          <w:rFonts w:ascii="Times New Roman" w:hAnsi="Times New Roman"/>
          <w:sz w:val="24"/>
          <w:szCs w:val="24"/>
        </w:rPr>
        <w:t xml:space="preserve">. Встречи с жителями, непосредственное обсуждение и решение вопросов в ходе проведения встреч, осуществление приема граждан, работа с обращениями граждан, совместное участие в общественно-массовых  мероприятиях, а также в реализации национальных проектов позволяют депутатам плодотворно использовать информацию, поступающую от населения, для  решения повседневных проблем.  Основными вопросами, волнующими жителей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являются проблемы жилищно-коммунальной сферы, состояние дорог,</w:t>
      </w:r>
      <w:r w:rsidR="00504595">
        <w:rPr>
          <w:rFonts w:ascii="Times New Roman" w:hAnsi="Times New Roman"/>
          <w:sz w:val="24"/>
          <w:szCs w:val="24"/>
        </w:rPr>
        <w:t xml:space="preserve"> уличное освещение,</w:t>
      </w:r>
      <w:r>
        <w:rPr>
          <w:rFonts w:ascii="Times New Roman" w:hAnsi="Times New Roman"/>
          <w:sz w:val="24"/>
          <w:szCs w:val="24"/>
        </w:rPr>
        <w:t xml:space="preserve"> благоустройства территории, здравоохранения, </w:t>
      </w:r>
      <w:r w:rsidR="00504595">
        <w:rPr>
          <w:rFonts w:ascii="Times New Roman" w:hAnsi="Times New Roman"/>
          <w:sz w:val="24"/>
          <w:szCs w:val="24"/>
        </w:rPr>
        <w:t>ремонт детских площадок</w:t>
      </w:r>
      <w:r>
        <w:rPr>
          <w:rFonts w:ascii="Times New Roman" w:hAnsi="Times New Roman"/>
          <w:sz w:val="24"/>
          <w:szCs w:val="24"/>
        </w:rPr>
        <w:t xml:space="preserve">, </w:t>
      </w:r>
      <w:r w:rsidR="00504595">
        <w:rPr>
          <w:rFonts w:ascii="Times New Roman" w:hAnsi="Times New Roman"/>
          <w:sz w:val="24"/>
          <w:szCs w:val="24"/>
        </w:rPr>
        <w:t xml:space="preserve">на сельской территории </w:t>
      </w:r>
      <w:r w:rsidR="00504595" w:rsidRPr="00504595">
        <w:rPr>
          <w:rFonts w:ascii="Times New Roman" w:hAnsi="Times New Roman"/>
          <w:sz w:val="24"/>
          <w:szCs w:val="24"/>
        </w:rPr>
        <w:t xml:space="preserve">отсутствие доступа к сети Интернет, а также плохое покрытие услугами мобильной связи, отсутствие </w:t>
      </w:r>
      <w:r w:rsidR="00504595">
        <w:rPr>
          <w:rFonts w:ascii="Times New Roman" w:hAnsi="Times New Roman"/>
          <w:sz w:val="24"/>
          <w:szCs w:val="24"/>
        </w:rPr>
        <w:t>ф</w:t>
      </w:r>
      <w:r w:rsidR="00504595" w:rsidRPr="00504595">
        <w:rPr>
          <w:rFonts w:ascii="Times New Roman" w:hAnsi="Times New Roman"/>
          <w:sz w:val="24"/>
          <w:szCs w:val="24"/>
        </w:rPr>
        <w:t>изкультурно-оздоровительного комплекса</w:t>
      </w:r>
      <w:r w:rsidR="00504595">
        <w:rPr>
          <w:rFonts w:ascii="Times New Roman" w:hAnsi="Times New Roman"/>
          <w:sz w:val="24"/>
          <w:szCs w:val="24"/>
        </w:rPr>
        <w:t>,</w:t>
      </w:r>
      <w:r w:rsidR="00504595" w:rsidRPr="00504595">
        <w:rPr>
          <w:rFonts w:ascii="Times New Roman" w:hAnsi="Times New Roman"/>
          <w:sz w:val="24"/>
          <w:szCs w:val="24"/>
        </w:rPr>
        <w:t xml:space="preserve"> </w:t>
      </w:r>
      <w:r w:rsidRPr="00504595">
        <w:rPr>
          <w:rFonts w:ascii="Times New Roman" w:hAnsi="Times New Roman"/>
          <w:sz w:val="24"/>
          <w:szCs w:val="24"/>
        </w:rPr>
        <w:t xml:space="preserve">трудоустройство. </w:t>
      </w:r>
      <w:r w:rsidR="001A4BC7">
        <w:rPr>
          <w:rFonts w:ascii="Times New Roman" w:hAnsi="Times New Roman"/>
          <w:sz w:val="24"/>
          <w:szCs w:val="24"/>
        </w:rPr>
        <w:t xml:space="preserve">Часть обращений поступает от граждан в устном виде, часть в ходе личного приема.  По всем обращениям даны разъяснения, ответы в установленные законом сроки. </w:t>
      </w:r>
    </w:p>
    <w:p w:rsidR="001A4BC7" w:rsidRDefault="001A4BC7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 вопросов, требующих финансового подкрепления, удалось решить положительно. За счет перераспределения сложившейся экономии денежной компенсации расходов, связанных с осуществлением полномочий депутатов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депутатов, выделены денежные средства на питание школьников на подвозе. </w:t>
      </w:r>
    </w:p>
    <w:p w:rsidR="001A4BC7" w:rsidRPr="0098106A" w:rsidRDefault="001A4BC7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8106A">
        <w:rPr>
          <w:rFonts w:ascii="Times New Roman" w:hAnsi="Times New Roman"/>
          <w:sz w:val="24"/>
          <w:szCs w:val="24"/>
        </w:rPr>
        <w:t>Все депутаты активно работали в своих округах. Хотелось бы отметить деятельность ряда депутатов.</w:t>
      </w:r>
    </w:p>
    <w:p w:rsidR="00770AF3" w:rsidRPr="0098106A" w:rsidRDefault="00770AF3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06A">
        <w:rPr>
          <w:rFonts w:ascii="Times New Roman" w:hAnsi="Times New Roman"/>
          <w:sz w:val="24"/>
          <w:szCs w:val="24"/>
        </w:rPr>
        <w:t>В.Е.Левченков</w:t>
      </w:r>
      <w:proofErr w:type="spellEnd"/>
      <w:r w:rsidRPr="0098106A">
        <w:rPr>
          <w:rFonts w:ascii="Times New Roman" w:hAnsi="Times New Roman"/>
          <w:sz w:val="24"/>
          <w:szCs w:val="24"/>
        </w:rPr>
        <w:t xml:space="preserve"> помог приобрести газовый котел для отопления здания </w:t>
      </w:r>
      <w:proofErr w:type="gramStart"/>
      <w:r w:rsidRPr="0098106A">
        <w:rPr>
          <w:rFonts w:ascii="Times New Roman" w:hAnsi="Times New Roman"/>
          <w:sz w:val="24"/>
          <w:szCs w:val="24"/>
        </w:rPr>
        <w:t>Свято-Ильинской</w:t>
      </w:r>
      <w:proofErr w:type="gramEnd"/>
      <w:r w:rsidRPr="0098106A">
        <w:rPr>
          <w:rFonts w:ascii="Times New Roman" w:hAnsi="Times New Roman"/>
          <w:sz w:val="24"/>
          <w:szCs w:val="24"/>
        </w:rPr>
        <w:t xml:space="preserve"> церкви</w:t>
      </w:r>
      <w:r w:rsidR="0098106A" w:rsidRPr="0098106A">
        <w:rPr>
          <w:rFonts w:ascii="Times New Roman" w:hAnsi="Times New Roman"/>
          <w:sz w:val="24"/>
          <w:szCs w:val="24"/>
        </w:rPr>
        <w:t>.</w:t>
      </w:r>
    </w:p>
    <w:p w:rsidR="0098106A" w:rsidRDefault="0098106A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06A">
        <w:rPr>
          <w:rFonts w:ascii="Times New Roman" w:hAnsi="Times New Roman"/>
          <w:sz w:val="24"/>
          <w:szCs w:val="24"/>
        </w:rPr>
        <w:t>В.И.Сергеенков</w:t>
      </w:r>
      <w:proofErr w:type="spellEnd"/>
      <w:r w:rsidRPr="0098106A">
        <w:rPr>
          <w:rFonts w:ascii="Times New Roman" w:hAnsi="Times New Roman"/>
          <w:sz w:val="24"/>
          <w:szCs w:val="24"/>
        </w:rPr>
        <w:t xml:space="preserve"> помог городским школам приобрести краску для косметического ремонта при подготовке к новому учебному году.</w:t>
      </w:r>
    </w:p>
    <w:p w:rsidR="008D09A1" w:rsidRDefault="008D09A1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М.А.Архипов</w:t>
      </w:r>
      <w:proofErr w:type="spellEnd"/>
      <w:r w:rsidR="00596AED">
        <w:rPr>
          <w:rFonts w:ascii="Times New Roman" w:hAnsi="Times New Roman"/>
          <w:sz w:val="24"/>
          <w:szCs w:val="24"/>
        </w:rPr>
        <w:t xml:space="preserve"> занимался патриотической работой, участвовал в поисковом движении, осуществлял уход за воинскими захоронениями,</w:t>
      </w:r>
      <w:r w:rsidR="00596AED" w:rsidRPr="00596AED">
        <w:rPr>
          <w:rFonts w:ascii="Times New Roman" w:hAnsi="Times New Roman"/>
          <w:sz w:val="24"/>
          <w:szCs w:val="24"/>
        </w:rPr>
        <w:t xml:space="preserve"> </w:t>
      </w:r>
      <w:r w:rsidR="00596AED">
        <w:rPr>
          <w:rFonts w:ascii="Times New Roman" w:hAnsi="Times New Roman"/>
          <w:sz w:val="24"/>
          <w:szCs w:val="24"/>
        </w:rPr>
        <w:t>организовывал помощь людям пожилого возраста.</w:t>
      </w:r>
    </w:p>
    <w:p w:rsidR="00596AED" w:rsidRDefault="00596AED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О.М.Чижиков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оказывал помощь в расчистке снега детскому саду,</w:t>
      </w:r>
      <w:r w:rsidR="00C873F5">
        <w:rPr>
          <w:rFonts w:ascii="Times New Roman" w:hAnsi="Times New Roman"/>
          <w:sz w:val="24"/>
          <w:szCs w:val="24"/>
        </w:rPr>
        <w:t xml:space="preserve"> в ремонте кровли </w:t>
      </w:r>
      <w:r w:rsidR="00FC29E3">
        <w:rPr>
          <w:rFonts w:ascii="Times New Roman" w:hAnsi="Times New Roman"/>
          <w:sz w:val="24"/>
          <w:szCs w:val="24"/>
        </w:rPr>
        <w:t xml:space="preserve">и приобретении краски </w:t>
      </w:r>
      <w:r w:rsidR="00C873F5">
        <w:rPr>
          <w:rFonts w:ascii="Times New Roman" w:hAnsi="Times New Roman"/>
          <w:sz w:val="24"/>
          <w:szCs w:val="24"/>
        </w:rPr>
        <w:t>школе №1,</w:t>
      </w:r>
      <w:r w:rsidR="00FC29E3">
        <w:rPr>
          <w:rFonts w:ascii="Times New Roman" w:hAnsi="Times New Roman"/>
          <w:sz w:val="24"/>
          <w:szCs w:val="24"/>
        </w:rPr>
        <w:t xml:space="preserve">помог убрать аварийные деревья возле  церкви д. Уварово, </w:t>
      </w:r>
      <w:r w:rsidR="00C873F5">
        <w:rPr>
          <w:rFonts w:ascii="Times New Roman" w:hAnsi="Times New Roman"/>
          <w:sz w:val="24"/>
          <w:szCs w:val="24"/>
        </w:rPr>
        <w:t>помог дровами инвалиду</w:t>
      </w:r>
      <w:r w:rsidR="00FC29E3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FC29E3">
        <w:rPr>
          <w:rFonts w:ascii="Times New Roman" w:hAnsi="Times New Roman"/>
          <w:sz w:val="24"/>
          <w:szCs w:val="24"/>
        </w:rPr>
        <w:t>Коробец</w:t>
      </w:r>
      <w:proofErr w:type="spellEnd"/>
      <w:r w:rsidR="00FC29E3">
        <w:rPr>
          <w:rFonts w:ascii="Times New Roman" w:hAnsi="Times New Roman"/>
          <w:sz w:val="24"/>
          <w:szCs w:val="24"/>
        </w:rPr>
        <w:t>, установил футбольные ворота во дворе д.61 ул. Смоленский большак</w:t>
      </w:r>
      <w:bookmarkStart w:id="0" w:name="_GoBack"/>
      <w:bookmarkEnd w:id="0"/>
      <w:r w:rsidR="00C873F5">
        <w:rPr>
          <w:rFonts w:ascii="Times New Roman" w:hAnsi="Times New Roman"/>
          <w:sz w:val="24"/>
          <w:szCs w:val="24"/>
        </w:rPr>
        <w:t>.</w:t>
      </w:r>
    </w:p>
    <w:p w:rsidR="00FF45B8" w:rsidRPr="0098106A" w:rsidRDefault="00FF45B8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И.В.Огурцов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оказывал помощь населению в предоставлении трактора, расчистке снега, доставки дров.</w:t>
      </w:r>
    </w:p>
    <w:p w:rsidR="0098106A" w:rsidRDefault="0098106A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06A">
        <w:rPr>
          <w:rFonts w:ascii="Times New Roman" w:hAnsi="Times New Roman"/>
          <w:sz w:val="24"/>
          <w:szCs w:val="24"/>
        </w:rPr>
        <w:t>Т.В.Афонина</w:t>
      </w:r>
      <w:proofErr w:type="spellEnd"/>
      <w:r w:rsidRPr="0098106A">
        <w:rPr>
          <w:rFonts w:ascii="Times New Roman" w:hAnsi="Times New Roman"/>
          <w:sz w:val="24"/>
          <w:szCs w:val="24"/>
        </w:rPr>
        <w:t xml:space="preserve"> вошла в число финалистов регионального конкурса «</w:t>
      </w:r>
      <w:proofErr w:type="gramStart"/>
      <w:r w:rsidRPr="0098106A">
        <w:rPr>
          <w:rFonts w:ascii="Times New Roman" w:hAnsi="Times New Roman"/>
          <w:sz w:val="24"/>
          <w:szCs w:val="24"/>
        </w:rPr>
        <w:t>Я-</w:t>
      </w:r>
      <w:proofErr w:type="gramEnd"/>
      <w:r w:rsidRPr="0098106A">
        <w:rPr>
          <w:rFonts w:ascii="Times New Roman" w:hAnsi="Times New Roman"/>
          <w:sz w:val="24"/>
          <w:szCs w:val="24"/>
        </w:rPr>
        <w:t xml:space="preserve"> ЛИДЕР»</w:t>
      </w:r>
      <w:r>
        <w:rPr>
          <w:rFonts w:ascii="Times New Roman" w:hAnsi="Times New Roman"/>
          <w:sz w:val="24"/>
          <w:szCs w:val="24"/>
        </w:rPr>
        <w:t>.</w:t>
      </w:r>
    </w:p>
    <w:p w:rsidR="0098106A" w:rsidRPr="0098106A" w:rsidRDefault="0098106A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Л.В.Зайцева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М.Н.Лебедев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на передовой по борьбе с </w:t>
      </w:r>
      <w:proofErr w:type="spellStart"/>
      <w:r>
        <w:rPr>
          <w:rFonts w:ascii="Times New Roman" w:hAnsi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своем рабочем месте.</w:t>
      </w:r>
    </w:p>
    <w:p w:rsidR="00770AF3" w:rsidRDefault="00770AF3" w:rsidP="00FF45B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принимал активное участие в жизни района. Депутаты принимали участие во всех значимых для района мероприятиях: в том числе в мероприятиях патриотической направленности,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памятным событиям и праздничным датам. Кроме того, депутаты принимали активное участие в мероприятиях по благоустройству и санитарной очистке города на традиционных субботниках.  </w:t>
      </w:r>
      <w:r w:rsidR="0098106A">
        <w:rPr>
          <w:rFonts w:ascii="Times New Roman" w:hAnsi="Times New Roman"/>
          <w:sz w:val="24"/>
          <w:szCs w:val="24"/>
        </w:rPr>
        <w:t>Помогли</w:t>
      </w:r>
      <w:r>
        <w:rPr>
          <w:rFonts w:ascii="Times New Roman" w:hAnsi="Times New Roman"/>
          <w:sz w:val="24"/>
          <w:szCs w:val="24"/>
        </w:rPr>
        <w:t xml:space="preserve"> в доставке продуктовых наборов людям пожилого возраста в период пандемии.</w:t>
      </w:r>
    </w:p>
    <w:p w:rsidR="00A96C04" w:rsidRDefault="00A96C04" w:rsidP="00FF45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Вас, уважаемые депутаты, не оставлять без внимания ни одного обращения наших избирателей, а там, где есть необходимость, по наиболее сложным  вопросам будем решать их сообща совместно с Администрацией района или другими службами.</w:t>
      </w:r>
    </w:p>
    <w:p w:rsidR="00A96C04" w:rsidRDefault="00A96C04" w:rsidP="00396404">
      <w:pPr>
        <w:spacing w:before="240" w:after="0"/>
        <w:ind w:left="-284" w:right="-284" w:firstLine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органами местного самоуправления поселений</w:t>
      </w:r>
    </w:p>
    <w:p w:rsidR="00A96C04" w:rsidRDefault="00A96C04" w:rsidP="00396404">
      <w:pPr>
        <w:spacing w:before="240"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и депутаты в течение года принимали участие в мероприятиях, проводимых администрацией района, в заседаниях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 в заседаниях Советов депутатов сельских поселений,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целом, взаимодействие было направлено на развитие и совершенствование нормативно-правовой базы.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мы понимаем, что без конструктивной и слаженной работы депутатского корпуса и исполнительной власти всех уровней невозможно продвижение вперёд. Поэтому взаимоотношения районного Совета, Администраций района и сельских поселений </w:t>
      </w:r>
      <w:proofErr w:type="gramStart"/>
      <w:r>
        <w:rPr>
          <w:rFonts w:ascii="Times New Roman" w:hAnsi="Times New Roman"/>
          <w:sz w:val="24"/>
          <w:szCs w:val="24"/>
        </w:rPr>
        <w:t>строились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и будут строиться на основе делового сотрудничества и взаимопонимания.</w:t>
      </w:r>
    </w:p>
    <w:p w:rsidR="00A96C04" w:rsidRDefault="00A96C04" w:rsidP="00396404">
      <w:pPr>
        <w:tabs>
          <w:tab w:val="left" w:pos="142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направлений Совета депутатов является работа с депутатским корпусом сельских муниципальных образований. На сегодняшний день это 25 депутатов. Не все депутатские корпуса поселений сегодня работают в полном составе. В целом все депутатские корпуса работают в правомочном составе. Главы сельских поселений приглашаются для участия в работе заседаний районного Совета депутатов. Хочется отметить, что нам тоже необходимо принимать активное участие в работе заседаний в поселениях, организовывать совместные приемы граждан по личным вопросам. В своей работе с избирателями мы должны опираться именно на депутатский корпус поселений: совместные инициативы, совместные мероприятия, совместное решение проблем.</w:t>
      </w:r>
    </w:p>
    <w:p w:rsidR="00A96C04" w:rsidRDefault="00A96C04" w:rsidP="00396404">
      <w:pPr>
        <w:ind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Заключение</w:t>
      </w:r>
    </w:p>
    <w:p w:rsidR="0023699C" w:rsidRDefault="00A96C04" w:rsidP="0023699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итоги можно сказать, что за истекший год работы районного  Совета депутатов проведена необходимая плодотворная работа в теснейшем ежедневном взаимодействии с Главой района, заместителями, со структурными подразделениями. Вопросов возникает много, но все эти вопросы мы обсуждаем коллегиально и стараемся найти пути их решения.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96C04" w:rsidRDefault="00A96C04" w:rsidP="002369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депутаты, считаю, что для повышения эффективности деятельности районного Совета нам нужно более активно участвовать в подготовке вопросов к заседаниям, надо более глубоко изучать рассматриваемые вопросы заседаний, анализировать, как принимаемые решения скажутся на жизни района и его людях.</w:t>
      </w:r>
    </w:p>
    <w:p w:rsidR="00A96C04" w:rsidRDefault="00A96C04" w:rsidP="0039640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того чтобы уровень жизни в районе был достойным, всем необходимо работать единой командой, каждому ответственно относиться к своим обязанностям.</w:t>
      </w:r>
    </w:p>
    <w:p w:rsidR="0046462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заключении хочу выразить благодарность за конструктивную работу и ответственный подход к решению поставленных задач, за единение и согласованность в принятии решений в прошедшем году всем депутатам районного Совета, которые, несмотря на занятость на рабочих местах, находят время </w:t>
      </w:r>
      <w:r w:rsidR="0039640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для работы в Совете, </w:t>
      </w:r>
      <w:r w:rsidR="0039640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для общения с жителями. Желаю вам стремления и активности в принятии своих решений, направленных на улучшение условий жизни и благосостояния жителей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надеюсь на активную депутатскую деятельность  и в текущем году. </w:t>
      </w:r>
    </w:p>
    <w:p w:rsidR="009E74AE" w:rsidRDefault="00A96C04" w:rsidP="0039640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Выражаю слова благодарности Главе муниципального образования Николаю Даниловичу </w:t>
      </w:r>
      <w:proofErr w:type="spellStart"/>
      <w:r>
        <w:rPr>
          <w:rFonts w:ascii="Times New Roman" w:hAnsi="Times New Roman"/>
          <w:sz w:val="24"/>
          <w:szCs w:val="24"/>
        </w:rPr>
        <w:t>Мищенкову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заместителям Главы, начальникам отделов Администрации, за тесное и конструктивное сотрудничество в нашей общей работе на благо жителей района.  </w:t>
      </w:r>
    </w:p>
    <w:sectPr w:rsidR="009E74AE" w:rsidSect="00396404">
      <w:pgSz w:w="11906" w:h="16838"/>
      <w:pgMar w:top="737" w:right="737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04"/>
    <w:rsid w:val="000B0FB7"/>
    <w:rsid w:val="000F797F"/>
    <w:rsid w:val="001466A5"/>
    <w:rsid w:val="001A4BC7"/>
    <w:rsid w:val="002263EF"/>
    <w:rsid w:val="0023699C"/>
    <w:rsid w:val="00396404"/>
    <w:rsid w:val="003977A4"/>
    <w:rsid w:val="003A7DE8"/>
    <w:rsid w:val="003D05B6"/>
    <w:rsid w:val="00407FAB"/>
    <w:rsid w:val="00464624"/>
    <w:rsid w:val="00504595"/>
    <w:rsid w:val="00596AED"/>
    <w:rsid w:val="006D0161"/>
    <w:rsid w:val="0073794D"/>
    <w:rsid w:val="00770AF3"/>
    <w:rsid w:val="007D4B33"/>
    <w:rsid w:val="0086078E"/>
    <w:rsid w:val="008D09A1"/>
    <w:rsid w:val="008F5711"/>
    <w:rsid w:val="0098106A"/>
    <w:rsid w:val="009E74AE"/>
    <w:rsid w:val="00A2305D"/>
    <w:rsid w:val="00A96C04"/>
    <w:rsid w:val="00BB54C0"/>
    <w:rsid w:val="00C873F5"/>
    <w:rsid w:val="00D867A8"/>
    <w:rsid w:val="00DB7C53"/>
    <w:rsid w:val="00E97C8A"/>
    <w:rsid w:val="00FC29E3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4"/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6C0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96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A96C04"/>
    <w:rPr>
      <w:sz w:val="22"/>
    </w:rPr>
  </w:style>
  <w:style w:type="paragraph" w:styleId="a5">
    <w:name w:val="No Spacing"/>
    <w:link w:val="a4"/>
    <w:uiPriority w:val="1"/>
    <w:qFormat/>
    <w:rsid w:val="00A96C04"/>
    <w:pPr>
      <w:spacing w:after="0" w:line="240" w:lineRule="auto"/>
    </w:pPr>
    <w:rPr>
      <w:sz w:val="22"/>
    </w:rPr>
  </w:style>
  <w:style w:type="paragraph" w:styleId="a6">
    <w:name w:val="List Paragraph"/>
    <w:basedOn w:val="a"/>
    <w:uiPriority w:val="34"/>
    <w:qFormat/>
    <w:rsid w:val="00A96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6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4"/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6C0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96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A96C04"/>
    <w:rPr>
      <w:sz w:val="22"/>
    </w:rPr>
  </w:style>
  <w:style w:type="paragraph" w:styleId="a5">
    <w:name w:val="No Spacing"/>
    <w:link w:val="a4"/>
    <w:uiPriority w:val="1"/>
    <w:qFormat/>
    <w:rsid w:val="00A96C04"/>
    <w:pPr>
      <w:spacing w:after="0" w:line="240" w:lineRule="auto"/>
    </w:pPr>
    <w:rPr>
      <w:sz w:val="22"/>
    </w:rPr>
  </w:style>
  <w:style w:type="paragraph" w:styleId="a6">
    <w:name w:val="List Paragraph"/>
    <w:basedOn w:val="a"/>
    <w:uiPriority w:val="34"/>
    <w:qFormat/>
    <w:rsid w:val="00A96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6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2021-02-02T06:23:00Z</dcterms:created>
  <dcterms:modified xsi:type="dcterms:W3CDTF">2021-02-19T11:46:00Z</dcterms:modified>
</cp:coreProperties>
</file>