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147C" w14:textId="77777777" w:rsidR="00F456A4" w:rsidRPr="00343CC0" w:rsidRDefault="00CC3AE2" w:rsidP="00CC3AE2">
      <w:pPr>
        <w:jc w:val="center"/>
        <w:rPr>
          <w:b/>
          <w:sz w:val="26"/>
          <w:szCs w:val="26"/>
        </w:rPr>
      </w:pPr>
      <w:r w:rsidRPr="00343CC0">
        <w:rPr>
          <w:b/>
          <w:sz w:val="26"/>
          <w:szCs w:val="26"/>
        </w:rPr>
        <w:t>Муниципальное бюджетное учреждение «Редакция телевизионного и радиовещательного центра муниципального образования «Ельнинский район» Смоленской области»</w:t>
      </w:r>
    </w:p>
    <w:p w14:paraId="2368BAE8" w14:textId="77777777" w:rsidR="00CC3AE2" w:rsidRPr="00343CC0" w:rsidRDefault="00CC3AE2" w:rsidP="00CC3AE2">
      <w:pPr>
        <w:jc w:val="center"/>
        <w:rPr>
          <w:b/>
          <w:sz w:val="26"/>
          <w:szCs w:val="26"/>
        </w:rPr>
      </w:pPr>
    </w:p>
    <w:p w14:paraId="03D71274" w14:textId="3DF6353C" w:rsidR="00CC3AE2" w:rsidRPr="00343CC0" w:rsidRDefault="00343CC0" w:rsidP="00CC3AE2">
      <w:pPr>
        <w:jc w:val="center"/>
        <w:rPr>
          <w:b/>
          <w:sz w:val="26"/>
          <w:szCs w:val="26"/>
        </w:rPr>
      </w:pPr>
      <w:r w:rsidRPr="00343CC0">
        <w:rPr>
          <w:b/>
          <w:sz w:val="26"/>
          <w:szCs w:val="26"/>
        </w:rPr>
        <w:t>Информация</w:t>
      </w:r>
    </w:p>
    <w:p w14:paraId="6CEB9A25" w14:textId="77777777" w:rsidR="00CC3AE2" w:rsidRPr="00343CC0" w:rsidRDefault="00CC3AE2" w:rsidP="00CC3AE2">
      <w:pPr>
        <w:jc w:val="center"/>
        <w:rPr>
          <w:b/>
          <w:sz w:val="26"/>
          <w:szCs w:val="26"/>
        </w:rPr>
      </w:pPr>
      <w:r w:rsidRPr="00343CC0">
        <w:rPr>
          <w:b/>
          <w:sz w:val="26"/>
          <w:szCs w:val="26"/>
        </w:rPr>
        <w:t>о выполнении муниципальной программы «Развитие телерадиовещания на территории муниципального образования «Ельнинский район» Смоленской области» в 2023 году</w:t>
      </w:r>
    </w:p>
    <w:p w14:paraId="25856B83" w14:textId="77777777" w:rsidR="00B72548" w:rsidRPr="00343CC0" w:rsidRDefault="00B72548" w:rsidP="00B72548">
      <w:pPr>
        <w:jc w:val="both"/>
        <w:rPr>
          <w:sz w:val="26"/>
          <w:szCs w:val="26"/>
        </w:rPr>
      </w:pPr>
      <w:r w:rsidRPr="00343CC0">
        <w:rPr>
          <w:sz w:val="26"/>
          <w:szCs w:val="26"/>
        </w:rPr>
        <w:t xml:space="preserve">МБУ «Редакция Ельнинского ТРЦ» (далее – «Редакция») осуществляет свою деятельность на основе действующих разрешительных документов и в рамках реализации муниципальной программы «Развитие телерадиовещания на территории муниципального образования «Ельнинский район» Смоленской области» на 2023 год и плановый период 2024 и 2025 годов. </w:t>
      </w:r>
    </w:p>
    <w:p w14:paraId="0A7A53FD" w14:textId="77777777" w:rsidR="008F3B7B" w:rsidRPr="00343CC0" w:rsidRDefault="008F3B7B" w:rsidP="00B72548">
      <w:pPr>
        <w:jc w:val="both"/>
        <w:rPr>
          <w:sz w:val="26"/>
          <w:szCs w:val="26"/>
        </w:rPr>
      </w:pPr>
      <w:r w:rsidRPr="00343CC0">
        <w:rPr>
          <w:sz w:val="26"/>
          <w:szCs w:val="26"/>
        </w:rPr>
        <w:t>В соответствии с утвержденным ведомственным перечнем муниципальных услуг (работ), Редакция выполняет работу под наименованием «Производство и распространение телевизионных программ».  Показател</w:t>
      </w:r>
      <w:r w:rsidR="00E84917" w:rsidRPr="00343CC0">
        <w:rPr>
          <w:sz w:val="26"/>
          <w:szCs w:val="26"/>
        </w:rPr>
        <w:t>ем</w:t>
      </w:r>
      <w:r w:rsidRPr="00343CC0">
        <w:rPr>
          <w:sz w:val="26"/>
          <w:szCs w:val="26"/>
        </w:rPr>
        <w:t xml:space="preserve"> объема работы является количество часов эфирного времени. За период с 01.01.2023 по 31.10.2023 года объем выполненных работ составил </w:t>
      </w:r>
      <w:r w:rsidR="00DE68C8" w:rsidRPr="00343CC0">
        <w:rPr>
          <w:sz w:val="26"/>
          <w:szCs w:val="26"/>
        </w:rPr>
        <w:t>52 часа 30 минут</w:t>
      </w:r>
      <w:r w:rsidR="00DB5C44" w:rsidRPr="00343CC0">
        <w:rPr>
          <w:sz w:val="26"/>
          <w:szCs w:val="26"/>
        </w:rPr>
        <w:t xml:space="preserve"> эфирного времени</w:t>
      </w:r>
      <w:r w:rsidR="00DE68C8" w:rsidRPr="00343CC0">
        <w:rPr>
          <w:sz w:val="26"/>
          <w:szCs w:val="26"/>
        </w:rPr>
        <w:t xml:space="preserve">. Всего за год </w:t>
      </w:r>
      <w:r w:rsidR="005F578D" w:rsidRPr="00343CC0">
        <w:rPr>
          <w:sz w:val="26"/>
          <w:szCs w:val="26"/>
        </w:rPr>
        <w:t>показатель равен</w:t>
      </w:r>
      <w:r w:rsidR="00DE68C8" w:rsidRPr="00343CC0">
        <w:rPr>
          <w:sz w:val="26"/>
          <w:szCs w:val="26"/>
        </w:rPr>
        <w:t xml:space="preserve"> 65 час</w:t>
      </w:r>
      <w:r w:rsidR="005F578D" w:rsidRPr="00343CC0">
        <w:rPr>
          <w:sz w:val="26"/>
          <w:szCs w:val="26"/>
        </w:rPr>
        <w:t>ам</w:t>
      </w:r>
      <w:r w:rsidR="00DB5C44" w:rsidRPr="00343CC0">
        <w:rPr>
          <w:sz w:val="26"/>
          <w:szCs w:val="26"/>
        </w:rPr>
        <w:t xml:space="preserve"> или 130 телевизионных программ. </w:t>
      </w:r>
      <w:r w:rsidR="00E84917" w:rsidRPr="00343CC0">
        <w:rPr>
          <w:sz w:val="26"/>
          <w:szCs w:val="26"/>
        </w:rPr>
        <w:t>Редакция планирует</w:t>
      </w:r>
      <w:r w:rsidR="00DB5C44" w:rsidRPr="00343CC0">
        <w:rPr>
          <w:sz w:val="26"/>
          <w:szCs w:val="26"/>
        </w:rPr>
        <w:t xml:space="preserve"> выйти на 100% выполнение показателя. Общий объём эфирного времени ТВ-Ельня определя</w:t>
      </w:r>
      <w:r w:rsidR="00862EF8" w:rsidRPr="00343CC0">
        <w:rPr>
          <w:sz w:val="26"/>
          <w:szCs w:val="26"/>
        </w:rPr>
        <w:t>ется календарным графиком выхода</w:t>
      </w:r>
      <w:r w:rsidR="00A70BE8" w:rsidRPr="00343CC0">
        <w:rPr>
          <w:sz w:val="26"/>
          <w:szCs w:val="26"/>
        </w:rPr>
        <w:t xml:space="preserve"> передач и</w:t>
      </w:r>
      <w:r w:rsidR="00862EF8" w:rsidRPr="00343CC0">
        <w:rPr>
          <w:sz w:val="26"/>
          <w:szCs w:val="26"/>
        </w:rPr>
        <w:t xml:space="preserve"> периодами отпуска работников.</w:t>
      </w:r>
    </w:p>
    <w:p w14:paraId="11F4CAC2" w14:textId="77777777" w:rsidR="00D237D0" w:rsidRPr="00343CC0" w:rsidRDefault="00DB5C44" w:rsidP="00B72548">
      <w:pPr>
        <w:jc w:val="both"/>
        <w:rPr>
          <w:sz w:val="26"/>
          <w:szCs w:val="26"/>
        </w:rPr>
      </w:pPr>
      <w:r w:rsidRPr="00343CC0">
        <w:rPr>
          <w:sz w:val="26"/>
          <w:szCs w:val="26"/>
        </w:rPr>
        <w:t>На 2023 год Редакции предоставлена субсидия на выполнение государственного (муниц</w:t>
      </w:r>
      <w:r w:rsidR="00682F5D" w:rsidRPr="00343CC0">
        <w:rPr>
          <w:sz w:val="26"/>
          <w:szCs w:val="26"/>
        </w:rPr>
        <w:t>ипального) задания в размере 1761</w:t>
      </w:r>
      <w:r w:rsidRPr="00343CC0">
        <w:rPr>
          <w:sz w:val="26"/>
          <w:szCs w:val="26"/>
        </w:rPr>
        <w:t>,</w:t>
      </w:r>
      <w:r w:rsidR="009B295B" w:rsidRPr="00343CC0">
        <w:rPr>
          <w:sz w:val="26"/>
          <w:szCs w:val="26"/>
        </w:rPr>
        <w:t>3 тыс. руб.</w:t>
      </w:r>
      <w:r w:rsidR="00682F5D" w:rsidRPr="00343CC0">
        <w:rPr>
          <w:sz w:val="26"/>
          <w:szCs w:val="26"/>
        </w:rPr>
        <w:t>,</w:t>
      </w:r>
      <w:r w:rsidRPr="00343CC0">
        <w:rPr>
          <w:sz w:val="26"/>
          <w:szCs w:val="26"/>
        </w:rPr>
        <w:t xml:space="preserve"> в том числе в </w:t>
      </w:r>
      <w:r w:rsidR="00E84917" w:rsidRPr="00343CC0">
        <w:rPr>
          <w:sz w:val="26"/>
          <w:szCs w:val="26"/>
        </w:rPr>
        <w:t>ч</w:t>
      </w:r>
      <w:r w:rsidRPr="00343CC0">
        <w:rPr>
          <w:sz w:val="26"/>
          <w:szCs w:val="26"/>
        </w:rPr>
        <w:t>асти расхо</w:t>
      </w:r>
      <w:r w:rsidR="00682F5D" w:rsidRPr="00343CC0">
        <w:rPr>
          <w:sz w:val="26"/>
          <w:szCs w:val="26"/>
        </w:rPr>
        <w:t xml:space="preserve">дов на оплату труда в сумме 1694,3 </w:t>
      </w:r>
      <w:r w:rsidR="009B295B" w:rsidRPr="00343CC0">
        <w:rPr>
          <w:sz w:val="26"/>
          <w:szCs w:val="26"/>
        </w:rPr>
        <w:t>тыс. руб.</w:t>
      </w:r>
      <w:r w:rsidR="00682F5D" w:rsidRPr="00343CC0">
        <w:rPr>
          <w:sz w:val="26"/>
          <w:szCs w:val="26"/>
        </w:rPr>
        <w:t>,</w:t>
      </w:r>
      <w:r w:rsidRPr="00343CC0">
        <w:rPr>
          <w:sz w:val="26"/>
          <w:szCs w:val="26"/>
        </w:rPr>
        <w:t xml:space="preserve"> в части расходов на уплату обяза</w:t>
      </w:r>
      <w:r w:rsidR="00682F5D" w:rsidRPr="00343CC0">
        <w:rPr>
          <w:sz w:val="26"/>
          <w:szCs w:val="26"/>
        </w:rPr>
        <w:t>тельных платежей 67 тысяч рублей</w:t>
      </w:r>
      <w:r w:rsidRPr="00343CC0">
        <w:rPr>
          <w:sz w:val="26"/>
          <w:szCs w:val="26"/>
        </w:rPr>
        <w:t xml:space="preserve">. Хочется поблагодарить Администрацию района, лично Главу района </w:t>
      </w:r>
      <w:proofErr w:type="spellStart"/>
      <w:r w:rsidRPr="00343CC0">
        <w:rPr>
          <w:sz w:val="26"/>
          <w:szCs w:val="26"/>
        </w:rPr>
        <w:t>Мищенкова</w:t>
      </w:r>
      <w:proofErr w:type="spellEnd"/>
      <w:r w:rsidRPr="00343CC0">
        <w:rPr>
          <w:sz w:val="26"/>
          <w:szCs w:val="26"/>
        </w:rPr>
        <w:t xml:space="preserve"> Н.Д. и финансовое управление, за предоставление в </w:t>
      </w:r>
      <w:r w:rsidR="00E84917" w:rsidRPr="00343CC0">
        <w:rPr>
          <w:sz w:val="26"/>
          <w:szCs w:val="26"/>
        </w:rPr>
        <w:t>2023</w:t>
      </w:r>
      <w:r w:rsidRPr="00343CC0">
        <w:rPr>
          <w:sz w:val="26"/>
          <w:szCs w:val="26"/>
        </w:rPr>
        <w:t xml:space="preserve"> году</w:t>
      </w:r>
      <w:r w:rsidR="00B9778B" w:rsidRPr="00343CC0">
        <w:rPr>
          <w:sz w:val="26"/>
          <w:szCs w:val="26"/>
        </w:rPr>
        <w:t xml:space="preserve"> дополнительных</w:t>
      </w:r>
      <w:r w:rsidRPr="00343CC0">
        <w:rPr>
          <w:sz w:val="26"/>
          <w:szCs w:val="26"/>
        </w:rPr>
        <w:t xml:space="preserve"> денежных средств на уплату </w:t>
      </w:r>
      <w:r w:rsidR="00B9778B" w:rsidRPr="00343CC0">
        <w:rPr>
          <w:sz w:val="26"/>
          <w:szCs w:val="26"/>
        </w:rPr>
        <w:t xml:space="preserve">некоторых </w:t>
      </w:r>
      <w:r w:rsidRPr="00343CC0">
        <w:rPr>
          <w:sz w:val="26"/>
          <w:szCs w:val="26"/>
        </w:rPr>
        <w:t>обязательных платежей. Э</w:t>
      </w:r>
      <w:r w:rsidR="00D237D0" w:rsidRPr="00343CC0">
        <w:rPr>
          <w:sz w:val="26"/>
          <w:szCs w:val="26"/>
        </w:rPr>
        <w:t>то является хорошей страховкой нестабильного</w:t>
      </w:r>
      <w:r w:rsidRPr="00343CC0">
        <w:rPr>
          <w:sz w:val="26"/>
          <w:szCs w:val="26"/>
        </w:rPr>
        <w:t xml:space="preserve"> </w:t>
      </w:r>
      <w:r w:rsidR="00B9778B" w:rsidRPr="00343CC0">
        <w:rPr>
          <w:sz w:val="26"/>
          <w:szCs w:val="26"/>
        </w:rPr>
        <w:t>фин</w:t>
      </w:r>
      <w:r w:rsidR="00D237D0" w:rsidRPr="00343CC0">
        <w:rPr>
          <w:sz w:val="26"/>
          <w:szCs w:val="26"/>
        </w:rPr>
        <w:t>ансового положения организации</w:t>
      </w:r>
      <w:r w:rsidR="00B9778B" w:rsidRPr="00343CC0">
        <w:rPr>
          <w:sz w:val="26"/>
          <w:szCs w:val="26"/>
        </w:rPr>
        <w:t xml:space="preserve">. </w:t>
      </w:r>
      <w:r w:rsidR="00D237D0" w:rsidRPr="00343CC0">
        <w:rPr>
          <w:sz w:val="26"/>
          <w:szCs w:val="26"/>
        </w:rPr>
        <w:t xml:space="preserve">Благодаря такой поддержке мы имеем возможность проводить измерительные процедуры качества </w:t>
      </w:r>
      <w:r w:rsidR="004B60FF" w:rsidRPr="00343CC0">
        <w:rPr>
          <w:sz w:val="26"/>
          <w:szCs w:val="26"/>
        </w:rPr>
        <w:t xml:space="preserve">работы </w:t>
      </w:r>
      <w:r w:rsidR="00D237D0" w:rsidRPr="00343CC0">
        <w:rPr>
          <w:sz w:val="26"/>
          <w:szCs w:val="26"/>
        </w:rPr>
        <w:t xml:space="preserve">нашего </w:t>
      </w:r>
      <w:r w:rsidR="00E84917" w:rsidRPr="00343CC0">
        <w:rPr>
          <w:sz w:val="26"/>
          <w:szCs w:val="26"/>
        </w:rPr>
        <w:t>вещательного оборудования</w:t>
      </w:r>
      <w:r w:rsidR="00862EF8" w:rsidRPr="00343CC0">
        <w:rPr>
          <w:sz w:val="26"/>
          <w:szCs w:val="26"/>
        </w:rPr>
        <w:t xml:space="preserve">. Осуществленная </w:t>
      </w:r>
      <w:r w:rsidR="004B60FF" w:rsidRPr="00343CC0">
        <w:rPr>
          <w:sz w:val="26"/>
          <w:szCs w:val="26"/>
        </w:rPr>
        <w:t>проверка</w:t>
      </w:r>
      <w:r w:rsidR="00862EF8" w:rsidRPr="00343CC0">
        <w:rPr>
          <w:sz w:val="26"/>
          <w:szCs w:val="26"/>
        </w:rPr>
        <w:t xml:space="preserve"> в текущем году</w:t>
      </w:r>
      <w:r w:rsidR="00D237D0" w:rsidRPr="00343CC0">
        <w:rPr>
          <w:sz w:val="26"/>
          <w:szCs w:val="26"/>
        </w:rPr>
        <w:t xml:space="preserve"> специалистами</w:t>
      </w:r>
      <w:r w:rsidR="004B60FF" w:rsidRPr="00343CC0">
        <w:rPr>
          <w:sz w:val="26"/>
          <w:szCs w:val="26"/>
        </w:rPr>
        <w:t xml:space="preserve"> Смоленского филиала радиотелевизионного передающего центра показала, что никаких изменений в качестве звука и изображения нет. </w:t>
      </w:r>
    </w:p>
    <w:p w14:paraId="771330A4" w14:textId="77777777" w:rsidR="00C26762" w:rsidRPr="00343CC0" w:rsidRDefault="00A00F99" w:rsidP="00B72548">
      <w:pPr>
        <w:jc w:val="both"/>
        <w:rPr>
          <w:sz w:val="26"/>
          <w:szCs w:val="26"/>
        </w:rPr>
      </w:pPr>
      <w:r w:rsidRPr="00343CC0">
        <w:rPr>
          <w:sz w:val="26"/>
          <w:szCs w:val="26"/>
        </w:rPr>
        <w:t xml:space="preserve">Как и прежде, основным источником покрытия затрат на содержание имущества телецентра и обеспечение текущего производственного процесса являются внебюджетные средства Редакции. В 2023 году учреждение планировало получить от приносящей доход деятельности 150 тыс. </w:t>
      </w:r>
      <w:proofErr w:type="gramStart"/>
      <w:r w:rsidRPr="00343CC0">
        <w:rPr>
          <w:sz w:val="26"/>
          <w:szCs w:val="26"/>
        </w:rPr>
        <w:t>руб..</w:t>
      </w:r>
      <w:proofErr w:type="gramEnd"/>
      <w:r w:rsidRPr="00343CC0">
        <w:rPr>
          <w:sz w:val="26"/>
          <w:szCs w:val="26"/>
        </w:rPr>
        <w:t xml:space="preserve"> Фактически на лицевой счет по состоянию на 1 ноября 2023 года поступило</w:t>
      </w:r>
      <w:r w:rsidR="00A43DD6" w:rsidRPr="00343CC0">
        <w:rPr>
          <w:sz w:val="26"/>
          <w:szCs w:val="26"/>
        </w:rPr>
        <w:t xml:space="preserve"> 42,7 тыс. </w:t>
      </w:r>
      <w:proofErr w:type="gramStart"/>
      <w:r w:rsidR="00A43DD6" w:rsidRPr="00343CC0">
        <w:rPr>
          <w:sz w:val="26"/>
          <w:szCs w:val="26"/>
        </w:rPr>
        <w:t>руб..</w:t>
      </w:r>
      <w:proofErr w:type="gramEnd"/>
      <w:r w:rsidRPr="00343CC0">
        <w:rPr>
          <w:sz w:val="26"/>
          <w:szCs w:val="26"/>
        </w:rPr>
        <w:t xml:space="preserve"> Как </w:t>
      </w:r>
      <w:r w:rsidR="009B295B" w:rsidRPr="00343CC0">
        <w:rPr>
          <w:sz w:val="26"/>
          <w:szCs w:val="26"/>
        </w:rPr>
        <w:t>правило,</w:t>
      </w:r>
      <w:r w:rsidRPr="00343CC0">
        <w:rPr>
          <w:sz w:val="26"/>
          <w:szCs w:val="26"/>
        </w:rPr>
        <w:t xml:space="preserve"> внебюджетные средства используются на уплату платежей и приобретение расходных материалов для </w:t>
      </w:r>
      <w:r w:rsidR="004576BE" w:rsidRPr="00343CC0">
        <w:rPr>
          <w:sz w:val="26"/>
          <w:szCs w:val="26"/>
        </w:rPr>
        <w:t>осуществления деятельности</w:t>
      </w:r>
      <w:r w:rsidR="008B74A8" w:rsidRPr="00343CC0">
        <w:rPr>
          <w:sz w:val="26"/>
          <w:szCs w:val="26"/>
        </w:rPr>
        <w:t xml:space="preserve">. </w:t>
      </w:r>
    </w:p>
    <w:p w14:paraId="363DFE50" w14:textId="77777777" w:rsidR="00102699" w:rsidRPr="00343CC0" w:rsidRDefault="005F578D" w:rsidP="00B72548">
      <w:pPr>
        <w:jc w:val="both"/>
        <w:rPr>
          <w:sz w:val="26"/>
          <w:szCs w:val="26"/>
        </w:rPr>
      </w:pPr>
      <w:r w:rsidRPr="00343CC0">
        <w:rPr>
          <w:sz w:val="26"/>
          <w:szCs w:val="26"/>
        </w:rPr>
        <w:t>Одним из важнейших событий в</w:t>
      </w:r>
      <w:r w:rsidR="00C26762" w:rsidRPr="00343CC0">
        <w:rPr>
          <w:sz w:val="26"/>
          <w:szCs w:val="26"/>
        </w:rPr>
        <w:t xml:space="preserve"> отчетном году</w:t>
      </w:r>
      <w:r w:rsidRPr="00343CC0">
        <w:rPr>
          <w:sz w:val="26"/>
          <w:szCs w:val="26"/>
        </w:rPr>
        <w:t xml:space="preserve"> стало продление Редакцией на 5 лет </w:t>
      </w:r>
      <w:r w:rsidR="00C26762" w:rsidRPr="00343CC0">
        <w:rPr>
          <w:sz w:val="26"/>
          <w:szCs w:val="26"/>
        </w:rPr>
        <w:t>действи</w:t>
      </w:r>
      <w:r w:rsidRPr="00343CC0">
        <w:rPr>
          <w:sz w:val="26"/>
          <w:szCs w:val="26"/>
        </w:rPr>
        <w:t>я</w:t>
      </w:r>
      <w:r w:rsidR="00C26762" w:rsidRPr="00343CC0">
        <w:rPr>
          <w:sz w:val="26"/>
          <w:szCs w:val="26"/>
        </w:rPr>
        <w:t xml:space="preserve"> Лицензии на оказание услуг связи для целей эфирного вещания</w:t>
      </w:r>
      <w:r w:rsidRPr="00343CC0">
        <w:rPr>
          <w:sz w:val="26"/>
          <w:szCs w:val="26"/>
        </w:rPr>
        <w:t xml:space="preserve"> (до 2028 года)</w:t>
      </w:r>
      <w:r w:rsidR="00C26762" w:rsidRPr="00343CC0">
        <w:rPr>
          <w:sz w:val="26"/>
          <w:szCs w:val="26"/>
        </w:rPr>
        <w:t>. Основная лице</w:t>
      </w:r>
      <w:r w:rsidR="003158CC" w:rsidRPr="00343CC0">
        <w:rPr>
          <w:sz w:val="26"/>
          <w:szCs w:val="26"/>
        </w:rPr>
        <w:t>нзия</w:t>
      </w:r>
      <w:r w:rsidR="00C26762" w:rsidRPr="00343CC0">
        <w:rPr>
          <w:sz w:val="26"/>
          <w:szCs w:val="26"/>
        </w:rPr>
        <w:t xml:space="preserve"> на осуществление телевизионного вещания действительна до 2029 года. </w:t>
      </w:r>
      <w:r w:rsidR="00862EF8" w:rsidRPr="00343CC0">
        <w:rPr>
          <w:sz w:val="26"/>
          <w:szCs w:val="26"/>
        </w:rPr>
        <w:t>В декабре ожидается ежегодн</w:t>
      </w:r>
      <w:r w:rsidR="004576BE" w:rsidRPr="00343CC0">
        <w:rPr>
          <w:sz w:val="26"/>
          <w:szCs w:val="26"/>
        </w:rPr>
        <w:t>ая</w:t>
      </w:r>
      <w:r w:rsidR="00C26762" w:rsidRPr="00343CC0">
        <w:rPr>
          <w:sz w:val="26"/>
          <w:szCs w:val="26"/>
        </w:rPr>
        <w:t xml:space="preserve"> проверка Управлением Роскомнадзора по Смоленской области</w:t>
      </w:r>
      <w:r w:rsidR="004D3C20" w:rsidRPr="00343CC0">
        <w:rPr>
          <w:sz w:val="26"/>
          <w:szCs w:val="26"/>
        </w:rPr>
        <w:t xml:space="preserve">, в ходе которой содержание передач ТВ-Ельня будет проверено </w:t>
      </w:r>
      <w:r w:rsidR="00C26762" w:rsidRPr="00343CC0">
        <w:rPr>
          <w:sz w:val="26"/>
          <w:szCs w:val="26"/>
        </w:rPr>
        <w:t xml:space="preserve">на предмет </w:t>
      </w:r>
      <w:proofErr w:type="gramStart"/>
      <w:r w:rsidR="00C26762" w:rsidRPr="00343CC0">
        <w:rPr>
          <w:sz w:val="26"/>
          <w:szCs w:val="26"/>
        </w:rPr>
        <w:t>соответств</w:t>
      </w:r>
      <w:r w:rsidR="004D3C20" w:rsidRPr="00343CC0">
        <w:rPr>
          <w:sz w:val="26"/>
          <w:szCs w:val="26"/>
        </w:rPr>
        <w:t xml:space="preserve">ия </w:t>
      </w:r>
      <w:r w:rsidR="00C26762" w:rsidRPr="00343CC0">
        <w:rPr>
          <w:sz w:val="26"/>
          <w:szCs w:val="26"/>
        </w:rPr>
        <w:t xml:space="preserve"> лицензионным</w:t>
      </w:r>
      <w:proofErr w:type="gramEnd"/>
      <w:r w:rsidR="00C26762" w:rsidRPr="00343CC0">
        <w:rPr>
          <w:sz w:val="26"/>
          <w:szCs w:val="26"/>
        </w:rPr>
        <w:t xml:space="preserve"> требованиям.  </w:t>
      </w:r>
      <w:r w:rsidR="00086466" w:rsidRPr="00343CC0">
        <w:rPr>
          <w:sz w:val="26"/>
          <w:szCs w:val="26"/>
        </w:rPr>
        <w:t>В прошлом году</w:t>
      </w:r>
      <w:r w:rsidR="004576BE" w:rsidRPr="00343CC0">
        <w:rPr>
          <w:sz w:val="26"/>
          <w:szCs w:val="26"/>
        </w:rPr>
        <w:t xml:space="preserve"> по итогам аналогичной проверки</w:t>
      </w:r>
      <w:r w:rsidR="00086466" w:rsidRPr="00343CC0">
        <w:rPr>
          <w:sz w:val="26"/>
          <w:szCs w:val="26"/>
        </w:rPr>
        <w:t xml:space="preserve"> замечаний выявлено не было. </w:t>
      </w:r>
    </w:p>
    <w:p w14:paraId="03520AEC" w14:textId="77777777" w:rsidR="000C5D7B" w:rsidRPr="00343CC0" w:rsidRDefault="000C5D7B" w:rsidP="00B72548">
      <w:pPr>
        <w:jc w:val="both"/>
        <w:rPr>
          <w:sz w:val="26"/>
          <w:szCs w:val="26"/>
        </w:rPr>
      </w:pPr>
      <w:r w:rsidRPr="00343CC0">
        <w:rPr>
          <w:sz w:val="26"/>
          <w:szCs w:val="26"/>
        </w:rPr>
        <w:lastRenderedPageBreak/>
        <w:t>Так же знаковым событием стало обеспечение определенного процента информационной доступности программ ТВ-Ельня для людей с нарушением здоровья по слуху, которое должно было быть р</w:t>
      </w:r>
      <w:r w:rsidR="003158CC" w:rsidRPr="00343CC0">
        <w:rPr>
          <w:sz w:val="26"/>
          <w:szCs w:val="26"/>
        </w:rPr>
        <w:t>еализовано с 1 января 2020 года. Д</w:t>
      </w:r>
      <w:r w:rsidRPr="00343CC0">
        <w:rPr>
          <w:sz w:val="26"/>
          <w:szCs w:val="26"/>
        </w:rPr>
        <w:t xml:space="preserve">олгое время проблема оставалась нерешенной. В настоящее время данная норма доступности контента обеспечивается, что было </w:t>
      </w:r>
      <w:r w:rsidR="00B3332D" w:rsidRPr="00343CC0">
        <w:rPr>
          <w:sz w:val="26"/>
          <w:szCs w:val="26"/>
        </w:rPr>
        <w:t xml:space="preserve">положительно </w:t>
      </w:r>
      <w:r w:rsidRPr="00343CC0">
        <w:rPr>
          <w:sz w:val="26"/>
          <w:szCs w:val="26"/>
        </w:rPr>
        <w:t>отмечено при проверке Роскомнадзором.</w:t>
      </w:r>
    </w:p>
    <w:p w14:paraId="7D79BAA0" w14:textId="77777777" w:rsidR="00EA1A61" w:rsidRPr="00343CC0" w:rsidRDefault="001A23FF" w:rsidP="00B72548">
      <w:pPr>
        <w:jc w:val="both"/>
        <w:rPr>
          <w:sz w:val="26"/>
          <w:szCs w:val="26"/>
        </w:rPr>
      </w:pPr>
      <w:r w:rsidRPr="00343CC0">
        <w:rPr>
          <w:sz w:val="26"/>
          <w:szCs w:val="26"/>
        </w:rPr>
        <w:t>Так же в отчетном году частично решена давняя проблема сохранности дорогостоящего вещательного оборудования во время отключений электроэнергии. С</w:t>
      </w:r>
      <w:r w:rsidR="00A86650" w:rsidRPr="00343CC0">
        <w:rPr>
          <w:sz w:val="26"/>
          <w:szCs w:val="26"/>
        </w:rPr>
        <w:t>отрудниками</w:t>
      </w:r>
      <w:r w:rsidR="00D72CD6" w:rsidRPr="00343CC0">
        <w:rPr>
          <w:sz w:val="26"/>
          <w:szCs w:val="26"/>
        </w:rPr>
        <w:t xml:space="preserve"> </w:t>
      </w:r>
      <w:r w:rsidRPr="00343CC0">
        <w:rPr>
          <w:sz w:val="26"/>
          <w:szCs w:val="26"/>
        </w:rPr>
        <w:t>редакции</w:t>
      </w:r>
      <w:r w:rsidR="00D72CD6" w:rsidRPr="00343CC0">
        <w:rPr>
          <w:sz w:val="26"/>
          <w:szCs w:val="26"/>
        </w:rPr>
        <w:t xml:space="preserve"> в 2023 году была разработана и внедрена система</w:t>
      </w:r>
      <w:r w:rsidR="00913E97" w:rsidRPr="00343CC0">
        <w:rPr>
          <w:sz w:val="26"/>
          <w:szCs w:val="26"/>
        </w:rPr>
        <w:t xml:space="preserve"> осуществления</w:t>
      </w:r>
      <w:r w:rsidR="00D72CD6" w:rsidRPr="00343CC0">
        <w:rPr>
          <w:sz w:val="26"/>
          <w:szCs w:val="26"/>
        </w:rPr>
        <w:t xml:space="preserve"> бесперебойного </w:t>
      </w:r>
      <w:r w:rsidR="00A86650" w:rsidRPr="00343CC0">
        <w:rPr>
          <w:sz w:val="26"/>
          <w:szCs w:val="26"/>
        </w:rPr>
        <w:t xml:space="preserve">вещания. </w:t>
      </w:r>
      <w:r w:rsidRPr="00343CC0">
        <w:rPr>
          <w:sz w:val="26"/>
          <w:szCs w:val="26"/>
        </w:rPr>
        <w:t xml:space="preserve">Однако для полного </w:t>
      </w:r>
      <w:r w:rsidR="00913E97" w:rsidRPr="00343CC0">
        <w:rPr>
          <w:sz w:val="26"/>
          <w:szCs w:val="26"/>
        </w:rPr>
        <w:t>охвата всего оборудования</w:t>
      </w:r>
      <w:r w:rsidRPr="00343CC0">
        <w:rPr>
          <w:sz w:val="26"/>
          <w:szCs w:val="26"/>
        </w:rPr>
        <w:t xml:space="preserve"> требуется приобретение дополнительного источника бесперебойного питания </w:t>
      </w:r>
      <w:r w:rsidR="00102699" w:rsidRPr="00343CC0">
        <w:rPr>
          <w:sz w:val="26"/>
          <w:szCs w:val="26"/>
        </w:rPr>
        <w:t>мощностью</w:t>
      </w:r>
      <w:r w:rsidR="0064311F" w:rsidRPr="00343CC0">
        <w:rPr>
          <w:sz w:val="26"/>
          <w:szCs w:val="26"/>
        </w:rPr>
        <w:t xml:space="preserve"> 2 кВт.</w:t>
      </w:r>
      <w:r w:rsidRPr="00343CC0">
        <w:rPr>
          <w:sz w:val="26"/>
          <w:szCs w:val="26"/>
        </w:rPr>
        <w:t xml:space="preserve"> </w:t>
      </w:r>
    </w:p>
    <w:p w14:paraId="41F9837D" w14:textId="77777777" w:rsidR="00EA1A61" w:rsidRPr="00343CC0" w:rsidRDefault="001A23FF" w:rsidP="00B72548">
      <w:pPr>
        <w:jc w:val="both"/>
        <w:rPr>
          <w:sz w:val="26"/>
          <w:szCs w:val="26"/>
        </w:rPr>
      </w:pPr>
      <w:r w:rsidRPr="00343CC0">
        <w:rPr>
          <w:sz w:val="26"/>
          <w:szCs w:val="26"/>
        </w:rPr>
        <w:t>Так же на сегодняшний день телецентр нуждается в з</w:t>
      </w:r>
      <w:r w:rsidR="0064311F" w:rsidRPr="00343CC0">
        <w:rPr>
          <w:sz w:val="26"/>
          <w:szCs w:val="26"/>
        </w:rPr>
        <w:t>амене студийного светового оборудования</w:t>
      </w:r>
      <w:r w:rsidRPr="00343CC0">
        <w:rPr>
          <w:sz w:val="26"/>
          <w:szCs w:val="26"/>
        </w:rPr>
        <w:t>, которое эксплуатируется</w:t>
      </w:r>
      <w:r w:rsidR="000C5D7B" w:rsidRPr="00343CC0">
        <w:rPr>
          <w:sz w:val="26"/>
          <w:szCs w:val="26"/>
        </w:rPr>
        <w:t xml:space="preserve"> уже</w:t>
      </w:r>
      <w:r w:rsidRPr="00343CC0">
        <w:rPr>
          <w:sz w:val="26"/>
          <w:szCs w:val="26"/>
        </w:rPr>
        <w:t xml:space="preserve"> более 20 лет и морально устарело. </w:t>
      </w:r>
    </w:p>
    <w:p w14:paraId="1C362A74" w14:textId="77777777" w:rsidR="00214BB7" w:rsidRPr="00343CC0" w:rsidRDefault="00214BB7" w:rsidP="00B72548">
      <w:pPr>
        <w:jc w:val="both"/>
        <w:rPr>
          <w:sz w:val="26"/>
          <w:szCs w:val="26"/>
        </w:rPr>
      </w:pPr>
      <w:r w:rsidRPr="00343CC0">
        <w:rPr>
          <w:sz w:val="26"/>
          <w:szCs w:val="26"/>
        </w:rPr>
        <w:t>В текущем году Редакция приняла участие в выборной кампании по досрочным выборам Губернатора Смоленской области и выборам нового созыва депутатов Смоленской областной Думы.</w:t>
      </w:r>
      <w:r w:rsidR="005F102B" w:rsidRPr="00343CC0">
        <w:rPr>
          <w:sz w:val="26"/>
          <w:szCs w:val="26"/>
        </w:rPr>
        <w:t xml:space="preserve"> Удалось заработать некоторые</w:t>
      </w:r>
      <w:r w:rsidR="00843B78" w:rsidRPr="00343CC0">
        <w:rPr>
          <w:sz w:val="26"/>
          <w:szCs w:val="26"/>
        </w:rPr>
        <w:t xml:space="preserve"> </w:t>
      </w:r>
      <w:r w:rsidR="005F102B" w:rsidRPr="00343CC0">
        <w:rPr>
          <w:sz w:val="26"/>
          <w:szCs w:val="26"/>
        </w:rPr>
        <w:t>денежные средства.</w:t>
      </w:r>
    </w:p>
    <w:p w14:paraId="65076806" w14:textId="77777777" w:rsidR="0064311F" w:rsidRPr="00343CC0" w:rsidRDefault="0064311F" w:rsidP="00B72548">
      <w:pPr>
        <w:jc w:val="both"/>
        <w:rPr>
          <w:sz w:val="26"/>
          <w:szCs w:val="26"/>
        </w:rPr>
      </w:pPr>
    </w:p>
    <w:p w14:paraId="682E9DBF" w14:textId="77777777" w:rsidR="003A7A22" w:rsidRPr="00343CC0" w:rsidRDefault="005F102B" w:rsidP="005F102B">
      <w:pPr>
        <w:jc w:val="both"/>
        <w:rPr>
          <w:sz w:val="26"/>
          <w:szCs w:val="26"/>
        </w:rPr>
      </w:pPr>
      <w:r w:rsidRPr="00343CC0">
        <w:rPr>
          <w:sz w:val="26"/>
          <w:szCs w:val="26"/>
        </w:rPr>
        <w:t>Понимая, что в современных условиях, когда освещение деятельности в Интернете становится одн</w:t>
      </w:r>
      <w:r w:rsidR="0064311F" w:rsidRPr="00343CC0">
        <w:rPr>
          <w:sz w:val="26"/>
          <w:szCs w:val="26"/>
        </w:rPr>
        <w:t>ой</w:t>
      </w:r>
      <w:r w:rsidRPr="00343CC0">
        <w:rPr>
          <w:sz w:val="26"/>
          <w:szCs w:val="26"/>
        </w:rPr>
        <w:t xml:space="preserve"> из главных составляющих в работе, с октября прошлого года Редакция организовала свою площадку в Интернете. Размещение </w:t>
      </w:r>
      <w:r w:rsidR="000D268A" w:rsidRPr="00343CC0">
        <w:rPr>
          <w:sz w:val="26"/>
          <w:szCs w:val="26"/>
        </w:rPr>
        <w:t>журналистских</w:t>
      </w:r>
      <w:r w:rsidRPr="00343CC0">
        <w:rPr>
          <w:sz w:val="26"/>
          <w:szCs w:val="26"/>
        </w:rPr>
        <w:t xml:space="preserve"> материалов проходит в популярной российской социальной сети «</w:t>
      </w:r>
      <w:proofErr w:type="spellStart"/>
      <w:r w:rsidRPr="00343CC0">
        <w:rPr>
          <w:sz w:val="26"/>
          <w:szCs w:val="26"/>
        </w:rPr>
        <w:t>Вконтакте</w:t>
      </w:r>
      <w:proofErr w:type="spellEnd"/>
      <w:r w:rsidRPr="00343CC0">
        <w:rPr>
          <w:sz w:val="26"/>
          <w:szCs w:val="26"/>
        </w:rPr>
        <w:t>». Это позволило увеличить информированность населения о происходящих событиях, а также</w:t>
      </w:r>
      <w:r w:rsidR="000D268A" w:rsidRPr="00343CC0">
        <w:rPr>
          <w:sz w:val="26"/>
          <w:szCs w:val="26"/>
        </w:rPr>
        <w:t xml:space="preserve"> повысить взаимодействие с гражданами и </w:t>
      </w:r>
      <w:r w:rsidRPr="00343CC0">
        <w:rPr>
          <w:sz w:val="26"/>
          <w:szCs w:val="26"/>
        </w:rPr>
        <w:t xml:space="preserve">рекламодателями. </w:t>
      </w:r>
      <w:r w:rsidR="000D268A" w:rsidRPr="00343CC0">
        <w:rPr>
          <w:sz w:val="26"/>
          <w:szCs w:val="26"/>
        </w:rPr>
        <w:t>Редакция получает множество вопросов и обращений от жителей со всех уголков России, особенно патриотической направленности. Компетентность сотрудников позволяет дать ответ самим или перенаправить к нужным специалистам.</w:t>
      </w:r>
      <w:r w:rsidR="003A7A22" w:rsidRPr="00343CC0">
        <w:rPr>
          <w:sz w:val="26"/>
          <w:szCs w:val="26"/>
        </w:rPr>
        <w:t xml:space="preserve"> В конце 2022 года Редакция телецентра приняла участие в областном конкурсе "Лучшее сообщество в социальной сети 2022 года среди государственных органов и </w:t>
      </w:r>
      <w:r w:rsidR="003158CC" w:rsidRPr="00343CC0">
        <w:rPr>
          <w:sz w:val="26"/>
          <w:szCs w:val="26"/>
        </w:rPr>
        <w:t xml:space="preserve">учреждений Смоленской области" </w:t>
      </w:r>
      <w:r w:rsidR="003A7A22" w:rsidRPr="00343CC0">
        <w:rPr>
          <w:sz w:val="26"/>
          <w:szCs w:val="26"/>
        </w:rPr>
        <w:t xml:space="preserve">проводимого Департаментом Смоленской области по внутренней политике. На конкурс было подано 292 заявки от </w:t>
      </w:r>
      <w:proofErr w:type="spellStart"/>
      <w:r w:rsidR="009413E7" w:rsidRPr="00343CC0">
        <w:rPr>
          <w:sz w:val="26"/>
          <w:szCs w:val="26"/>
        </w:rPr>
        <w:t>госпабликов</w:t>
      </w:r>
      <w:proofErr w:type="spellEnd"/>
      <w:r w:rsidR="009413E7" w:rsidRPr="00343CC0">
        <w:rPr>
          <w:sz w:val="26"/>
          <w:szCs w:val="26"/>
        </w:rPr>
        <w:t>. Наш телеканал стал</w:t>
      </w:r>
      <w:r w:rsidR="003A7A22" w:rsidRPr="00343CC0">
        <w:rPr>
          <w:sz w:val="26"/>
          <w:szCs w:val="26"/>
        </w:rPr>
        <w:t xml:space="preserve"> финалистом, за что был отмечен сертификатом. </w:t>
      </w:r>
    </w:p>
    <w:p w14:paraId="5F6693FB" w14:textId="77777777" w:rsidR="00D110DA" w:rsidRPr="00343CC0" w:rsidRDefault="002D2C2B" w:rsidP="005F102B">
      <w:pPr>
        <w:jc w:val="both"/>
        <w:rPr>
          <w:rFonts w:ascii="Tahoma" w:hAnsi="Tahoma" w:cs="Tahoma"/>
          <w:color w:val="555555"/>
          <w:sz w:val="26"/>
          <w:szCs w:val="26"/>
        </w:rPr>
      </w:pPr>
      <w:r w:rsidRPr="00343CC0">
        <w:rPr>
          <w:sz w:val="26"/>
          <w:szCs w:val="26"/>
        </w:rPr>
        <w:t xml:space="preserve">Телецентр постоянно оказывает помощь учреждениям культуры и образования в участии в различных конкурсах и в организации тематических мероприятий, создавая для них видеосюжеты. </w:t>
      </w:r>
    </w:p>
    <w:p w14:paraId="7D47FE17" w14:textId="77777777" w:rsidR="008D67F4" w:rsidRPr="00343CC0" w:rsidRDefault="005F102B" w:rsidP="008D67F4">
      <w:pPr>
        <w:jc w:val="both"/>
        <w:rPr>
          <w:sz w:val="26"/>
          <w:szCs w:val="26"/>
        </w:rPr>
      </w:pPr>
      <w:r w:rsidRPr="00343CC0">
        <w:rPr>
          <w:sz w:val="26"/>
          <w:szCs w:val="26"/>
        </w:rPr>
        <w:t>Нужно сказать, что телеканал ТВ-Ельня</w:t>
      </w:r>
      <w:r w:rsidR="002C6565" w:rsidRPr="00343CC0">
        <w:rPr>
          <w:sz w:val="26"/>
          <w:szCs w:val="26"/>
        </w:rPr>
        <w:t xml:space="preserve"> остается</w:t>
      </w:r>
      <w:r w:rsidRPr="00343CC0">
        <w:rPr>
          <w:sz w:val="26"/>
          <w:szCs w:val="26"/>
        </w:rPr>
        <w:t xml:space="preserve"> единственным оперативным средством массовой информации района, которое подробно освещает происходящие события и охватывает различные направления. Довольно часто деятельность журналистов выходит за рамки рабочего времени. Для </w:t>
      </w:r>
      <w:r w:rsidR="00123BBF" w:rsidRPr="00343CC0">
        <w:rPr>
          <w:sz w:val="26"/>
          <w:szCs w:val="26"/>
        </w:rPr>
        <w:t>освещения</w:t>
      </w:r>
      <w:r w:rsidR="003158CC" w:rsidRPr="00343CC0">
        <w:rPr>
          <w:sz w:val="26"/>
          <w:szCs w:val="26"/>
        </w:rPr>
        <w:t xml:space="preserve"> мероприятий и событий</w:t>
      </w:r>
      <w:r w:rsidRPr="00343CC0">
        <w:rPr>
          <w:sz w:val="26"/>
          <w:szCs w:val="26"/>
        </w:rPr>
        <w:t xml:space="preserve"> приходится трудиться не только по выходным дням, но и даже в период позднего вечера или даже ночью. </w:t>
      </w:r>
      <w:r w:rsidR="003A7A22" w:rsidRPr="00343CC0">
        <w:rPr>
          <w:sz w:val="26"/>
          <w:szCs w:val="26"/>
        </w:rPr>
        <w:t xml:space="preserve">Сейчас съемочная группа трудится практически без выходных. </w:t>
      </w:r>
      <w:r w:rsidR="009413E7" w:rsidRPr="00343CC0">
        <w:rPr>
          <w:sz w:val="26"/>
          <w:szCs w:val="26"/>
        </w:rPr>
        <w:t>С</w:t>
      </w:r>
      <w:r w:rsidR="00C35E6B" w:rsidRPr="00343CC0">
        <w:rPr>
          <w:sz w:val="26"/>
          <w:szCs w:val="26"/>
        </w:rPr>
        <w:t xml:space="preserve">отрудники </w:t>
      </w:r>
      <w:r w:rsidR="009413E7" w:rsidRPr="00343CC0">
        <w:rPr>
          <w:sz w:val="26"/>
          <w:szCs w:val="26"/>
        </w:rPr>
        <w:t>редакции постоянно повышают</w:t>
      </w:r>
      <w:r w:rsidR="00C35E6B" w:rsidRPr="00343CC0">
        <w:rPr>
          <w:sz w:val="26"/>
          <w:szCs w:val="26"/>
        </w:rPr>
        <w:t xml:space="preserve"> свое мастерство через конкурсы, семинары и мастер-классы. В 2021 году Марина Евграфова получила дополнительную профессию по специальности «Журналист», в 2022 окончила Онлайн-школу </w:t>
      </w:r>
      <w:r w:rsidR="00C35E6B" w:rsidRPr="00343CC0">
        <w:rPr>
          <w:sz w:val="26"/>
          <w:szCs w:val="26"/>
          <w:lang w:val="en-US"/>
        </w:rPr>
        <w:t>RT</w:t>
      </w:r>
      <w:r w:rsidR="008D67F4" w:rsidRPr="00343CC0">
        <w:rPr>
          <w:sz w:val="26"/>
          <w:szCs w:val="26"/>
        </w:rPr>
        <w:t xml:space="preserve"> (телеканал </w:t>
      </w:r>
      <w:r w:rsidR="008D67F4" w:rsidRPr="00343CC0">
        <w:rPr>
          <w:rFonts w:eastAsia="Times New Roman"/>
          <w:bCs/>
          <w:sz w:val="26"/>
          <w:szCs w:val="26"/>
          <w:lang w:eastAsia="ru-RU"/>
        </w:rPr>
        <w:t>Russia Today). Евграфовы Марин</w:t>
      </w:r>
      <w:r w:rsidR="00123BBF" w:rsidRPr="00343CC0">
        <w:rPr>
          <w:rFonts w:eastAsia="Times New Roman"/>
          <w:bCs/>
          <w:sz w:val="26"/>
          <w:szCs w:val="26"/>
          <w:lang w:eastAsia="ru-RU"/>
        </w:rPr>
        <w:t>а</w:t>
      </w:r>
      <w:r w:rsidR="008D67F4" w:rsidRPr="00343CC0">
        <w:rPr>
          <w:rFonts w:eastAsia="Times New Roman"/>
          <w:bCs/>
          <w:sz w:val="26"/>
          <w:szCs w:val="26"/>
          <w:lang w:eastAsia="ru-RU"/>
        </w:rPr>
        <w:t xml:space="preserve"> и Ф</w:t>
      </w:r>
      <w:r w:rsidR="00123BBF" w:rsidRPr="00343CC0">
        <w:rPr>
          <w:rFonts w:eastAsia="Times New Roman"/>
          <w:bCs/>
          <w:sz w:val="26"/>
          <w:szCs w:val="26"/>
          <w:lang w:eastAsia="ru-RU"/>
        </w:rPr>
        <w:t>ё</w:t>
      </w:r>
      <w:r w:rsidR="008D67F4" w:rsidRPr="00343CC0">
        <w:rPr>
          <w:rFonts w:eastAsia="Times New Roman"/>
          <w:bCs/>
          <w:sz w:val="26"/>
          <w:szCs w:val="26"/>
          <w:lang w:eastAsia="ru-RU"/>
        </w:rPr>
        <w:t xml:space="preserve">дор являются членами Союза журналистов России. </w:t>
      </w:r>
    </w:p>
    <w:p w14:paraId="3897183E" w14:textId="77777777" w:rsidR="00BC2F72" w:rsidRPr="00CC3AE2" w:rsidRDefault="00BC2F72" w:rsidP="00CC3AE2">
      <w:pPr>
        <w:jc w:val="both"/>
      </w:pPr>
    </w:p>
    <w:sectPr w:rsidR="00BC2F72" w:rsidRPr="00CC3AE2" w:rsidSect="00343C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48"/>
    <w:rsid w:val="00026D50"/>
    <w:rsid w:val="0003083C"/>
    <w:rsid w:val="0006131F"/>
    <w:rsid w:val="00086466"/>
    <w:rsid w:val="000C5D7B"/>
    <w:rsid w:val="000D268A"/>
    <w:rsid w:val="000E2A39"/>
    <w:rsid w:val="00102699"/>
    <w:rsid w:val="00123BBF"/>
    <w:rsid w:val="00156748"/>
    <w:rsid w:val="001A23FF"/>
    <w:rsid w:val="001E352C"/>
    <w:rsid w:val="00214BB7"/>
    <w:rsid w:val="002B1263"/>
    <w:rsid w:val="002C6565"/>
    <w:rsid w:val="002D2C2B"/>
    <w:rsid w:val="003158CC"/>
    <w:rsid w:val="00343CC0"/>
    <w:rsid w:val="003A7A22"/>
    <w:rsid w:val="004576BE"/>
    <w:rsid w:val="00472B22"/>
    <w:rsid w:val="004B60FF"/>
    <w:rsid w:val="004D3C20"/>
    <w:rsid w:val="005A2209"/>
    <w:rsid w:val="005C1A1C"/>
    <w:rsid w:val="005F102B"/>
    <w:rsid w:val="005F578D"/>
    <w:rsid w:val="005F63C8"/>
    <w:rsid w:val="0064311F"/>
    <w:rsid w:val="00645055"/>
    <w:rsid w:val="00682F5D"/>
    <w:rsid w:val="007A37FF"/>
    <w:rsid w:val="007A4F12"/>
    <w:rsid w:val="007E7AAD"/>
    <w:rsid w:val="007F6AD1"/>
    <w:rsid w:val="00843B78"/>
    <w:rsid w:val="00862EF8"/>
    <w:rsid w:val="00885350"/>
    <w:rsid w:val="008B74A8"/>
    <w:rsid w:val="008D67F4"/>
    <w:rsid w:val="008F164C"/>
    <w:rsid w:val="008F29D4"/>
    <w:rsid w:val="008F3B7B"/>
    <w:rsid w:val="00913E97"/>
    <w:rsid w:val="009413E7"/>
    <w:rsid w:val="00966CB1"/>
    <w:rsid w:val="00997D92"/>
    <w:rsid w:val="009B295B"/>
    <w:rsid w:val="00A00F99"/>
    <w:rsid w:val="00A43DD6"/>
    <w:rsid w:val="00A70BE8"/>
    <w:rsid w:val="00A86650"/>
    <w:rsid w:val="00A8684B"/>
    <w:rsid w:val="00AD6D62"/>
    <w:rsid w:val="00B3332D"/>
    <w:rsid w:val="00B37FB3"/>
    <w:rsid w:val="00B55A79"/>
    <w:rsid w:val="00B72548"/>
    <w:rsid w:val="00B9778B"/>
    <w:rsid w:val="00BB4CA7"/>
    <w:rsid w:val="00BC2F72"/>
    <w:rsid w:val="00C169C3"/>
    <w:rsid w:val="00C20BCE"/>
    <w:rsid w:val="00C26762"/>
    <w:rsid w:val="00C35E6B"/>
    <w:rsid w:val="00C867E5"/>
    <w:rsid w:val="00CC3AE2"/>
    <w:rsid w:val="00CD507A"/>
    <w:rsid w:val="00D110DA"/>
    <w:rsid w:val="00D237D0"/>
    <w:rsid w:val="00D3713C"/>
    <w:rsid w:val="00D72CD6"/>
    <w:rsid w:val="00DB021B"/>
    <w:rsid w:val="00DB5C44"/>
    <w:rsid w:val="00DE68C8"/>
    <w:rsid w:val="00E84917"/>
    <w:rsid w:val="00EA1A61"/>
    <w:rsid w:val="00F433DD"/>
    <w:rsid w:val="00F456A4"/>
    <w:rsid w:val="00F6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64EC"/>
  <w15:docId w15:val="{65A2BBDB-BF3A-4F87-9CD2-E80083CE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AD1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7F6AD1"/>
    <w:pPr>
      <w:keepNext/>
      <w:spacing w:after="0" w:line="240" w:lineRule="auto"/>
      <w:outlineLvl w:val="0"/>
    </w:pPr>
    <w:rPr>
      <w:b/>
      <w:color w:val="00000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D67F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6AD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AD1"/>
    <w:rPr>
      <w:rFonts w:eastAsiaTheme="minorHAnsi"/>
      <w:b/>
      <w:color w:val="000000"/>
      <w:sz w:val="28"/>
    </w:rPr>
  </w:style>
  <w:style w:type="character" w:customStyle="1" w:styleId="30">
    <w:name w:val="Заголовок 3 Знак"/>
    <w:basedOn w:val="a0"/>
    <w:link w:val="3"/>
    <w:semiHidden/>
    <w:rsid w:val="007F6AD1"/>
    <w:rPr>
      <w:rFonts w:ascii="Cambria" w:eastAsiaTheme="minorHAnsi" w:hAnsi="Cambria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7F6AD1"/>
    <w:rPr>
      <w:b/>
      <w:bCs/>
    </w:rPr>
  </w:style>
  <w:style w:type="character" w:styleId="a4">
    <w:name w:val="Emphasis"/>
    <w:aliases w:val="666"/>
    <w:qFormat/>
    <w:rsid w:val="007F6AD1"/>
    <w:rPr>
      <w:i/>
      <w:iCs/>
    </w:rPr>
  </w:style>
  <w:style w:type="paragraph" w:styleId="a5">
    <w:name w:val="List Paragraph"/>
    <w:basedOn w:val="a"/>
    <w:uiPriority w:val="34"/>
    <w:qFormat/>
    <w:rsid w:val="007F6AD1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5F102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67F4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282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С.В. Королькова</cp:lastModifiedBy>
  <cp:revision>4</cp:revision>
  <cp:lastPrinted>2023-11-20T12:39:00Z</cp:lastPrinted>
  <dcterms:created xsi:type="dcterms:W3CDTF">2023-11-16T13:58:00Z</dcterms:created>
  <dcterms:modified xsi:type="dcterms:W3CDTF">2023-11-20T12:40:00Z</dcterms:modified>
</cp:coreProperties>
</file>