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F418" w14:textId="4F708AE6" w:rsidR="00236CFC" w:rsidRPr="00236CFC" w:rsidRDefault="0050774B" w:rsidP="003F7D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36CF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558CA2B" wp14:editId="3DEF3A62">
                <wp:simplePos x="0" y="0"/>
                <wp:positionH relativeFrom="column">
                  <wp:posOffset>-118110</wp:posOffset>
                </wp:positionH>
                <wp:positionV relativeFrom="paragraph">
                  <wp:posOffset>-594360</wp:posOffset>
                </wp:positionV>
                <wp:extent cx="2857500" cy="45719"/>
                <wp:effectExtent l="0" t="0" r="0" b="1206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F25F71" w14:textId="57A8A728" w:rsidR="00236CFC" w:rsidRDefault="00236CFC" w:rsidP="00236CFC">
                            <w:pPr>
                              <w:spacing w:before="12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326716E5" w14:textId="77777777" w:rsidR="00236CFC" w:rsidRDefault="00236CFC" w:rsidP="00236CF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8CA2B" id="Rectangle 7" o:spid="_x0000_s1026" style="position:absolute;left:0;text-align:left;margin-left:-9.3pt;margin-top:-46.8pt;width:22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" o:allowincell="f" filled="f" stroked="f" strokeweight="0">
                <v:textbox inset="0,0,0,0">
                  <w:txbxContent>
                    <w:p w14:paraId="01F25F71" w14:textId="57A8A728" w:rsidR="00236CFC" w:rsidRDefault="00236CFC" w:rsidP="00236CFC">
                      <w:pPr>
                        <w:spacing w:before="120"/>
                        <w:jc w:val="center"/>
                        <w:rPr>
                          <w:b/>
                          <w:sz w:val="26"/>
                        </w:rPr>
                      </w:pPr>
                    </w:p>
                    <w:p w14:paraId="326716E5" w14:textId="77777777" w:rsidR="00236CFC" w:rsidRDefault="00236CFC" w:rsidP="00236CF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36CF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A50DADD" wp14:editId="314D3484">
                <wp:simplePos x="0" y="0"/>
                <wp:positionH relativeFrom="column">
                  <wp:posOffset>3244215</wp:posOffset>
                </wp:positionH>
                <wp:positionV relativeFrom="paragraph">
                  <wp:posOffset>-748666</wp:posOffset>
                </wp:positionV>
                <wp:extent cx="2966085" cy="104775"/>
                <wp:effectExtent l="0" t="0" r="5715" b="952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966085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93B2D8" w14:textId="31130D63" w:rsidR="00236CFC" w:rsidRDefault="00236CFC" w:rsidP="0050774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6B40B439" w14:textId="77777777" w:rsidR="00236CFC" w:rsidRDefault="00236CFC" w:rsidP="00236CFC">
                            <w:pPr>
                              <w:rPr>
                                <w:rFonts w:ascii="Calibri" w:hAnsi="Calibri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0DADD" id="Rectangle 6" o:spid="_x0000_s1027" style="position:absolute;left:0;text-align:left;margin-left:255.45pt;margin-top:-58.95pt;width:233.55pt;height:8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" o:allowincell="f" filled="f" stroked="f" strokeweight="0">
                <v:textbox inset="0,0,0,0">
                  <w:txbxContent>
                    <w:p w14:paraId="0693B2D8" w14:textId="31130D63" w:rsidR="00236CFC" w:rsidRDefault="00236CFC" w:rsidP="0050774B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t xml:space="preserve"> </w:t>
                      </w:r>
                    </w:p>
                    <w:p w14:paraId="6B40B439" w14:textId="77777777" w:rsidR="00236CFC" w:rsidRDefault="00236CFC" w:rsidP="00236CFC">
                      <w:pPr>
                        <w:rPr>
                          <w:rFonts w:ascii="Calibri" w:hAnsi="Calibri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36CFC" w:rsidRPr="00236CF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</w:t>
      </w:r>
    </w:p>
    <w:p w14:paraId="784D10F0" w14:textId="77777777" w:rsidR="00236CFC" w:rsidRPr="00236CFC" w:rsidRDefault="00236CFC" w:rsidP="00236CFC">
      <w:pPr>
        <w:spacing w:after="0" w:line="240" w:lineRule="auto"/>
        <w:ind w:right="20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17BD2E9" w14:textId="4A10A7EF" w:rsidR="00236CFC" w:rsidRPr="0050774B" w:rsidRDefault="0050774B" w:rsidP="0050774B">
      <w:pPr>
        <w:spacing w:line="256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5077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</w:t>
      </w:r>
    </w:p>
    <w:p w14:paraId="50C05605" w14:textId="4A536921" w:rsidR="007E2335" w:rsidRDefault="0050774B" w:rsidP="0050774B">
      <w:pPr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</w:t>
      </w:r>
      <w:r w:rsidR="00236CFC" w:rsidRPr="00236CF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развитии волонтерского движения (добровольчества) на территории Ельнинского муниципального округа.</w:t>
      </w:r>
    </w:p>
    <w:p w14:paraId="7DB0E30B" w14:textId="77777777" w:rsidR="00896B6D" w:rsidRDefault="00896B6D" w:rsidP="00896B6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D2B4D">
        <w:rPr>
          <w:rFonts w:ascii="Times New Roman" w:eastAsia="Times New Roman" w:hAnsi="Times New Roman" w:cs="Times New Roman"/>
          <w:sz w:val="28"/>
          <w:szCs w:val="28"/>
        </w:rPr>
        <w:t>Волонтерская деятельность, добровольческая активность молодежи являются важнейшими факторами социального развития общества</w:t>
      </w:r>
      <w:r w:rsidRPr="003D2B4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0603060D" w14:textId="77777777" w:rsidR="00896B6D" w:rsidRDefault="00896B6D" w:rsidP="00896B6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B6D">
        <w:rPr>
          <w:rFonts w:ascii="Times New Roman" w:eastAsia="Times New Roman" w:hAnsi="Times New Roman" w:cs="Times New Roman"/>
          <w:sz w:val="28"/>
          <w:szCs w:val="28"/>
        </w:rPr>
        <w:t>На сегодняшний день добровольчество (волонтерство) вызывает широкий интерес у населения, а волонтерское движение охватывает большинство сфер общественной жизни: спорт, здравоохранение, социальную защиту, культуру, образование, экологию и др. Современный гражданин готов участвовать в развитии территории, на которой он проживает, помогать в решении проблем, стоящих перед обществом.</w:t>
      </w:r>
    </w:p>
    <w:p w14:paraId="3D0BC750" w14:textId="77777777" w:rsidR="00896B6D" w:rsidRPr="00896B6D" w:rsidRDefault="00896B6D" w:rsidP="00896B6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территории муниципального образования «Ельнинский муниципальный округ» Смоленской области реализуется муниципальная программа «</w:t>
      </w:r>
      <w:r w:rsidRPr="00896B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Развитие добровольчества (волонтерства) в муниципальном образовании «Ельнинский муниципальный округ» Смоленской области»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896B6D">
        <w:t xml:space="preserve"> </w:t>
      </w:r>
      <w:r w:rsidRPr="00896B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Муниципальная программа ориентирована на все социальные слои и возрастные группы граждан, имеет открытый хар</w:t>
      </w:r>
      <w:r w:rsidR="00450D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актер и доступна для участия </w:t>
      </w:r>
      <w:r w:rsidRPr="00896B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образовательных организаций, общественных движений и объединений, граждан с собственными инициативами и проекта</w:t>
      </w:r>
      <w:r w:rsidR="00450D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</w:t>
      </w:r>
      <w:r w:rsidRPr="00896B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07EA1072" w14:textId="77777777" w:rsidR="00896B6D" w:rsidRDefault="00896B6D" w:rsidP="002672D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96B6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Целью муниципальной программы является вовлечение в добровольческую (волонтерскую) деятельность граждан всех возрастов, проживающих на территории муниципального образования «Ельнинский муниципальный округ» Смоленской области.</w:t>
      </w:r>
    </w:p>
    <w:p w14:paraId="3985AAB9" w14:textId="77777777" w:rsidR="00896B6D" w:rsidRPr="002672D0" w:rsidRDefault="00896B6D" w:rsidP="00450D80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672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Молодежь как наиболее активная социально демографическая группа я</w:t>
      </w:r>
      <w:r w:rsidRPr="00267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вляет</w:t>
      </w:r>
      <w:r w:rsidRPr="002672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ся основой развития волонтерского движения.</w:t>
      </w:r>
      <w:r w:rsidRPr="00267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Молодежное волонтерское движение представлено и активно развивается как в Смоленской области, так и в муниципальн</w:t>
      </w:r>
      <w:r w:rsidR="00C26F8B" w:rsidRPr="00267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ом образовании «Ельнинский муниципальный округ</w:t>
      </w:r>
      <w:r w:rsidRPr="00267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» Смоленской области.</w:t>
      </w:r>
    </w:p>
    <w:p w14:paraId="57F355B8" w14:textId="77777777" w:rsidR="008C757A" w:rsidRDefault="00DC4C61" w:rsidP="008C757A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секторе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и молодежной политике</w:t>
      </w:r>
      <w:r w:rsidRPr="00DC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«Ельнинский муниципальный округ» Смоленской области</w:t>
      </w:r>
      <w:r w:rsidRPr="00DC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волонтёрский штаб</w:t>
      </w:r>
      <w:r w:rsidRPr="00DC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вместе», состоящий из преподавателей и учащихся</w:t>
      </w:r>
      <w:r w:rsidRPr="00DC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учреждений. Состав отряда непостоянный.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D2C5DDE" w14:textId="77777777" w:rsidR="00450D80" w:rsidRDefault="00DC4C61" w:rsidP="008C757A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 зарегистрирован на официальной платформе </w:t>
      </w:r>
      <w:proofErr w:type="spellStart"/>
      <w:r w:rsidRPr="008C757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Добро.ру</w:t>
      </w:r>
      <w:proofErr w:type="spellEnd"/>
      <w:r w:rsidRPr="008C75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C757A" w:rsidRPr="008C75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</w:t>
      </w:r>
      <w:r w:rsidR="008C75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гистрация на платформе </w:t>
      </w:r>
      <w:r w:rsidR="008C757A" w:rsidRPr="008C75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доступна для детей в возрасте с 8 лет при добровольном согласии законных представителей, а с 14 лет подростки могут </w:t>
      </w:r>
      <w:r w:rsidR="008C757A" w:rsidRPr="008C757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регистрироваться самостоятельно, что позволяет вовлекать в волонтерскую деятельность обучающихся всех возрастов.</w:t>
      </w:r>
      <w:r w:rsidRPr="008C7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19E850" w14:textId="77777777" w:rsidR="008C757A" w:rsidRDefault="008C757A" w:rsidP="008C757A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57A">
        <w:rPr>
          <w:rFonts w:ascii="Times New Roman" w:hAnsi="Times New Roman" w:cs="Times New Roman"/>
          <w:sz w:val="28"/>
          <w:szCs w:val="28"/>
        </w:rPr>
        <w:t xml:space="preserve">Регистрация школьников на платформе </w:t>
      </w:r>
      <w:proofErr w:type="spellStart"/>
      <w:r w:rsidRPr="008C757A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Pr="008C757A">
        <w:rPr>
          <w:rFonts w:ascii="Times New Roman" w:hAnsi="Times New Roman" w:cs="Times New Roman"/>
          <w:sz w:val="28"/>
          <w:szCs w:val="28"/>
        </w:rPr>
        <w:t xml:space="preserve"> является важным шагом для формирования у подрастающего поколения активной гражданской позиции и социальной ответственности. </w:t>
      </w:r>
    </w:p>
    <w:p w14:paraId="6EF216A8" w14:textId="77777777" w:rsidR="008C757A" w:rsidRPr="00DB5244" w:rsidRDefault="008C757A" w:rsidP="00DB5244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244">
        <w:rPr>
          <w:rFonts w:ascii="Times New Roman" w:hAnsi="Times New Roman" w:cs="Times New Roman"/>
          <w:sz w:val="28"/>
          <w:szCs w:val="28"/>
        </w:rPr>
        <w:t xml:space="preserve">Официальной учет волонтерской деятельности на </w:t>
      </w:r>
      <w:proofErr w:type="spellStart"/>
      <w:r w:rsidRPr="00DB5244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Pr="00DB5244">
        <w:rPr>
          <w:rFonts w:ascii="Times New Roman" w:hAnsi="Times New Roman" w:cs="Times New Roman"/>
          <w:sz w:val="28"/>
          <w:szCs w:val="28"/>
        </w:rPr>
        <w:t xml:space="preserve"> предоставляет ряд преимуществ:</w:t>
      </w:r>
    </w:p>
    <w:p w14:paraId="585C23D1" w14:textId="77777777" w:rsidR="008C757A" w:rsidRPr="00DB5244" w:rsidRDefault="008C757A" w:rsidP="00DB524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B5244">
        <w:rPr>
          <w:rFonts w:ascii="Times New Roman" w:hAnsi="Times New Roman" w:cs="Times New Roman"/>
          <w:sz w:val="28"/>
          <w:szCs w:val="28"/>
        </w:rPr>
        <w:t>- получение электронной книжки волонтера, являющейся официальным портфолио добровольца;</w:t>
      </w:r>
    </w:p>
    <w:p w14:paraId="61D6DB45" w14:textId="77777777" w:rsidR="008C757A" w:rsidRPr="00DB5244" w:rsidRDefault="008C757A" w:rsidP="00DB524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B5244">
        <w:rPr>
          <w:rFonts w:ascii="Times New Roman" w:hAnsi="Times New Roman" w:cs="Times New Roman"/>
          <w:sz w:val="28"/>
          <w:szCs w:val="28"/>
        </w:rPr>
        <w:t>- начисление волонтерских часов, которые могут дать дополнительные баллы при поступлении в высшие учебные заведения;</w:t>
      </w:r>
    </w:p>
    <w:p w14:paraId="0AA6D7D0" w14:textId="77777777" w:rsidR="008C757A" w:rsidRPr="00DB5244" w:rsidRDefault="008C757A" w:rsidP="00DB524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DB5244">
        <w:rPr>
          <w:rFonts w:ascii="Times New Roman" w:hAnsi="Times New Roman" w:cs="Times New Roman"/>
          <w:sz w:val="28"/>
          <w:szCs w:val="28"/>
        </w:rPr>
        <w:t>- доступ к актуальным мероприятиям и возможность найти направ</w:t>
      </w:r>
      <w:r w:rsidR="00365FFB" w:rsidRPr="00DB5244">
        <w:rPr>
          <w:rFonts w:ascii="Times New Roman" w:hAnsi="Times New Roman" w:cs="Times New Roman"/>
          <w:sz w:val="28"/>
          <w:szCs w:val="28"/>
        </w:rPr>
        <w:t>ление деятельности по интересам.</w:t>
      </w:r>
    </w:p>
    <w:p w14:paraId="3DB1EFB3" w14:textId="77777777" w:rsidR="00DB5244" w:rsidRDefault="00DB5244" w:rsidP="00DB5244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</w:rPr>
        <w:t>Утверждено постановление</w:t>
      </w:r>
      <w:r w:rsidR="00365FFB" w:rsidRPr="00A4414E">
        <w:rPr>
          <w:rFonts w:ascii="Times New Roman" w:eastAsia="Times New Roman" w:hAnsi="Times New Roman" w:cs="Times New Roman"/>
          <w:bCs/>
          <w:sz w:val="28"/>
        </w:rPr>
        <w:t xml:space="preserve"> Президента Росси</w:t>
      </w:r>
      <w:r w:rsidR="00365FFB">
        <w:rPr>
          <w:rFonts w:ascii="Times New Roman" w:eastAsia="Times New Roman" w:hAnsi="Times New Roman" w:cs="Times New Roman"/>
          <w:bCs/>
          <w:sz w:val="28"/>
        </w:rPr>
        <w:t xml:space="preserve">йской Федерации от 27.04.2024 № </w:t>
      </w:r>
      <w:r w:rsidR="00365FFB" w:rsidRPr="00A4414E">
        <w:rPr>
          <w:rFonts w:ascii="Times New Roman" w:eastAsia="Times New Roman" w:hAnsi="Times New Roman" w:cs="Times New Roman"/>
          <w:bCs/>
          <w:sz w:val="28"/>
        </w:rPr>
        <w:t>552 «О порядке поощрения и награждения за добровольческую (волонтерск</w:t>
      </w:r>
      <w:r w:rsidR="00365FFB">
        <w:rPr>
          <w:rFonts w:ascii="Times New Roman" w:eastAsia="Times New Roman" w:hAnsi="Times New Roman" w:cs="Times New Roman"/>
          <w:bCs/>
          <w:sz w:val="28"/>
        </w:rPr>
        <w:t xml:space="preserve">ую) </w:t>
      </w:r>
      <w:r w:rsidR="00365FFB" w:rsidRPr="00A4414E">
        <w:rPr>
          <w:rFonts w:ascii="Times New Roman" w:eastAsia="Times New Roman" w:hAnsi="Times New Roman" w:cs="Times New Roman"/>
          <w:bCs/>
          <w:sz w:val="28"/>
        </w:rPr>
        <w:t>деятельность нагрудным зна</w:t>
      </w:r>
      <w:r w:rsidR="00365FFB">
        <w:rPr>
          <w:rFonts w:ascii="Times New Roman" w:eastAsia="Times New Roman" w:hAnsi="Times New Roman" w:cs="Times New Roman"/>
          <w:bCs/>
          <w:sz w:val="28"/>
        </w:rPr>
        <w:t>ком «Доброволец России».</w:t>
      </w:r>
      <w:r>
        <w:rPr>
          <w:rFonts w:ascii="Times New Roman" w:eastAsia="Times New Roman" w:hAnsi="Times New Roman" w:cs="Times New Roman"/>
          <w:bCs/>
          <w:sz w:val="28"/>
        </w:rPr>
        <w:t xml:space="preserve"> </w:t>
      </w:r>
    </w:p>
    <w:p w14:paraId="6E457526" w14:textId="77777777" w:rsidR="00365FFB" w:rsidRDefault="00DB5244" w:rsidP="00DB5244">
      <w:pPr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</w:rPr>
      </w:pPr>
      <w:r>
        <w:rPr>
          <w:rFonts w:ascii="Times New Roman" w:eastAsia="Times New Roman" w:hAnsi="Times New Roman" w:cs="Times New Roman"/>
          <w:bCs/>
          <w:sz w:val="28"/>
        </w:rPr>
        <w:t>П</w:t>
      </w:r>
      <w:r w:rsidRPr="00A4414E">
        <w:rPr>
          <w:rFonts w:ascii="Times New Roman" w:eastAsia="Times New Roman" w:hAnsi="Times New Roman" w:cs="Times New Roman"/>
          <w:bCs/>
          <w:sz w:val="28"/>
        </w:rPr>
        <w:t>редставленными к награждению нагрудным знаком могут быть добровольцы (волонтеры), проявившие самоотверженность, мужество и отвагу, совершившие героический поступок при осуществлении добровольческой (волонтерской) деятельности вне зависимости от требований</w:t>
      </w:r>
      <w:r>
        <w:rPr>
          <w:rFonts w:ascii="Times New Roman" w:eastAsia="Times New Roman" w:hAnsi="Times New Roman" w:cs="Times New Roman"/>
          <w:bCs/>
          <w:sz w:val="28"/>
        </w:rPr>
        <w:t>.</w:t>
      </w:r>
    </w:p>
    <w:p w14:paraId="79AC2BD0" w14:textId="77777777" w:rsidR="00DB5244" w:rsidRPr="00450D80" w:rsidRDefault="00BA78C0" w:rsidP="00450D80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D80">
        <w:rPr>
          <w:rFonts w:ascii="Times New Roman" w:hAnsi="Times New Roman" w:cs="Times New Roman"/>
          <w:sz w:val="28"/>
          <w:szCs w:val="28"/>
        </w:rPr>
        <w:t xml:space="preserve">Кандидаты должны соответствовать следующим обязательным требованиям: </w:t>
      </w:r>
    </w:p>
    <w:p w14:paraId="5D19B1E3" w14:textId="77777777" w:rsidR="00DB5244" w:rsidRPr="00450D80" w:rsidRDefault="00BA78C0" w:rsidP="00450D80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D80">
        <w:rPr>
          <w:rFonts w:ascii="Times New Roman" w:hAnsi="Times New Roman" w:cs="Times New Roman"/>
          <w:sz w:val="28"/>
          <w:szCs w:val="28"/>
        </w:rPr>
        <w:t>а) наличие стажа добровольческой (волонтерской) деятельности не менее 500 часов за последние три года, подтвержденного в автоматизированной информационной системе «</w:t>
      </w:r>
      <w:proofErr w:type="spellStart"/>
      <w:r w:rsidRPr="00450D80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r w:rsidRPr="00450D80">
        <w:rPr>
          <w:rFonts w:ascii="Times New Roman" w:hAnsi="Times New Roman" w:cs="Times New Roman"/>
          <w:sz w:val="28"/>
          <w:szCs w:val="28"/>
        </w:rPr>
        <w:t>»;</w:t>
      </w:r>
    </w:p>
    <w:p w14:paraId="3DCA3DE3" w14:textId="77777777" w:rsidR="00450D80" w:rsidRPr="00450D80" w:rsidRDefault="00BA78C0" w:rsidP="00450D8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50D80">
        <w:rPr>
          <w:rFonts w:ascii="Times New Roman" w:hAnsi="Times New Roman" w:cs="Times New Roman"/>
          <w:sz w:val="28"/>
          <w:szCs w:val="28"/>
        </w:rPr>
        <w:t xml:space="preserve"> </w:t>
      </w:r>
      <w:r w:rsidR="00450D80">
        <w:rPr>
          <w:rFonts w:ascii="Times New Roman" w:hAnsi="Times New Roman" w:cs="Times New Roman"/>
          <w:sz w:val="28"/>
          <w:szCs w:val="28"/>
        </w:rPr>
        <w:tab/>
      </w:r>
      <w:r w:rsidRPr="00450D80">
        <w:rPr>
          <w:rFonts w:ascii="Times New Roman" w:hAnsi="Times New Roman" w:cs="Times New Roman"/>
          <w:sz w:val="28"/>
          <w:szCs w:val="28"/>
        </w:rPr>
        <w:t>б)</w:t>
      </w:r>
      <w:r w:rsidR="00DB5244" w:rsidRPr="00450D80">
        <w:rPr>
          <w:rFonts w:ascii="Times New Roman" w:hAnsi="Times New Roman" w:cs="Times New Roman"/>
          <w:sz w:val="28"/>
          <w:szCs w:val="28"/>
        </w:rPr>
        <w:t xml:space="preserve"> </w:t>
      </w:r>
      <w:r w:rsidR="00450D80">
        <w:rPr>
          <w:rFonts w:ascii="Times New Roman" w:hAnsi="Times New Roman" w:cs="Times New Roman"/>
          <w:sz w:val="28"/>
          <w:szCs w:val="28"/>
        </w:rPr>
        <w:t>с</w:t>
      </w:r>
      <w:r w:rsidR="00DB5244" w:rsidRPr="00450D80">
        <w:rPr>
          <w:rFonts w:ascii="Times New Roman" w:hAnsi="Times New Roman" w:cs="Times New Roman"/>
          <w:sz w:val="28"/>
          <w:szCs w:val="28"/>
        </w:rPr>
        <w:t>овершение героического поступка</w:t>
      </w:r>
      <w:r w:rsidR="00450D80" w:rsidRPr="00450D80">
        <w:rPr>
          <w:rFonts w:ascii="Times New Roman" w:hAnsi="Times New Roman" w:cs="Times New Roman"/>
          <w:sz w:val="28"/>
          <w:szCs w:val="28"/>
        </w:rPr>
        <w:t xml:space="preserve"> Проявление мужества, самоотверженности и отваги в ходе осуществления волонтерской деятельности</w:t>
      </w:r>
      <w:r w:rsidR="00450D80">
        <w:rPr>
          <w:rFonts w:ascii="Times New Roman" w:hAnsi="Times New Roman" w:cs="Times New Roman"/>
          <w:sz w:val="28"/>
          <w:szCs w:val="28"/>
        </w:rPr>
        <w:t>;</w:t>
      </w:r>
    </w:p>
    <w:p w14:paraId="12B500F0" w14:textId="77777777" w:rsidR="00450D80" w:rsidRPr="00450D80" w:rsidRDefault="00450D80" w:rsidP="00450D80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0D80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450D80">
        <w:rPr>
          <w:rFonts w:ascii="Times New Roman" w:hAnsi="Times New Roman" w:cs="Times New Roman"/>
          <w:sz w:val="28"/>
          <w:szCs w:val="28"/>
        </w:rPr>
        <w:t>азвитие безвозмездного донорства крови и ее компонентов</w:t>
      </w:r>
      <w:r w:rsidR="00C5585C">
        <w:rPr>
          <w:rFonts w:ascii="Times New Roman" w:hAnsi="Times New Roman" w:cs="Times New Roman"/>
          <w:sz w:val="28"/>
          <w:szCs w:val="28"/>
        </w:rPr>
        <w:t xml:space="preserve">. </w:t>
      </w:r>
      <w:r w:rsidRPr="00450D80">
        <w:rPr>
          <w:rFonts w:ascii="Times New Roman" w:hAnsi="Times New Roman" w:cs="Times New Roman"/>
          <w:sz w:val="28"/>
          <w:szCs w:val="28"/>
        </w:rPr>
        <w:t xml:space="preserve">Не менее 100 часов волонтерской деятельности за последние 6 лет; активное участие в развитии донорства крови. </w:t>
      </w:r>
    </w:p>
    <w:p w14:paraId="44F1B800" w14:textId="77777777" w:rsidR="00450D80" w:rsidRDefault="00BA78C0" w:rsidP="00450D8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50D80">
        <w:rPr>
          <w:rFonts w:ascii="Times New Roman" w:hAnsi="Times New Roman" w:cs="Times New Roman"/>
          <w:sz w:val="28"/>
          <w:szCs w:val="28"/>
        </w:rPr>
        <w:t xml:space="preserve"> </w:t>
      </w:r>
      <w:r w:rsidR="00450D80">
        <w:rPr>
          <w:rFonts w:ascii="Times New Roman" w:hAnsi="Times New Roman" w:cs="Times New Roman"/>
          <w:sz w:val="28"/>
          <w:szCs w:val="28"/>
        </w:rPr>
        <w:tab/>
      </w:r>
      <w:r w:rsidRPr="00450D80">
        <w:rPr>
          <w:rFonts w:ascii="Times New Roman" w:hAnsi="Times New Roman" w:cs="Times New Roman"/>
          <w:sz w:val="28"/>
          <w:szCs w:val="28"/>
        </w:rPr>
        <w:t>Повторное награждение Нагрудным знаком не производится.</w:t>
      </w:r>
    </w:p>
    <w:p w14:paraId="082CB66A" w14:textId="77777777" w:rsidR="00450D80" w:rsidRDefault="00450D80" w:rsidP="00450D80">
      <w:pPr>
        <w:pStyle w:val="a7"/>
        <w:jc w:val="both"/>
        <w:rPr>
          <w:rFonts w:ascii="Times New Roman" w:eastAsia="Times New Roman" w:hAnsi="Times New Roman" w:cs="Times New Roman"/>
          <w:bCs/>
          <w:sz w:val="28"/>
        </w:rPr>
      </w:pPr>
    </w:p>
    <w:p w14:paraId="365EAEE4" w14:textId="77777777" w:rsidR="002672D0" w:rsidRDefault="00DC4C61" w:rsidP="002672D0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разработаны меры поддержки волонтеров на территории Ельнинского муниципального округа Смоленской области. </w:t>
      </w:r>
    </w:p>
    <w:p w14:paraId="69682503" w14:textId="77777777" w:rsidR="00DC4C61" w:rsidRDefault="007E2335" w:rsidP="002672D0">
      <w:pPr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именно:</w:t>
      </w:r>
    </w:p>
    <w:p w14:paraId="5B60C92B" w14:textId="77777777" w:rsidR="00DC4C61" w:rsidRPr="00450D80" w:rsidRDefault="00DC4C61" w:rsidP="00450D80">
      <w:pPr>
        <w:pStyle w:val="a6"/>
        <w:numPr>
          <w:ilvl w:val="0"/>
          <w:numId w:val="3"/>
        </w:numPr>
        <w:spacing w:after="20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8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Организационная поддержка - Благодарственные письма (Почетные грамо</w:t>
      </w:r>
      <w:r w:rsidR="002672D0" w:rsidRPr="00450D80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Благодарности)</w:t>
      </w:r>
      <w:r w:rsidRPr="00450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Главы муниципального образования «Ельнинский муниципальный округ» Смоленской области и Законодательных органов, предоставление помещений для организации и проведения </w:t>
      </w:r>
      <w:r w:rsidRPr="00450D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мероприятий добровольческих (</w:t>
      </w:r>
      <w:proofErr w:type="spellStart"/>
      <w:r w:rsidRPr="00450D8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волонтерких</w:t>
      </w:r>
      <w:proofErr w:type="spellEnd"/>
      <w:r w:rsidRPr="00450D80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организаций, оказание содействия с исполнительными органами и образовательными организациями, организационная помощь при проведении мероприятий, организация участия «серебряных» добровольцев (волонтеров) Ельнинского округа в профильных (поощрительных) выездах в мастер-классах, экскурсиях;</w:t>
      </w:r>
    </w:p>
    <w:p w14:paraId="2B1251BC" w14:textId="77777777" w:rsidR="00D92909" w:rsidRDefault="00D92909" w:rsidP="007E2335">
      <w:pPr>
        <w:pStyle w:val="a6"/>
        <w:numPr>
          <w:ilvl w:val="0"/>
          <w:numId w:val="3"/>
        </w:numPr>
        <w:spacing w:after="20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поддержка - </w:t>
      </w:r>
      <w:r w:rsidRPr="00D929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информации о текущих добровольческих (волонтерских) проектах, мероприятиях, программах, акциях, лучших практиках, о муниципальных активистах, реализующих социально значимые проекты, победителей федеральных, региональных и муниципальных конкурсов на офиц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иальных информационных ресурсах, о</w:t>
      </w:r>
      <w:r w:rsidRPr="00D92909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телевизионных репортажей местным телеканалом «ТВ-Ельня», а также местной редакцией газетой «</w:t>
      </w:r>
      <w:proofErr w:type="spellStart"/>
      <w:r w:rsidRPr="00D9290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ЗНАМЯ</w:t>
      </w:r>
      <w:r w:rsidR="00450D80">
        <w:rPr>
          <w:rFonts w:ascii="Times New Roman" w:eastAsia="Times New Roman" w:hAnsi="Times New Roman" w:cs="Times New Roman"/>
          <w:sz w:val="28"/>
          <w:szCs w:val="28"/>
          <w:lang w:eastAsia="ru-RU"/>
        </w:rPr>
        <w:t>.Ельня</w:t>
      </w:r>
      <w:proofErr w:type="spellEnd"/>
      <w:r w:rsidRPr="00D92909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освещение информации о наиболее активных волонтерах, об успехах и личных достижениях добровольцев (волонтеров) и представленных ими добровольческих (волонтерских) организациях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D66E56" w14:textId="77777777" w:rsidR="00DC4C61" w:rsidRPr="00DC4C61" w:rsidRDefault="004E30D0" w:rsidP="004E30D0">
      <w:pPr>
        <w:pStyle w:val="a6"/>
        <w:spacing w:after="20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2023 года свою деятельность осуществляет</w:t>
      </w:r>
      <w:r w:rsidR="00C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«Ельнинский муниципальный округ» Смоленской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штаб «Волонтеры Победы». В него вошли 15 учеников из трех городских школ</w:t>
      </w:r>
      <w:r w:rsidR="007E2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разных возрастных категорий. Состав штаба не постоянный</w:t>
      </w:r>
      <w:r w:rsidR="00C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672D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</w:t>
      </w:r>
      <w:r w:rsidR="00C26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r w:rsidR="00DC4C61" w:rsidRPr="00D929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следующие волонтёрские акции:</w:t>
      </w:r>
      <w:r w:rsidR="00DC4C61" w:rsidRPr="00DC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«Георгиевская лента»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«Мы выбираем жизнь!»;</w:t>
      </w:r>
      <w:r w:rsidR="00DC4C61" w:rsidRPr="00DC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государственной символики (день флага,); участие в праздничн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мероприятиях, проводимых в муниципальном образовании </w:t>
      </w:r>
      <w:r w:rsidR="00DC4C61" w:rsidRPr="00DC4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другие акции и мероприятия. </w:t>
      </w:r>
    </w:p>
    <w:p w14:paraId="5553DFAA" w14:textId="77777777" w:rsidR="00896B6D" w:rsidRPr="00236CFC" w:rsidRDefault="007E2335" w:rsidP="00896B6D">
      <w:pPr>
        <w:ind w:firstLine="709"/>
        <w:jc w:val="both"/>
      </w:pPr>
      <w:r w:rsidRPr="007E2335">
        <w:rPr>
          <w:rFonts w:ascii="Times New Roman" w:eastAsia="Calibri" w:hAnsi="Times New Roman" w:cs="Times New Roman"/>
          <w:sz w:val="28"/>
          <w:szCs w:val="28"/>
        </w:rPr>
        <w:t>Добровольческая деятельность является сферой, дающей простор созидательной инициативе и социальному творчеству, обеспечивающей важный вклад в достижение целей воспитания активной гражданской позиции и социальной ответственности молодого человека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896B6D" w:rsidRPr="00236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053E"/>
    <w:multiLevelType w:val="hybridMultilevel"/>
    <w:tmpl w:val="F7F8A9B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826168"/>
    <w:multiLevelType w:val="hybridMultilevel"/>
    <w:tmpl w:val="D6E6DA0E"/>
    <w:lvl w:ilvl="0" w:tplc="890407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CD7921"/>
    <w:multiLevelType w:val="hybridMultilevel"/>
    <w:tmpl w:val="334E8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111306">
    <w:abstractNumId w:val="0"/>
  </w:num>
  <w:num w:numId="2" w16cid:durableId="1904025715">
    <w:abstractNumId w:val="2"/>
  </w:num>
  <w:num w:numId="3" w16cid:durableId="313411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A82"/>
    <w:rsid w:val="001A6A82"/>
    <w:rsid w:val="00236CFC"/>
    <w:rsid w:val="002672D0"/>
    <w:rsid w:val="00365FFB"/>
    <w:rsid w:val="003F7D61"/>
    <w:rsid w:val="00450D80"/>
    <w:rsid w:val="004E30D0"/>
    <w:rsid w:val="0050774B"/>
    <w:rsid w:val="007D5C9A"/>
    <w:rsid w:val="007E2335"/>
    <w:rsid w:val="007E6515"/>
    <w:rsid w:val="00833E42"/>
    <w:rsid w:val="00896B6D"/>
    <w:rsid w:val="008C757A"/>
    <w:rsid w:val="008E4652"/>
    <w:rsid w:val="00936F4F"/>
    <w:rsid w:val="009D5468"/>
    <w:rsid w:val="00B20B52"/>
    <w:rsid w:val="00B220C1"/>
    <w:rsid w:val="00BA78C0"/>
    <w:rsid w:val="00C26F8B"/>
    <w:rsid w:val="00C5585C"/>
    <w:rsid w:val="00CA2793"/>
    <w:rsid w:val="00D77225"/>
    <w:rsid w:val="00D92909"/>
    <w:rsid w:val="00DB5244"/>
    <w:rsid w:val="00DC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E04E"/>
  <w15:chartTrackingRefBased/>
  <w15:docId w15:val="{AF62CFD3-23E9-4AE1-BFF1-9C1DFE048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36CF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36CFC"/>
  </w:style>
  <w:style w:type="paragraph" w:customStyle="1" w:styleId="1">
    <w:name w:val="Название объекта1"/>
    <w:basedOn w:val="a"/>
    <w:next w:val="a"/>
    <w:uiPriority w:val="35"/>
    <w:semiHidden/>
    <w:qFormat/>
    <w:rsid w:val="00236CFC"/>
    <w:pPr>
      <w:spacing w:after="200" w:line="240" w:lineRule="auto"/>
    </w:pPr>
    <w:rPr>
      <w:rFonts w:ascii="Calibri" w:eastAsia="Times New Roman" w:hAnsi="Calibri" w:cs="Times New Roman"/>
      <w:i/>
      <w:iCs/>
      <w:color w:val="1F497D"/>
      <w:sz w:val="18"/>
      <w:szCs w:val="18"/>
      <w:lang w:eastAsia="ru-RU"/>
    </w:rPr>
  </w:style>
  <w:style w:type="table" w:styleId="a5">
    <w:name w:val="Table Grid"/>
    <w:basedOn w:val="a1"/>
    <w:rsid w:val="00DC4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C4C61"/>
    <w:pPr>
      <w:ind w:left="720"/>
      <w:contextualSpacing/>
    </w:pPr>
  </w:style>
  <w:style w:type="paragraph" w:styleId="a7">
    <w:name w:val="No Spacing"/>
    <w:uiPriority w:val="1"/>
    <w:qFormat/>
    <w:rsid w:val="002672D0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55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5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F186C-9714-4CCE-B435-710F4A073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С.В. Королькова</cp:lastModifiedBy>
  <cp:revision>8</cp:revision>
  <cp:lastPrinted>2026-09-10T08:49:00Z</cp:lastPrinted>
  <dcterms:created xsi:type="dcterms:W3CDTF">2026-09-10T08:23:00Z</dcterms:created>
  <dcterms:modified xsi:type="dcterms:W3CDTF">2026-10-30T08:17:00Z</dcterms:modified>
</cp:coreProperties>
</file>