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D66A" w14:textId="269D5A22" w:rsidR="00F93266" w:rsidRPr="00F33F26" w:rsidRDefault="00F33F26" w:rsidP="00F33F26">
      <w:pPr>
        <w:pStyle w:val="21"/>
        <w:ind w:righ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B732" wp14:editId="11C2DCA5">
                <wp:simplePos x="0" y="0"/>
                <wp:positionH relativeFrom="column">
                  <wp:posOffset>3395345</wp:posOffset>
                </wp:positionH>
                <wp:positionV relativeFrom="paragraph">
                  <wp:posOffset>-729616</wp:posOffset>
                </wp:positionV>
                <wp:extent cx="2562225" cy="2762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A8E195" w14:textId="77777777" w:rsidR="00F93266" w:rsidRDefault="00F93266" w:rsidP="00F932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8BA697" w14:textId="77777777" w:rsidR="00F93266" w:rsidRDefault="00F93266" w:rsidP="00F932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82D104" w14:textId="77777777" w:rsidR="00F93266" w:rsidRDefault="00F93266" w:rsidP="00F932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9937FC" w14:textId="77777777" w:rsidR="00F93266" w:rsidRPr="00DE2866" w:rsidRDefault="00F93266" w:rsidP="00F932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B732" id="Прямоугольник 1" o:spid="_x0000_s1026" style="position:absolute;left:0;text-align:left;margin-left:267.35pt;margin-top:-57.45pt;width:20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wI0QEAAJUDAAAOAAAAZHJzL2Uyb0RvYy54bWysU9tu2zAMfR+wfxD0vjgxkG4w4hRFiw4D&#10;ugvQ7gNoWbKN2aJGKbGzrx8lx+kub0VfBFISj3gOj3bX09CLoybfoS3lZrWWQluFdWebUn5/un/3&#10;QQofwNbQo9WlPGkvr/dv3+xGV+gcW+xrTYJBrC9GV8o2BFdkmVetHsCv0GnLhwZpgMApNVlNMDL6&#10;0Gf5en2VjUi1I1Tae969mw/lPuEbo1X4aozXQfSl5N5CWimtVVyz/Q6KhsC1nTq3AS/oYoDO8qMX&#10;qDsIIA7U/Qc1dIrQowkrhUOGxnRKJw7MZrP+h81jC04nLiyOdxeZ/OvBqi/HR/eNYuvePaD64YXF&#10;2xZso2+IcGw11PzcJgqVjc4Xl4KYeC4V1fgZax4tHAImDSZDQwRkdmJKUp8uUuspCMWb+fYqz/Ot&#10;FIrP8vecbNMTUCzVjnz4qHEQMSgl8SgTOhwffIjdQLFciY9ZvO/6Po2zt39t8MV5Ryc/nKuX9qNT&#10;fBGmauLaGFZYn5gV4ewV9jYHLdIvKUb2SSn9zwOQlqL/ZFmZaKoloCWolgCs4tJSBinm8DbM5js4&#10;6pqWkTeJlMUbVs90idhzF2fNefaJ79mn0Vx/5unW82/a/wYAAP//AwBQSwMEFAAGAAgAAAAhAL0/&#10;v1PiAAAADAEAAA8AAABkcnMvZG93bnJldi54bWxMj8FOg0AQhu8mvsNmTLy1Cy22BVkaU0Kit1q9&#10;9LZlp0BkZ4HdAr6960mPM/Pln+9P97Nu2YiDbQwJCJcBMKTSqIYqAZ8fxWIHzDpJSraGUMA3Wthn&#10;93epTJSZ6B3Hk6uYDyGbSAG1c13CuS1r1NIuTYfkb1czaOn8OFRcDXLy4brlqyDYcC0b8h9q2eGh&#10;xvLrdNMC8mGjCnt4zYv4POXu7diPPe+FeHyYX56BOZzdHwy/+l4dMu90MTdSlrUCntbR1qMCFmEY&#10;xcA8Eq93K2AXv9qGEfAs5f9LZD8AAAD//wMAUEsBAi0AFAAGAAgAAAAhALaDOJL+AAAA4QEAABMA&#10;AAAAAAAAAAAAAAAAAAAAAFtDb250ZW50X1R5cGVzXS54bWxQSwECLQAUAAYACAAAACEAOP0h/9YA&#10;AACUAQAACwAAAAAAAAAAAAAAAAAvAQAAX3JlbHMvLnJlbHNQSwECLQAUAAYACAAAACEAlpRcCNEB&#10;AACVAwAADgAAAAAAAAAAAAAAAAAuAgAAZHJzL2Uyb0RvYy54bWxQSwECLQAUAAYACAAAACEAvT+/&#10;U+IAAAAMAQAADwAAAAAAAAAAAAAAAAArBAAAZHJzL2Rvd25yZXYueG1sUEsFBgAAAAAEAAQA8wAA&#10;ADoFAAAAAA==&#10;" filled="f" stroked="f" strokeweight="0">
                <v:textbox inset="0,0,0,0">
                  <w:txbxContent>
                    <w:p w14:paraId="0AA8E195" w14:textId="77777777" w:rsidR="00F93266" w:rsidRDefault="00F93266" w:rsidP="00F9326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8BA697" w14:textId="77777777" w:rsidR="00F93266" w:rsidRDefault="00F93266" w:rsidP="00F9326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82D104" w14:textId="77777777" w:rsidR="00F93266" w:rsidRDefault="00F93266" w:rsidP="00F932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9937FC" w14:textId="77777777" w:rsidR="00F93266" w:rsidRPr="00DE2866" w:rsidRDefault="00F93266" w:rsidP="00F932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32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987604" wp14:editId="0D816BA1">
                <wp:simplePos x="0" y="0"/>
                <wp:positionH relativeFrom="column">
                  <wp:posOffset>-14604</wp:posOffset>
                </wp:positionH>
                <wp:positionV relativeFrom="paragraph">
                  <wp:posOffset>-691516</wp:posOffset>
                </wp:positionV>
                <wp:extent cx="2381250" cy="1047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237FD4" w14:textId="77777777" w:rsidR="00F93266" w:rsidRDefault="00F93266" w:rsidP="00F93266">
                            <w:pPr>
                              <w:spacing w:before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6EBBA84" w14:textId="4834E2A3" w:rsidR="00F93266" w:rsidRDefault="00F93266" w:rsidP="00F93266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CC848FB" w14:textId="77777777" w:rsidR="00F93266" w:rsidRPr="00272638" w:rsidRDefault="00F93266" w:rsidP="00F9326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87604" id="Прямоугольник 3" o:spid="_x0000_s1027" style="position:absolute;left:0;text-align:left;margin-left:-1.15pt;margin-top:-54.45pt;width:187.5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li2wEAAKYDAAAOAAAAZHJzL2Uyb0RvYy54bWysU01v3CAQvVfqf0Dcu7a3TRNZ642iRKkq&#10;pW2kNLljDDaqzdCBXXv76ztg724/blUvaBiYx7w3j831NPRsr9AbsBUvVjlnykpojG0r/vz1/s0V&#10;Zz4I24gerKr4QXl+vX39ajO6Uq2hg75RyAjE+nJ0Fe9CcGWWedmpQfgVOGXpUAMOItAW26xBMRL6&#10;0GfrPH+fjYCNQ5DKe8rezYd8m/C1VjJ80dqrwPqKU28hrZjWOq7ZdiPKFoXrjFzaEP/QxSCMpUdP&#10;UHciCLZD8xfUYCSCBx1WEoYMtDZSJQ7Epsj/YPPUCacSFxLHu5NM/v/Bys/7J/eIsXXvHkB+88zC&#10;bSdsq24QYeyUaOi5IgqVjc6Xp4K48VTK6vETNDRasQuQNJg0Dkz3xr3EwghNPNmURD+cRFdTYJKS&#10;67dXxfqCZiPprMjfXV5epMdEGXFitUMfPigYWAwqjjTUhCr2Dz7Evs5X4nUL96bv02B7+1uCLs4Z&#10;lZyxVB+JRM/4Mkz1xEyzUI6ZGpoD0USYzUNmp6AD/MHZSMapuP++E6g46z9akiq67BjgMaiPgbCS&#10;SiseOJvD2zC7cefQtB0hz4pZuCE5tUn8zl0sQyAzJNqLcaPbft2nW+fvtf0JAAD//wMAUEsDBBQA&#10;BgAIAAAAIQBhMoOR4AAAAAsBAAAPAAAAZHJzL2Rvd25yZXYueG1sTI/BTsMwDIbvSLxDZCRuW7oM&#10;rVtpOiEQUjVOG1x2y5LQVDROabK1vD3mNE6W7U+/P5fbyXfsYofYBpSwmGfALOpgWmwkfLy/ztbA&#10;YlJoVBfQSvixEbbV7U2pChNG3NvLITWMQjAWSoJLqS84j9pZr+I89BZp9xkGrxK1Q8PNoEYK9x0X&#10;WbbiXrVIF5zq7bOz+utw9hLEXr84HPPd6q3+noI+1rujq6W8v5ueHoElO6UrDH/6pA4VOZ3CGU1k&#10;nYSZWBJJdZGtN8CIWOYiB3ai0UY8AK9K/v+H6hcAAP//AwBQSwECLQAUAAYACAAAACEAtoM4kv4A&#10;AADhAQAAEwAAAAAAAAAAAAAAAAAAAAAAW0NvbnRlbnRfVHlwZXNdLnhtbFBLAQItABQABgAIAAAA&#10;IQA4/SH/1gAAAJQBAAALAAAAAAAAAAAAAAAAAC8BAABfcmVscy8ucmVsc1BLAQItABQABgAIAAAA&#10;IQAa4Dli2wEAAKYDAAAOAAAAAAAAAAAAAAAAAC4CAABkcnMvZTJvRG9jLnhtbFBLAQItABQABgAI&#10;AAAAIQBhMoOR4AAAAAsBAAAPAAAAAAAAAAAAAAAAADUEAABkcnMvZG93bnJldi54bWxQSwUGAAAA&#10;AAQABADzAAAAQgUAAAAA&#10;" o:allowincell="f" filled="f" stroked="f" strokeweight="0">
                <v:textbox inset="0,0,0,0">
                  <w:txbxContent>
                    <w:p w14:paraId="32237FD4" w14:textId="77777777" w:rsidR="00F93266" w:rsidRDefault="00F93266" w:rsidP="00F93266">
                      <w:pPr>
                        <w:spacing w:before="120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6EBBA84" w14:textId="4834E2A3" w:rsidR="00F93266" w:rsidRDefault="00F93266" w:rsidP="00F93266">
                      <w:pPr>
                        <w:spacing w:before="120"/>
                        <w:jc w:val="center"/>
                        <w:rPr>
                          <w:b/>
                          <w:sz w:val="26"/>
                        </w:rPr>
                      </w:pPr>
                    </w:p>
                    <w:p w14:paraId="7CC848FB" w14:textId="77777777" w:rsidR="00F93266" w:rsidRPr="00272638" w:rsidRDefault="00F93266" w:rsidP="00F93266">
                      <w:pPr>
                        <w:spacing w:before="120"/>
                      </w:pPr>
                    </w:p>
                  </w:txbxContent>
                </v:textbox>
              </v:rect>
            </w:pict>
          </mc:Fallback>
        </mc:AlternateContent>
      </w:r>
    </w:p>
    <w:p w14:paraId="2659F327" w14:textId="59DDD81D" w:rsidR="00F5287E" w:rsidRPr="00F33F26" w:rsidRDefault="00F93266" w:rsidP="00F33F26">
      <w:pPr>
        <w:pStyle w:val="21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63D1EBBE" w14:textId="77777777" w:rsidR="00F93266" w:rsidRPr="007874DF" w:rsidRDefault="00F93266" w:rsidP="00F93266">
      <w:pPr>
        <w:jc w:val="center"/>
        <w:rPr>
          <w:b/>
          <w:sz w:val="28"/>
          <w:szCs w:val="28"/>
        </w:rPr>
      </w:pPr>
      <w:r w:rsidRPr="007874DF">
        <w:rPr>
          <w:b/>
          <w:sz w:val="28"/>
          <w:szCs w:val="28"/>
        </w:rPr>
        <w:t>Информация</w:t>
      </w:r>
    </w:p>
    <w:p w14:paraId="074DCA4B" w14:textId="77777777" w:rsidR="00F93266" w:rsidRDefault="00F93266" w:rsidP="00F932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состоянии и мерах по улучшению качества питьевой воды на территории </w:t>
      </w:r>
      <w:r w:rsidRPr="000E14D9">
        <w:rPr>
          <w:sz w:val="28"/>
          <w:szCs w:val="28"/>
        </w:rPr>
        <w:t>муниципального образования «Ельни</w:t>
      </w:r>
      <w:r>
        <w:rPr>
          <w:sz w:val="28"/>
          <w:szCs w:val="28"/>
        </w:rPr>
        <w:t>нский район» Смоленской области.</w:t>
      </w:r>
    </w:p>
    <w:p w14:paraId="60B334BF" w14:textId="77777777" w:rsidR="00585ECC" w:rsidRDefault="00585ECC" w:rsidP="00AE4760">
      <w:pPr>
        <w:jc w:val="both"/>
        <w:rPr>
          <w:sz w:val="28"/>
          <w:szCs w:val="28"/>
        </w:rPr>
      </w:pPr>
    </w:p>
    <w:p w14:paraId="55FB7F04" w14:textId="77777777" w:rsidR="00585ECC" w:rsidRPr="00585ECC" w:rsidRDefault="00585ECC" w:rsidP="00585ECC">
      <w:pPr>
        <w:ind w:firstLine="708"/>
        <w:jc w:val="both"/>
        <w:rPr>
          <w:sz w:val="28"/>
          <w:szCs w:val="28"/>
        </w:rPr>
      </w:pPr>
      <w:r w:rsidRPr="00585ECC">
        <w:rPr>
          <w:sz w:val="28"/>
          <w:szCs w:val="28"/>
        </w:rPr>
        <w:t>Доступность и качество питьевой воды определяют здоровье населения и качество жизни. Отсутствие чистой воды и канализации является основной причиной распространения кишечных инфекций, гепатита и болезней желудочно-кишечного тракта, приводит к массовым заболеваниям и распространению эпидемий. 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территории, решение которой необходимо для сохранения здоровья, улучшения условий деятельности и повышения уровня жизни населения.</w:t>
      </w:r>
    </w:p>
    <w:p w14:paraId="2C44B16B" w14:textId="77777777" w:rsidR="00585ECC" w:rsidRDefault="00585ECC" w:rsidP="00585ECC">
      <w:pPr>
        <w:jc w:val="both"/>
        <w:rPr>
          <w:sz w:val="28"/>
          <w:szCs w:val="28"/>
        </w:rPr>
      </w:pPr>
      <w:r w:rsidRPr="00585ECC">
        <w:rPr>
          <w:sz w:val="28"/>
          <w:szCs w:val="28"/>
        </w:rPr>
        <w:t>Основная причина низкого качества воды, поступающей из источников водоснабжения, заключается в изношенности оборудования и устаревших методах очистки. Проблема обеспечения населения необходимым количеством питьевой воды нормативного качества, имеющая общегосударственное значение, носит сложный, характер и требует комплексного решения.</w:t>
      </w:r>
    </w:p>
    <w:p w14:paraId="62571E1A" w14:textId="77777777" w:rsidR="00585ECC" w:rsidRDefault="00585ECC" w:rsidP="003D5292">
      <w:pPr>
        <w:ind w:firstLine="708"/>
        <w:jc w:val="both"/>
        <w:rPr>
          <w:sz w:val="28"/>
          <w:szCs w:val="28"/>
        </w:rPr>
      </w:pPr>
      <w:r w:rsidRPr="00585ECC">
        <w:rPr>
          <w:sz w:val="28"/>
          <w:szCs w:val="28"/>
        </w:rPr>
        <w:t xml:space="preserve">Муниципальное унитарное предприятие «Водоканал» </w:t>
      </w:r>
      <w:r w:rsidRPr="00AE4760">
        <w:rPr>
          <w:sz w:val="28"/>
          <w:szCs w:val="28"/>
        </w:rPr>
        <w:t>(далее – МУП «Водоканал»)</w:t>
      </w:r>
      <w:r>
        <w:rPr>
          <w:sz w:val="28"/>
          <w:szCs w:val="28"/>
        </w:rPr>
        <w:t xml:space="preserve"> </w:t>
      </w:r>
      <w:r w:rsidRPr="00585ECC">
        <w:rPr>
          <w:sz w:val="28"/>
          <w:szCs w:val="28"/>
        </w:rPr>
        <w:t>ведёт постоянную работу по улучшению качества питьевой воды на территории Ельнинского городского поселения</w:t>
      </w:r>
      <w:r>
        <w:rPr>
          <w:sz w:val="28"/>
          <w:szCs w:val="28"/>
        </w:rPr>
        <w:t>.</w:t>
      </w:r>
    </w:p>
    <w:p w14:paraId="432AA92E" w14:textId="77777777" w:rsidR="00DB2868" w:rsidRPr="007C5128" w:rsidRDefault="00585ECC" w:rsidP="003D5292">
      <w:pPr>
        <w:ind w:firstLine="708"/>
        <w:jc w:val="both"/>
        <w:rPr>
          <w:sz w:val="28"/>
          <w:szCs w:val="28"/>
        </w:rPr>
      </w:pPr>
      <w:r w:rsidRPr="00585ECC">
        <w:rPr>
          <w:sz w:val="28"/>
          <w:szCs w:val="28"/>
        </w:rPr>
        <w:t xml:space="preserve"> </w:t>
      </w:r>
      <w:r w:rsidR="009C6324">
        <w:rPr>
          <w:sz w:val="28"/>
          <w:szCs w:val="28"/>
        </w:rPr>
        <w:t xml:space="preserve">Контроль качества в </w:t>
      </w:r>
      <w:r w:rsidR="00DB2868" w:rsidRPr="00AE4760">
        <w:rPr>
          <w:sz w:val="28"/>
          <w:szCs w:val="28"/>
        </w:rPr>
        <w:t>М</w:t>
      </w:r>
      <w:r>
        <w:rPr>
          <w:sz w:val="28"/>
          <w:szCs w:val="28"/>
        </w:rPr>
        <w:t>УП «Водоканал»</w:t>
      </w:r>
      <w:r w:rsidR="00DB2868" w:rsidRPr="00AE4760">
        <w:rPr>
          <w:sz w:val="28"/>
          <w:szCs w:val="28"/>
        </w:rPr>
        <w:t xml:space="preserve"> </w:t>
      </w:r>
      <w:r w:rsidR="009C6324">
        <w:rPr>
          <w:sz w:val="28"/>
          <w:szCs w:val="28"/>
        </w:rPr>
        <w:t xml:space="preserve">осуществляется в соответствии с утвержденной </w:t>
      </w:r>
      <w:r w:rsidR="00AE4760" w:rsidRPr="00AE4760">
        <w:rPr>
          <w:sz w:val="28"/>
          <w:szCs w:val="28"/>
        </w:rPr>
        <w:t>программ</w:t>
      </w:r>
      <w:r w:rsidR="009C6324">
        <w:rPr>
          <w:sz w:val="28"/>
          <w:szCs w:val="28"/>
        </w:rPr>
        <w:t>ой</w:t>
      </w:r>
      <w:r w:rsidR="00AE4760" w:rsidRPr="00AE4760">
        <w:rPr>
          <w:sz w:val="28"/>
          <w:szCs w:val="28"/>
        </w:rPr>
        <w:t xml:space="preserve"> производственного контроля качества воды централизованного водоснабжения</w:t>
      </w:r>
      <w:r w:rsidR="00DB2868">
        <w:rPr>
          <w:sz w:val="28"/>
          <w:szCs w:val="28"/>
        </w:rPr>
        <w:t xml:space="preserve"> </w:t>
      </w:r>
      <w:r w:rsidR="00DB2868" w:rsidRPr="00AE4760">
        <w:rPr>
          <w:sz w:val="28"/>
          <w:szCs w:val="28"/>
        </w:rPr>
        <w:t>МУП «Водоканал»</w:t>
      </w:r>
      <w:r w:rsidR="00AE4760" w:rsidRPr="00AE4760">
        <w:rPr>
          <w:sz w:val="28"/>
          <w:szCs w:val="28"/>
        </w:rPr>
        <w:t xml:space="preserve"> Ельнинского городского поселения Ельнинского района Смоленской области</w:t>
      </w:r>
      <w:r w:rsidR="009C6324">
        <w:rPr>
          <w:sz w:val="28"/>
          <w:szCs w:val="28"/>
        </w:rPr>
        <w:t xml:space="preserve">. </w:t>
      </w:r>
    </w:p>
    <w:p w14:paraId="56A92C77" w14:textId="77777777" w:rsidR="00AE4760" w:rsidRPr="00AE4760" w:rsidRDefault="00AE4760" w:rsidP="00DB2868">
      <w:pPr>
        <w:ind w:firstLine="708"/>
        <w:jc w:val="both"/>
        <w:rPr>
          <w:sz w:val="28"/>
          <w:szCs w:val="28"/>
        </w:rPr>
      </w:pPr>
      <w:r w:rsidRPr="00AE4760">
        <w:rPr>
          <w:sz w:val="28"/>
          <w:szCs w:val="28"/>
        </w:rPr>
        <w:t>МУП «Водоканал»</w:t>
      </w:r>
      <w:r w:rsidR="00B30823">
        <w:rPr>
          <w:sz w:val="28"/>
          <w:szCs w:val="28"/>
        </w:rPr>
        <w:t xml:space="preserve"> ежегодно</w:t>
      </w:r>
      <w:r w:rsidRPr="00AE4760">
        <w:rPr>
          <w:sz w:val="28"/>
          <w:szCs w:val="28"/>
        </w:rPr>
        <w:t xml:space="preserve"> заключ</w:t>
      </w:r>
      <w:r w:rsidR="00B30823">
        <w:rPr>
          <w:sz w:val="28"/>
          <w:szCs w:val="28"/>
        </w:rPr>
        <w:t>ает</w:t>
      </w:r>
      <w:r w:rsidRPr="00AE4760">
        <w:rPr>
          <w:sz w:val="28"/>
          <w:szCs w:val="28"/>
        </w:rPr>
        <w:t xml:space="preserve"> договор с ФБУЗ «Центр гигиены и эпидемиологии в Смоленской области» на проведение исследований и испытаний с отбором проб воды;</w:t>
      </w:r>
    </w:p>
    <w:p w14:paraId="331BBA81" w14:textId="77777777" w:rsidR="00AE4760" w:rsidRDefault="00AE4760" w:rsidP="009C6324">
      <w:pPr>
        <w:ind w:firstLine="708"/>
        <w:jc w:val="both"/>
        <w:rPr>
          <w:sz w:val="28"/>
          <w:szCs w:val="28"/>
        </w:rPr>
      </w:pPr>
      <w:r w:rsidRPr="00AE4760">
        <w:rPr>
          <w:sz w:val="28"/>
          <w:szCs w:val="28"/>
        </w:rPr>
        <w:t>- имеется утвержденный план мероприятий по улучшению качества питьевого водоснабжения Ельнинского городского поселения Ельнинского района Смоленской области;</w:t>
      </w:r>
    </w:p>
    <w:p w14:paraId="49CEC892" w14:textId="77777777" w:rsidR="003D5292" w:rsidRDefault="003D5292" w:rsidP="003D5292">
      <w:pPr>
        <w:ind w:firstLine="708"/>
        <w:jc w:val="both"/>
        <w:rPr>
          <w:sz w:val="28"/>
          <w:szCs w:val="28"/>
        </w:rPr>
      </w:pPr>
      <w:r w:rsidRPr="009C6324">
        <w:rPr>
          <w:sz w:val="28"/>
          <w:szCs w:val="28"/>
        </w:rPr>
        <w:t>Контроль качества воды осуществляется по следующим группам показателей</w:t>
      </w:r>
      <w:r>
        <w:rPr>
          <w:sz w:val="28"/>
          <w:szCs w:val="28"/>
        </w:rPr>
        <w:t xml:space="preserve">: </w:t>
      </w:r>
    </w:p>
    <w:p w14:paraId="1CF15D7C" w14:textId="77777777" w:rsidR="003D5292" w:rsidRPr="00DB2868" w:rsidRDefault="003D5292" w:rsidP="003D52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B2868">
        <w:rPr>
          <w:sz w:val="28"/>
          <w:szCs w:val="28"/>
        </w:rPr>
        <w:t>обобщенным,</w:t>
      </w:r>
    </w:p>
    <w:p w14:paraId="729C2CB8" w14:textId="77777777" w:rsidR="003D5292" w:rsidRPr="00DB2868" w:rsidRDefault="003D5292" w:rsidP="003D52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B2868">
        <w:rPr>
          <w:sz w:val="28"/>
          <w:szCs w:val="28"/>
        </w:rPr>
        <w:t>органолептическим,</w:t>
      </w:r>
    </w:p>
    <w:p w14:paraId="6C6C8467" w14:textId="77777777" w:rsidR="003D5292" w:rsidRPr="00DB2868" w:rsidRDefault="003D5292" w:rsidP="003D52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B2868">
        <w:rPr>
          <w:sz w:val="28"/>
          <w:szCs w:val="28"/>
        </w:rPr>
        <w:t>химическим (органическим и неорганическим),</w:t>
      </w:r>
    </w:p>
    <w:p w14:paraId="1A206379" w14:textId="77777777" w:rsidR="003D5292" w:rsidRDefault="003D5292" w:rsidP="003D52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B2868">
        <w:rPr>
          <w:sz w:val="28"/>
          <w:szCs w:val="28"/>
        </w:rPr>
        <w:t>микробиологическим,</w:t>
      </w:r>
    </w:p>
    <w:p w14:paraId="6794DCC4" w14:textId="77777777" w:rsidR="003D5292" w:rsidRPr="00145E96" w:rsidRDefault="003D5292" w:rsidP="00145E9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радиологическим.</w:t>
      </w:r>
    </w:p>
    <w:p w14:paraId="54E633CD" w14:textId="77777777" w:rsidR="00AE4760" w:rsidRDefault="00AE4760" w:rsidP="009C6324">
      <w:pPr>
        <w:ind w:firstLine="708"/>
        <w:jc w:val="both"/>
        <w:rPr>
          <w:sz w:val="28"/>
          <w:szCs w:val="28"/>
        </w:rPr>
      </w:pPr>
      <w:r w:rsidRPr="00AE4760">
        <w:rPr>
          <w:sz w:val="28"/>
          <w:szCs w:val="28"/>
        </w:rPr>
        <w:t xml:space="preserve">На водозаборе были произведены опытно-фильтрационные работы, организованы режимные наблюдения за уровнями подземных вод, дебитами скважин и качеством подземных вод. </w:t>
      </w:r>
    </w:p>
    <w:p w14:paraId="1E5E2F31" w14:textId="77777777" w:rsidR="00AF3293" w:rsidRDefault="001C1F57" w:rsidP="00C5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проводятся пробы холодной питьевой воды, по всем объектам МУП «Водоканал». </w:t>
      </w:r>
      <w:r w:rsidR="00C52B80">
        <w:rPr>
          <w:sz w:val="28"/>
          <w:szCs w:val="28"/>
        </w:rPr>
        <w:t>По результатам лабораторных испытаний за 2021 год были обнаружены несоответствия</w:t>
      </w:r>
      <w:r w:rsidR="00AF3293">
        <w:rPr>
          <w:sz w:val="28"/>
          <w:szCs w:val="28"/>
        </w:rPr>
        <w:t>:</w:t>
      </w:r>
    </w:p>
    <w:p w14:paraId="1E453DF9" w14:textId="77777777" w:rsidR="00C52B80" w:rsidRDefault="00A65DC8" w:rsidP="00C5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феврале артезианской скважины №4 </w:t>
      </w:r>
      <w:r w:rsidR="00AF3293">
        <w:rPr>
          <w:sz w:val="28"/>
          <w:szCs w:val="28"/>
        </w:rPr>
        <w:t xml:space="preserve">– </w:t>
      </w:r>
      <w:r w:rsidR="00AF3293" w:rsidRPr="00AF3293">
        <w:rPr>
          <w:sz w:val="28"/>
          <w:szCs w:val="28"/>
        </w:rPr>
        <w:t xml:space="preserve">превышение мутность по </w:t>
      </w:r>
      <w:proofErr w:type="spellStart"/>
      <w:r w:rsidR="00AF3293" w:rsidRPr="00AF3293">
        <w:rPr>
          <w:sz w:val="28"/>
          <w:szCs w:val="28"/>
        </w:rPr>
        <w:t>форматизму</w:t>
      </w:r>
      <w:proofErr w:type="spellEnd"/>
      <w:r w:rsidR="00AF3293">
        <w:rPr>
          <w:sz w:val="28"/>
          <w:szCs w:val="28"/>
        </w:rPr>
        <w:t>;</w:t>
      </w:r>
    </w:p>
    <w:p w14:paraId="616744C2" w14:textId="77777777" w:rsidR="00AF3293" w:rsidRDefault="00AF3293" w:rsidP="00C5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артезианской скважины №2 – </w:t>
      </w:r>
      <w:r w:rsidRPr="00AF3293">
        <w:rPr>
          <w:sz w:val="28"/>
          <w:szCs w:val="28"/>
        </w:rPr>
        <w:t>превышение стронци</w:t>
      </w:r>
      <w:r>
        <w:rPr>
          <w:sz w:val="28"/>
          <w:szCs w:val="28"/>
        </w:rPr>
        <w:t>я</w:t>
      </w:r>
      <w:r w:rsidR="00E12B31">
        <w:rPr>
          <w:sz w:val="28"/>
          <w:szCs w:val="28"/>
        </w:rPr>
        <w:t>;</w:t>
      </w:r>
    </w:p>
    <w:p w14:paraId="51C5B55F" w14:textId="77777777" w:rsidR="00AF3293" w:rsidRDefault="00AF3293" w:rsidP="00AF3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артезианской скважины №3 – </w:t>
      </w:r>
      <w:r w:rsidRPr="00AF3293">
        <w:rPr>
          <w:sz w:val="28"/>
          <w:szCs w:val="28"/>
        </w:rPr>
        <w:t>превышение стронци</w:t>
      </w:r>
      <w:r>
        <w:rPr>
          <w:sz w:val="28"/>
          <w:szCs w:val="28"/>
        </w:rPr>
        <w:t>я</w:t>
      </w:r>
      <w:r w:rsidR="00E12B31">
        <w:rPr>
          <w:sz w:val="28"/>
          <w:szCs w:val="28"/>
        </w:rPr>
        <w:t>.</w:t>
      </w:r>
    </w:p>
    <w:p w14:paraId="28CBD0C2" w14:textId="77777777" w:rsidR="001C1F57" w:rsidRDefault="001C1F57" w:rsidP="001C1F57">
      <w:pPr>
        <w:ind w:firstLine="708"/>
        <w:jc w:val="both"/>
        <w:rPr>
          <w:sz w:val="28"/>
          <w:szCs w:val="28"/>
        </w:rPr>
      </w:pPr>
    </w:p>
    <w:p w14:paraId="2E1474C0" w14:textId="77777777" w:rsidR="00AF3293" w:rsidRDefault="00585ECC" w:rsidP="001C1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 июля 2021 года</w:t>
      </w:r>
      <w:r w:rsidR="00B30823">
        <w:rPr>
          <w:sz w:val="28"/>
          <w:szCs w:val="28"/>
        </w:rPr>
        <w:t xml:space="preserve"> был заключен договор с ООО «Дезинфекция» на </w:t>
      </w:r>
      <w:r w:rsidR="0007431C">
        <w:rPr>
          <w:sz w:val="28"/>
          <w:szCs w:val="28"/>
        </w:rPr>
        <w:t>приобретение</w:t>
      </w:r>
      <w:r w:rsidR="00B30823">
        <w:rPr>
          <w:sz w:val="28"/>
          <w:szCs w:val="28"/>
        </w:rPr>
        <w:t xml:space="preserve"> </w:t>
      </w:r>
      <w:proofErr w:type="spellStart"/>
      <w:r w:rsidR="00B30823">
        <w:rPr>
          <w:sz w:val="28"/>
          <w:szCs w:val="28"/>
        </w:rPr>
        <w:t>Аквабас</w:t>
      </w:r>
      <w:proofErr w:type="spellEnd"/>
      <w:r w:rsidR="00B30823">
        <w:rPr>
          <w:sz w:val="28"/>
          <w:szCs w:val="28"/>
        </w:rPr>
        <w:t xml:space="preserve"> 8,68 (дезинфицирующий препарат, включенный в «Перечень отечественных и зарубежных дезинфицирующих средств, разрешенных к </w:t>
      </w:r>
      <w:r w:rsidR="0007431C">
        <w:rPr>
          <w:sz w:val="28"/>
          <w:szCs w:val="28"/>
        </w:rPr>
        <w:t>применению</w:t>
      </w:r>
      <w:r w:rsidR="00B30823">
        <w:rPr>
          <w:sz w:val="28"/>
          <w:szCs w:val="28"/>
        </w:rPr>
        <w:t xml:space="preserve"> на территории РФ»</w:t>
      </w:r>
      <w:r w:rsidR="0007431C">
        <w:rPr>
          <w:sz w:val="28"/>
          <w:szCs w:val="28"/>
        </w:rPr>
        <w:t>). Согласно предоставленным данным об объеме резервуара чистой воды, ООО «Дезинфекция» произвела расчет необходимого количества дезинфицирующего средства. 13 августа 2021г. была произведена очистка резервуара № 2 чистой воды, 17 августа была произведена дезинфекция водопроводных сетей.</w:t>
      </w:r>
    </w:p>
    <w:p w14:paraId="61CFAE28" w14:textId="77777777" w:rsidR="00B30823" w:rsidRDefault="00AF3293" w:rsidP="001C1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работ, проведенных МУП «Водоканал», до конца 2021 года результаты лабораторных испытаний оказались соответствующие</w:t>
      </w:r>
      <w:r w:rsidR="001B40B0">
        <w:rPr>
          <w:sz w:val="28"/>
          <w:szCs w:val="28"/>
        </w:rPr>
        <w:t xml:space="preserve"> требованиям.</w:t>
      </w:r>
      <w:r>
        <w:rPr>
          <w:sz w:val="28"/>
          <w:szCs w:val="28"/>
        </w:rPr>
        <w:t xml:space="preserve"> </w:t>
      </w:r>
    </w:p>
    <w:p w14:paraId="77592E83" w14:textId="77777777" w:rsidR="00585ECC" w:rsidRDefault="00585ECC" w:rsidP="001B40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40B0">
        <w:rPr>
          <w:sz w:val="28"/>
          <w:szCs w:val="28"/>
        </w:rPr>
        <w:t xml:space="preserve">о сообщению Департамента </w:t>
      </w:r>
      <w:r w:rsidR="001B40B0" w:rsidRPr="001B40B0">
        <w:rPr>
          <w:sz w:val="28"/>
          <w:szCs w:val="28"/>
        </w:rPr>
        <w:t>Смоленской области по строительству и жилищно-коммунальному хозяйству</w:t>
      </w:r>
      <w:r w:rsidR="001B40B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а, которые были ранее выделены</w:t>
      </w:r>
      <w:r w:rsidR="001B40B0">
        <w:rPr>
          <w:sz w:val="28"/>
          <w:szCs w:val="28"/>
        </w:rPr>
        <w:t xml:space="preserve"> </w:t>
      </w:r>
      <w:r w:rsidRPr="00585ECC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</w:t>
      </w:r>
      <w:r w:rsidRPr="00585ECC">
        <w:rPr>
          <w:sz w:val="28"/>
          <w:szCs w:val="28"/>
        </w:rPr>
        <w:t xml:space="preserve"> регионального проекта «Чистая вода» </w:t>
      </w:r>
      <w:r w:rsidR="001B40B0">
        <w:rPr>
          <w:sz w:val="28"/>
          <w:szCs w:val="28"/>
        </w:rPr>
        <w:t>на разработку проектно-сметной документации на строительство, реконструкцию объектов питьевого водоснабжения, восстановление скважин Водозабора, реконструкцию магистральной водопроводной сети и водоочистки в рамках программы «Создание условий для обеспечения качественными услугами жилищно-коммунального хозяйства населен</w:t>
      </w:r>
      <w:r>
        <w:rPr>
          <w:sz w:val="28"/>
          <w:szCs w:val="28"/>
        </w:rPr>
        <w:t>ия Смоленской области» отменили,</w:t>
      </w:r>
      <w:r w:rsidR="001B40B0">
        <w:rPr>
          <w:sz w:val="28"/>
          <w:szCs w:val="28"/>
        </w:rPr>
        <w:t xml:space="preserve"> в связи, с разработанной новой</w:t>
      </w:r>
      <w:r w:rsidR="001B40B0" w:rsidRPr="001B40B0">
        <w:rPr>
          <w:sz w:val="28"/>
          <w:szCs w:val="28"/>
        </w:rPr>
        <w:t xml:space="preserve"> областн</w:t>
      </w:r>
      <w:r w:rsidR="001B40B0">
        <w:rPr>
          <w:sz w:val="28"/>
          <w:szCs w:val="28"/>
        </w:rPr>
        <w:t>ой</w:t>
      </w:r>
      <w:r w:rsidR="001B40B0" w:rsidRPr="001B40B0">
        <w:rPr>
          <w:sz w:val="28"/>
          <w:szCs w:val="28"/>
        </w:rPr>
        <w:t xml:space="preserve"> государственн</w:t>
      </w:r>
      <w:r w:rsidR="001B40B0">
        <w:rPr>
          <w:sz w:val="28"/>
          <w:szCs w:val="28"/>
        </w:rPr>
        <w:t>ой</w:t>
      </w:r>
      <w:r w:rsidR="001B40B0" w:rsidRPr="001B40B0">
        <w:rPr>
          <w:sz w:val="28"/>
          <w:szCs w:val="28"/>
        </w:rPr>
        <w:t xml:space="preserve"> программ</w:t>
      </w:r>
      <w:r w:rsidR="001B40B0">
        <w:rPr>
          <w:sz w:val="28"/>
          <w:szCs w:val="28"/>
        </w:rPr>
        <w:t>ой</w:t>
      </w:r>
      <w:r w:rsidR="001B40B0" w:rsidRPr="001B40B0">
        <w:rPr>
          <w:sz w:val="28"/>
          <w:szCs w:val="28"/>
        </w:rPr>
        <w:t xml:space="preserve"> «Повышение качества водоснабжения на территории Смоленской области»</w:t>
      </w:r>
      <w:r w:rsidR="001B40B0">
        <w:rPr>
          <w:sz w:val="28"/>
          <w:szCs w:val="28"/>
        </w:rPr>
        <w:t xml:space="preserve"> в рамках </w:t>
      </w:r>
      <w:r w:rsidR="001B40B0" w:rsidRPr="001B40B0">
        <w:rPr>
          <w:sz w:val="28"/>
          <w:szCs w:val="28"/>
        </w:rPr>
        <w:t>федерального проекта «Чистая вода»</w:t>
      </w:r>
      <w:r w:rsidR="001B40B0">
        <w:rPr>
          <w:sz w:val="28"/>
          <w:szCs w:val="28"/>
        </w:rPr>
        <w:t xml:space="preserve">. </w:t>
      </w:r>
    </w:p>
    <w:p w14:paraId="335A4CB4" w14:textId="77777777" w:rsidR="001B40B0" w:rsidRDefault="001B40B0" w:rsidP="001B40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постоянно направляет запросы на включение в новый проект, но </w:t>
      </w:r>
      <w:r w:rsidRPr="001B40B0">
        <w:rPr>
          <w:sz w:val="28"/>
          <w:szCs w:val="28"/>
        </w:rPr>
        <w:t>распределение предоставляемых в 2021 году и плановом периоде 2022 и 2023 годов субсидий в рамках областной государственной программы «Повышение качества водоснабжения на территории Смоленской области»</w:t>
      </w:r>
      <w:r w:rsidR="00F9764C">
        <w:rPr>
          <w:sz w:val="28"/>
          <w:szCs w:val="28"/>
        </w:rPr>
        <w:t xml:space="preserve"> уже распределены в полном объеме.</w:t>
      </w:r>
    </w:p>
    <w:p w14:paraId="2A3D6BA2" w14:textId="77777777" w:rsidR="004041EC" w:rsidRPr="004041EC" w:rsidRDefault="004041EC" w:rsidP="004041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4041EC">
        <w:rPr>
          <w:sz w:val="28"/>
          <w:szCs w:val="28"/>
        </w:rPr>
        <w:t xml:space="preserve"> Коробецкого сельского поселения Ельнин</w:t>
      </w:r>
      <w:r>
        <w:rPr>
          <w:sz w:val="28"/>
          <w:szCs w:val="28"/>
        </w:rPr>
        <w:t>ского района Смоленской области</w:t>
      </w:r>
      <w:r w:rsidRPr="004041EC">
        <w:rPr>
          <w:sz w:val="28"/>
          <w:szCs w:val="28"/>
        </w:rPr>
        <w:t xml:space="preserve"> проведен анализ воды в 5 колодцах</w:t>
      </w:r>
      <w:r>
        <w:rPr>
          <w:sz w:val="28"/>
          <w:szCs w:val="28"/>
        </w:rPr>
        <w:t xml:space="preserve"> </w:t>
      </w:r>
      <w:r w:rsidRPr="004041EC">
        <w:rPr>
          <w:sz w:val="28"/>
          <w:szCs w:val="28"/>
        </w:rPr>
        <w:t>(2</w:t>
      </w:r>
      <w:r>
        <w:rPr>
          <w:sz w:val="28"/>
          <w:szCs w:val="28"/>
        </w:rPr>
        <w:t xml:space="preserve"> – </w:t>
      </w:r>
      <w:r w:rsidRPr="004041E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4041EC">
        <w:rPr>
          <w:sz w:val="28"/>
          <w:szCs w:val="28"/>
        </w:rPr>
        <w:t>Коробец</w:t>
      </w:r>
      <w:proofErr w:type="spellEnd"/>
      <w:r w:rsidRPr="004041EC">
        <w:rPr>
          <w:sz w:val="28"/>
          <w:szCs w:val="28"/>
        </w:rPr>
        <w:t>, 1</w:t>
      </w:r>
      <w:r>
        <w:rPr>
          <w:sz w:val="28"/>
          <w:szCs w:val="28"/>
        </w:rPr>
        <w:t xml:space="preserve"> –</w:t>
      </w:r>
      <w:r w:rsidRPr="004041EC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proofErr w:type="spellStart"/>
      <w:r w:rsidRPr="004041EC">
        <w:rPr>
          <w:sz w:val="28"/>
          <w:szCs w:val="28"/>
        </w:rPr>
        <w:t>Пронино</w:t>
      </w:r>
      <w:proofErr w:type="spellEnd"/>
      <w:r w:rsidRPr="004041EC">
        <w:rPr>
          <w:sz w:val="28"/>
          <w:szCs w:val="28"/>
        </w:rPr>
        <w:t>, 1</w:t>
      </w:r>
      <w:r>
        <w:rPr>
          <w:sz w:val="28"/>
          <w:szCs w:val="28"/>
        </w:rPr>
        <w:t>–</w:t>
      </w:r>
      <w:r w:rsidRPr="004041EC">
        <w:rPr>
          <w:sz w:val="28"/>
          <w:szCs w:val="28"/>
        </w:rPr>
        <w:t xml:space="preserve"> д.Теренино,1</w:t>
      </w:r>
      <w:r>
        <w:rPr>
          <w:sz w:val="28"/>
          <w:szCs w:val="28"/>
        </w:rPr>
        <w:t xml:space="preserve"> – </w:t>
      </w:r>
      <w:r w:rsidRPr="004041EC">
        <w:rPr>
          <w:sz w:val="28"/>
          <w:szCs w:val="28"/>
        </w:rPr>
        <w:t>Мазово)</w:t>
      </w:r>
      <w:r>
        <w:rPr>
          <w:sz w:val="28"/>
          <w:szCs w:val="28"/>
        </w:rPr>
        <w:t xml:space="preserve">. Также </w:t>
      </w:r>
      <w:r w:rsidRPr="004041EC">
        <w:rPr>
          <w:sz w:val="28"/>
          <w:szCs w:val="28"/>
        </w:rPr>
        <w:t>построен новый колодец в д.</w:t>
      </w:r>
      <w:r>
        <w:rPr>
          <w:sz w:val="28"/>
          <w:szCs w:val="28"/>
        </w:rPr>
        <w:t xml:space="preserve"> </w:t>
      </w:r>
      <w:proofErr w:type="spellStart"/>
      <w:r w:rsidRPr="004041EC">
        <w:rPr>
          <w:sz w:val="28"/>
          <w:szCs w:val="28"/>
        </w:rPr>
        <w:t>Взглядье</w:t>
      </w:r>
      <w:proofErr w:type="spellEnd"/>
      <w:r>
        <w:rPr>
          <w:sz w:val="28"/>
          <w:szCs w:val="28"/>
        </w:rPr>
        <w:t>.</w:t>
      </w:r>
    </w:p>
    <w:p w14:paraId="11570251" w14:textId="77777777" w:rsidR="004041EC" w:rsidRDefault="004041EC" w:rsidP="004041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4041EC">
        <w:rPr>
          <w:sz w:val="28"/>
          <w:szCs w:val="28"/>
        </w:rPr>
        <w:t xml:space="preserve"> </w:t>
      </w:r>
      <w:r>
        <w:rPr>
          <w:sz w:val="28"/>
          <w:szCs w:val="28"/>
        </w:rPr>
        <w:t>Бобровичского</w:t>
      </w:r>
      <w:r w:rsidRPr="004041EC">
        <w:rPr>
          <w:sz w:val="28"/>
          <w:szCs w:val="28"/>
        </w:rPr>
        <w:t xml:space="preserve"> сельского поселения Ельнин</w:t>
      </w:r>
      <w:r>
        <w:rPr>
          <w:sz w:val="28"/>
          <w:szCs w:val="28"/>
        </w:rPr>
        <w:t>ского района Смоленской области</w:t>
      </w:r>
      <w:r w:rsidRPr="004041EC">
        <w:rPr>
          <w:sz w:val="28"/>
          <w:szCs w:val="28"/>
        </w:rPr>
        <w:t xml:space="preserve"> проведен </w:t>
      </w:r>
      <w:r>
        <w:rPr>
          <w:sz w:val="28"/>
          <w:szCs w:val="28"/>
        </w:rPr>
        <w:t>ремонт и очистка шахтных</w:t>
      </w:r>
      <w:r w:rsidRPr="004041EC">
        <w:rPr>
          <w:sz w:val="28"/>
          <w:szCs w:val="28"/>
        </w:rPr>
        <w:t xml:space="preserve"> колодц</w:t>
      </w:r>
      <w:r>
        <w:rPr>
          <w:sz w:val="28"/>
          <w:szCs w:val="28"/>
        </w:rPr>
        <w:t xml:space="preserve">ев </w:t>
      </w:r>
      <w:r w:rsidRPr="004041EC">
        <w:rPr>
          <w:sz w:val="28"/>
          <w:szCs w:val="28"/>
        </w:rPr>
        <w:t>(</w:t>
      </w:r>
      <w:r>
        <w:rPr>
          <w:sz w:val="28"/>
          <w:szCs w:val="28"/>
        </w:rPr>
        <w:t>1 – д</w:t>
      </w:r>
      <w:r w:rsidRPr="004041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Фенино</w:t>
      </w:r>
      <w:proofErr w:type="spellEnd"/>
      <w:r w:rsidRPr="004041EC">
        <w:rPr>
          <w:sz w:val="28"/>
          <w:szCs w:val="28"/>
        </w:rPr>
        <w:t>, 1</w:t>
      </w:r>
      <w:r>
        <w:rPr>
          <w:sz w:val="28"/>
          <w:szCs w:val="28"/>
        </w:rPr>
        <w:t xml:space="preserve"> –</w:t>
      </w:r>
      <w:r w:rsidRPr="004041EC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Амфилаты</w:t>
      </w:r>
      <w:proofErr w:type="spellEnd"/>
      <w:r>
        <w:rPr>
          <w:sz w:val="28"/>
          <w:szCs w:val="28"/>
        </w:rPr>
        <w:t>).</w:t>
      </w:r>
    </w:p>
    <w:p w14:paraId="52009672" w14:textId="77777777" w:rsidR="001B40B0" w:rsidRDefault="00833876" w:rsidP="008338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4041EC">
        <w:rPr>
          <w:sz w:val="28"/>
          <w:szCs w:val="28"/>
        </w:rPr>
        <w:t xml:space="preserve"> </w:t>
      </w:r>
      <w:r>
        <w:rPr>
          <w:sz w:val="28"/>
          <w:szCs w:val="28"/>
        </w:rPr>
        <w:t>Леонидовского</w:t>
      </w:r>
      <w:r w:rsidRPr="004041EC">
        <w:rPr>
          <w:sz w:val="28"/>
          <w:szCs w:val="28"/>
        </w:rPr>
        <w:t xml:space="preserve"> сельского поселения Ельнин</w:t>
      </w:r>
      <w:r>
        <w:rPr>
          <w:sz w:val="28"/>
          <w:szCs w:val="28"/>
        </w:rPr>
        <w:t>ского района Смоленской области</w:t>
      </w:r>
      <w:r w:rsidRPr="00404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приобретены 2 глубинных насоса для водонапорных башен, проведены замены глубинного насоса в д. </w:t>
      </w:r>
      <w:proofErr w:type="spellStart"/>
      <w:r>
        <w:rPr>
          <w:sz w:val="28"/>
          <w:szCs w:val="28"/>
        </w:rPr>
        <w:t>Коситчено</w:t>
      </w:r>
      <w:proofErr w:type="spellEnd"/>
      <w:r>
        <w:rPr>
          <w:sz w:val="28"/>
          <w:szCs w:val="28"/>
        </w:rPr>
        <w:t xml:space="preserve">, д. Старое </w:t>
      </w:r>
      <w:proofErr w:type="spellStart"/>
      <w:r>
        <w:rPr>
          <w:sz w:val="28"/>
          <w:szCs w:val="28"/>
        </w:rPr>
        <w:t>Мутище</w:t>
      </w:r>
      <w:proofErr w:type="spellEnd"/>
      <w:r>
        <w:rPr>
          <w:sz w:val="28"/>
          <w:szCs w:val="28"/>
        </w:rPr>
        <w:t>. Также проведена очистка колодца в д. Новоселье.</w:t>
      </w:r>
    </w:p>
    <w:sectPr w:rsidR="001B40B0" w:rsidSect="00F33F26">
      <w:type w:val="continuous"/>
      <w:pgSz w:w="11907" w:h="16840"/>
      <w:pgMar w:top="709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D1533"/>
    <w:multiLevelType w:val="hybridMultilevel"/>
    <w:tmpl w:val="CFF20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66"/>
    <w:rsid w:val="00032CF5"/>
    <w:rsid w:val="0007431C"/>
    <w:rsid w:val="00083B86"/>
    <w:rsid w:val="00145E96"/>
    <w:rsid w:val="001B40B0"/>
    <w:rsid w:val="001C1F57"/>
    <w:rsid w:val="001E7986"/>
    <w:rsid w:val="002953DD"/>
    <w:rsid w:val="003D5292"/>
    <w:rsid w:val="004041EC"/>
    <w:rsid w:val="00585ECC"/>
    <w:rsid w:val="00674935"/>
    <w:rsid w:val="00735C38"/>
    <w:rsid w:val="007C5128"/>
    <w:rsid w:val="007C7C4E"/>
    <w:rsid w:val="007D3298"/>
    <w:rsid w:val="007D72E0"/>
    <w:rsid w:val="00833876"/>
    <w:rsid w:val="00844ED5"/>
    <w:rsid w:val="0090052E"/>
    <w:rsid w:val="00923D56"/>
    <w:rsid w:val="00976BED"/>
    <w:rsid w:val="009C6324"/>
    <w:rsid w:val="00A65DC8"/>
    <w:rsid w:val="00A8061F"/>
    <w:rsid w:val="00AE4760"/>
    <w:rsid w:val="00AE59B6"/>
    <w:rsid w:val="00AF3293"/>
    <w:rsid w:val="00B30823"/>
    <w:rsid w:val="00BB732F"/>
    <w:rsid w:val="00C11FFB"/>
    <w:rsid w:val="00C219F6"/>
    <w:rsid w:val="00C52B80"/>
    <w:rsid w:val="00DB2868"/>
    <w:rsid w:val="00E12B31"/>
    <w:rsid w:val="00E77A98"/>
    <w:rsid w:val="00E95178"/>
    <w:rsid w:val="00F201D9"/>
    <w:rsid w:val="00F33F26"/>
    <w:rsid w:val="00F5287E"/>
    <w:rsid w:val="00F93266"/>
    <w:rsid w:val="00F9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3A7B"/>
  <w15:chartTrackingRefBased/>
  <w15:docId w15:val="{13795D2E-D8EF-4F7B-BC78-FFC7FDCD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3266"/>
    <w:pPr>
      <w:ind w:right="200" w:firstLine="567"/>
    </w:pPr>
    <w:rPr>
      <w:szCs w:val="20"/>
    </w:rPr>
  </w:style>
  <w:style w:type="paragraph" w:styleId="a3">
    <w:name w:val="Body Text"/>
    <w:basedOn w:val="a"/>
    <w:link w:val="a4"/>
    <w:rsid w:val="00F93266"/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32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F93266"/>
    <w:pPr>
      <w:spacing w:before="120"/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DB28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51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1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С.В. Королькова</cp:lastModifiedBy>
  <cp:revision>8</cp:revision>
  <cp:lastPrinted>2021-04-15T13:35:00Z</cp:lastPrinted>
  <dcterms:created xsi:type="dcterms:W3CDTF">2022-04-13T07:03:00Z</dcterms:created>
  <dcterms:modified xsi:type="dcterms:W3CDTF">2022-04-18T07:13:00Z</dcterms:modified>
</cp:coreProperties>
</file>