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AA3156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proofErr w:type="gramStart"/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734C27">
        <w:rPr>
          <w:sz w:val="28"/>
        </w:rPr>
        <w:t>14.08.</w:t>
      </w:r>
      <w:r w:rsidR="0001161F" w:rsidRPr="00D67ED2">
        <w:rPr>
          <w:sz w:val="28"/>
        </w:rPr>
        <w:t>201</w:t>
      </w:r>
      <w:r w:rsidR="001F4CDF" w:rsidRPr="00D67ED2">
        <w:rPr>
          <w:sz w:val="28"/>
        </w:rPr>
        <w:t>8</w:t>
      </w:r>
      <w:proofErr w:type="gramEnd"/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734C27">
        <w:rPr>
          <w:sz w:val="28"/>
        </w:rPr>
        <w:t>553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707458" w:rsidRPr="0027420C" w:rsidRDefault="00707458" w:rsidP="00B1645A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4277">
        <w:rPr>
          <w:sz w:val="28"/>
          <w:szCs w:val="28"/>
        </w:rPr>
        <w:t xml:space="preserve">б </w:t>
      </w:r>
      <w:r w:rsidR="00ED70AA">
        <w:rPr>
          <w:sz w:val="28"/>
          <w:szCs w:val="28"/>
        </w:rPr>
        <w:t>у</w:t>
      </w:r>
      <w:r w:rsidR="00ED70AA" w:rsidRPr="00ED70AA">
        <w:rPr>
          <w:sz w:val="28"/>
          <w:szCs w:val="28"/>
        </w:rPr>
        <w:t xml:space="preserve">тверждении Положения о дорожной деятельности в отношении автомобильных дорог </w:t>
      </w:r>
      <w:r w:rsidR="00ED70AA" w:rsidRPr="00393ACA">
        <w:rPr>
          <w:sz w:val="28"/>
          <w:szCs w:val="28"/>
        </w:rPr>
        <w:t xml:space="preserve">общего пользования местного значения </w:t>
      </w:r>
      <w:r w:rsidR="00ED70AA">
        <w:rPr>
          <w:sz w:val="28"/>
          <w:szCs w:val="28"/>
        </w:rPr>
        <w:t>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  <w:r w:rsidR="00ED70AA" w:rsidRPr="00ED70AA">
        <w:rPr>
          <w:sz w:val="28"/>
          <w:szCs w:val="28"/>
        </w:rPr>
        <w:t xml:space="preserve"> </w:t>
      </w:r>
      <w:r w:rsidR="007D783A">
        <w:rPr>
          <w:sz w:val="28"/>
          <w:szCs w:val="28"/>
        </w:rPr>
        <w:t xml:space="preserve">и обеспечении на них безопасности </w:t>
      </w:r>
      <w:r w:rsidR="00ED70AA" w:rsidRPr="00ED70AA">
        <w:rPr>
          <w:sz w:val="28"/>
          <w:szCs w:val="28"/>
        </w:rPr>
        <w:t xml:space="preserve">дорожного движения  </w:t>
      </w:r>
    </w:p>
    <w:p w:rsidR="00476DE3" w:rsidRPr="00D67ED2" w:rsidRDefault="00476DE3" w:rsidP="00B1645A">
      <w:pPr>
        <w:rPr>
          <w:sz w:val="28"/>
          <w:szCs w:val="28"/>
        </w:rPr>
      </w:pPr>
    </w:p>
    <w:p w:rsidR="00FE07DB" w:rsidRPr="00D67ED2" w:rsidRDefault="00FE07DB" w:rsidP="00B1645A">
      <w:pPr>
        <w:rPr>
          <w:sz w:val="28"/>
          <w:szCs w:val="28"/>
        </w:rPr>
      </w:pPr>
    </w:p>
    <w:p w:rsidR="000D5D20" w:rsidRPr="00D67ED2" w:rsidRDefault="00124277" w:rsidP="00B1645A">
      <w:pPr>
        <w:ind w:firstLine="709"/>
        <w:jc w:val="both"/>
        <w:rPr>
          <w:sz w:val="28"/>
          <w:szCs w:val="28"/>
        </w:rPr>
      </w:pPr>
      <w:r w:rsidRPr="00124277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8 ноября 2007 года № 257-ФЗ «</w:t>
      </w:r>
      <w:r w:rsidRPr="0012427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="0093086A">
        <w:rPr>
          <w:sz w:val="28"/>
          <w:szCs w:val="28"/>
        </w:rPr>
        <w:t>,</w:t>
      </w:r>
      <w:r w:rsidRPr="00124277">
        <w:rPr>
          <w:sz w:val="28"/>
          <w:szCs w:val="28"/>
        </w:rPr>
        <w:t xml:space="preserve"> </w:t>
      </w:r>
      <w:r w:rsidR="00393ACA">
        <w:rPr>
          <w:sz w:val="28"/>
          <w:szCs w:val="28"/>
        </w:rPr>
        <w:t>Федеральным</w:t>
      </w:r>
      <w:r w:rsidR="00393ACA" w:rsidRPr="00393ACA">
        <w:rPr>
          <w:sz w:val="28"/>
          <w:szCs w:val="28"/>
        </w:rPr>
        <w:t xml:space="preserve"> закон</w:t>
      </w:r>
      <w:r w:rsidR="00393ACA">
        <w:rPr>
          <w:sz w:val="28"/>
          <w:szCs w:val="28"/>
        </w:rPr>
        <w:t>ом</w:t>
      </w:r>
      <w:r w:rsidR="00393ACA" w:rsidRPr="00393ACA">
        <w:rPr>
          <w:sz w:val="28"/>
          <w:szCs w:val="28"/>
        </w:rPr>
        <w:t xml:space="preserve"> о</w:t>
      </w:r>
      <w:r w:rsidR="00393ACA">
        <w:rPr>
          <w:sz w:val="28"/>
          <w:szCs w:val="28"/>
        </w:rPr>
        <w:t>т 6 октября 2003 года № 131-ФЗ «</w:t>
      </w:r>
      <w:r w:rsidR="00393ACA" w:rsidRPr="00393A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3ACA">
        <w:rPr>
          <w:sz w:val="28"/>
          <w:szCs w:val="28"/>
        </w:rPr>
        <w:t>»</w:t>
      </w:r>
      <w:r w:rsidR="00336139">
        <w:rPr>
          <w:sz w:val="28"/>
          <w:szCs w:val="28"/>
        </w:rPr>
        <w:t>,</w:t>
      </w:r>
      <w:r w:rsidRPr="00124277">
        <w:rPr>
          <w:sz w:val="28"/>
          <w:szCs w:val="28"/>
        </w:rPr>
        <w:t xml:space="preserve"> </w:t>
      </w:r>
      <w:r w:rsidR="00B1645A">
        <w:rPr>
          <w:sz w:val="28"/>
          <w:szCs w:val="28"/>
        </w:rPr>
        <w:t xml:space="preserve">Федеральным законом </w:t>
      </w:r>
      <w:r w:rsidR="00ED70AA" w:rsidRPr="00ED70AA">
        <w:rPr>
          <w:sz w:val="28"/>
          <w:szCs w:val="28"/>
        </w:rPr>
        <w:t>от 10</w:t>
      </w:r>
      <w:r w:rsidR="00ED70AA">
        <w:rPr>
          <w:sz w:val="28"/>
          <w:szCs w:val="28"/>
        </w:rPr>
        <w:t xml:space="preserve"> декабря 19</w:t>
      </w:r>
      <w:r w:rsidR="00ED70AA" w:rsidRPr="00ED70AA">
        <w:rPr>
          <w:sz w:val="28"/>
          <w:szCs w:val="28"/>
        </w:rPr>
        <w:t>95</w:t>
      </w:r>
      <w:r w:rsidR="00ED70AA">
        <w:rPr>
          <w:sz w:val="28"/>
          <w:szCs w:val="28"/>
        </w:rPr>
        <w:t xml:space="preserve"> года</w:t>
      </w:r>
      <w:r w:rsidR="00ED70AA" w:rsidRPr="00ED70AA">
        <w:rPr>
          <w:sz w:val="28"/>
          <w:szCs w:val="28"/>
        </w:rPr>
        <w:t xml:space="preserve"> №196</w:t>
      </w:r>
      <w:r w:rsidR="00ED70AA">
        <w:rPr>
          <w:sz w:val="28"/>
          <w:szCs w:val="28"/>
        </w:rPr>
        <w:t>-</w:t>
      </w:r>
      <w:r w:rsidR="00ED70AA" w:rsidRPr="00ED70AA">
        <w:rPr>
          <w:sz w:val="28"/>
          <w:szCs w:val="28"/>
        </w:rPr>
        <w:t>ФЗ «О безопасности дорожного движения</w:t>
      </w:r>
      <w:proofErr w:type="gramStart"/>
      <w:r w:rsidR="00ED70AA" w:rsidRPr="00ED70AA">
        <w:rPr>
          <w:sz w:val="28"/>
          <w:szCs w:val="28"/>
        </w:rPr>
        <w:t>»,  Уставом</w:t>
      </w:r>
      <w:proofErr w:type="gramEnd"/>
      <w:r w:rsidR="00ED70AA" w:rsidRPr="00ED70AA">
        <w:rPr>
          <w:sz w:val="28"/>
          <w:szCs w:val="28"/>
        </w:rPr>
        <w:t xml:space="preserve"> муниципального образования </w:t>
      </w:r>
      <w:r w:rsidR="00ED70AA">
        <w:rPr>
          <w:sz w:val="28"/>
          <w:szCs w:val="28"/>
        </w:rPr>
        <w:t>«Ельнинский</w:t>
      </w:r>
      <w:r w:rsidR="00ED70AA" w:rsidRPr="00ED70AA">
        <w:rPr>
          <w:sz w:val="28"/>
          <w:szCs w:val="28"/>
        </w:rPr>
        <w:t xml:space="preserve"> район</w:t>
      </w:r>
      <w:r w:rsidR="00ED70AA">
        <w:rPr>
          <w:sz w:val="28"/>
          <w:szCs w:val="28"/>
        </w:rPr>
        <w:t>»</w:t>
      </w:r>
      <w:r w:rsidR="00ED70AA" w:rsidRPr="00ED70AA">
        <w:rPr>
          <w:sz w:val="28"/>
          <w:szCs w:val="28"/>
        </w:rPr>
        <w:t xml:space="preserve"> Смоленской области</w:t>
      </w:r>
      <w:r w:rsidR="00ED70AA">
        <w:rPr>
          <w:sz w:val="28"/>
          <w:szCs w:val="28"/>
        </w:rPr>
        <w:t xml:space="preserve"> (новая редакция)</w:t>
      </w:r>
      <w:r w:rsidR="00ED70AA" w:rsidRPr="00ED70AA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:rsidR="000D5D20" w:rsidRPr="00D67ED2" w:rsidRDefault="000D5D20" w:rsidP="00B1645A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B1645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4277" w:rsidRDefault="00707458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4277" w:rsidRPr="00124277">
        <w:rPr>
          <w:sz w:val="28"/>
          <w:szCs w:val="28"/>
        </w:rPr>
        <w:t>Утвердить</w:t>
      </w:r>
      <w:r w:rsidR="007D783A">
        <w:rPr>
          <w:sz w:val="28"/>
          <w:szCs w:val="28"/>
        </w:rPr>
        <w:t xml:space="preserve"> </w:t>
      </w:r>
      <w:r w:rsidR="00ED70AA" w:rsidRPr="00ED70AA">
        <w:rPr>
          <w:sz w:val="28"/>
          <w:szCs w:val="28"/>
        </w:rPr>
        <w:t xml:space="preserve">Положение </w:t>
      </w:r>
      <w:r w:rsidR="007D783A" w:rsidRPr="007D783A">
        <w:rPr>
          <w:sz w:val="28"/>
          <w:szCs w:val="28"/>
        </w:rPr>
        <w:t>о дорожной деятельности в отношении автомобильных дорог общего пользования местного значения муниципального образования «Ельнинский район» Смоленской области, Ельнинского городского поселения Ельнинского района Смоленской области и обеспечении на них бе</w:t>
      </w:r>
      <w:r w:rsidR="007D783A">
        <w:rPr>
          <w:sz w:val="28"/>
          <w:szCs w:val="28"/>
        </w:rPr>
        <w:t>зопасности дорожного движения</w:t>
      </w:r>
      <w:r w:rsidR="00393ACA">
        <w:rPr>
          <w:sz w:val="28"/>
          <w:szCs w:val="28"/>
        </w:rPr>
        <w:t>, согласно приложению 1.</w:t>
      </w:r>
    </w:p>
    <w:p w:rsidR="007D783A" w:rsidRDefault="007D783A" w:rsidP="00B1645A">
      <w:pPr>
        <w:ind w:firstLine="709"/>
        <w:jc w:val="both"/>
        <w:rPr>
          <w:sz w:val="28"/>
          <w:szCs w:val="28"/>
        </w:rPr>
      </w:pPr>
    </w:p>
    <w:p w:rsidR="007D783A" w:rsidRDefault="007D783A" w:rsidP="00B1645A">
      <w:pPr>
        <w:ind w:firstLine="709"/>
        <w:jc w:val="both"/>
        <w:rPr>
          <w:sz w:val="28"/>
          <w:szCs w:val="28"/>
        </w:rPr>
      </w:pPr>
    </w:p>
    <w:p w:rsidR="007D783A" w:rsidRDefault="007D783A" w:rsidP="00B1645A">
      <w:pPr>
        <w:ind w:firstLine="709"/>
        <w:jc w:val="both"/>
        <w:rPr>
          <w:sz w:val="28"/>
          <w:szCs w:val="28"/>
        </w:rPr>
      </w:pPr>
    </w:p>
    <w:p w:rsidR="000351DA" w:rsidRDefault="00393ACA" w:rsidP="00B1645A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 </w:t>
      </w:r>
      <w:r w:rsidR="000351DA" w:rsidRPr="00E2287D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 район»</w:t>
      </w:r>
      <w:r w:rsidR="000351DA">
        <w:rPr>
          <w:sz w:val="28"/>
          <w:szCs w:val="28"/>
        </w:rPr>
        <w:t xml:space="preserve"> Смоленской области В.И. </w:t>
      </w:r>
      <w:proofErr w:type="spellStart"/>
      <w:r w:rsidR="000351DA">
        <w:rPr>
          <w:sz w:val="28"/>
          <w:szCs w:val="28"/>
        </w:rPr>
        <w:t>Юркова</w:t>
      </w:r>
      <w:proofErr w:type="spellEnd"/>
      <w:r w:rsidR="00AA3156">
        <w:rPr>
          <w:sz w:val="28"/>
          <w:szCs w:val="28"/>
        </w:rPr>
        <w:t>.</w:t>
      </w:r>
    </w:p>
    <w:p w:rsidR="000D5D20" w:rsidRPr="00D67ED2" w:rsidRDefault="000D5D20" w:rsidP="00B1645A">
      <w:pPr>
        <w:pStyle w:val="a3"/>
        <w:ind w:left="0" w:right="-55" w:firstLine="0"/>
        <w:jc w:val="both"/>
        <w:rPr>
          <w:sz w:val="28"/>
        </w:rPr>
      </w:pPr>
    </w:p>
    <w:p w:rsidR="00937F29" w:rsidRDefault="00937F29" w:rsidP="00B1645A">
      <w:pPr>
        <w:pStyle w:val="a3"/>
        <w:ind w:left="0" w:right="-55" w:firstLine="0"/>
        <w:jc w:val="both"/>
        <w:rPr>
          <w:sz w:val="28"/>
        </w:rPr>
      </w:pPr>
    </w:p>
    <w:p w:rsidR="00AA3156" w:rsidRPr="00D67ED2" w:rsidRDefault="00AA3156" w:rsidP="00B1645A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B1645A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B1645A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3A762A" w:rsidRPr="00D67ED2" w:rsidRDefault="00361486" w:rsidP="00B1645A">
      <w:pPr>
        <w:pStyle w:val="a3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tbl>
      <w:tblPr>
        <w:tblW w:w="6864" w:type="dxa"/>
        <w:tblInd w:w="5245" w:type="dxa"/>
        <w:tblLayout w:type="fixed"/>
        <w:tblLook w:val="0000" w:firstRow="0" w:lastRow="0" w:firstColumn="0" w:lastColumn="0" w:noHBand="0" w:noVBand="0"/>
      </w:tblPr>
      <w:tblGrid>
        <w:gridCol w:w="2552"/>
        <w:gridCol w:w="4305"/>
        <w:gridCol w:w="7"/>
      </w:tblGrid>
      <w:tr w:rsidR="00124277" w:rsidTr="00124277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24277" w:rsidRDefault="00124277" w:rsidP="00B164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 w:rsidR="005C5684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277" w:rsidRDefault="00124277" w:rsidP="00B164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24277" w:rsidTr="00124277">
        <w:trPr>
          <w:gridAfter w:val="1"/>
          <w:wAfter w:w="7" w:type="dxa"/>
          <w:trHeight w:val="360"/>
        </w:trPr>
        <w:tc>
          <w:tcPr>
            <w:tcW w:w="6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277" w:rsidRDefault="00124277" w:rsidP="00B164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124277" w:rsidTr="00124277">
        <w:trPr>
          <w:gridAfter w:val="1"/>
          <w:wAfter w:w="7" w:type="dxa"/>
          <w:trHeight w:val="360"/>
        </w:trPr>
        <w:tc>
          <w:tcPr>
            <w:tcW w:w="6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277" w:rsidRDefault="00124277" w:rsidP="00B164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124277" w:rsidTr="00124277">
        <w:trPr>
          <w:gridAfter w:val="1"/>
          <w:wAfter w:w="7" w:type="dxa"/>
          <w:trHeight w:val="360"/>
        </w:trPr>
        <w:tc>
          <w:tcPr>
            <w:tcW w:w="6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277" w:rsidRDefault="00124277" w:rsidP="00B164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«Ельнинский район» </w:t>
            </w:r>
          </w:p>
          <w:p w:rsidR="00124277" w:rsidRDefault="00124277" w:rsidP="00B164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  <w:tr w:rsidR="00124277" w:rsidTr="00124277">
        <w:trPr>
          <w:gridAfter w:val="1"/>
          <w:wAfter w:w="7" w:type="dxa"/>
          <w:trHeight w:val="360"/>
        </w:trPr>
        <w:tc>
          <w:tcPr>
            <w:tcW w:w="6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277" w:rsidRDefault="00734C27" w:rsidP="00734C2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14.08.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2018 № 553</w:t>
            </w:r>
          </w:p>
        </w:tc>
      </w:tr>
    </w:tbl>
    <w:p w:rsidR="00124277" w:rsidRDefault="00124277" w:rsidP="00B1645A">
      <w:pPr>
        <w:pStyle w:val="a3"/>
        <w:ind w:left="0" w:right="-55" w:firstLine="0"/>
        <w:jc w:val="both"/>
        <w:rPr>
          <w:sz w:val="28"/>
        </w:rPr>
      </w:pPr>
    </w:p>
    <w:p w:rsidR="00124277" w:rsidRDefault="00124277" w:rsidP="00B1645A">
      <w:pPr>
        <w:pStyle w:val="a3"/>
        <w:ind w:left="0" w:right="-55" w:firstLine="0"/>
        <w:jc w:val="center"/>
        <w:rPr>
          <w:b/>
          <w:sz w:val="28"/>
        </w:rPr>
      </w:pPr>
      <w:r w:rsidRPr="00124277">
        <w:rPr>
          <w:b/>
          <w:sz w:val="28"/>
        </w:rPr>
        <w:t>П</w:t>
      </w:r>
      <w:r w:rsidR="007D783A">
        <w:rPr>
          <w:b/>
          <w:sz w:val="28"/>
        </w:rPr>
        <w:t>ОЛОЖЕНИЕ</w:t>
      </w:r>
      <w:r w:rsidRPr="00124277">
        <w:rPr>
          <w:b/>
          <w:sz w:val="28"/>
        </w:rPr>
        <w:t xml:space="preserve"> </w:t>
      </w:r>
    </w:p>
    <w:p w:rsidR="00B1645A" w:rsidRDefault="007D783A" w:rsidP="00B1645A">
      <w:pPr>
        <w:pStyle w:val="a3"/>
        <w:ind w:left="0" w:right="-2" w:firstLine="0"/>
        <w:jc w:val="center"/>
        <w:rPr>
          <w:b/>
          <w:sz w:val="28"/>
        </w:rPr>
      </w:pPr>
      <w:r w:rsidRPr="007D783A">
        <w:rPr>
          <w:b/>
          <w:sz w:val="28"/>
        </w:rPr>
        <w:t xml:space="preserve">о дорожной деятельности в отношении автомобильных дорог общего пользования местного значения муниципального образования </w:t>
      </w:r>
    </w:p>
    <w:p w:rsidR="00B1645A" w:rsidRDefault="007D783A" w:rsidP="00B1645A">
      <w:pPr>
        <w:pStyle w:val="a3"/>
        <w:ind w:left="0" w:right="-2" w:firstLine="0"/>
        <w:jc w:val="center"/>
        <w:rPr>
          <w:b/>
          <w:sz w:val="28"/>
        </w:rPr>
      </w:pPr>
      <w:r w:rsidRPr="007D783A">
        <w:rPr>
          <w:b/>
          <w:sz w:val="28"/>
        </w:rPr>
        <w:t xml:space="preserve">«Ельнинский район» Смоленской области, Ельнинского городского поселения Ельнинского района Смоленской области </w:t>
      </w:r>
    </w:p>
    <w:p w:rsidR="00DC4D3E" w:rsidRDefault="007D783A" w:rsidP="00B1645A">
      <w:pPr>
        <w:pStyle w:val="a3"/>
        <w:ind w:left="0" w:right="-2" w:firstLine="0"/>
        <w:jc w:val="center"/>
        <w:rPr>
          <w:b/>
          <w:sz w:val="28"/>
        </w:rPr>
      </w:pPr>
      <w:r w:rsidRPr="007D783A">
        <w:rPr>
          <w:b/>
          <w:sz w:val="28"/>
        </w:rPr>
        <w:t>и обеспечении на них безопасности дорожного движения</w:t>
      </w:r>
    </w:p>
    <w:p w:rsidR="002E2348" w:rsidRDefault="002E2348" w:rsidP="00B1645A">
      <w:pPr>
        <w:pStyle w:val="a3"/>
        <w:ind w:left="0" w:right="-2" w:firstLine="0"/>
        <w:jc w:val="center"/>
        <w:rPr>
          <w:b/>
          <w:sz w:val="28"/>
        </w:rPr>
      </w:pPr>
    </w:p>
    <w:p w:rsidR="007D783A" w:rsidRPr="007D783A" w:rsidRDefault="007D783A" w:rsidP="00B1645A">
      <w:pPr>
        <w:pStyle w:val="1"/>
        <w:spacing w:line="240" w:lineRule="auto"/>
        <w:ind w:left="364" w:right="0"/>
        <w:rPr>
          <w:b w:val="0"/>
        </w:rPr>
      </w:pPr>
      <w:r w:rsidRPr="007D783A">
        <w:rPr>
          <w:b w:val="0"/>
        </w:rPr>
        <w:t>1.</w:t>
      </w:r>
      <w:r w:rsidRPr="007D783A"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>Общие положения</w:t>
      </w:r>
    </w:p>
    <w:p w:rsidR="007D783A" w:rsidRPr="007D783A" w:rsidRDefault="007D783A" w:rsidP="00B1645A">
      <w:pPr>
        <w:spacing w:after="20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 1.1.  Настоящее Положение о дорожной деятельности в отношении автомобильных дорог общего пользования местного значения муниципального образования «Ельнинский район» Смоленской области, Ельнинского городского поселения Ельнинского района Смоленской области и обеспечении на них безопасности дорожного движения (далее - Положение) разработано на основании Федеральных законов от </w:t>
      </w:r>
      <w:r>
        <w:rPr>
          <w:sz w:val="28"/>
          <w:szCs w:val="28"/>
        </w:rPr>
        <w:t>0</w:t>
      </w:r>
      <w:r w:rsidRPr="007D783A">
        <w:rPr>
          <w:sz w:val="28"/>
          <w:szCs w:val="28"/>
        </w:rPr>
        <w:t xml:space="preserve">6.10.2003 года № 131-ФЗ «Об общих принципах организации местного самоуправления в Российской Федерации», от </w:t>
      </w:r>
      <w:r>
        <w:rPr>
          <w:sz w:val="28"/>
          <w:szCs w:val="28"/>
        </w:rPr>
        <w:t>0</w:t>
      </w:r>
      <w:r w:rsidRPr="007D783A">
        <w:rPr>
          <w:sz w:val="28"/>
          <w:szCs w:val="28"/>
        </w:rPr>
        <w:t>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10.12.1995 №196</w:t>
      </w:r>
      <w:r>
        <w:rPr>
          <w:sz w:val="28"/>
          <w:szCs w:val="28"/>
        </w:rPr>
        <w:t>-</w:t>
      </w:r>
      <w:r w:rsidRPr="007D783A">
        <w:rPr>
          <w:sz w:val="28"/>
          <w:szCs w:val="28"/>
        </w:rPr>
        <w:t xml:space="preserve">ФЗ «О безопасности дорожного движения».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1.2. Настоящее Положение регулирует отношения, возникающие в связи с использованием автомобильных дорог </w:t>
      </w:r>
      <w:r w:rsidRPr="007D783A">
        <w:rPr>
          <w:sz w:val="28"/>
        </w:rPr>
        <w:t>общего пользования местного значения 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. </w:t>
      </w:r>
    </w:p>
    <w:p w:rsidR="007D783A" w:rsidRPr="007D783A" w:rsidRDefault="007D783A" w:rsidP="00B1645A">
      <w:pPr>
        <w:spacing w:after="27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 </w:t>
      </w:r>
    </w:p>
    <w:p w:rsidR="007D783A" w:rsidRDefault="007D783A" w:rsidP="00B1645A">
      <w:pPr>
        <w:pStyle w:val="1"/>
        <w:spacing w:line="240" w:lineRule="auto"/>
        <w:ind w:left="0" w:right="0" w:firstLine="709"/>
        <w:rPr>
          <w:b w:val="0"/>
          <w:szCs w:val="28"/>
        </w:rPr>
      </w:pPr>
      <w:r w:rsidRPr="007D783A">
        <w:rPr>
          <w:b w:val="0"/>
          <w:szCs w:val="28"/>
        </w:rPr>
        <w:t>2. Классификация</w:t>
      </w:r>
      <w:r>
        <w:rPr>
          <w:b w:val="0"/>
          <w:szCs w:val="28"/>
        </w:rPr>
        <w:t xml:space="preserve"> автомобильных дорог муниципального образования «Ельнинский район» Смоленской области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2.1. Автомобильные дороги муниципального образования </w:t>
      </w:r>
      <w:r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являются автомобильными дорогами местного значения.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2.2. Автомобильные дороги местного значения муниципального образования </w:t>
      </w:r>
      <w:r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>2.3. К автомобильным дорогам общего пользования местного значения</w:t>
      </w:r>
      <w:r w:rsidR="009F28DE">
        <w:rPr>
          <w:sz w:val="28"/>
          <w:szCs w:val="28"/>
        </w:rPr>
        <w:t xml:space="preserve"> муниципального образования</w:t>
      </w:r>
      <w:r w:rsidRPr="007D783A">
        <w:rPr>
          <w:sz w:val="28"/>
          <w:szCs w:val="28"/>
        </w:rPr>
        <w:t xml:space="preserve"> </w:t>
      </w:r>
      <w:r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относятся автомобильные дороги, предназначенные для движения транспортных средств неограниченного круга лиц.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2.4. К автомобильным дорогам необщего пользования местного значения </w:t>
      </w:r>
      <w:r w:rsidR="009F28DE">
        <w:rPr>
          <w:sz w:val="28"/>
          <w:szCs w:val="28"/>
        </w:rPr>
        <w:t>муниципального образования</w:t>
      </w:r>
      <w:r w:rsidR="009F28DE" w:rsidRPr="007D783A">
        <w:rPr>
          <w:sz w:val="28"/>
          <w:szCs w:val="28"/>
        </w:rPr>
        <w:t xml:space="preserve"> </w:t>
      </w:r>
      <w:r w:rsidR="009F28DE">
        <w:rPr>
          <w:sz w:val="28"/>
          <w:szCs w:val="28"/>
        </w:rPr>
        <w:t>«Ельнинский</w:t>
      </w:r>
      <w:r w:rsidR="009F28DE" w:rsidRPr="007D783A">
        <w:rPr>
          <w:sz w:val="28"/>
          <w:szCs w:val="28"/>
        </w:rPr>
        <w:t xml:space="preserve"> район</w:t>
      </w:r>
      <w:r w:rsidR="009F28DE">
        <w:rPr>
          <w:sz w:val="28"/>
          <w:szCs w:val="28"/>
        </w:rPr>
        <w:t>»</w:t>
      </w:r>
      <w:r w:rsidR="009F28DE" w:rsidRPr="007D783A">
        <w:rPr>
          <w:sz w:val="28"/>
          <w:szCs w:val="28"/>
        </w:rPr>
        <w:t xml:space="preserve"> Смоленской области</w:t>
      </w:r>
      <w:r w:rsidR="009F28DE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относятся автомобильные дороги, находящиеся в собственности, во владении или в пользовании Администрации муниципального образования </w:t>
      </w:r>
      <w:r w:rsidR="009F28DE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9F28DE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</w:t>
      </w:r>
      <w:r w:rsidR="009F28DE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>, физических или юридических лиц и используемые ими исключительно для обеспечения собственных нужд либо для государственных или муниципальных нужд. Перечень автомобильных дорог необщего пользования местного значения может утверждаться Администрацией муницип</w:t>
      </w:r>
      <w:r w:rsidR="009F28DE">
        <w:rPr>
          <w:sz w:val="28"/>
          <w:szCs w:val="28"/>
        </w:rPr>
        <w:t xml:space="preserve">ального образования «Ельнинский </w:t>
      </w:r>
      <w:r w:rsidRPr="007D783A">
        <w:rPr>
          <w:sz w:val="28"/>
          <w:szCs w:val="28"/>
        </w:rPr>
        <w:t>район</w:t>
      </w:r>
      <w:r w:rsidR="009F28DE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2.5. Автомобильными дорогами общего пользования местного значения </w:t>
      </w:r>
      <w:r w:rsidR="009F28DE">
        <w:rPr>
          <w:sz w:val="28"/>
          <w:szCs w:val="28"/>
        </w:rPr>
        <w:t>муниципального образования</w:t>
      </w:r>
      <w:r w:rsidR="009F28DE" w:rsidRPr="007D783A">
        <w:rPr>
          <w:sz w:val="28"/>
          <w:szCs w:val="28"/>
        </w:rPr>
        <w:t xml:space="preserve"> </w:t>
      </w:r>
      <w:r w:rsidR="009F28DE">
        <w:rPr>
          <w:sz w:val="28"/>
          <w:szCs w:val="28"/>
        </w:rPr>
        <w:t>«Ельнинский</w:t>
      </w:r>
      <w:r w:rsidR="009F28DE" w:rsidRPr="007D783A">
        <w:rPr>
          <w:sz w:val="28"/>
          <w:szCs w:val="28"/>
        </w:rPr>
        <w:t xml:space="preserve"> район</w:t>
      </w:r>
      <w:r w:rsidR="009F28DE">
        <w:rPr>
          <w:sz w:val="28"/>
          <w:szCs w:val="28"/>
        </w:rPr>
        <w:t>»</w:t>
      </w:r>
      <w:r w:rsidR="009F28DE" w:rsidRPr="007D783A">
        <w:rPr>
          <w:sz w:val="28"/>
          <w:szCs w:val="28"/>
        </w:rPr>
        <w:t xml:space="preserve"> Смоленской области</w:t>
      </w:r>
      <w:r w:rsidR="009F28DE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являются автомобильные дороги общего пользования в границах муниципального образования </w:t>
      </w:r>
      <w:r w:rsidR="009F28DE"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 w:rsidR="009F28DE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за исключением автомобильных дорог общего пользования федерального, регионального и межмуниципального значения, автомобильных дорог общего пользования местного значения </w:t>
      </w:r>
      <w:r w:rsidR="009F28DE">
        <w:rPr>
          <w:sz w:val="28"/>
          <w:szCs w:val="28"/>
        </w:rPr>
        <w:t xml:space="preserve">сельских </w:t>
      </w:r>
      <w:r w:rsidRPr="007D783A">
        <w:rPr>
          <w:sz w:val="28"/>
          <w:szCs w:val="28"/>
        </w:rPr>
        <w:t xml:space="preserve">поселений, частных автомобильных дорог. Перечень автомобильных дорог общего пользования местного значения муниципального образования </w:t>
      </w:r>
      <w:r w:rsidR="009F28DE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9F28DE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</w:t>
      </w:r>
      <w:r w:rsidR="009F28DE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может утверждаться Администрацией муниципального образования </w:t>
      </w:r>
      <w:r w:rsidR="009F28DE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9F28DE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области. </w:t>
      </w:r>
    </w:p>
    <w:p w:rsidR="009F28DE" w:rsidRDefault="007D783A" w:rsidP="00B1645A">
      <w:pPr>
        <w:spacing w:after="162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>2.6. Классификация автомобильных дорог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</w:t>
      </w:r>
      <w:r w:rsidR="009F28DE">
        <w:rPr>
          <w:sz w:val="28"/>
          <w:szCs w:val="28"/>
        </w:rPr>
        <w:t>йской Федерации.</w:t>
      </w:r>
    </w:p>
    <w:p w:rsidR="007D783A" w:rsidRPr="007D783A" w:rsidRDefault="009F28DE" w:rsidP="00B1645A">
      <w:pPr>
        <w:ind w:firstLine="709"/>
        <w:jc w:val="center"/>
        <w:rPr>
          <w:sz w:val="28"/>
          <w:szCs w:val="28"/>
        </w:rPr>
      </w:pPr>
      <w:r w:rsidRPr="009F28DE">
        <w:rPr>
          <w:sz w:val="28"/>
          <w:szCs w:val="28"/>
        </w:rPr>
        <w:t>3. Полномочия органов местного самоуправления муниципального образования «Ельнинский район» Смоленской области в области использования автомобильных дорог местного значения и осуществления дорожной</w:t>
      </w:r>
      <w:r>
        <w:rPr>
          <w:sz w:val="28"/>
          <w:szCs w:val="28"/>
        </w:rPr>
        <w:t xml:space="preserve"> деятельности</w:t>
      </w:r>
      <w:r w:rsidRPr="009F28DE">
        <w:rPr>
          <w:sz w:val="28"/>
          <w:szCs w:val="28"/>
        </w:rPr>
        <w:t xml:space="preserve">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>3.1. К полномочиям муниципального образования</w:t>
      </w:r>
      <w:r w:rsidR="00866B91">
        <w:rPr>
          <w:sz w:val="28"/>
          <w:szCs w:val="28"/>
        </w:rPr>
        <w:t xml:space="preserve"> «Ельнинский </w:t>
      </w:r>
      <w:r w:rsidR="009F28DE">
        <w:rPr>
          <w:sz w:val="28"/>
          <w:szCs w:val="28"/>
        </w:rPr>
        <w:t>район»</w:t>
      </w:r>
      <w:r w:rsidRPr="007D783A">
        <w:rPr>
          <w:sz w:val="28"/>
          <w:szCs w:val="28"/>
        </w:rPr>
        <w:t xml:space="preserve"> Смоленской области в области использования автомобильных дорог местного значения и осуществления дорожной деятельности на территории муниципального образования </w:t>
      </w:r>
      <w:r w:rsidR="009F28DE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9F28DE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 относятся: </w:t>
      </w:r>
    </w:p>
    <w:p w:rsidR="007D783A" w:rsidRPr="009F28DE" w:rsidRDefault="007D783A" w:rsidP="00B1645A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>принятие нормативных</w:t>
      </w:r>
      <w:hyperlink r:id="rId8">
        <w:r w:rsidRPr="007D783A">
          <w:rPr>
            <w:sz w:val="28"/>
            <w:szCs w:val="28"/>
          </w:rPr>
          <w:t xml:space="preserve"> </w:t>
        </w:r>
      </w:hyperlink>
      <w:hyperlink r:id="rId9">
        <w:r w:rsidRPr="007D783A">
          <w:rPr>
            <w:sz w:val="28"/>
            <w:szCs w:val="28"/>
          </w:rPr>
          <w:t>правовых</w:t>
        </w:r>
      </w:hyperlink>
      <w:hyperlink r:id="rId10">
        <w:r w:rsidRPr="007D783A">
          <w:rPr>
            <w:sz w:val="28"/>
            <w:szCs w:val="28"/>
          </w:rPr>
          <w:t xml:space="preserve"> </w:t>
        </w:r>
      </w:hyperlink>
      <w:hyperlink r:id="rId11">
        <w:r w:rsidRPr="007D783A">
          <w:rPr>
            <w:sz w:val="28"/>
            <w:szCs w:val="28"/>
          </w:rPr>
          <w:t>актов</w:t>
        </w:r>
      </w:hyperlink>
      <w:hyperlink r:id="rId12">
        <w:r w:rsidRPr="007D783A">
          <w:rPr>
            <w:sz w:val="28"/>
            <w:szCs w:val="28"/>
          </w:rPr>
          <w:t xml:space="preserve"> </w:t>
        </w:r>
      </w:hyperlink>
      <w:r w:rsidRPr="007D783A">
        <w:rPr>
          <w:sz w:val="28"/>
          <w:szCs w:val="28"/>
        </w:rPr>
        <w:t xml:space="preserve">в сфере дорожной деятельности в отношении автомобильных дорог местного значения </w:t>
      </w:r>
      <w:r w:rsidRPr="009F28DE">
        <w:rPr>
          <w:sz w:val="28"/>
          <w:szCs w:val="28"/>
        </w:rPr>
        <w:lastRenderedPageBreak/>
        <w:t xml:space="preserve">муниципального образования </w:t>
      </w:r>
      <w:r w:rsidR="009F28DE">
        <w:rPr>
          <w:sz w:val="28"/>
          <w:szCs w:val="28"/>
        </w:rPr>
        <w:t>«Ельнинский район»</w:t>
      </w:r>
      <w:r w:rsidR="009F28DE" w:rsidRPr="007D783A">
        <w:rPr>
          <w:sz w:val="28"/>
          <w:szCs w:val="28"/>
        </w:rPr>
        <w:t xml:space="preserve"> </w:t>
      </w:r>
      <w:r w:rsidRPr="009F28DE">
        <w:rPr>
          <w:sz w:val="28"/>
          <w:szCs w:val="28"/>
        </w:rPr>
        <w:t>Смоленской области</w:t>
      </w:r>
      <w:r w:rsidR="009F28DE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9F28DE">
        <w:rPr>
          <w:sz w:val="28"/>
          <w:szCs w:val="28"/>
        </w:rPr>
        <w:t xml:space="preserve">; </w:t>
      </w:r>
    </w:p>
    <w:p w:rsidR="007D783A" w:rsidRPr="007D783A" w:rsidRDefault="007D783A" w:rsidP="00B1645A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осуществление контроля за исполнением полномочий по осуществлению дорожной деятельности в отношении автомобильных дорог местного значения муниципального образования </w:t>
      </w:r>
      <w:r w:rsidR="009F28DE">
        <w:rPr>
          <w:sz w:val="28"/>
          <w:szCs w:val="28"/>
        </w:rPr>
        <w:t>«Ельнинский район»</w:t>
      </w:r>
      <w:r w:rsidR="009F28DE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>Смоленской области</w:t>
      </w:r>
      <w:r w:rsidR="009F28DE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; </w:t>
      </w:r>
    </w:p>
    <w:p w:rsidR="007D783A" w:rsidRPr="007D783A" w:rsidRDefault="007D783A" w:rsidP="00B1645A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принятие решений об использовании на платной основе автомобильных дорог общего пользования местного значения муниципального образования </w:t>
      </w:r>
      <w:r w:rsidR="009F28DE">
        <w:rPr>
          <w:sz w:val="28"/>
          <w:szCs w:val="28"/>
        </w:rPr>
        <w:t>«Ельнинский район»</w:t>
      </w:r>
      <w:r w:rsidR="009F28DE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>Смоленской области</w:t>
      </w:r>
      <w:r w:rsidR="004A27A1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участков таких дорог и о прекращении такого использования; </w:t>
      </w:r>
    </w:p>
    <w:p w:rsidR="007D783A" w:rsidRPr="007D783A" w:rsidRDefault="007D783A" w:rsidP="00B1645A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принятие решений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 муниципального образования </w:t>
      </w:r>
      <w:r w:rsidR="004A27A1">
        <w:rPr>
          <w:sz w:val="28"/>
          <w:szCs w:val="28"/>
        </w:rPr>
        <w:t>«Ельнинский район»</w:t>
      </w:r>
      <w:r w:rsidR="004A27A1" w:rsidRPr="007D783A">
        <w:rPr>
          <w:sz w:val="28"/>
          <w:szCs w:val="28"/>
        </w:rPr>
        <w:t xml:space="preserve"> Смоленской области</w:t>
      </w:r>
      <w:r w:rsidR="004A27A1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и о прекращении такого использования;  </w:t>
      </w:r>
    </w:p>
    <w:p w:rsidR="007D783A" w:rsidRPr="007D783A" w:rsidRDefault="007D783A" w:rsidP="00B1645A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установление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4A27A1" w:rsidRPr="007D783A">
        <w:rPr>
          <w:sz w:val="28"/>
          <w:szCs w:val="28"/>
        </w:rPr>
        <w:t xml:space="preserve">муниципального образования </w:t>
      </w:r>
      <w:r w:rsidR="004A27A1">
        <w:rPr>
          <w:sz w:val="28"/>
          <w:szCs w:val="28"/>
        </w:rPr>
        <w:t>«Ельнинский район»</w:t>
      </w:r>
      <w:r w:rsidR="004A27A1" w:rsidRPr="007D783A">
        <w:rPr>
          <w:sz w:val="28"/>
          <w:szCs w:val="28"/>
        </w:rPr>
        <w:t xml:space="preserve"> Смоленской области</w:t>
      </w:r>
      <w:r w:rsidR="004A27A1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; </w:t>
      </w:r>
    </w:p>
    <w:p w:rsidR="007D783A" w:rsidRPr="007D783A" w:rsidRDefault="007D783A" w:rsidP="00B1645A">
      <w:pPr>
        <w:numPr>
          <w:ilvl w:val="0"/>
          <w:numId w:val="3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установление размера платы за проезд транспортных средств по платным автомобильным дорогам общего пользования местного значения  </w:t>
      </w:r>
      <w:r w:rsidR="004A27A1" w:rsidRPr="007D783A">
        <w:rPr>
          <w:sz w:val="28"/>
          <w:szCs w:val="28"/>
        </w:rPr>
        <w:t xml:space="preserve">муниципального образования </w:t>
      </w:r>
      <w:r w:rsidR="004A27A1">
        <w:rPr>
          <w:sz w:val="28"/>
          <w:szCs w:val="28"/>
        </w:rPr>
        <w:t>«Ельнинский район»</w:t>
      </w:r>
      <w:r w:rsidR="004A27A1" w:rsidRPr="007D783A">
        <w:rPr>
          <w:sz w:val="28"/>
          <w:szCs w:val="28"/>
        </w:rPr>
        <w:t xml:space="preserve"> Смоленской области</w:t>
      </w:r>
      <w:r w:rsidR="004A27A1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платным участкам указанных автомобильных дорог,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4A27A1" w:rsidRPr="007D783A">
        <w:rPr>
          <w:sz w:val="28"/>
          <w:szCs w:val="28"/>
        </w:rPr>
        <w:t xml:space="preserve">муниципального образования </w:t>
      </w:r>
      <w:r w:rsidR="004A27A1">
        <w:rPr>
          <w:sz w:val="28"/>
          <w:szCs w:val="28"/>
        </w:rPr>
        <w:t>«Ельнинский район»</w:t>
      </w:r>
      <w:r w:rsidR="004A27A1" w:rsidRPr="007D783A">
        <w:rPr>
          <w:sz w:val="28"/>
          <w:szCs w:val="28"/>
        </w:rPr>
        <w:t xml:space="preserve"> Смоленской области</w:t>
      </w:r>
      <w:r w:rsidR="004A27A1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; </w:t>
      </w:r>
    </w:p>
    <w:p w:rsidR="007D783A" w:rsidRPr="007D783A" w:rsidRDefault="007D783A" w:rsidP="00B1645A">
      <w:pPr>
        <w:numPr>
          <w:ilvl w:val="0"/>
          <w:numId w:val="3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принятие решений о создании дорожных фондов </w:t>
      </w:r>
      <w:r w:rsidR="004A27A1" w:rsidRPr="007D783A">
        <w:rPr>
          <w:sz w:val="28"/>
          <w:szCs w:val="28"/>
        </w:rPr>
        <w:t xml:space="preserve">муниципального образования </w:t>
      </w:r>
      <w:r w:rsidR="004A27A1">
        <w:rPr>
          <w:sz w:val="28"/>
          <w:szCs w:val="28"/>
        </w:rPr>
        <w:t>«Ельнинский район»</w:t>
      </w:r>
      <w:r w:rsidR="004A27A1" w:rsidRPr="007D783A">
        <w:rPr>
          <w:sz w:val="28"/>
          <w:szCs w:val="28"/>
        </w:rPr>
        <w:t xml:space="preserve"> Смоленской области</w:t>
      </w:r>
      <w:r w:rsidR="004A27A1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; </w:t>
      </w:r>
    </w:p>
    <w:p w:rsidR="007D783A" w:rsidRPr="007D783A" w:rsidRDefault="007D783A" w:rsidP="00B1645A">
      <w:pPr>
        <w:numPr>
          <w:ilvl w:val="0"/>
          <w:numId w:val="3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иные полномочия в соответствии с федеральными законами. </w:t>
      </w:r>
    </w:p>
    <w:p w:rsid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3.2. К полномочиям Администрации муниципального образования </w:t>
      </w:r>
      <w:r w:rsidR="004A27A1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4A27A1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 в области использования автомобильных дорог </w:t>
      </w:r>
      <w:r w:rsidR="004A27A1">
        <w:rPr>
          <w:sz w:val="28"/>
          <w:szCs w:val="28"/>
        </w:rPr>
        <w:t xml:space="preserve">общего пользования </w:t>
      </w:r>
      <w:r w:rsidRPr="007D783A">
        <w:rPr>
          <w:sz w:val="28"/>
          <w:szCs w:val="28"/>
        </w:rPr>
        <w:t xml:space="preserve">местного значения и осуществления дорожной деятельности на территории муниципального образования </w:t>
      </w:r>
      <w:r w:rsidR="004A27A1">
        <w:rPr>
          <w:sz w:val="28"/>
          <w:szCs w:val="28"/>
        </w:rPr>
        <w:t xml:space="preserve">«Ельнинский </w:t>
      </w:r>
      <w:r w:rsidRPr="007D783A">
        <w:rPr>
          <w:sz w:val="28"/>
          <w:szCs w:val="28"/>
        </w:rPr>
        <w:t>район</w:t>
      </w:r>
      <w:r w:rsidR="004A27A1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 относятся: </w:t>
      </w:r>
    </w:p>
    <w:p w:rsidR="007D783A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7D783A" w:rsidRPr="007D783A">
        <w:rPr>
          <w:sz w:val="28"/>
          <w:szCs w:val="28"/>
        </w:rPr>
        <w:t xml:space="preserve">существление муниципального контроля за обеспечением сохранности автомобильных дорог </w:t>
      </w:r>
      <w:r>
        <w:rPr>
          <w:sz w:val="28"/>
          <w:szCs w:val="28"/>
        </w:rPr>
        <w:t xml:space="preserve">общего пользования </w:t>
      </w:r>
      <w:r w:rsidR="007D783A" w:rsidRPr="007D783A">
        <w:rPr>
          <w:sz w:val="28"/>
          <w:szCs w:val="28"/>
        </w:rPr>
        <w:t xml:space="preserve">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 xml:space="preserve">; </w:t>
      </w:r>
    </w:p>
    <w:p w:rsidR="007D783A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7D783A" w:rsidRPr="007D783A">
        <w:rPr>
          <w:sz w:val="28"/>
          <w:szCs w:val="28"/>
        </w:rPr>
        <w:t xml:space="preserve">разработка основных направлений инвестиционной политики в области развития автомобильных дорог </w:t>
      </w:r>
      <w:r>
        <w:rPr>
          <w:sz w:val="28"/>
          <w:szCs w:val="28"/>
        </w:rPr>
        <w:t xml:space="preserve">общего пользования </w:t>
      </w:r>
      <w:r w:rsidR="007D783A" w:rsidRPr="007D783A">
        <w:rPr>
          <w:sz w:val="28"/>
          <w:szCs w:val="28"/>
        </w:rPr>
        <w:t xml:space="preserve">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 xml:space="preserve">, разработка и принятие муниципальных программ в сфере дорожной деятельности; </w:t>
      </w:r>
    </w:p>
    <w:p w:rsidR="007D783A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D783A" w:rsidRPr="007D783A">
        <w:rPr>
          <w:sz w:val="28"/>
          <w:szCs w:val="28"/>
        </w:rPr>
        <w:t xml:space="preserve">утверждение перечня автомобильных дорог общего пользования 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 xml:space="preserve">, перечня автомобильных дорог необщего пользования 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 xml:space="preserve">; </w:t>
      </w:r>
    </w:p>
    <w:p w:rsidR="004A27A1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7D783A" w:rsidRPr="007D783A">
        <w:rPr>
          <w:sz w:val="28"/>
          <w:szCs w:val="28"/>
        </w:rPr>
        <w:t xml:space="preserve">существление дорожной деятельности в отношении автомобильных дорог </w:t>
      </w:r>
      <w:r>
        <w:rPr>
          <w:sz w:val="28"/>
          <w:szCs w:val="28"/>
        </w:rPr>
        <w:t xml:space="preserve">общего пользования </w:t>
      </w:r>
      <w:r w:rsidR="007D783A" w:rsidRPr="007D783A">
        <w:rPr>
          <w:sz w:val="28"/>
          <w:szCs w:val="28"/>
        </w:rPr>
        <w:t xml:space="preserve">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>;</w:t>
      </w:r>
    </w:p>
    <w:p w:rsidR="004A27A1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D783A" w:rsidRPr="007D783A">
        <w:rPr>
          <w:sz w:val="28"/>
          <w:szCs w:val="28"/>
        </w:rPr>
        <w:t xml:space="preserve">установление показателей размера вреда, причиняемого транспортными средствами, осуществляющими перевозки тяжеловесных грузов при движении транспортных средств по автомобильным дорогам общего пользования 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>;</w:t>
      </w:r>
    </w:p>
    <w:p w:rsidR="007D783A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D783A" w:rsidRPr="007D783A">
        <w:rPr>
          <w:sz w:val="28"/>
          <w:szCs w:val="28"/>
        </w:rPr>
        <w:t xml:space="preserve">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 xml:space="preserve">; </w:t>
      </w:r>
    </w:p>
    <w:p w:rsidR="007D783A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D783A" w:rsidRPr="007D783A">
        <w:rPr>
          <w:sz w:val="28"/>
          <w:szCs w:val="28"/>
        </w:rPr>
        <w:t xml:space="preserve">осуществление расчета, начисления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 xml:space="preserve">; </w:t>
      </w:r>
    </w:p>
    <w:p w:rsidR="007D783A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D783A" w:rsidRPr="007D783A">
        <w:rPr>
          <w:sz w:val="28"/>
          <w:szCs w:val="28"/>
        </w:rPr>
        <w:t xml:space="preserve">согласование маршрута и осуществление выдачи специального разрешения на движение транспортных средств, осуществляющих перевозки опасных, тяжеловесных и (или) крупногабаритных грузов, при движении по автомобильным дорогам общего пользования 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 xml:space="preserve">; </w:t>
      </w:r>
    </w:p>
    <w:p w:rsidR="004A27A1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D783A" w:rsidRPr="004A27A1">
        <w:rPr>
          <w:sz w:val="28"/>
          <w:szCs w:val="28"/>
        </w:rPr>
        <w:t>утверждение нормативов финансовых затрат на</w:t>
      </w:r>
      <w:hyperlink r:id="rId13">
        <w:r w:rsidR="007D783A" w:rsidRPr="004A27A1">
          <w:rPr>
            <w:sz w:val="28"/>
            <w:szCs w:val="28"/>
          </w:rPr>
          <w:t xml:space="preserve"> </w:t>
        </w:r>
      </w:hyperlink>
      <w:hyperlink r:id="rId14">
        <w:r w:rsidR="007D783A" w:rsidRPr="004A27A1">
          <w:rPr>
            <w:sz w:val="28"/>
            <w:szCs w:val="28"/>
          </w:rPr>
          <w:t>капитальный</w:t>
        </w:r>
      </w:hyperlink>
      <w:hyperlink r:id="rId15">
        <w:r w:rsidR="007D783A" w:rsidRPr="004A27A1">
          <w:rPr>
            <w:sz w:val="28"/>
            <w:szCs w:val="28"/>
          </w:rPr>
          <w:t xml:space="preserve"> </w:t>
        </w:r>
      </w:hyperlink>
      <w:hyperlink r:id="rId16">
        <w:r w:rsidR="007D783A" w:rsidRPr="004A27A1">
          <w:rPr>
            <w:sz w:val="28"/>
            <w:szCs w:val="28"/>
          </w:rPr>
          <w:t>ремонт</w:t>
        </w:r>
      </w:hyperlink>
      <w:hyperlink r:id="rId17">
        <w:r w:rsidR="007D783A" w:rsidRPr="004A27A1">
          <w:rPr>
            <w:sz w:val="28"/>
            <w:szCs w:val="28"/>
          </w:rPr>
          <w:t>,</w:t>
        </w:r>
      </w:hyperlink>
      <w:r w:rsidR="007D783A" w:rsidRPr="004A27A1">
        <w:rPr>
          <w:sz w:val="28"/>
          <w:szCs w:val="28"/>
        </w:rPr>
        <w:t xml:space="preserve"> ремонт, содержание автомобильных дорог местного значения </w:t>
      </w:r>
      <w:r w:rsidRPr="004A27A1">
        <w:rPr>
          <w:sz w:val="28"/>
          <w:szCs w:val="28"/>
        </w:rPr>
        <w:t>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  <w:r w:rsidR="007D783A" w:rsidRPr="004A27A1">
        <w:rPr>
          <w:sz w:val="28"/>
          <w:szCs w:val="28"/>
        </w:rPr>
        <w:t xml:space="preserve"> и правил расчета размера ассигнований бюджета муниципального образования</w:t>
      </w:r>
      <w:r w:rsidRPr="004A27A1">
        <w:rPr>
          <w:sz w:val="28"/>
          <w:szCs w:val="28"/>
        </w:rPr>
        <w:t xml:space="preserve"> «Ельнинский район»</w:t>
      </w:r>
      <w:r w:rsidR="007D783A" w:rsidRPr="004A27A1">
        <w:rPr>
          <w:sz w:val="28"/>
          <w:szCs w:val="28"/>
        </w:rPr>
        <w:t xml:space="preserve"> Смоленской области</w:t>
      </w:r>
      <w:r w:rsidRPr="004A27A1">
        <w:rPr>
          <w:sz w:val="28"/>
          <w:szCs w:val="28"/>
        </w:rPr>
        <w:t>, бюджета Ельнинского городского поселения Ельнинского района Смоленской области</w:t>
      </w:r>
      <w:r w:rsidR="007D783A" w:rsidRPr="004A27A1">
        <w:rPr>
          <w:sz w:val="28"/>
          <w:szCs w:val="28"/>
        </w:rPr>
        <w:t xml:space="preserve"> на указанные цели; </w:t>
      </w:r>
    </w:p>
    <w:p w:rsidR="007D783A" w:rsidRDefault="004A27A1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="007D783A" w:rsidRPr="004A27A1">
        <w:rPr>
          <w:sz w:val="28"/>
          <w:szCs w:val="28"/>
        </w:rPr>
        <w:t>использование автомобильных дорог муниципального образования</w:t>
      </w:r>
      <w:r w:rsidRPr="004A27A1">
        <w:rPr>
          <w:sz w:val="28"/>
          <w:szCs w:val="28"/>
        </w:rPr>
        <w:t xml:space="preserve"> «Ельнинский район» Смоленской области, Ельнинского городского поселения Ельнинского района Смоленской области </w:t>
      </w:r>
      <w:r w:rsidR="007D783A" w:rsidRPr="004A27A1">
        <w:rPr>
          <w:sz w:val="28"/>
          <w:szCs w:val="28"/>
        </w:rPr>
        <w:t>при организации и проведении мероприятий по</w:t>
      </w:r>
      <w:hyperlink r:id="rId18">
        <w:r w:rsidR="007D783A" w:rsidRPr="004A27A1">
          <w:rPr>
            <w:sz w:val="28"/>
            <w:szCs w:val="28"/>
          </w:rPr>
          <w:t xml:space="preserve"> </w:t>
        </w:r>
      </w:hyperlink>
      <w:hyperlink r:id="rId19">
        <w:r w:rsidR="007D783A" w:rsidRPr="004A27A1">
          <w:rPr>
            <w:sz w:val="28"/>
            <w:szCs w:val="28"/>
          </w:rPr>
          <w:t>гражданской</w:t>
        </w:r>
      </w:hyperlink>
      <w:hyperlink r:id="rId20">
        <w:r w:rsidR="007D783A" w:rsidRPr="004A27A1">
          <w:rPr>
            <w:sz w:val="28"/>
            <w:szCs w:val="28"/>
          </w:rPr>
          <w:t xml:space="preserve"> </w:t>
        </w:r>
      </w:hyperlink>
      <w:hyperlink r:id="rId21">
        <w:r w:rsidR="007D783A" w:rsidRPr="004A27A1">
          <w:rPr>
            <w:sz w:val="28"/>
            <w:szCs w:val="28"/>
          </w:rPr>
          <w:t>обороне,</w:t>
        </w:r>
      </w:hyperlink>
      <w:r w:rsidR="007D783A" w:rsidRPr="004A27A1">
        <w:rPr>
          <w:sz w:val="28"/>
          <w:szCs w:val="28"/>
        </w:rPr>
        <w:t xml:space="preserve"> мобилизационной подготовке в соответствии с законодательством Российской Федерации, ликвидаци</w:t>
      </w:r>
      <w:r w:rsidR="0057044D">
        <w:rPr>
          <w:sz w:val="28"/>
          <w:szCs w:val="28"/>
        </w:rPr>
        <w:t>и</w:t>
      </w:r>
      <w:r w:rsidR="007D783A" w:rsidRPr="004A27A1">
        <w:rPr>
          <w:sz w:val="28"/>
          <w:szCs w:val="28"/>
        </w:rPr>
        <w:t xml:space="preserve">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 </w:t>
      </w:r>
    </w:p>
    <w:p w:rsidR="0057044D" w:rsidRDefault="0057044D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hyperlink r:id="rId22">
        <w:r w:rsidR="007D783A" w:rsidRPr="007D783A">
          <w:rPr>
            <w:sz w:val="28"/>
            <w:szCs w:val="28"/>
          </w:rPr>
          <w:t>информационное</w:t>
        </w:r>
      </w:hyperlink>
      <w:hyperlink r:id="rId23">
        <w:r w:rsidR="007D783A" w:rsidRPr="007D783A">
          <w:rPr>
            <w:sz w:val="28"/>
            <w:szCs w:val="28"/>
          </w:rPr>
          <w:t xml:space="preserve"> </w:t>
        </w:r>
      </w:hyperlink>
      <w:hyperlink r:id="rId24">
        <w:r w:rsidR="007D783A" w:rsidRPr="007D783A">
          <w:rPr>
            <w:sz w:val="28"/>
            <w:szCs w:val="28"/>
          </w:rPr>
          <w:t>обеспечение</w:t>
        </w:r>
      </w:hyperlink>
      <w:hyperlink r:id="rId25">
        <w:r w:rsidR="007D783A" w:rsidRPr="007D783A">
          <w:rPr>
            <w:sz w:val="28"/>
            <w:szCs w:val="28"/>
          </w:rPr>
          <w:t xml:space="preserve"> </w:t>
        </w:r>
      </w:hyperlink>
      <w:r w:rsidR="007D783A" w:rsidRPr="007D783A">
        <w:rPr>
          <w:sz w:val="28"/>
          <w:szCs w:val="28"/>
        </w:rPr>
        <w:t xml:space="preserve">пользователей автомобильными дорогами общего пользования местного значения </w:t>
      </w:r>
      <w:r w:rsidRPr="007D78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«Ельнинский район»</w:t>
      </w:r>
      <w:r w:rsidRPr="007D78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7D783A" w:rsidRPr="007D783A">
        <w:rPr>
          <w:sz w:val="28"/>
          <w:szCs w:val="28"/>
        </w:rPr>
        <w:t xml:space="preserve">; </w:t>
      </w:r>
    </w:p>
    <w:p w:rsidR="007D783A" w:rsidRPr="007D783A" w:rsidRDefault="0057044D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D783A" w:rsidRPr="007D783A">
        <w:rPr>
          <w:sz w:val="28"/>
          <w:szCs w:val="28"/>
        </w:rPr>
        <w:t xml:space="preserve">иные полномочия в соответствии с федеральными законами. </w:t>
      </w:r>
    </w:p>
    <w:p w:rsidR="007D783A" w:rsidRPr="007D783A" w:rsidRDefault="007D783A" w:rsidP="00B1645A">
      <w:pPr>
        <w:spacing w:after="26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 </w:t>
      </w:r>
    </w:p>
    <w:p w:rsidR="0057044D" w:rsidRDefault="0057044D" w:rsidP="0093086A">
      <w:pPr>
        <w:spacing w:after="1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Дорожная деятельность в отношении автомобильных дорог местного значения </w:t>
      </w:r>
      <w:r w:rsidRPr="0057044D">
        <w:rPr>
          <w:sz w:val="28"/>
          <w:szCs w:val="28"/>
        </w:rPr>
        <w:t>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4.1. Планирование дорожной деятельности в отношении автомобильных дорог </w:t>
      </w:r>
      <w:r w:rsidR="0057044D" w:rsidRPr="0057044D">
        <w:rPr>
          <w:sz w:val="28"/>
          <w:szCs w:val="28"/>
        </w:rPr>
        <w:t xml:space="preserve">муниципального образования «Ельнинский район» Смоленской области, Ельнинского городского поселения Ельнинского района Смоленской области </w:t>
      </w:r>
      <w:r w:rsidRPr="007D783A">
        <w:rPr>
          <w:sz w:val="28"/>
          <w:szCs w:val="28"/>
        </w:rPr>
        <w:t xml:space="preserve">осуществляется Администрацией муниципального образования </w:t>
      </w:r>
      <w:r w:rsidR="0057044D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57044D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 на основании документов</w:t>
      </w:r>
      <w:hyperlink r:id="rId26">
        <w:r w:rsidRPr="007D783A">
          <w:rPr>
            <w:sz w:val="28"/>
            <w:szCs w:val="28"/>
          </w:rPr>
          <w:t xml:space="preserve"> </w:t>
        </w:r>
      </w:hyperlink>
      <w:hyperlink r:id="rId27">
        <w:r w:rsidRPr="007D783A">
          <w:rPr>
            <w:sz w:val="28"/>
            <w:szCs w:val="28"/>
          </w:rPr>
          <w:t>территориального</w:t>
        </w:r>
      </w:hyperlink>
      <w:hyperlink r:id="rId28">
        <w:r w:rsidRPr="007D783A">
          <w:rPr>
            <w:sz w:val="28"/>
            <w:szCs w:val="28"/>
          </w:rPr>
          <w:t xml:space="preserve"> </w:t>
        </w:r>
      </w:hyperlink>
      <w:hyperlink r:id="rId29">
        <w:r w:rsidRPr="007D783A">
          <w:rPr>
            <w:sz w:val="28"/>
            <w:szCs w:val="28"/>
          </w:rPr>
          <w:t>планирования</w:t>
        </w:r>
      </w:hyperlink>
      <w:hyperlink r:id="rId30">
        <w:r w:rsidRPr="007D783A">
          <w:rPr>
            <w:sz w:val="28"/>
            <w:szCs w:val="28"/>
          </w:rPr>
          <w:t>,</w:t>
        </w:r>
      </w:hyperlink>
      <w:r w:rsidRPr="007D783A">
        <w:rPr>
          <w:sz w:val="28"/>
          <w:szCs w:val="28"/>
        </w:rPr>
        <w:t xml:space="preserve"> подготовка и утверждение которых осуществляется в соответствии с Градостроительным кодексом Российской Федерации, нормативов финансовых затрат на капитальный ремонт, ремонт и содержание автомобильных дорог местного значения, оценки транспортно-эксплуатационного состояния автомобильных дорог местного значения, муниципальных программ.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4.2. Осуществление дорожной деятельности в отношении автомобильных дорог местного значения муниципального образования </w:t>
      </w:r>
      <w:r w:rsidR="0057044D">
        <w:rPr>
          <w:sz w:val="28"/>
          <w:szCs w:val="28"/>
        </w:rPr>
        <w:t xml:space="preserve">«Ельнинский </w:t>
      </w:r>
      <w:r w:rsidRPr="007D783A">
        <w:rPr>
          <w:sz w:val="28"/>
          <w:szCs w:val="28"/>
        </w:rPr>
        <w:t>район</w:t>
      </w:r>
      <w:r w:rsidR="0057044D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 обеспечивается органами, уполномоченными Администрацией муниципального образования </w:t>
      </w:r>
      <w:r w:rsidR="0057044D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57044D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4.3. Осуществление дорожной деятельности в отношении частных автомобильных дорог муниципального образования </w:t>
      </w:r>
      <w:r w:rsidR="0057044D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57044D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 обеспечивается физическими или юридическими лицами, являющимися собственниками таких автомобильных дорог или правообладателями</w:t>
      </w:r>
      <w:hyperlink r:id="rId31">
        <w:r w:rsidRPr="007D783A">
          <w:rPr>
            <w:sz w:val="28"/>
            <w:szCs w:val="28"/>
          </w:rPr>
          <w:t xml:space="preserve"> </w:t>
        </w:r>
      </w:hyperlink>
      <w:hyperlink r:id="rId32">
        <w:r w:rsidRPr="007D783A">
          <w:rPr>
            <w:sz w:val="28"/>
            <w:szCs w:val="28"/>
          </w:rPr>
          <w:t>земельных</w:t>
        </w:r>
      </w:hyperlink>
      <w:hyperlink r:id="rId33">
        <w:r w:rsidRPr="007D783A">
          <w:rPr>
            <w:sz w:val="28"/>
            <w:szCs w:val="28"/>
          </w:rPr>
          <w:t xml:space="preserve"> </w:t>
        </w:r>
      </w:hyperlink>
      <w:hyperlink r:id="rId34">
        <w:r w:rsidRPr="007D783A">
          <w:rPr>
            <w:sz w:val="28"/>
            <w:szCs w:val="28"/>
          </w:rPr>
          <w:t>участков</w:t>
        </w:r>
      </w:hyperlink>
      <w:hyperlink r:id="rId35">
        <w:r w:rsidRPr="007D783A">
          <w:rPr>
            <w:sz w:val="28"/>
            <w:szCs w:val="28"/>
          </w:rPr>
          <w:t>,</w:t>
        </w:r>
      </w:hyperlink>
      <w:r w:rsidRPr="007D783A">
        <w:rPr>
          <w:sz w:val="28"/>
          <w:szCs w:val="28"/>
        </w:rPr>
        <w:t xml:space="preserve"> предоставленных для размещения таких автомобильных дорог. </w:t>
      </w:r>
    </w:p>
    <w:p w:rsidR="007D783A" w:rsidRPr="007D783A" w:rsidRDefault="007D783A" w:rsidP="00B1645A">
      <w:pPr>
        <w:spacing w:after="26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 </w:t>
      </w:r>
    </w:p>
    <w:p w:rsidR="007D783A" w:rsidRPr="007D783A" w:rsidRDefault="0057044D" w:rsidP="00B1645A">
      <w:pPr>
        <w:spacing w:after="1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Права и обязанности пользователей автомобильными дорогами и иных лиц, осуществляющих использование автомобильных дорог </w:t>
      </w:r>
      <w:r w:rsidRPr="0057044D">
        <w:rPr>
          <w:sz w:val="28"/>
          <w:szCs w:val="28"/>
        </w:rPr>
        <w:t>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</w:p>
    <w:p w:rsidR="007D783A" w:rsidRPr="007D783A" w:rsidRDefault="007D783A" w:rsidP="00B1645A">
      <w:pPr>
        <w:spacing w:after="22"/>
        <w:ind w:firstLine="709"/>
        <w:jc w:val="both"/>
        <w:rPr>
          <w:sz w:val="28"/>
          <w:szCs w:val="28"/>
        </w:rPr>
      </w:pPr>
      <w:r w:rsidRPr="007D783A">
        <w:rPr>
          <w:b/>
          <w:sz w:val="28"/>
          <w:szCs w:val="28"/>
        </w:rPr>
        <w:lastRenderedPageBreak/>
        <w:t xml:space="preserve"> </w:t>
      </w:r>
      <w:r w:rsidRPr="007D783A">
        <w:rPr>
          <w:sz w:val="28"/>
          <w:szCs w:val="28"/>
        </w:rPr>
        <w:t xml:space="preserve">5.1. Пользователи автомобильными дорогами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обязаны содержать транспортные средства в исправном состоянии в целях обеспечения безопасности дорожного движения, сохранности автомобильных дорог, а также недопущения</w:t>
      </w:r>
      <w:hyperlink r:id="rId36">
        <w:r w:rsidRPr="007D783A">
          <w:rPr>
            <w:sz w:val="28"/>
            <w:szCs w:val="28"/>
          </w:rPr>
          <w:t xml:space="preserve"> </w:t>
        </w:r>
      </w:hyperlink>
      <w:hyperlink r:id="rId37">
        <w:r w:rsidRPr="007D783A">
          <w:rPr>
            <w:sz w:val="28"/>
            <w:szCs w:val="28"/>
          </w:rPr>
          <w:t>загрязнения</w:t>
        </w:r>
      </w:hyperlink>
      <w:hyperlink r:id="rId38">
        <w:r w:rsidRPr="007D783A">
          <w:rPr>
            <w:sz w:val="28"/>
            <w:szCs w:val="28"/>
          </w:rPr>
          <w:t xml:space="preserve"> </w:t>
        </w:r>
      </w:hyperlink>
      <w:hyperlink r:id="rId39">
        <w:r w:rsidRPr="007D783A">
          <w:rPr>
            <w:sz w:val="28"/>
            <w:szCs w:val="28"/>
          </w:rPr>
          <w:t>окружающей</w:t>
        </w:r>
      </w:hyperlink>
      <w:hyperlink r:id="rId40">
        <w:r w:rsidRPr="007D783A">
          <w:rPr>
            <w:sz w:val="28"/>
            <w:szCs w:val="28"/>
          </w:rPr>
          <w:t xml:space="preserve"> </w:t>
        </w:r>
      </w:hyperlink>
      <w:hyperlink r:id="rId41">
        <w:r w:rsidRPr="007D783A">
          <w:rPr>
            <w:sz w:val="28"/>
            <w:szCs w:val="28"/>
          </w:rPr>
          <w:t>среды</w:t>
        </w:r>
      </w:hyperlink>
      <w:hyperlink r:id="rId42">
        <w:r w:rsidRPr="007D783A">
          <w:rPr>
            <w:sz w:val="28"/>
            <w:szCs w:val="28"/>
          </w:rPr>
          <w:t>.</w:t>
        </w:r>
      </w:hyperlink>
      <w:r w:rsidRPr="007D783A">
        <w:rPr>
          <w:sz w:val="28"/>
          <w:szCs w:val="28"/>
        </w:rPr>
        <w:t xml:space="preserve">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5.2. Использование автомобильных дорог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осуществляется с соблюдением правил дорожного движения</w:t>
      </w:r>
      <w:r w:rsidRPr="007D783A">
        <w:rPr>
          <w:b/>
          <w:sz w:val="28"/>
          <w:szCs w:val="28"/>
        </w:rPr>
        <w:t xml:space="preserve">, </w:t>
      </w:r>
      <w:r w:rsidRPr="007D783A">
        <w:rPr>
          <w:sz w:val="28"/>
          <w:szCs w:val="28"/>
        </w:rPr>
        <w:t xml:space="preserve">устанавливаемых в соответствии с законодательством Российской Федерации о безопасности дорожного движения.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5.3. Пользователи автомобильными дорогами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имеют право: </w:t>
      </w:r>
    </w:p>
    <w:p w:rsidR="007D783A" w:rsidRPr="007D783A" w:rsidRDefault="007D783A" w:rsidP="00B1645A">
      <w:pPr>
        <w:numPr>
          <w:ilvl w:val="0"/>
          <w:numId w:val="5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свободно и бесплатно осуществлять проезд транспортных средств, перевозки пассажиров, грузов по автомобильным дорогам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за исключением случаев использования платных автомобильных дорог и случаев временного ограничения движения транспортных средств по автомобильным дорогам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; </w:t>
      </w:r>
    </w:p>
    <w:p w:rsidR="007D783A" w:rsidRPr="007D783A" w:rsidRDefault="007D783A" w:rsidP="00B1645A">
      <w:pPr>
        <w:numPr>
          <w:ilvl w:val="0"/>
          <w:numId w:val="5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получать оперативную информацию о маршрутах транспортных средств по автомобильным дорогам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об условиях, о временных ограничениях движения транспортных средств по автомобильным дорогам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допустимых нагрузках в расчете на одну ось, скорости движения транспортных средств и об иных предусмотренных законодательством Российской Федерации сведениях; </w:t>
      </w:r>
    </w:p>
    <w:p w:rsidR="007D783A" w:rsidRPr="007D783A" w:rsidRDefault="007D783A" w:rsidP="00B1645A">
      <w:pPr>
        <w:numPr>
          <w:ilvl w:val="0"/>
          <w:numId w:val="5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>пользоваться иными правами, предусмотренными федеральными законами и иными</w:t>
      </w:r>
      <w:hyperlink r:id="rId43">
        <w:r w:rsidRPr="007D783A">
          <w:rPr>
            <w:sz w:val="28"/>
            <w:szCs w:val="28"/>
          </w:rPr>
          <w:t xml:space="preserve"> </w:t>
        </w:r>
      </w:hyperlink>
      <w:hyperlink r:id="rId44">
        <w:r w:rsidRPr="007D783A">
          <w:rPr>
            <w:sz w:val="28"/>
            <w:szCs w:val="28"/>
          </w:rPr>
          <w:t>нормативными</w:t>
        </w:r>
      </w:hyperlink>
      <w:hyperlink r:id="rId45">
        <w:r w:rsidRPr="007D783A">
          <w:rPr>
            <w:sz w:val="28"/>
            <w:szCs w:val="28"/>
          </w:rPr>
          <w:t xml:space="preserve"> </w:t>
        </w:r>
      </w:hyperlink>
      <w:hyperlink r:id="rId46">
        <w:r w:rsidRPr="007D783A">
          <w:rPr>
            <w:sz w:val="28"/>
            <w:szCs w:val="28"/>
          </w:rPr>
          <w:t>правовыми</w:t>
        </w:r>
      </w:hyperlink>
      <w:hyperlink r:id="rId47">
        <w:r w:rsidRPr="007D783A">
          <w:rPr>
            <w:sz w:val="28"/>
            <w:szCs w:val="28"/>
          </w:rPr>
          <w:t xml:space="preserve"> </w:t>
        </w:r>
      </w:hyperlink>
      <w:r w:rsidRPr="007D783A">
        <w:rPr>
          <w:sz w:val="28"/>
          <w:szCs w:val="28"/>
        </w:rPr>
        <w:t xml:space="preserve">актами Российской Федерации, законами и муниципальными правовыми актами. 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5.4. Пользователям автомобильными дорогами местного значения муниципального образования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57044D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 xml:space="preserve">запрещается: </w:t>
      </w:r>
    </w:p>
    <w:p w:rsidR="007D783A" w:rsidRPr="007D783A" w:rsidRDefault="007D783A" w:rsidP="00B1645A">
      <w:pPr>
        <w:numPr>
          <w:ilvl w:val="0"/>
          <w:numId w:val="6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осуществлять движение по автомобильным дорогам местного значения муниципального образования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 xml:space="preserve">, Ельнинского городского поселения </w:t>
      </w:r>
      <w:r w:rsidR="0057044D">
        <w:rPr>
          <w:sz w:val="28"/>
          <w:szCs w:val="28"/>
        </w:rPr>
        <w:lastRenderedPageBreak/>
        <w:t>Ельнинского района Смоленской области</w:t>
      </w:r>
      <w:r w:rsidR="0057044D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 xml:space="preserve">на транспортных средствах, имеющих элементы конструкций, которые могут нанести повреждение автомобильным дорогам; </w:t>
      </w:r>
    </w:p>
    <w:p w:rsidR="007D783A" w:rsidRPr="007D783A" w:rsidRDefault="007D783A" w:rsidP="00B1645A">
      <w:pPr>
        <w:numPr>
          <w:ilvl w:val="0"/>
          <w:numId w:val="6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осуществлять перевозки по автомобильным дорогам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57044D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 xml:space="preserve">опасных, тяжеловесных и (или) крупногабаритных грузов без специальных разрешений, выдаваемых в порядке, предусмотренном настоящим Положением.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5.5. Пользователям автомобильными дорогами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57044D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 xml:space="preserve">и иным осуществляющим использование автомобильных дорог лицам запрещается: </w:t>
      </w:r>
    </w:p>
    <w:p w:rsidR="007D783A" w:rsidRPr="007D783A" w:rsidRDefault="007D783A" w:rsidP="00B1645A">
      <w:pPr>
        <w:numPr>
          <w:ilvl w:val="0"/>
          <w:numId w:val="7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загрязнять дорожное покрытие, полосы отвода и придорожные полосы автомобильных дорог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; </w:t>
      </w:r>
    </w:p>
    <w:p w:rsidR="007D783A" w:rsidRPr="007D783A" w:rsidRDefault="007D783A" w:rsidP="00B1645A">
      <w:pPr>
        <w:numPr>
          <w:ilvl w:val="0"/>
          <w:numId w:val="7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использовать водоотводные сооружения автомобильных дорог местного значения муниципального образования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57044D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 xml:space="preserve">для стока или сброса вод; </w:t>
      </w:r>
    </w:p>
    <w:p w:rsidR="007D783A" w:rsidRPr="007D783A" w:rsidRDefault="007D783A" w:rsidP="00B1645A">
      <w:pPr>
        <w:numPr>
          <w:ilvl w:val="0"/>
          <w:numId w:val="7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выполнять в границах полос отвода автомобильных дорог местного значения муниципального образования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 </w:t>
      </w:r>
    </w:p>
    <w:p w:rsidR="007D783A" w:rsidRPr="007D783A" w:rsidRDefault="007D783A" w:rsidP="00B1645A">
      <w:pPr>
        <w:numPr>
          <w:ilvl w:val="0"/>
          <w:numId w:val="7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создавать условия, препятствующие обеспечению безопасности дорожного движения; </w:t>
      </w:r>
    </w:p>
    <w:p w:rsidR="007D783A" w:rsidRPr="007D783A" w:rsidRDefault="007D783A" w:rsidP="00B1645A">
      <w:pPr>
        <w:numPr>
          <w:ilvl w:val="0"/>
          <w:numId w:val="7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повреждать автомобильные дороги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57044D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 xml:space="preserve">или осуществлять иные действия, наносящие ущерб автомобильным дорогам местного значения </w:t>
      </w:r>
      <w:r w:rsidR="0057044D" w:rsidRPr="007D783A">
        <w:rPr>
          <w:sz w:val="28"/>
          <w:szCs w:val="28"/>
        </w:rPr>
        <w:t xml:space="preserve">муниципального образования </w:t>
      </w:r>
      <w:r w:rsidR="0057044D">
        <w:rPr>
          <w:sz w:val="28"/>
          <w:szCs w:val="28"/>
        </w:rPr>
        <w:t>«Ельнинский район»</w:t>
      </w:r>
      <w:r w:rsidR="0057044D" w:rsidRPr="007D783A">
        <w:rPr>
          <w:sz w:val="28"/>
          <w:szCs w:val="28"/>
        </w:rPr>
        <w:t xml:space="preserve"> Смоленской области</w:t>
      </w:r>
      <w:r w:rsidR="0057044D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57044D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 xml:space="preserve">либо создающие препятствия движению транспортных средств и (или) пешеходов; </w:t>
      </w:r>
    </w:p>
    <w:p w:rsidR="007D783A" w:rsidRPr="007D783A" w:rsidRDefault="007D783A" w:rsidP="00B1645A">
      <w:pPr>
        <w:numPr>
          <w:ilvl w:val="0"/>
          <w:numId w:val="7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нарушать другие установленные федеральными законами и иными нормативными правовыми актами Российской Федерации, муниципальными правовыми актами требования к ограничению использования автомобильных дорог, их полос отвода и придорожных полос. </w:t>
      </w:r>
    </w:p>
    <w:p w:rsidR="007D783A" w:rsidRPr="007D783A" w:rsidRDefault="007D783A" w:rsidP="00B1645A">
      <w:pPr>
        <w:spacing w:after="32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 </w:t>
      </w:r>
    </w:p>
    <w:p w:rsidR="00CE6324" w:rsidRDefault="0057044D" w:rsidP="00B1645A">
      <w:pPr>
        <w:pStyle w:val="1"/>
        <w:spacing w:line="240" w:lineRule="auto"/>
        <w:ind w:left="0" w:right="8" w:firstLine="709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6. Обеспечения </w:t>
      </w:r>
      <w:r w:rsidR="00CE6324">
        <w:rPr>
          <w:b w:val="0"/>
          <w:szCs w:val="28"/>
        </w:rPr>
        <w:t>безопасности</w:t>
      </w:r>
      <w:r>
        <w:rPr>
          <w:b w:val="0"/>
          <w:szCs w:val="28"/>
        </w:rPr>
        <w:t xml:space="preserve"> дорожного движения </w:t>
      </w:r>
      <w:r w:rsidR="00CE6324">
        <w:rPr>
          <w:b w:val="0"/>
          <w:szCs w:val="28"/>
        </w:rPr>
        <w:t xml:space="preserve">на автомобильных дорогах местного значения </w:t>
      </w:r>
      <w:r w:rsidR="00CE6324" w:rsidRPr="00CE6324">
        <w:rPr>
          <w:b w:val="0"/>
          <w:szCs w:val="28"/>
        </w:rPr>
        <w:t>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6.1. Обеспечение безопасности дорожного движения осуществляется посредством исполнения полномочий и ответственности, а также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>6.2. Мероприятия по организации дорожного движения осуществляются в целях повышения его безопасности и повышения пропускной способности дорог Администрацией муниципального образования</w:t>
      </w:r>
      <w:r w:rsidR="00CE6324">
        <w:rPr>
          <w:sz w:val="28"/>
          <w:szCs w:val="28"/>
        </w:rPr>
        <w:t xml:space="preserve"> «Ельнинский</w:t>
      </w:r>
      <w:r w:rsidRPr="007D783A">
        <w:rPr>
          <w:sz w:val="28"/>
          <w:szCs w:val="28"/>
        </w:rPr>
        <w:t xml:space="preserve"> район</w:t>
      </w:r>
      <w:r w:rsidR="00CE6324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области, юридическими и физическими лицами, в ведении которых находятся автомобильные дороги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6.3. С целью обеспечения безопасности дорожного движения Администрацией муниципального образования </w:t>
      </w:r>
      <w:r w:rsidR="00CE6324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CE6324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 в пределах своей компетенции может осуществляться временное ограничение или прекращение движения транспортных средств на автомобильных дорогах </w:t>
      </w:r>
      <w:r w:rsidR="00CE6324" w:rsidRPr="00CE6324">
        <w:rPr>
          <w:sz w:val="28"/>
          <w:szCs w:val="28"/>
        </w:rPr>
        <w:t>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.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Администрации муниципального образования </w:t>
      </w:r>
      <w:r w:rsidR="00CE6324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CE6324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 в пределах их компетенции.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>6.3.1. Временные ограничени</w:t>
      </w:r>
      <w:r w:rsidR="00CE6324">
        <w:rPr>
          <w:sz w:val="28"/>
          <w:szCs w:val="28"/>
        </w:rPr>
        <w:t>я</w:t>
      </w:r>
      <w:r w:rsidRPr="007D783A">
        <w:rPr>
          <w:sz w:val="28"/>
          <w:szCs w:val="28"/>
        </w:rPr>
        <w:t xml:space="preserve"> или прекращение движения транспортных средств по автомобильным дорогам местного значения </w:t>
      </w:r>
      <w:r w:rsidR="00CE6324" w:rsidRPr="00CE6324">
        <w:rPr>
          <w:sz w:val="28"/>
          <w:szCs w:val="28"/>
        </w:rPr>
        <w:t>муниципального образования «Ельнинский район» Смоленской области,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 могут устанавливаться: </w:t>
      </w:r>
    </w:p>
    <w:p w:rsidR="007D783A" w:rsidRPr="007D783A" w:rsidRDefault="007D783A" w:rsidP="00B1645A">
      <w:pPr>
        <w:numPr>
          <w:ilvl w:val="0"/>
          <w:numId w:val="8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при реконструкции, капитальном ремонте и ремонте автомобильных дорог местного значения </w:t>
      </w:r>
      <w:r w:rsidR="00CE6324" w:rsidRPr="007D783A">
        <w:rPr>
          <w:sz w:val="28"/>
          <w:szCs w:val="28"/>
        </w:rPr>
        <w:t xml:space="preserve">муниципального образования </w:t>
      </w:r>
      <w:r w:rsidR="00CE6324">
        <w:rPr>
          <w:sz w:val="28"/>
          <w:szCs w:val="28"/>
        </w:rPr>
        <w:t>«Ельнинский район»</w:t>
      </w:r>
      <w:r w:rsidR="00CE6324" w:rsidRPr="007D783A">
        <w:rPr>
          <w:sz w:val="28"/>
          <w:szCs w:val="28"/>
        </w:rPr>
        <w:t xml:space="preserve"> Смоленской области</w:t>
      </w:r>
      <w:r w:rsidR="00CE6324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; </w:t>
      </w:r>
    </w:p>
    <w:p w:rsidR="007D783A" w:rsidRPr="007D783A" w:rsidRDefault="007D783A" w:rsidP="00B1645A">
      <w:pPr>
        <w:numPr>
          <w:ilvl w:val="0"/>
          <w:numId w:val="8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 местного значения </w:t>
      </w:r>
      <w:r w:rsidR="00CE6324" w:rsidRPr="007D783A">
        <w:rPr>
          <w:sz w:val="28"/>
          <w:szCs w:val="28"/>
        </w:rPr>
        <w:t xml:space="preserve">муниципального образования </w:t>
      </w:r>
      <w:r w:rsidR="00CE6324">
        <w:rPr>
          <w:sz w:val="28"/>
          <w:szCs w:val="28"/>
        </w:rPr>
        <w:t>«Ельнинский район»</w:t>
      </w:r>
      <w:r w:rsidR="00CE6324" w:rsidRPr="007D783A">
        <w:rPr>
          <w:sz w:val="28"/>
          <w:szCs w:val="28"/>
        </w:rPr>
        <w:t xml:space="preserve"> Смоленской области</w:t>
      </w:r>
      <w:r w:rsidR="00CE6324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ее участков и в иных случаях в целях обеспечения безопасности дорожного движения; </w:t>
      </w:r>
    </w:p>
    <w:p w:rsidR="007D783A" w:rsidRPr="007D783A" w:rsidRDefault="007D783A" w:rsidP="00B1645A">
      <w:pPr>
        <w:numPr>
          <w:ilvl w:val="0"/>
          <w:numId w:val="8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lastRenderedPageBreak/>
        <w:t xml:space="preserve"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местного значения </w:t>
      </w:r>
      <w:r w:rsidR="00CE6324" w:rsidRPr="007D783A">
        <w:rPr>
          <w:sz w:val="28"/>
          <w:szCs w:val="28"/>
        </w:rPr>
        <w:t xml:space="preserve">муниципального образования </w:t>
      </w:r>
      <w:r w:rsidR="00CE6324">
        <w:rPr>
          <w:sz w:val="28"/>
          <w:szCs w:val="28"/>
        </w:rPr>
        <w:t>«Ельнинский район»</w:t>
      </w:r>
      <w:r w:rsidR="00CE6324" w:rsidRPr="007D783A">
        <w:rPr>
          <w:sz w:val="28"/>
          <w:szCs w:val="28"/>
        </w:rPr>
        <w:t xml:space="preserve"> Смоленской области</w:t>
      </w:r>
      <w:r w:rsidR="00CE6324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; </w:t>
      </w:r>
    </w:p>
    <w:p w:rsidR="007D783A" w:rsidRPr="007D783A" w:rsidRDefault="007D783A" w:rsidP="00B1645A">
      <w:pPr>
        <w:numPr>
          <w:ilvl w:val="0"/>
          <w:numId w:val="8"/>
        </w:numPr>
        <w:spacing w:after="13"/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>в иных случаях, предусмотренных федеральными законами</w:t>
      </w:r>
      <w:r w:rsidR="00CE6324">
        <w:rPr>
          <w:sz w:val="28"/>
          <w:szCs w:val="28"/>
        </w:rPr>
        <w:t>.</w:t>
      </w:r>
    </w:p>
    <w:p w:rsid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6.3.2. В случае принятия решений о временных ограничении или прекращении движения транспортных средств по автомобильным дорогам местного значения </w:t>
      </w:r>
      <w:r w:rsidR="00CE6324" w:rsidRPr="007D783A">
        <w:rPr>
          <w:sz w:val="28"/>
          <w:szCs w:val="28"/>
        </w:rPr>
        <w:t xml:space="preserve">муниципального образования </w:t>
      </w:r>
      <w:r w:rsidR="00CE6324">
        <w:rPr>
          <w:sz w:val="28"/>
          <w:szCs w:val="28"/>
        </w:rPr>
        <w:t>«Ельнинский район»</w:t>
      </w:r>
      <w:r w:rsidR="00CE6324" w:rsidRPr="007D783A">
        <w:rPr>
          <w:sz w:val="28"/>
          <w:szCs w:val="28"/>
        </w:rPr>
        <w:t xml:space="preserve"> Смоленской области</w:t>
      </w:r>
      <w:r w:rsidR="00CE6324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Pr="007D783A">
        <w:rPr>
          <w:sz w:val="28"/>
          <w:szCs w:val="28"/>
        </w:rPr>
        <w:t xml:space="preserve">, владельцы дорог обязаны принимать меры по организации дорожного движения, в том числе посредством устройства объездов и информированию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объездом. </w:t>
      </w:r>
    </w:p>
    <w:p w:rsidR="007D783A" w:rsidRDefault="00CE6324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7D783A" w:rsidRPr="007D783A">
        <w:rPr>
          <w:sz w:val="28"/>
          <w:szCs w:val="28"/>
        </w:rPr>
        <w:t xml:space="preserve"> Администрацией муниципального образования </w:t>
      </w:r>
      <w:r>
        <w:rPr>
          <w:sz w:val="28"/>
          <w:szCs w:val="28"/>
        </w:rPr>
        <w:t>«Ельнинский</w:t>
      </w:r>
      <w:r w:rsidR="007D783A" w:rsidRPr="007D78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7D783A" w:rsidRPr="007D783A">
        <w:rPr>
          <w:sz w:val="28"/>
          <w:szCs w:val="28"/>
        </w:rPr>
        <w:t xml:space="preserve"> Смоленской области, в целях реализации государственной политики в области обеспечения безопасности дорожного движения, может разрабатываться муниципальная программа, направленная на сокращение количества дорожно</w:t>
      </w:r>
      <w:r>
        <w:rPr>
          <w:sz w:val="28"/>
          <w:szCs w:val="28"/>
        </w:rPr>
        <w:t>-</w:t>
      </w:r>
      <w:r w:rsidR="007D783A" w:rsidRPr="007D783A">
        <w:rPr>
          <w:sz w:val="28"/>
          <w:szCs w:val="28"/>
        </w:rPr>
        <w:t xml:space="preserve">транспортных происшествий и снижение ущерба от этих происшествий в области обеспечения безопасности дорожного движения. </w:t>
      </w:r>
    </w:p>
    <w:p w:rsidR="00CE6324" w:rsidRDefault="00CE6324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7D783A" w:rsidRPr="007D783A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«Ельнинский</w:t>
      </w:r>
      <w:r w:rsidR="007D783A" w:rsidRPr="007D78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7D783A" w:rsidRPr="007D783A">
        <w:rPr>
          <w:sz w:val="28"/>
          <w:szCs w:val="28"/>
        </w:rPr>
        <w:t xml:space="preserve"> Смоленской области и хозяйствующие субъекты могут привлекать с их согласия общественные объединения, членов добровольной народной дружины к проведению мероприятий по обеспечению б</w:t>
      </w:r>
      <w:r>
        <w:rPr>
          <w:sz w:val="28"/>
          <w:szCs w:val="28"/>
        </w:rPr>
        <w:t>езопасности дорожного движения.</w:t>
      </w:r>
    </w:p>
    <w:p w:rsidR="007D783A" w:rsidRPr="007D783A" w:rsidRDefault="00CE6324" w:rsidP="00B16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7D783A" w:rsidRPr="007D783A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«Ельнинский</w:t>
      </w:r>
      <w:r w:rsidR="007D783A" w:rsidRPr="007D783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7D783A" w:rsidRPr="007D783A">
        <w:rPr>
          <w:sz w:val="28"/>
          <w:szCs w:val="28"/>
        </w:rPr>
        <w:t xml:space="preserve"> Смоленской области в пределах своей компетенции самостоятельно решает вопросы обеспечения безопасности дорожного движения. </w:t>
      </w:r>
    </w:p>
    <w:p w:rsidR="007D783A" w:rsidRPr="007D783A" w:rsidRDefault="007D783A" w:rsidP="00B1645A">
      <w:pPr>
        <w:spacing w:after="26"/>
        <w:ind w:firstLine="709"/>
        <w:jc w:val="both"/>
        <w:rPr>
          <w:sz w:val="28"/>
          <w:szCs w:val="28"/>
        </w:rPr>
      </w:pPr>
      <w:r w:rsidRPr="007D783A">
        <w:rPr>
          <w:b/>
          <w:sz w:val="28"/>
          <w:szCs w:val="28"/>
        </w:rPr>
        <w:t xml:space="preserve"> </w:t>
      </w:r>
    </w:p>
    <w:p w:rsidR="00CE6324" w:rsidRDefault="00CE6324" w:rsidP="00B1645A">
      <w:pPr>
        <w:pStyle w:val="1"/>
        <w:spacing w:line="240" w:lineRule="auto"/>
        <w:ind w:left="0" w:firstLine="709"/>
        <w:rPr>
          <w:b w:val="0"/>
          <w:szCs w:val="28"/>
        </w:rPr>
      </w:pPr>
      <w:r>
        <w:rPr>
          <w:b w:val="0"/>
          <w:szCs w:val="28"/>
        </w:rPr>
        <w:t>7. Ответственность за нарушение законодательства Российской Федерации об автомобильных дорогах и автомобильной деятельности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>7.1.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несут гражданско-правовую</w:t>
      </w:r>
      <w:r w:rsidRPr="007D783A">
        <w:rPr>
          <w:b/>
          <w:sz w:val="28"/>
          <w:szCs w:val="28"/>
        </w:rPr>
        <w:t xml:space="preserve">, </w:t>
      </w:r>
      <w:r w:rsidRPr="007D783A">
        <w:rPr>
          <w:sz w:val="28"/>
          <w:szCs w:val="28"/>
        </w:rPr>
        <w:t>административную</w:t>
      </w:r>
      <w:r w:rsidRPr="007D783A">
        <w:rPr>
          <w:b/>
          <w:sz w:val="28"/>
          <w:szCs w:val="28"/>
        </w:rPr>
        <w:t xml:space="preserve">, </w:t>
      </w:r>
      <w:r w:rsidRPr="007D783A">
        <w:rPr>
          <w:sz w:val="28"/>
          <w:szCs w:val="28"/>
        </w:rPr>
        <w:t xml:space="preserve">уголовную и иную ответственность в соответствии с законодательством Российской Федерации. </w:t>
      </w:r>
    </w:p>
    <w:p w:rsidR="007D783A" w:rsidRPr="007D783A" w:rsidRDefault="007D783A" w:rsidP="00B1645A">
      <w:pPr>
        <w:ind w:firstLine="709"/>
        <w:jc w:val="both"/>
        <w:rPr>
          <w:sz w:val="28"/>
          <w:szCs w:val="28"/>
        </w:rPr>
      </w:pPr>
      <w:r w:rsidRPr="007D783A">
        <w:rPr>
          <w:sz w:val="28"/>
          <w:szCs w:val="28"/>
        </w:rPr>
        <w:t xml:space="preserve">7.2. Действия (бездействие) органов местного самоуправления муниципального образования </w:t>
      </w:r>
      <w:r w:rsidR="00CE6324">
        <w:rPr>
          <w:sz w:val="28"/>
          <w:szCs w:val="28"/>
        </w:rPr>
        <w:t>«Ельнинский</w:t>
      </w:r>
      <w:r w:rsidRPr="007D783A">
        <w:rPr>
          <w:sz w:val="28"/>
          <w:szCs w:val="28"/>
        </w:rPr>
        <w:t xml:space="preserve"> район</w:t>
      </w:r>
      <w:r w:rsidR="00CE6324">
        <w:rPr>
          <w:sz w:val="28"/>
          <w:szCs w:val="28"/>
        </w:rPr>
        <w:t>»</w:t>
      </w:r>
      <w:r w:rsidRPr="007D783A">
        <w:rPr>
          <w:sz w:val="28"/>
          <w:szCs w:val="28"/>
        </w:rPr>
        <w:t xml:space="preserve"> Смоленской области в области использования автомобильных дорог местного значения </w:t>
      </w:r>
      <w:r w:rsidR="00CE6324" w:rsidRPr="007D783A">
        <w:rPr>
          <w:sz w:val="28"/>
          <w:szCs w:val="28"/>
        </w:rPr>
        <w:t xml:space="preserve">муниципального образования </w:t>
      </w:r>
      <w:r w:rsidR="00CE6324">
        <w:rPr>
          <w:sz w:val="28"/>
          <w:szCs w:val="28"/>
        </w:rPr>
        <w:t>«Ельнинский район»</w:t>
      </w:r>
      <w:r w:rsidR="00CE6324" w:rsidRPr="007D783A">
        <w:rPr>
          <w:sz w:val="28"/>
          <w:szCs w:val="28"/>
        </w:rPr>
        <w:t xml:space="preserve"> Смоленской области</w:t>
      </w:r>
      <w:r w:rsidR="00CE6324">
        <w:rPr>
          <w:sz w:val="28"/>
          <w:szCs w:val="28"/>
        </w:rPr>
        <w:t>, Ельнинского городского поселения Ельнинского района Смоленской области</w:t>
      </w:r>
      <w:r w:rsidR="00CE6324" w:rsidRPr="007D783A">
        <w:rPr>
          <w:sz w:val="28"/>
          <w:szCs w:val="28"/>
        </w:rPr>
        <w:t xml:space="preserve"> </w:t>
      </w:r>
      <w:r w:rsidRPr="007D783A">
        <w:rPr>
          <w:sz w:val="28"/>
          <w:szCs w:val="28"/>
        </w:rPr>
        <w:t xml:space="preserve">и осуществления дорожной деятельности могут быть обжалованы гражданами и юридическими лицами в </w:t>
      </w:r>
      <w:r w:rsidRPr="007D783A">
        <w:rPr>
          <w:sz w:val="28"/>
          <w:szCs w:val="28"/>
        </w:rPr>
        <w:lastRenderedPageBreak/>
        <w:t xml:space="preserve">судебном порядке и в предусмотренных федеральным законом случаях в административном порядке. </w:t>
      </w:r>
    </w:p>
    <w:p w:rsidR="007D783A" w:rsidRDefault="007D783A" w:rsidP="00B1645A">
      <w:r>
        <w:t xml:space="preserve"> </w:t>
      </w:r>
    </w:p>
    <w:p w:rsidR="005C5684" w:rsidRPr="00D67ED2" w:rsidRDefault="005C5684" w:rsidP="007D783A">
      <w:pPr>
        <w:pStyle w:val="a3"/>
        <w:ind w:left="0" w:right="-55" w:firstLine="709"/>
        <w:jc w:val="both"/>
        <w:rPr>
          <w:sz w:val="28"/>
        </w:rPr>
      </w:pPr>
    </w:p>
    <w:sectPr w:rsidR="005C5684" w:rsidRPr="00D67ED2" w:rsidSect="00937F29">
      <w:headerReference w:type="even" r:id="rId48"/>
      <w:headerReference w:type="default" r:id="rId49"/>
      <w:footerReference w:type="first" r:id="rId5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01" w:rsidRDefault="005B3E01">
      <w:r>
        <w:separator/>
      </w:r>
    </w:p>
  </w:endnote>
  <w:endnote w:type="continuationSeparator" w:id="0">
    <w:p w:rsidR="005B3E01" w:rsidRDefault="005B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EB" w:rsidRPr="00E651EB" w:rsidRDefault="00E651EB">
    <w:pPr>
      <w:pStyle w:val="aa"/>
      <w:rPr>
        <w:sz w:val="16"/>
      </w:rPr>
    </w:pPr>
    <w:r>
      <w:rPr>
        <w:sz w:val="16"/>
      </w:rPr>
      <w:t xml:space="preserve">Рег. № 0553 от 14.08.2018,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Глава муниципального образования 14.08.2018 12:49:22;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Глава муниципального образования 14.08.2018 12:49:44,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01" w:rsidRDefault="005B3E01">
      <w:r>
        <w:separator/>
      </w:r>
    </w:p>
  </w:footnote>
  <w:footnote w:type="continuationSeparator" w:id="0">
    <w:p w:rsidR="005B3E01" w:rsidRDefault="005B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4D" w:rsidRDefault="005368F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04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044D" w:rsidRDefault="005704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4D" w:rsidRDefault="005368F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704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4C27">
      <w:rPr>
        <w:rStyle w:val="a8"/>
        <w:noProof/>
      </w:rPr>
      <w:t>12</w:t>
    </w:r>
    <w:r>
      <w:rPr>
        <w:rStyle w:val="a8"/>
      </w:rPr>
      <w:fldChar w:fldCharType="end"/>
    </w:r>
  </w:p>
  <w:p w:rsidR="0057044D" w:rsidRDefault="005704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95B"/>
    <w:multiLevelType w:val="hybridMultilevel"/>
    <w:tmpl w:val="C17404EA"/>
    <w:lvl w:ilvl="0" w:tplc="C9E27F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6AC6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8BA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21F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C06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4AE1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2A462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AC6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672C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02F0E"/>
    <w:multiLevelType w:val="multilevel"/>
    <w:tmpl w:val="B478F3A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172B0424"/>
    <w:multiLevelType w:val="hybridMultilevel"/>
    <w:tmpl w:val="F234516C"/>
    <w:lvl w:ilvl="0" w:tplc="0B3A11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1E1A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85C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8D8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6C5D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603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44FE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0539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833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B02E53"/>
    <w:multiLevelType w:val="hybridMultilevel"/>
    <w:tmpl w:val="C7A2500A"/>
    <w:lvl w:ilvl="0" w:tplc="E3086D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02F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F671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229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C17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0E6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C7D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E01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494C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1F3DA4"/>
    <w:multiLevelType w:val="hybridMultilevel"/>
    <w:tmpl w:val="FDFA2E74"/>
    <w:lvl w:ilvl="0" w:tplc="A8962B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2D3F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631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80A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655C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62D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AFB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E8D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8B2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2D400A"/>
    <w:multiLevelType w:val="hybridMultilevel"/>
    <w:tmpl w:val="0EB6C012"/>
    <w:lvl w:ilvl="0" w:tplc="F35A4B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6362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043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604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8CF6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EC3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AFF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E70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09F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F27729"/>
    <w:multiLevelType w:val="hybridMultilevel"/>
    <w:tmpl w:val="61042D88"/>
    <w:lvl w:ilvl="0" w:tplc="2BD888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658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A6B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E7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8F1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2FF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02DF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AE1D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34FA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51DA"/>
    <w:rsid w:val="0004244F"/>
    <w:rsid w:val="000643E3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E38DC"/>
    <w:rsid w:val="000F706F"/>
    <w:rsid w:val="001032D5"/>
    <w:rsid w:val="001133D2"/>
    <w:rsid w:val="00117504"/>
    <w:rsid w:val="001228BB"/>
    <w:rsid w:val="00124277"/>
    <w:rsid w:val="00171485"/>
    <w:rsid w:val="00190F9C"/>
    <w:rsid w:val="001969DC"/>
    <w:rsid w:val="001B4738"/>
    <w:rsid w:val="001C220E"/>
    <w:rsid w:val="001C7BCC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2E2348"/>
    <w:rsid w:val="00301298"/>
    <w:rsid w:val="00336139"/>
    <w:rsid w:val="00361486"/>
    <w:rsid w:val="00393ACA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A27A1"/>
    <w:rsid w:val="004B02EB"/>
    <w:rsid w:val="004B2AA9"/>
    <w:rsid w:val="004D6FF0"/>
    <w:rsid w:val="004E2B5B"/>
    <w:rsid w:val="004F193E"/>
    <w:rsid w:val="004F1E29"/>
    <w:rsid w:val="005368FD"/>
    <w:rsid w:val="00564F8F"/>
    <w:rsid w:val="0057044D"/>
    <w:rsid w:val="005B3E01"/>
    <w:rsid w:val="005C5684"/>
    <w:rsid w:val="005E6FA8"/>
    <w:rsid w:val="005F5E8F"/>
    <w:rsid w:val="00603E78"/>
    <w:rsid w:val="006046F5"/>
    <w:rsid w:val="006561AD"/>
    <w:rsid w:val="00662123"/>
    <w:rsid w:val="00685135"/>
    <w:rsid w:val="006B2ECD"/>
    <w:rsid w:val="006C3615"/>
    <w:rsid w:val="006C4E50"/>
    <w:rsid w:val="006F1C88"/>
    <w:rsid w:val="00705236"/>
    <w:rsid w:val="00707458"/>
    <w:rsid w:val="007109A0"/>
    <w:rsid w:val="00734C27"/>
    <w:rsid w:val="00774E1C"/>
    <w:rsid w:val="00790CF2"/>
    <w:rsid w:val="007A3696"/>
    <w:rsid w:val="007A63F6"/>
    <w:rsid w:val="007A7D30"/>
    <w:rsid w:val="007C4E51"/>
    <w:rsid w:val="007D1496"/>
    <w:rsid w:val="007D783A"/>
    <w:rsid w:val="007E49B3"/>
    <w:rsid w:val="007F3D05"/>
    <w:rsid w:val="00803C2B"/>
    <w:rsid w:val="00815D72"/>
    <w:rsid w:val="00820C9C"/>
    <w:rsid w:val="00837437"/>
    <w:rsid w:val="00864CA9"/>
    <w:rsid w:val="00866B91"/>
    <w:rsid w:val="00872671"/>
    <w:rsid w:val="00877DE7"/>
    <w:rsid w:val="00893A51"/>
    <w:rsid w:val="00897F8D"/>
    <w:rsid w:val="008A552D"/>
    <w:rsid w:val="008C7623"/>
    <w:rsid w:val="009066E4"/>
    <w:rsid w:val="009234D3"/>
    <w:rsid w:val="0093086A"/>
    <w:rsid w:val="00937F29"/>
    <w:rsid w:val="00974088"/>
    <w:rsid w:val="009B235B"/>
    <w:rsid w:val="009D7AE4"/>
    <w:rsid w:val="009E7341"/>
    <w:rsid w:val="009F28DE"/>
    <w:rsid w:val="00A161D1"/>
    <w:rsid w:val="00A27815"/>
    <w:rsid w:val="00A52D31"/>
    <w:rsid w:val="00A54AB0"/>
    <w:rsid w:val="00A71242"/>
    <w:rsid w:val="00AA3156"/>
    <w:rsid w:val="00AB5730"/>
    <w:rsid w:val="00AF1A69"/>
    <w:rsid w:val="00B042EB"/>
    <w:rsid w:val="00B06304"/>
    <w:rsid w:val="00B13CA5"/>
    <w:rsid w:val="00B1645A"/>
    <w:rsid w:val="00B51AFA"/>
    <w:rsid w:val="00B946C9"/>
    <w:rsid w:val="00BC5911"/>
    <w:rsid w:val="00BD1BEB"/>
    <w:rsid w:val="00BE4E8D"/>
    <w:rsid w:val="00C613E9"/>
    <w:rsid w:val="00C8392F"/>
    <w:rsid w:val="00CC1ED6"/>
    <w:rsid w:val="00CD081D"/>
    <w:rsid w:val="00CD4291"/>
    <w:rsid w:val="00CE430E"/>
    <w:rsid w:val="00CE6324"/>
    <w:rsid w:val="00CF027B"/>
    <w:rsid w:val="00CF368B"/>
    <w:rsid w:val="00D04B85"/>
    <w:rsid w:val="00D67ED2"/>
    <w:rsid w:val="00D80FE6"/>
    <w:rsid w:val="00DA4EC6"/>
    <w:rsid w:val="00DC4D3E"/>
    <w:rsid w:val="00DC6B72"/>
    <w:rsid w:val="00DE27BD"/>
    <w:rsid w:val="00E274A1"/>
    <w:rsid w:val="00E34F6C"/>
    <w:rsid w:val="00E60BF6"/>
    <w:rsid w:val="00E6110B"/>
    <w:rsid w:val="00E64306"/>
    <w:rsid w:val="00E651EB"/>
    <w:rsid w:val="00E75D23"/>
    <w:rsid w:val="00E9121A"/>
    <w:rsid w:val="00E933C6"/>
    <w:rsid w:val="00E934F1"/>
    <w:rsid w:val="00EC2FD6"/>
    <w:rsid w:val="00EC57E8"/>
    <w:rsid w:val="00ED70AA"/>
    <w:rsid w:val="00EF02AF"/>
    <w:rsid w:val="00F3730F"/>
    <w:rsid w:val="00F41E34"/>
    <w:rsid w:val="00F55C8A"/>
    <w:rsid w:val="00F7253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53136"/>
  <w15:docId w15:val="{4F39F705-6DBA-4D4C-9CFA-50F90595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next w:val="a"/>
    <w:link w:val="10"/>
    <w:uiPriority w:val="9"/>
    <w:unhideWhenUsed/>
    <w:qFormat/>
    <w:rsid w:val="00DA4EC6"/>
    <w:pPr>
      <w:keepNext/>
      <w:keepLines/>
      <w:spacing w:after="46" w:line="220" w:lineRule="auto"/>
      <w:ind w:left="10" w:right="76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0351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nhideWhenUsed/>
    <w:rsid w:val="000E38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EC6"/>
    <w:rPr>
      <w:b/>
      <w:color w:val="000000"/>
      <w:sz w:val="28"/>
      <w:szCs w:val="22"/>
    </w:rPr>
  </w:style>
  <w:style w:type="table" w:customStyle="1" w:styleId="TableGrid">
    <w:name w:val="TableGrid"/>
    <w:rsid w:val="00DA4E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semiHidden/>
    <w:unhideWhenUsed/>
    <w:rsid w:val="009308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3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ory/kapitalmznij_remont/" TargetMode="External"/><Relationship Id="rId18" Type="http://schemas.openxmlformats.org/officeDocument/2006/relationships/hyperlink" Target="http://pandia.ru/text/category/grazhdanskaya_oborona/" TargetMode="External"/><Relationship Id="rId26" Type="http://schemas.openxmlformats.org/officeDocument/2006/relationships/hyperlink" Target="http://pandia.ru/text/category/territorialmznoe_planirovanie/" TargetMode="External"/><Relationship Id="rId39" Type="http://schemas.openxmlformats.org/officeDocument/2006/relationships/hyperlink" Target="http://pandia.ru/text/category/zagryaznenie_okruzhayushej_sred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grazhdanskaya_oborona/" TargetMode="External"/><Relationship Id="rId34" Type="http://schemas.openxmlformats.org/officeDocument/2006/relationships/hyperlink" Target="http://pandia.ru/text/category/zemelmznie_uchastki/" TargetMode="External"/><Relationship Id="rId42" Type="http://schemas.openxmlformats.org/officeDocument/2006/relationships/hyperlink" Target="http://pandia.ru/text/category/zagryaznenie_okruzhayushej_sredi/" TargetMode="External"/><Relationship Id="rId47" Type="http://schemas.openxmlformats.org/officeDocument/2006/relationships/hyperlink" Target="http://pandia.ru/text/category/normi_prava/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://pandia.ru/text/category/kapitalmznij_remont/" TargetMode="External"/><Relationship Id="rId25" Type="http://schemas.openxmlformats.org/officeDocument/2006/relationships/hyperlink" Target="http://pandia.ru/text/category/informatcionnoe_obespechenie/" TargetMode="External"/><Relationship Id="rId33" Type="http://schemas.openxmlformats.org/officeDocument/2006/relationships/hyperlink" Target="http://pandia.ru/text/category/zemelmznie_uchastki/" TargetMode="External"/><Relationship Id="rId38" Type="http://schemas.openxmlformats.org/officeDocument/2006/relationships/hyperlink" Target="http://pandia.ru/text/category/zagryaznenie_okruzhayushej_sredi/" TargetMode="External"/><Relationship Id="rId46" Type="http://schemas.openxmlformats.org/officeDocument/2006/relationships/hyperlink" Target="http://pandia.ru/text/category/normi_pra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kapitalmznij_remont/" TargetMode="External"/><Relationship Id="rId20" Type="http://schemas.openxmlformats.org/officeDocument/2006/relationships/hyperlink" Target="http://pandia.ru/text/category/grazhdanskaya_oborona/" TargetMode="External"/><Relationship Id="rId29" Type="http://schemas.openxmlformats.org/officeDocument/2006/relationships/hyperlink" Target="http://pandia.ru/text/category/territorialmznoe_planirovanie/" TargetMode="External"/><Relationship Id="rId41" Type="http://schemas.openxmlformats.org/officeDocument/2006/relationships/hyperlink" Target="http://pandia.ru/text/category/zagryaznenie_okruzhayushej_sred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://pandia.ru/text/category/informatcionnoe_obespechenie/" TargetMode="External"/><Relationship Id="rId32" Type="http://schemas.openxmlformats.org/officeDocument/2006/relationships/hyperlink" Target="http://pandia.ru/text/category/zemelmznie_uchastki/" TargetMode="External"/><Relationship Id="rId37" Type="http://schemas.openxmlformats.org/officeDocument/2006/relationships/hyperlink" Target="http://pandia.ru/text/category/zagryaznenie_okruzhayushej_sredi/" TargetMode="External"/><Relationship Id="rId40" Type="http://schemas.openxmlformats.org/officeDocument/2006/relationships/hyperlink" Target="http://pandia.ru/text/category/zagryaznenie_okruzhayushej_sredi/" TargetMode="External"/><Relationship Id="rId45" Type="http://schemas.openxmlformats.org/officeDocument/2006/relationships/hyperlink" Target="http://pandia.ru/text/category/normi_prav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kapitalmznij_remont/" TargetMode="External"/><Relationship Id="rId23" Type="http://schemas.openxmlformats.org/officeDocument/2006/relationships/hyperlink" Target="http://pandia.ru/text/category/informatcionnoe_obespechenie/" TargetMode="External"/><Relationship Id="rId28" Type="http://schemas.openxmlformats.org/officeDocument/2006/relationships/hyperlink" Target="http://pandia.ru/text/category/territorialmznoe_planirovanie/" TargetMode="External"/><Relationship Id="rId36" Type="http://schemas.openxmlformats.org/officeDocument/2006/relationships/hyperlink" Target="http://pandia.ru/text/category/zagryaznenie_okruzhayushej_sredi/" TargetMode="External"/><Relationship Id="rId49" Type="http://schemas.openxmlformats.org/officeDocument/2006/relationships/header" Target="header2.xm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razhdanskaya_oborona/" TargetMode="External"/><Relationship Id="rId31" Type="http://schemas.openxmlformats.org/officeDocument/2006/relationships/hyperlink" Target="http://pandia.ru/text/category/zemelmznie_uchastki/" TargetMode="External"/><Relationship Id="rId44" Type="http://schemas.openxmlformats.org/officeDocument/2006/relationships/hyperlink" Target="http://pandia.ru/text/category/normi_prava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pandia.ru/text/category/kapitalmznij_remont/" TargetMode="External"/><Relationship Id="rId22" Type="http://schemas.openxmlformats.org/officeDocument/2006/relationships/hyperlink" Target="http://pandia.ru/text/category/informatcionnoe_obespechenie/" TargetMode="External"/><Relationship Id="rId27" Type="http://schemas.openxmlformats.org/officeDocument/2006/relationships/hyperlink" Target="http://pandia.ru/text/category/territorialmznoe_planirovanie/" TargetMode="External"/><Relationship Id="rId30" Type="http://schemas.openxmlformats.org/officeDocument/2006/relationships/hyperlink" Target="http://pandia.ru/text/category/territorialmznoe_planirovanie/" TargetMode="External"/><Relationship Id="rId35" Type="http://schemas.openxmlformats.org/officeDocument/2006/relationships/hyperlink" Target="http://pandia.ru/text/category/zemelmznie_uchastki/" TargetMode="External"/><Relationship Id="rId43" Type="http://schemas.openxmlformats.org/officeDocument/2006/relationships/hyperlink" Target="http://pandia.ru/text/category/normi_prava/" TargetMode="External"/><Relationship Id="rId48" Type="http://schemas.openxmlformats.org/officeDocument/2006/relationships/header" Target="header1.xml"/><Relationship Id="rId8" Type="http://schemas.openxmlformats.org/officeDocument/2006/relationships/hyperlink" Target="http://pandia.ru/text/category/pravovie_akti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4334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Кривцова_НВ</cp:lastModifiedBy>
  <cp:revision>2</cp:revision>
  <cp:lastPrinted>2011-07-14T05:56:00Z</cp:lastPrinted>
  <dcterms:created xsi:type="dcterms:W3CDTF">2018-08-27T09:02:00Z</dcterms:created>
  <dcterms:modified xsi:type="dcterms:W3CDTF">2018-08-27T09:02:00Z</dcterms:modified>
</cp:coreProperties>
</file>